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B06" w:rsidRPr="00820812" w:rsidRDefault="00DC6FAD">
      <w:pPr>
        <w:rPr>
          <w:rFonts w:ascii="Arial" w:hAnsi="Arial" w:cs="Arial"/>
          <w:b/>
          <w:sz w:val="44"/>
          <w:szCs w:val="44"/>
        </w:rPr>
      </w:pPr>
      <w:r w:rsidRPr="00820812">
        <w:rPr>
          <w:rFonts w:ascii="Arial" w:hAnsi="Arial" w:cs="Arial"/>
          <w:b/>
          <w:sz w:val="44"/>
          <w:szCs w:val="44"/>
        </w:rPr>
        <w:t>TABLEAU NOTES</w:t>
      </w:r>
    </w:p>
    <w:p w:rsidR="00BB3602" w:rsidRDefault="00BB3602">
      <w:pPr>
        <w:rPr>
          <w:b/>
        </w:rPr>
      </w:pPr>
    </w:p>
    <w:p w:rsidR="00820812" w:rsidRPr="00BB3602" w:rsidRDefault="00EB1117">
      <w:pPr>
        <w:rPr>
          <w:b/>
        </w:rPr>
      </w:pPr>
      <w:r w:rsidRPr="00BB3602">
        <w:rPr>
          <w:b/>
        </w:rPr>
        <w:t>Tableau Filters</w:t>
      </w:r>
    </w:p>
    <w:p w:rsidR="00EB1117" w:rsidRDefault="00EB1117" w:rsidP="007629F7">
      <w:pPr>
        <w:pStyle w:val="ListParagraph"/>
        <w:numPr>
          <w:ilvl w:val="0"/>
          <w:numId w:val="47"/>
        </w:numPr>
      </w:pPr>
      <w:r>
        <w:t>Extract Filters</w:t>
      </w:r>
      <w:r w:rsidR="0098649F">
        <w:t xml:space="preserve"> (Filters the amount of records into tableau from data source, only filtered records come into Tableau environment, better performance)</w:t>
      </w:r>
    </w:p>
    <w:p w:rsidR="00EB1117" w:rsidRDefault="00EB1117" w:rsidP="007629F7">
      <w:pPr>
        <w:pStyle w:val="ListParagraph"/>
        <w:numPr>
          <w:ilvl w:val="0"/>
          <w:numId w:val="47"/>
        </w:numPr>
      </w:pPr>
      <w:r>
        <w:t>Data Source Filter</w:t>
      </w:r>
      <w:r w:rsidR="0098649F">
        <w:t xml:space="preserve"> (Filters the amount of records from data source after all records are in Tableau environment)</w:t>
      </w:r>
    </w:p>
    <w:p w:rsidR="00EB1117" w:rsidRDefault="00EB1117" w:rsidP="007629F7">
      <w:pPr>
        <w:pStyle w:val="ListParagraph"/>
        <w:numPr>
          <w:ilvl w:val="0"/>
          <w:numId w:val="47"/>
        </w:numPr>
      </w:pPr>
      <w:r>
        <w:t>Quick Filters</w:t>
      </w:r>
      <w:r w:rsidR="002A3315">
        <w:t xml:space="preserve"> (Drop down filter for end user)</w:t>
      </w:r>
    </w:p>
    <w:p w:rsidR="00EB1117" w:rsidRDefault="00EB1117" w:rsidP="007629F7">
      <w:pPr>
        <w:pStyle w:val="ListParagraph"/>
        <w:numPr>
          <w:ilvl w:val="0"/>
          <w:numId w:val="47"/>
        </w:numPr>
      </w:pPr>
      <w:r>
        <w:t>Action Filters</w:t>
      </w:r>
      <w:r w:rsidR="002A3315">
        <w:t xml:space="preserve"> (click onto an area/region to filter for end user)</w:t>
      </w:r>
    </w:p>
    <w:p w:rsidR="00EB1117" w:rsidRDefault="00BB3602" w:rsidP="00EB1117">
      <w:r>
        <w:t>Difference between an Extract and a Data Source</w:t>
      </w:r>
    </w:p>
    <w:p w:rsidR="00BB3602" w:rsidRDefault="00BB3602" w:rsidP="007629F7">
      <w:pPr>
        <w:pStyle w:val="ListParagraph"/>
        <w:numPr>
          <w:ilvl w:val="0"/>
          <w:numId w:val="48"/>
        </w:numPr>
      </w:pPr>
      <w:r>
        <w:t>Extract</w:t>
      </w:r>
    </w:p>
    <w:p w:rsidR="00BB3602" w:rsidRDefault="00BB3602" w:rsidP="007629F7">
      <w:pPr>
        <w:pStyle w:val="ListParagraph"/>
        <w:numPr>
          <w:ilvl w:val="0"/>
          <w:numId w:val="48"/>
        </w:numPr>
      </w:pPr>
      <w:r>
        <w:t>Data Source</w:t>
      </w:r>
    </w:p>
    <w:p w:rsidR="008D61F4" w:rsidRDefault="00BB3602">
      <w:r w:rsidRPr="00BB3602">
        <w:rPr>
          <w:b/>
        </w:rPr>
        <w:t>Dashboard</w:t>
      </w:r>
      <w:r>
        <w:t xml:space="preserve"> is a logical collection of Worksheets</w:t>
      </w:r>
    </w:p>
    <w:p w:rsidR="008D61F4" w:rsidRDefault="008D61F4"/>
    <w:p w:rsidR="008D61F4" w:rsidRDefault="008D61F4"/>
    <w:p w:rsidR="00820812" w:rsidRPr="008D61F4" w:rsidRDefault="008D61F4">
      <w:r w:rsidRPr="008D61F4">
        <w:rPr>
          <w:rFonts w:ascii="Arial" w:hAnsi="Arial" w:cs="Arial"/>
          <w:b/>
          <w:sz w:val="32"/>
          <w:szCs w:val="32"/>
        </w:rPr>
        <w:t>Ways to optimize Tableau dashboard</w:t>
      </w:r>
    </w:p>
    <w:p w:rsidR="008D61F4" w:rsidRDefault="006C0BC1" w:rsidP="008D61F4">
      <w:pPr>
        <w:pStyle w:val="minitoc10"/>
        <w:spacing w:before="0" w:beforeAutospacing="0" w:after="0" w:afterAutospacing="0"/>
        <w:ind w:hanging="225"/>
        <w:rPr>
          <w:rFonts w:ascii="Arial" w:hAnsi="Arial" w:cs="Arial"/>
          <w:b/>
          <w:bCs/>
          <w:color w:val="E8762C"/>
          <w:sz w:val="21"/>
          <w:szCs w:val="21"/>
        </w:rPr>
      </w:pPr>
      <w:hyperlink r:id="rId5" w:history="1">
        <w:r w:rsidR="008D61F4">
          <w:rPr>
            <w:rStyle w:val="Hyperlink"/>
            <w:rFonts w:ascii="inherit" w:hAnsi="inherit" w:cs="Arial"/>
            <w:b/>
            <w:bCs/>
            <w:color w:val="E8762C"/>
            <w:sz w:val="21"/>
            <w:szCs w:val="21"/>
            <w:bdr w:val="none" w:sz="0" w:space="0" w:color="auto" w:frame="1"/>
          </w:rPr>
          <w:t>Know Your Data at the Database Level</w:t>
        </w:r>
      </w:hyperlink>
    </w:p>
    <w:p w:rsidR="008D61F4" w:rsidRDefault="006C0BC1" w:rsidP="008D61F4">
      <w:pPr>
        <w:pStyle w:val="minitoc10"/>
        <w:spacing w:before="0" w:beforeAutospacing="0" w:after="0" w:afterAutospacing="0"/>
        <w:ind w:hanging="225"/>
        <w:rPr>
          <w:rFonts w:ascii="Arial" w:hAnsi="Arial" w:cs="Arial"/>
          <w:b/>
          <w:bCs/>
          <w:color w:val="E8762C"/>
          <w:sz w:val="21"/>
          <w:szCs w:val="21"/>
        </w:rPr>
      </w:pPr>
      <w:hyperlink r:id="rId6" w:history="1">
        <w:r w:rsidR="008D61F4">
          <w:rPr>
            <w:rStyle w:val="Hyperlink"/>
            <w:rFonts w:ascii="inherit" w:hAnsi="inherit" w:cs="Arial"/>
            <w:b/>
            <w:bCs/>
            <w:color w:val="E8762C"/>
            <w:sz w:val="21"/>
            <w:szCs w:val="21"/>
            <w:bdr w:val="none" w:sz="0" w:space="0" w:color="auto" w:frame="1"/>
          </w:rPr>
          <w:t>Test Your Data and Use Extracts</w:t>
        </w:r>
      </w:hyperlink>
    </w:p>
    <w:p w:rsidR="008D61F4" w:rsidRDefault="006C0BC1" w:rsidP="008D61F4">
      <w:pPr>
        <w:pStyle w:val="minitoc10"/>
        <w:spacing w:before="0" w:beforeAutospacing="0" w:after="0" w:afterAutospacing="0"/>
        <w:ind w:hanging="225"/>
        <w:rPr>
          <w:rFonts w:ascii="Arial" w:hAnsi="Arial" w:cs="Arial"/>
          <w:b/>
          <w:bCs/>
          <w:color w:val="E8762C"/>
          <w:sz w:val="21"/>
          <w:szCs w:val="21"/>
        </w:rPr>
      </w:pPr>
      <w:hyperlink r:id="rId7" w:history="1">
        <w:r w:rsidR="008D61F4">
          <w:rPr>
            <w:rStyle w:val="Hyperlink"/>
            <w:rFonts w:ascii="inherit" w:hAnsi="inherit" w:cs="Arial"/>
            <w:b/>
            <w:bCs/>
            <w:color w:val="E8762C"/>
            <w:sz w:val="21"/>
            <w:szCs w:val="21"/>
            <w:bdr w:val="none" w:sz="0" w:space="0" w:color="auto" w:frame="1"/>
          </w:rPr>
          <w:t>Create Efficient Joins and Blends</w:t>
        </w:r>
      </w:hyperlink>
    </w:p>
    <w:p w:rsidR="008D61F4" w:rsidRDefault="006C0BC1" w:rsidP="008D61F4">
      <w:pPr>
        <w:pStyle w:val="minitoc10"/>
        <w:spacing w:before="0" w:beforeAutospacing="0" w:after="0" w:afterAutospacing="0"/>
        <w:ind w:hanging="225"/>
        <w:rPr>
          <w:rFonts w:ascii="Arial" w:hAnsi="Arial" w:cs="Arial"/>
          <w:b/>
          <w:bCs/>
          <w:color w:val="E8762C"/>
          <w:sz w:val="21"/>
          <w:szCs w:val="21"/>
        </w:rPr>
      </w:pPr>
      <w:hyperlink r:id="rId8" w:history="1">
        <w:r w:rsidR="008D61F4">
          <w:rPr>
            <w:rStyle w:val="Hyperlink"/>
            <w:rFonts w:ascii="inherit" w:hAnsi="inherit" w:cs="Arial"/>
            <w:b/>
            <w:bCs/>
            <w:color w:val="E8762C"/>
            <w:sz w:val="21"/>
            <w:szCs w:val="21"/>
            <w:bdr w:val="none" w:sz="0" w:space="0" w:color="auto" w:frame="1"/>
          </w:rPr>
          <w:t>Design for Performance While You Build a View</w:t>
        </w:r>
      </w:hyperlink>
    </w:p>
    <w:p w:rsidR="008D61F4" w:rsidRDefault="006C0BC1" w:rsidP="008D61F4">
      <w:pPr>
        <w:pStyle w:val="minitoc10"/>
        <w:spacing w:before="0" w:beforeAutospacing="0" w:after="0" w:afterAutospacing="0"/>
        <w:ind w:hanging="225"/>
        <w:rPr>
          <w:rFonts w:ascii="Arial" w:hAnsi="Arial" w:cs="Arial"/>
          <w:b/>
          <w:bCs/>
          <w:color w:val="E8762C"/>
          <w:sz w:val="21"/>
          <w:szCs w:val="21"/>
        </w:rPr>
      </w:pPr>
      <w:hyperlink r:id="rId9" w:history="1">
        <w:r w:rsidR="008D61F4">
          <w:rPr>
            <w:rStyle w:val="Hyperlink"/>
            <w:rFonts w:ascii="inherit" w:hAnsi="inherit" w:cs="Arial"/>
            <w:b/>
            <w:bCs/>
            <w:color w:val="E8762C"/>
            <w:sz w:val="21"/>
            <w:szCs w:val="21"/>
            <w:bdr w:val="none" w:sz="0" w:space="0" w:color="auto" w:frame="1"/>
          </w:rPr>
          <w:t>Filter Your Data Carefully</w:t>
        </w:r>
      </w:hyperlink>
    </w:p>
    <w:p w:rsidR="008D61F4" w:rsidRDefault="006C0BC1" w:rsidP="008D61F4">
      <w:pPr>
        <w:pStyle w:val="minitoc10"/>
        <w:spacing w:before="0" w:beforeAutospacing="0" w:after="0" w:afterAutospacing="0"/>
        <w:ind w:hanging="225"/>
        <w:rPr>
          <w:rFonts w:ascii="Arial" w:hAnsi="Arial" w:cs="Arial"/>
          <w:b/>
          <w:bCs/>
          <w:color w:val="E8762C"/>
          <w:sz w:val="21"/>
          <w:szCs w:val="21"/>
        </w:rPr>
      </w:pPr>
      <w:hyperlink r:id="rId10" w:history="1">
        <w:r w:rsidR="008D61F4">
          <w:rPr>
            <w:rStyle w:val="Hyperlink"/>
            <w:rFonts w:ascii="inherit" w:hAnsi="inherit" w:cs="Arial"/>
            <w:b/>
            <w:bCs/>
            <w:color w:val="E8762C"/>
            <w:sz w:val="21"/>
            <w:szCs w:val="21"/>
            <w:bdr w:val="none" w:sz="0" w:space="0" w:color="auto" w:frame="1"/>
          </w:rPr>
          <w:t>Create Efficient Calculations</w:t>
        </w:r>
      </w:hyperlink>
    </w:p>
    <w:p w:rsidR="008D61F4" w:rsidRDefault="006C0BC1" w:rsidP="008D61F4">
      <w:pPr>
        <w:pStyle w:val="minitoc10"/>
        <w:spacing w:before="0" w:beforeAutospacing="0" w:after="0" w:afterAutospacing="0"/>
        <w:ind w:hanging="225"/>
        <w:rPr>
          <w:rFonts w:ascii="Arial" w:hAnsi="Arial" w:cs="Arial"/>
          <w:b/>
          <w:bCs/>
          <w:color w:val="E8762C"/>
          <w:sz w:val="21"/>
          <w:szCs w:val="21"/>
        </w:rPr>
      </w:pPr>
      <w:hyperlink r:id="rId11" w:history="1">
        <w:r w:rsidR="008D61F4">
          <w:rPr>
            <w:rStyle w:val="Hyperlink"/>
            <w:rFonts w:ascii="inherit" w:hAnsi="inherit" w:cs="Arial"/>
            <w:b/>
            <w:bCs/>
            <w:color w:val="E8762C"/>
            <w:sz w:val="21"/>
            <w:szCs w:val="21"/>
            <w:bdr w:val="none" w:sz="0" w:space="0" w:color="auto" w:frame="1"/>
          </w:rPr>
          <w:t>Make Visualizations Faster</w:t>
        </w:r>
      </w:hyperlink>
    </w:p>
    <w:p w:rsidR="008D61F4" w:rsidRDefault="006C0BC1" w:rsidP="008D61F4">
      <w:pPr>
        <w:pStyle w:val="minitoc10"/>
        <w:spacing w:before="0" w:beforeAutospacing="0" w:after="0" w:afterAutospacing="0"/>
        <w:ind w:hanging="225"/>
        <w:rPr>
          <w:rFonts w:ascii="Arial" w:hAnsi="Arial" w:cs="Arial"/>
          <w:b/>
          <w:bCs/>
          <w:color w:val="E8762C"/>
          <w:sz w:val="21"/>
          <w:szCs w:val="21"/>
        </w:rPr>
      </w:pPr>
      <w:hyperlink r:id="rId12" w:history="1">
        <w:r w:rsidR="008D61F4">
          <w:rPr>
            <w:rStyle w:val="Hyperlink"/>
            <w:rFonts w:ascii="inherit" w:hAnsi="inherit" w:cs="Arial"/>
            <w:b/>
            <w:bCs/>
            <w:color w:val="E8762C"/>
            <w:sz w:val="21"/>
            <w:szCs w:val="21"/>
            <w:bdr w:val="none" w:sz="0" w:space="0" w:color="auto" w:frame="1"/>
          </w:rPr>
          <w:t>Record and Analyze Workbook Performance</w:t>
        </w:r>
      </w:hyperlink>
    </w:p>
    <w:p w:rsidR="008D61F4" w:rsidRDefault="006C0BC1" w:rsidP="008D61F4">
      <w:pPr>
        <w:pStyle w:val="minitoc10"/>
        <w:spacing w:before="0" w:beforeAutospacing="0" w:after="0" w:afterAutospacing="0"/>
        <w:ind w:hanging="225"/>
        <w:rPr>
          <w:rFonts w:ascii="Arial" w:hAnsi="Arial" w:cs="Arial"/>
          <w:b/>
          <w:bCs/>
          <w:color w:val="E8762C"/>
          <w:sz w:val="21"/>
          <w:szCs w:val="21"/>
        </w:rPr>
      </w:pPr>
      <w:hyperlink r:id="rId13" w:history="1">
        <w:r w:rsidR="008D61F4">
          <w:rPr>
            <w:rStyle w:val="Hyperlink"/>
            <w:rFonts w:ascii="inherit" w:hAnsi="inherit" w:cs="Arial"/>
            <w:b/>
            <w:bCs/>
            <w:color w:val="E8762C"/>
            <w:sz w:val="21"/>
            <w:szCs w:val="21"/>
            <w:bdr w:val="none" w:sz="0" w:space="0" w:color="auto" w:frame="1"/>
          </w:rPr>
          <w:t>Reduce Upload Times to Tableau Server</w:t>
        </w:r>
      </w:hyperlink>
    </w:p>
    <w:p w:rsidR="008D61F4" w:rsidRDefault="008D61F4"/>
    <w:p w:rsidR="00820812" w:rsidRDefault="00820812"/>
    <w:p w:rsidR="00820812" w:rsidRDefault="00820812"/>
    <w:p w:rsidR="007629F7" w:rsidRPr="007629F7" w:rsidRDefault="007629F7" w:rsidP="007629F7">
      <w:pPr>
        <w:pStyle w:val="NormalWeb"/>
        <w:spacing w:before="135" w:beforeAutospacing="0" w:after="0" w:afterAutospacing="0"/>
        <w:rPr>
          <w:rFonts w:ascii="Arial" w:hAnsi="Arial" w:cs="Arial"/>
          <w:b/>
          <w:color w:val="333333"/>
          <w:sz w:val="36"/>
          <w:szCs w:val="36"/>
        </w:rPr>
      </w:pPr>
      <w:r w:rsidRPr="007629F7">
        <w:rPr>
          <w:rFonts w:ascii="Arial" w:hAnsi="Arial" w:cs="Arial"/>
          <w:b/>
          <w:color w:val="333333"/>
          <w:sz w:val="36"/>
          <w:szCs w:val="36"/>
        </w:rPr>
        <w:t>There are different calculation types in Tableau:</w:t>
      </w:r>
    </w:p>
    <w:p w:rsidR="007629F7" w:rsidRDefault="007629F7" w:rsidP="007629F7">
      <w:pPr>
        <w:pStyle w:val="NormalWeb"/>
        <w:spacing w:before="135" w:beforeAutospacing="0" w:after="0" w:afterAutospacing="0"/>
        <w:rPr>
          <w:rFonts w:ascii="Arial" w:hAnsi="Arial" w:cs="Arial"/>
          <w:color w:val="333333"/>
          <w:sz w:val="21"/>
          <w:szCs w:val="21"/>
        </w:rPr>
      </w:pPr>
      <w:r>
        <w:rPr>
          <w:rStyle w:val="uicontrol"/>
          <w:rFonts w:ascii="Arial" w:hAnsi="Arial" w:cs="Arial"/>
          <w:b/>
          <w:bCs/>
          <w:color w:val="333333"/>
          <w:sz w:val="21"/>
          <w:szCs w:val="21"/>
        </w:rPr>
        <w:t>Basic and aggregate calculations:</w:t>
      </w:r>
      <w:r>
        <w:rPr>
          <w:rFonts w:ascii="Arial" w:hAnsi="Arial" w:cs="Arial"/>
          <w:color w:val="333333"/>
          <w:sz w:val="21"/>
          <w:szCs w:val="21"/>
        </w:rPr>
        <w:t> These types of calculations are generated as part of the query to the underlying data source and are calculated in the database. In general, basic and aggregate calculations scale very well, and there are many database tuning techniques that can improve their performance.</w:t>
      </w:r>
    </w:p>
    <w:p w:rsidR="007629F7" w:rsidRDefault="007629F7" w:rsidP="007629F7">
      <w:pPr>
        <w:pStyle w:val="NormalWeb"/>
        <w:spacing w:before="135" w:beforeAutospacing="0" w:after="0" w:afterAutospacing="0"/>
        <w:rPr>
          <w:rFonts w:ascii="Arial" w:hAnsi="Arial" w:cs="Arial"/>
          <w:color w:val="333333"/>
          <w:sz w:val="21"/>
          <w:szCs w:val="21"/>
        </w:rPr>
      </w:pPr>
      <w:r>
        <w:rPr>
          <w:rStyle w:val="uicontrol"/>
          <w:rFonts w:ascii="Arial" w:hAnsi="Arial" w:cs="Arial"/>
          <w:b/>
          <w:bCs/>
          <w:color w:val="333333"/>
          <w:sz w:val="21"/>
          <w:szCs w:val="21"/>
        </w:rPr>
        <w:lastRenderedPageBreak/>
        <w:t>Table calculations: </w:t>
      </w:r>
      <w:r>
        <w:rPr>
          <w:rFonts w:ascii="Arial" w:hAnsi="Arial" w:cs="Arial"/>
          <w:color w:val="333333"/>
          <w:sz w:val="21"/>
          <w:szCs w:val="21"/>
        </w:rPr>
        <w:t>These calculations are calculated by Tableau on the query result set. While this means more work for Tableau, table calculations are generally done over a much smaller set of records than are in the original data source. If table calculation performance is a problem (possibly because the result set returned to Tableau is very large) consider pushing some aspects of the calculation back to the data source layer. One way to do this is to aggregate the data and then perform the calculation on the aggregated data.</w:t>
      </w:r>
    </w:p>
    <w:p w:rsidR="007629F7" w:rsidRDefault="007629F7" w:rsidP="007629F7">
      <w:pPr>
        <w:pStyle w:val="NormalWeb"/>
        <w:spacing w:before="135" w:beforeAutospacing="0" w:after="0" w:afterAutospacing="0"/>
        <w:rPr>
          <w:rFonts w:ascii="Arial" w:hAnsi="Arial" w:cs="Arial"/>
          <w:color w:val="333333"/>
          <w:sz w:val="21"/>
          <w:szCs w:val="21"/>
        </w:rPr>
      </w:pPr>
      <w:r>
        <w:rPr>
          <w:rStyle w:val="uicontrol"/>
          <w:rFonts w:ascii="Arial" w:hAnsi="Arial" w:cs="Arial"/>
          <w:b/>
          <w:bCs/>
          <w:color w:val="333333"/>
          <w:sz w:val="21"/>
          <w:szCs w:val="21"/>
        </w:rPr>
        <w:t>Level of detail (LOD) expressions:</w:t>
      </w:r>
      <w:r>
        <w:rPr>
          <w:rFonts w:ascii="Arial" w:hAnsi="Arial" w:cs="Arial"/>
          <w:color w:val="333333"/>
          <w:sz w:val="21"/>
          <w:szCs w:val="21"/>
        </w:rPr>
        <w:t> LOD expressions are generated as part of the query to the underlying data source and are calculated in the database. They are expressed as a</w:t>
      </w:r>
      <w:r>
        <w:rPr>
          <w:rStyle w:val="Emphasis"/>
          <w:rFonts w:ascii="Arial" w:hAnsi="Arial" w:cs="Arial"/>
          <w:color w:val="333333"/>
          <w:sz w:val="21"/>
          <w:szCs w:val="21"/>
        </w:rPr>
        <w:t> nested select</w:t>
      </w:r>
      <w:r>
        <w:rPr>
          <w:rFonts w:ascii="Arial" w:hAnsi="Arial" w:cs="Arial"/>
          <w:color w:val="333333"/>
          <w:sz w:val="21"/>
          <w:szCs w:val="21"/>
        </w:rPr>
        <w:t>, so they are dependent on database performance. A table calculation or blending might perform better than a LOD expression, or vice versa.</w:t>
      </w:r>
    </w:p>
    <w:p w:rsidR="007629F7" w:rsidRDefault="007629F7" w:rsidP="007629F7">
      <w:pPr>
        <w:pStyle w:val="NormalWeb"/>
        <w:spacing w:before="135" w:beforeAutospacing="0" w:after="0" w:afterAutospacing="0"/>
        <w:rPr>
          <w:rFonts w:ascii="Arial" w:hAnsi="Arial" w:cs="Arial"/>
          <w:color w:val="333333"/>
          <w:sz w:val="21"/>
          <w:szCs w:val="21"/>
        </w:rPr>
      </w:pPr>
      <w:r>
        <w:rPr>
          <w:rFonts w:ascii="Arial" w:hAnsi="Arial" w:cs="Arial"/>
          <w:color w:val="333333"/>
          <w:sz w:val="21"/>
          <w:szCs w:val="21"/>
        </w:rPr>
        <w:t>If you suspect performance is slow due to a LOD expression, you might try replacing it with a table calculation or a data blend to see if performance improves.</w:t>
      </w:r>
    </w:p>
    <w:p w:rsidR="007629F7" w:rsidRDefault="007629F7" w:rsidP="007629F7">
      <w:pPr>
        <w:pStyle w:val="NormalWeb"/>
        <w:spacing w:before="135" w:beforeAutospacing="0" w:after="0" w:afterAutospacing="0"/>
        <w:rPr>
          <w:rFonts w:ascii="Arial" w:hAnsi="Arial" w:cs="Arial"/>
          <w:color w:val="333333"/>
          <w:sz w:val="21"/>
          <w:szCs w:val="21"/>
        </w:rPr>
      </w:pPr>
    </w:p>
    <w:p w:rsidR="007629F7" w:rsidRDefault="007629F7" w:rsidP="007629F7">
      <w:pPr>
        <w:pStyle w:val="Heading2"/>
        <w:spacing w:before="360" w:beforeAutospacing="0" w:after="0" w:afterAutospacing="0" w:line="630" w:lineRule="atLeast"/>
        <w:rPr>
          <w:rFonts w:ascii="Arial" w:hAnsi="Arial" w:cs="Arial"/>
          <w:b w:val="0"/>
          <w:bCs w:val="0"/>
          <w:color w:val="333333"/>
          <w:sz w:val="42"/>
          <w:szCs w:val="42"/>
        </w:rPr>
      </w:pPr>
      <w:r>
        <w:rPr>
          <w:rFonts w:ascii="Arial" w:hAnsi="Arial" w:cs="Arial"/>
          <w:b w:val="0"/>
          <w:bCs w:val="0"/>
          <w:color w:val="333333"/>
          <w:sz w:val="42"/>
          <w:szCs w:val="42"/>
        </w:rPr>
        <w:t>Booleans and integers are faster</w:t>
      </w:r>
    </w:p>
    <w:p w:rsidR="007629F7" w:rsidRDefault="007629F7" w:rsidP="007629F7">
      <w:pPr>
        <w:pStyle w:val="NormalWeb"/>
        <w:spacing w:before="135" w:beforeAutospacing="0" w:after="0" w:afterAutospacing="0"/>
        <w:rPr>
          <w:rFonts w:ascii="Arial" w:hAnsi="Arial" w:cs="Arial"/>
          <w:color w:val="333333"/>
          <w:sz w:val="21"/>
          <w:szCs w:val="21"/>
        </w:rPr>
      </w:pPr>
      <w:r>
        <w:rPr>
          <w:rFonts w:ascii="Arial" w:hAnsi="Arial" w:cs="Arial"/>
          <w:color w:val="333333"/>
          <w:sz w:val="21"/>
          <w:szCs w:val="21"/>
        </w:rPr>
        <w:t>When you create calculated fields, the data type you use has a significant impact on the calculation speed. Integers and Booleans are generally much faster than strings. If your calculation produces a binary result (for example, yes/no, pass/fail, over/under), be sure to return a Boolean result rather than a string.</w:t>
      </w:r>
    </w:p>
    <w:p w:rsidR="007629F7" w:rsidRDefault="007629F7" w:rsidP="007629F7">
      <w:pPr>
        <w:pStyle w:val="NormalWeb"/>
        <w:spacing w:before="135" w:beforeAutospacing="0" w:after="0" w:afterAutospacing="0"/>
        <w:rPr>
          <w:rFonts w:ascii="Arial" w:hAnsi="Arial" w:cs="Arial"/>
          <w:color w:val="333333"/>
          <w:sz w:val="21"/>
          <w:szCs w:val="21"/>
        </w:rPr>
      </w:pPr>
    </w:p>
    <w:p w:rsidR="00820812" w:rsidRDefault="00820812"/>
    <w:p w:rsidR="00820812" w:rsidRDefault="00820812"/>
    <w:p w:rsidR="00DC6FAD" w:rsidRDefault="00820812">
      <w:r>
        <w:t>Whats new in Tableau 10.0 – 10.5</w:t>
      </w:r>
    </w:p>
    <w:p w:rsidR="00820812" w:rsidRPr="00820812" w:rsidRDefault="00820812" w:rsidP="00820812">
      <w:pPr>
        <w:spacing w:before="360" w:after="0" w:line="630" w:lineRule="atLeast"/>
        <w:outlineLvl w:val="1"/>
        <w:rPr>
          <w:rFonts w:ascii="Arial" w:eastAsia="Times New Roman" w:hAnsi="Arial" w:cs="Arial"/>
          <w:color w:val="333333"/>
          <w:sz w:val="42"/>
          <w:szCs w:val="42"/>
        </w:rPr>
      </w:pPr>
      <w:bookmarkStart w:id="0" w:name="GoogleSheets"/>
      <w:bookmarkEnd w:id="0"/>
      <w:r w:rsidRPr="00820812">
        <w:rPr>
          <w:rFonts w:ascii="Arial" w:eastAsia="Times New Roman" w:hAnsi="Arial" w:cs="Arial"/>
          <w:color w:val="333333"/>
          <w:sz w:val="42"/>
          <w:szCs w:val="42"/>
        </w:rPr>
        <w:t>New connectors</w:t>
      </w:r>
    </w:p>
    <w:p w:rsidR="00820812" w:rsidRPr="00820812" w:rsidRDefault="00820812" w:rsidP="00820812">
      <w:pPr>
        <w:spacing w:before="360" w:after="0" w:line="473" w:lineRule="atLeast"/>
        <w:outlineLvl w:val="2"/>
        <w:rPr>
          <w:rFonts w:ascii="Arial" w:eastAsia="Times New Roman" w:hAnsi="Arial" w:cs="Arial"/>
          <w:color w:val="333333"/>
          <w:sz w:val="32"/>
          <w:szCs w:val="32"/>
        </w:rPr>
      </w:pPr>
      <w:r w:rsidRPr="00820812">
        <w:rPr>
          <w:rFonts w:ascii="Arial" w:eastAsia="Times New Roman" w:hAnsi="Arial" w:cs="Arial"/>
          <w:color w:val="333333"/>
          <w:sz w:val="32"/>
          <w:szCs w:val="32"/>
        </w:rPr>
        <w:t>New Google Sheets connector</w:t>
      </w:r>
    </w:p>
    <w:p w:rsidR="00820812" w:rsidRPr="00820812" w:rsidRDefault="00820812" w:rsidP="00820812">
      <w:pPr>
        <w:spacing w:before="135" w:after="0" w:line="240" w:lineRule="auto"/>
        <w:rPr>
          <w:rFonts w:ascii="Arial" w:eastAsia="Times New Roman" w:hAnsi="Arial" w:cs="Arial"/>
          <w:color w:val="333333"/>
          <w:sz w:val="21"/>
          <w:szCs w:val="21"/>
        </w:rPr>
      </w:pPr>
      <w:r w:rsidRPr="00820812">
        <w:rPr>
          <w:rFonts w:ascii="Arial" w:eastAsia="Times New Roman" w:hAnsi="Arial" w:cs="Arial"/>
          <w:color w:val="333333"/>
          <w:sz w:val="21"/>
          <w:szCs w:val="21"/>
        </w:rPr>
        <w:t>Use the Google Sheets connector to connect to a Google Sheets data source. For more information, see </w:t>
      </w:r>
      <w:hyperlink r:id="rId14" w:history="1">
        <w:r w:rsidRPr="00820812">
          <w:rPr>
            <w:rFonts w:ascii="Arial" w:eastAsia="Times New Roman" w:hAnsi="Arial" w:cs="Arial"/>
            <w:color w:val="E8762C"/>
            <w:sz w:val="21"/>
            <w:szCs w:val="21"/>
          </w:rPr>
          <w:t>Google Sheets</w:t>
        </w:r>
      </w:hyperlink>
      <w:r w:rsidRPr="00820812">
        <w:rPr>
          <w:rFonts w:ascii="Arial" w:eastAsia="Times New Roman" w:hAnsi="Arial" w:cs="Arial"/>
          <w:color w:val="333333"/>
          <w:sz w:val="21"/>
          <w:szCs w:val="21"/>
        </w:rPr>
        <w:t>.</w:t>
      </w:r>
    </w:p>
    <w:p w:rsidR="00820812" w:rsidRPr="00820812" w:rsidRDefault="00820812" w:rsidP="00820812">
      <w:pPr>
        <w:pStyle w:val="Heading2"/>
        <w:spacing w:before="360" w:beforeAutospacing="0" w:after="0" w:afterAutospacing="0" w:line="630" w:lineRule="atLeast"/>
        <w:rPr>
          <w:rFonts w:ascii="Arial" w:hAnsi="Arial" w:cs="Arial"/>
          <w:b w:val="0"/>
          <w:bCs w:val="0"/>
          <w:color w:val="333333"/>
          <w:sz w:val="24"/>
          <w:szCs w:val="24"/>
        </w:rPr>
      </w:pPr>
    </w:p>
    <w:p w:rsidR="00820812" w:rsidRDefault="00820812"/>
    <w:p w:rsidR="00DC6FAD" w:rsidRDefault="00DC6FAD"/>
    <w:p w:rsidR="003C66C3" w:rsidRPr="003C66C3" w:rsidRDefault="003C66C3" w:rsidP="003C66C3">
      <w:pPr>
        <w:shd w:val="clear" w:color="auto" w:fill="EFEFEF"/>
        <w:spacing w:line="240" w:lineRule="auto"/>
        <w:rPr>
          <w:rFonts w:ascii="helvetica-neue" w:eastAsia="Times New Roman" w:hAnsi="helvetica-neue" w:cs="Times New Roman"/>
          <w:b/>
          <w:bCs/>
          <w:color w:val="444444"/>
          <w:sz w:val="24"/>
          <w:szCs w:val="24"/>
        </w:rPr>
      </w:pPr>
      <w:r w:rsidRPr="003C66C3">
        <w:rPr>
          <w:rFonts w:ascii="helvetica-neue" w:eastAsia="Times New Roman" w:hAnsi="helvetica-neue" w:cs="Times New Roman"/>
          <w:b/>
          <w:bCs/>
          <w:color w:val="444444"/>
          <w:sz w:val="24"/>
          <w:szCs w:val="24"/>
        </w:rPr>
        <w:t>Define parameters in Tableau and their working.</w:t>
      </w:r>
    </w:p>
    <w:p w:rsidR="003C66C3" w:rsidRPr="003C66C3" w:rsidRDefault="003C66C3" w:rsidP="003C66C3">
      <w:pPr>
        <w:shd w:val="clear" w:color="auto" w:fill="FFFFFF"/>
        <w:spacing w:before="225" w:line="240" w:lineRule="auto"/>
        <w:rPr>
          <w:rFonts w:ascii="helvetica-neue" w:eastAsia="Times New Roman" w:hAnsi="helvetica-neue" w:cs="Times New Roman"/>
          <w:color w:val="313B3D"/>
          <w:sz w:val="24"/>
          <w:szCs w:val="24"/>
        </w:rPr>
      </w:pPr>
      <w:r w:rsidRPr="003C66C3">
        <w:rPr>
          <w:rFonts w:ascii="helvetica-neue" w:eastAsia="Times New Roman" w:hAnsi="helvetica-neue" w:cs="Times New Roman"/>
          <w:color w:val="313B3D"/>
          <w:sz w:val="24"/>
          <w:szCs w:val="24"/>
        </w:rPr>
        <w:t xml:space="preserve">Tableau parameters are dynamic variables/values that replace the constant values in data calculations and filters. For instance, you can create a calculated field value returning true when </w:t>
      </w:r>
      <w:r w:rsidRPr="003C66C3">
        <w:rPr>
          <w:rFonts w:ascii="helvetica-neue" w:eastAsia="Times New Roman" w:hAnsi="helvetica-neue" w:cs="Times New Roman"/>
          <w:color w:val="313B3D"/>
          <w:sz w:val="24"/>
          <w:szCs w:val="24"/>
        </w:rPr>
        <w:lastRenderedPageBreak/>
        <w:t>the score is greater than 80, and otherwise false. Using parameters, one can replace the constant value of 80 and control it dynamically in the formula</w:t>
      </w:r>
    </w:p>
    <w:p w:rsidR="003C66C3" w:rsidRPr="003C66C3" w:rsidRDefault="003C66C3" w:rsidP="003C66C3">
      <w:pPr>
        <w:shd w:val="clear" w:color="auto" w:fill="EFEFEF"/>
        <w:spacing w:line="240" w:lineRule="auto"/>
        <w:rPr>
          <w:rFonts w:ascii="helvetica-neue" w:eastAsia="Times New Roman" w:hAnsi="helvetica-neue" w:cs="Times New Roman"/>
          <w:b/>
          <w:bCs/>
          <w:color w:val="444444"/>
          <w:sz w:val="24"/>
          <w:szCs w:val="24"/>
        </w:rPr>
      </w:pPr>
      <w:r w:rsidRPr="003C66C3">
        <w:rPr>
          <w:rFonts w:ascii="helvetica-neue" w:eastAsia="Times New Roman" w:hAnsi="helvetica-neue" w:cs="Times New Roman"/>
          <w:b/>
          <w:bCs/>
          <w:color w:val="444444"/>
          <w:sz w:val="24"/>
          <w:szCs w:val="24"/>
        </w:rPr>
        <w:t>Differentiate between parameters and filters in Tableau.</w:t>
      </w:r>
    </w:p>
    <w:p w:rsidR="003C66C3" w:rsidRPr="003C66C3" w:rsidRDefault="003C66C3" w:rsidP="003C66C3">
      <w:pPr>
        <w:shd w:val="clear" w:color="auto" w:fill="FFFFFF"/>
        <w:spacing w:before="225" w:line="240" w:lineRule="auto"/>
        <w:rPr>
          <w:rFonts w:ascii="helvetica-neue" w:eastAsia="Times New Roman" w:hAnsi="helvetica-neue" w:cs="Times New Roman"/>
          <w:color w:val="313B3D"/>
          <w:sz w:val="24"/>
          <w:szCs w:val="24"/>
        </w:rPr>
      </w:pPr>
      <w:r w:rsidRPr="003C66C3">
        <w:rPr>
          <w:rFonts w:ascii="helvetica-neue" w:eastAsia="Times New Roman" w:hAnsi="helvetica-neue" w:cs="Times New Roman"/>
          <w:color w:val="313B3D"/>
          <w:sz w:val="24"/>
          <w:szCs w:val="24"/>
        </w:rPr>
        <w:t>The difference actually lies in the application. Parameters allow users to insert their values, which can be integers, float, date, string that can be used in calculations. However, filters receive only values users choose to ‘filter by’ the list, which cannot be used to perform calculations.</w:t>
      </w:r>
      <w:r w:rsidRPr="003C66C3">
        <w:rPr>
          <w:rFonts w:ascii="helvetica-neue" w:eastAsia="Times New Roman" w:hAnsi="helvetica-neue" w:cs="Times New Roman"/>
          <w:color w:val="313B3D"/>
          <w:sz w:val="24"/>
          <w:szCs w:val="24"/>
        </w:rPr>
        <w:br/>
        <w:t>Users can dynamically change measures and dimensions in parameter but filters do not approve of this feature.Most in-depth, industry-led curriculum in Tableau.</w:t>
      </w:r>
    </w:p>
    <w:p w:rsidR="003C66C3" w:rsidRPr="003C66C3" w:rsidRDefault="003C66C3" w:rsidP="003C66C3">
      <w:pPr>
        <w:shd w:val="clear" w:color="auto" w:fill="EFEFEF"/>
        <w:spacing w:line="240" w:lineRule="auto"/>
        <w:rPr>
          <w:rFonts w:ascii="helvetica-neue" w:eastAsia="Times New Roman" w:hAnsi="helvetica-neue" w:cs="Times New Roman"/>
          <w:b/>
          <w:bCs/>
          <w:color w:val="444444"/>
          <w:sz w:val="24"/>
          <w:szCs w:val="24"/>
        </w:rPr>
      </w:pPr>
      <w:r w:rsidRPr="003C66C3">
        <w:rPr>
          <w:rFonts w:ascii="helvetica-neue" w:eastAsia="Times New Roman" w:hAnsi="helvetica-neue" w:cs="Times New Roman"/>
          <w:b/>
          <w:bCs/>
          <w:color w:val="444444"/>
          <w:sz w:val="24"/>
          <w:szCs w:val="24"/>
        </w:rPr>
        <w:t>. What are fact table and Dimension table in Tableau?</w:t>
      </w:r>
    </w:p>
    <w:p w:rsidR="003C66C3" w:rsidRPr="003C66C3" w:rsidRDefault="003C66C3" w:rsidP="003C66C3">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3C66C3">
        <w:rPr>
          <w:rFonts w:ascii="helvetica-neue" w:eastAsia="Times New Roman" w:hAnsi="helvetica-neue" w:cs="Times New Roman"/>
          <w:b/>
          <w:bCs/>
          <w:color w:val="313B3D"/>
          <w:sz w:val="24"/>
          <w:szCs w:val="24"/>
        </w:rPr>
        <w:t>Facts</w:t>
      </w:r>
      <w:r w:rsidRPr="003C66C3">
        <w:rPr>
          <w:rFonts w:ascii="helvetica-neue" w:eastAsia="Times New Roman" w:hAnsi="helvetica-neue" w:cs="Times New Roman"/>
          <w:color w:val="313B3D"/>
          <w:sz w:val="24"/>
          <w:szCs w:val="24"/>
        </w:rPr>
        <w:t> are the numeric metrics or measurable quantities of the data, which can be analyzed by dimension table. Facts are stores in Fact table that contain foreign keys referring uniquely to the associated dimension tables. The fact table supports data storage at atomic level and thus, allows more number of records to be inserted at one time. For instance, a Sales Fact table can have product key, customer key, promotion key, items sold, referring to a specific event.</w:t>
      </w:r>
    </w:p>
    <w:p w:rsidR="003C66C3" w:rsidRDefault="003C66C3" w:rsidP="003C66C3">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3C66C3">
        <w:rPr>
          <w:rFonts w:ascii="helvetica-neue" w:eastAsia="Times New Roman" w:hAnsi="helvetica-neue" w:cs="Times New Roman"/>
          <w:b/>
          <w:bCs/>
          <w:color w:val="313B3D"/>
          <w:sz w:val="24"/>
          <w:szCs w:val="24"/>
        </w:rPr>
        <w:t>Dimensions</w:t>
      </w:r>
      <w:r w:rsidRPr="003C66C3">
        <w:rPr>
          <w:rFonts w:ascii="helvetica-neue" w:eastAsia="Times New Roman" w:hAnsi="helvetica-neue" w:cs="Times New Roman"/>
          <w:color w:val="313B3D"/>
          <w:sz w:val="24"/>
          <w:szCs w:val="24"/>
        </w:rPr>
        <w:t> are the descriptive attribute values for multiple dimensions of each attribute, defining multiple characteristics. A dimension table ,having reference of a product key form the fact table, can consist of product name, product type, size, color, description, etc.</w:t>
      </w:r>
    </w:p>
    <w:p w:rsidR="0033633F" w:rsidRPr="003C66C3" w:rsidRDefault="0033633F" w:rsidP="0033633F">
      <w:pPr>
        <w:shd w:val="clear" w:color="auto" w:fill="FFFFFF"/>
        <w:spacing w:before="100" w:beforeAutospacing="1" w:after="100" w:afterAutospacing="1" w:line="240" w:lineRule="auto"/>
        <w:ind w:right="213"/>
        <w:rPr>
          <w:rFonts w:ascii="helvetica-neue" w:eastAsia="Times New Roman" w:hAnsi="helvetica-neue" w:cs="Times New Roman"/>
          <w:color w:val="313B3D"/>
          <w:sz w:val="24"/>
          <w:szCs w:val="24"/>
        </w:rPr>
      </w:pPr>
    </w:p>
    <w:p w:rsidR="0033633F" w:rsidRPr="0033633F" w:rsidRDefault="0033633F" w:rsidP="0033633F">
      <w:pPr>
        <w:pStyle w:val="ListParagraph"/>
        <w:numPr>
          <w:ilvl w:val="0"/>
          <w:numId w:val="1"/>
        </w:numPr>
        <w:shd w:val="clear" w:color="auto" w:fill="EFEFEF"/>
        <w:spacing w:after="300" w:line="240" w:lineRule="auto"/>
        <w:rPr>
          <w:rFonts w:ascii="helvetica-neue" w:eastAsia="Times New Roman" w:hAnsi="helvetica-neue" w:cs="Times New Roman"/>
          <w:b/>
          <w:bCs/>
          <w:color w:val="444444"/>
          <w:sz w:val="24"/>
          <w:szCs w:val="24"/>
        </w:rPr>
      </w:pPr>
      <w:r w:rsidRPr="0033633F">
        <w:rPr>
          <w:rFonts w:ascii="helvetica-neue" w:eastAsia="Times New Roman" w:hAnsi="helvetica-neue" w:cs="Times New Roman"/>
          <w:b/>
          <w:bCs/>
          <w:color w:val="444444"/>
          <w:sz w:val="24"/>
          <w:szCs w:val="24"/>
        </w:rPr>
        <w:t> What is Data Blending?</w:t>
      </w:r>
    </w:p>
    <w:p w:rsidR="0033633F" w:rsidRPr="0033633F" w:rsidRDefault="0033633F" w:rsidP="0033633F">
      <w:pPr>
        <w:pStyle w:val="ListParagraph"/>
        <w:shd w:val="clear" w:color="auto" w:fill="FFFFFF"/>
        <w:spacing w:before="225" w:after="225" w:line="240" w:lineRule="auto"/>
        <w:rPr>
          <w:rFonts w:ascii="helvetica-neue" w:eastAsia="Times New Roman" w:hAnsi="helvetica-neue" w:cs="Times New Roman"/>
          <w:color w:val="313B3D"/>
          <w:sz w:val="24"/>
          <w:szCs w:val="24"/>
        </w:rPr>
      </w:pPr>
      <w:r w:rsidRPr="0033633F">
        <w:rPr>
          <w:rFonts w:ascii="helvetica-neue" w:eastAsia="Times New Roman" w:hAnsi="helvetica-neue" w:cs="Times New Roman"/>
          <w:color w:val="313B3D"/>
          <w:sz w:val="24"/>
          <w:szCs w:val="24"/>
        </w:rPr>
        <w:t>Unlike Data Joining, Data Blending in tableau allows combining of data from different sources and platforms. For instance, you can blend data present in an Excel file with that of an Oracle DB to create a new dataset.</w:t>
      </w:r>
    </w:p>
    <w:p w:rsidR="002F7FF2" w:rsidRPr="002F7FF2" w:rsidRDefault="002F7FF2" w:rsidP="002F7FF2">
      <w:pPr>
        <w:shd w:val="clear" w:color="auto" w:fill="EFEFEF"/>
        <w:spacing w:line="240" w:lineRule="auto"/>
        <w:rPr>
          <w:rFonts w:ascii="helvetica-neue" w:eastAsia="Times New Roman" w:hAnsi="helvetica-neue" w:cs="Times New Roman"/>
          <w:b/>
          <w:bCs/>
          <w:color w:val="444444"/>
          <w:sz w:val="24"/>
          <w:szCs w:val="24"/>
        </w:rPr>
      </w:pPr>
      <w:r w:rsidRPr="002F7FF2">
        <w:rPr>
          <w:rFonts w:ascii="helvetica-neue" w:eastAsia="Times New Roman" w:hAnsi="helvetica-neue" w:cs="Times New Roman"/>
          <w:b/>
          <w:bCs/>
          <w:color w:val="444444"/>
          <w:sz w:val="24"/>
          <w:szCs w:val="24"/>
        </w:rPr>
        <w:t>Name the file extensions in Tableau.</w:t>
      </w:r>
    </w:p>
    <w:p w:rsidR="002F7FF2" w:rsidRPr="002F7FF2" w:rsidRDefault="002F7FF2" w:rsidP="002F7FF2">
      <w:pPr>
        <w:shd w:val="clear" w:color="auto" w:fill="FFFFFF"/>
        <w:spacing w:before="225" w:after="0" w:line="240" w:lineRule="auto"/>
        <w:rPr>
          <w:rFonts w:ascii="helvetica-neue" w:eastAsia="Times New Roman" w:hAnsi="helvetica-neue" w:cs="Times New Roman"/>
          <w:color w:val="313B3D"/>
          <w:sz w:val="24"/>
          <w:szCs w:val="24"/>
        </w:rPr>
      </w:pPr>
      <w:r w:rsidRPr="002F7FF2">
        <w:rPr>
          <w:rFonts w:ascii="helvetica-neue" w:eastAsia="Times New Roman" w:hAnsi="helvetica-neue" w:cs="Times New Roman"/>
          <w:b/>
          <w:bCs/>
          <w:color w:val="313B3D"/>
          <w:sz w:val="24"/>
          <w:szCs w:val="24"/>
        </w:rPr>
        <w:t>There are a number of file types and extensions in Tableau :</w:t>
      </w:r>
    </w:p>
    <w:p w:rsidR="002F7FF2" w:rsidRPr="002F7FF2" w:rsidRDefault="002F7FF2" w:rsidP="002F7FF2">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2F7FF2">
        <w:rPr>
          <w:rFonts w:ascii="helvetica-neue" w:eastAsia="Times New Roman" w:hAnsi="helvetica-neue" w:cs="Times New Roman"/>
          <w:color w:val="313B3D"/>
          <w:sz w:val="24"/>
          <w:szCs w:val="24"/>
        </w:rPr>
        <w:t>Tableau Workbook (.twb).</w:t>
      </w:r>
      <w:r w:rsidR="003720A8">
        <w:rPr>
          <w:rFonts w:ascii="helvetica-neue" w:eastAsia="Times New Roman" w:hAnsi="helvetica-neue" w:cs="Times New Roman"/>
          <w:color w:val="313B3D"/>
          <w:sz w:val="24"/>
          <w:szCs w:val="24"/>
        </w:rPr>
        <w:t xml:space="preserve"> (XML file only stores the metadata, no data sources)</w:t>
      </w:r>
    </w:p>
    <w:p w:rsidR="002F7FF2" w:rsidRPr="002F7FF2" w:rsidRDefault="002F7FF2" w:rsidP="002F7FF2">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2F7FF2">
        <w:rPr>
          <w:rFonts w:ascii="helvetica-neue" w:eastAsia="Times New Roman" w:hAnsi="helvetica-neue" w:cs="Times New Roman"/>
          <w:color w:val="313B3D"/>
          <w:sz w:val="24"/>
          <w:szCs w:val="24"/>
        </w:rPr>
        <w:t>Tableau Packaged Workbook (.twbx).</w:t>
      </w:r>
      <w:r w:rsidR="003720A8">
        <w:rPr>
          <w:rFonts w:ascii="helvetica-neue" w:eastAsia="Times New Roman" w:hAnsi="helvetica-neue" w:cs="Times New Roman"/>
          <w:color w:val="313B3D"/>
          <w:sz w:val="24"/>
          <w:szCs w:val="24"/>
        </w:rPr>
        <w:t xml:space="preserve"> (XML file includes metadata and data source)</w:t>
      </w:r>
    </w:p>
    <w:p w:rsidR="002F7FF2" w:rsidRPr="002F7FF2" w:rsidRDefault="002F7FF2" w:rsidP="002F7FF2">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2F7FF2">
        <w:rPr>
          <w:rFonts w:ascii="helvetica-neue" w:eastAsia="Times New Roman" w:hAnsi="helvetica-neue" w:cs="Times New Roman"/>
          <w:color w:val="313B3D"/>
          <w:sz w:val="24"/>
          <w:szCs w:val="24"/>
        </w:rPr>
        <w:t>Tableau Datasource (.tds).</w:t>
      </w:r>
    </w:p>
    <w:p w:rsidR="002F7FF2" w:rsidRPr="002F7FF2" w:rsidRDefault="002F7FF2" w:rsidP="002F7FF2">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2F7FF2">
        <w:rPr>
          <w:rFonts w:ascii="helvetica-neue" w:eastAsia="Times New Roman" w:hAnsi="helvetica-neue" w:cs="Times New Roman"/>
          <w:color w:val="313B3D"/>
          <w:sz w:val="24"/>
          <w:szCs w:val="24"/>
        </w:rPr>
        <w:t>Tableau Packaged Datasource (.tdsx).</w:t>
      </w:r>
    </w:p>
    <w:p w:rsidR="002F7FF2" w:rsidRPr="002F7FF2" w:rsidRDefault="002F7FF2" w:rsidP="002F7FF2">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2F7FF2">
        <w:rPr>
          <w:rFonts w:ascii="helvetica-neue" w:eastAsia="Times New Roman" w:hAnsi="helvetica-neue" w:cs="Times New Roman"/>
          <w:color w:val="313B3D"/>
          <w:sz w:val="24"/>
          <w:szCs w:val="24"/>
        </w:rPr>
        <w:t>Tableau Data extract (.tde).</w:t>
      </w:r>
      <w:r w:rsidR="003720A8">
        <w:rPr>
          <w:rFonts w:ascii="helvetica-neue" w:eastAsia="Times New Roman" w:hAnsi="helvetica-neue" w:cs="Times New Roman"/>
          <w:color w:val="313B3D"/>
          <w:sz w:val="24"/>
          <w:szCs w:val="24"/>
        </w:rPr>
        <w:t>(Data Extract</w:t>
      </w:r>
      <w:r w:rsidR="004D31F2">
        <w:rPr>
          <w:rFonts w:ascii="helvetica-neue" w:eastAsia="Times New Roman" w:hAnsi="helvetica-neue" w:cs="Times New Roman"/>
          <w:color w:val="313B3D"/>
          <w:sz w:val="24"/>
          <w:szCs w:val="24"/>
        </w:rPr>
        <w:t xml:space="preserve"> file </w:t>
      </w:r>
      <w:r w:rsidR="003720A8">
        <w:rPr>
          <w:rFonts w:ascii="helvetica-neue" w:eastAsia="Times New Roman" w:hAnsi="helvetica-neue" w:cs="Times New Roman"/>
          <w:color w:val="313B3D"/>
          <w:sz w:val="24"/>
          <w:szCs w:val="24"/>
        </w:rPr>
        <w:t xml:space="preserve"> .twb + .tde = .twbx</w:t>
      </w:r>
      <w:r w:rsidR="004D31F2">
        <w:rPr>
          <w:rFonts w:ascii="helvetica-neue" w:eastAsia="Times New Roman" w:hAnsi="helvetica-neue" w:cs="Times New Roman"/>
          <w:color w:val="313B3D"/>
          <w:sz w:val="24"/>
          <w:szCs w:val="24"/>
        </w:rPr>
        <w:t>)</w:t>
      </w:r>
    </w:p>
    <w:p w:rsidR="002F7FF2" w:rsidRPr="002F7FF2" w:rsidRDefault="002F7FF2" w:rsidP="002F7FF2">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2F7FF2">
        <w:rPr>
          <w:rFonts w:ascii="helvetica-neue" w:eastAsia="Times New Roman" w:hAnsi="helvetica-neue" w:cs="Times New Roman"/>
          <w:color w:val="313B3D"/>
          <w:sz w:val="24"/>
          <w:szCs w:val="24"/>
        </w:rPr>
        <w:t>Tableau Bookmark (.tdm).</w:t>
      </w:r>
    </w:p>
    <w:p w:rsidR="002F7FF2" w:rsidRPr="002F7FF2" w:rsidRDefault="002F7FF2" w:rsidP="002F7FF2">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2F7FF2">
        <w:rPr>
          <w:rFonts w:ascii="helvetica-neue" w:eastAsia="Times New Roman" w:hAnsi="helvetica-neue" w:cs="Times New Roman"/>
          <w:color w:val="313B3D"/>
          <w:sz w:val="24"/>
          <w:szCs w:val="24"/>
        </w:rPr>
        <w:t>Tableau Map Source (.tms).</w:t>
      </w:r>
    </w:p>
    <w:p w:rsidR="002F7FF2" w:rsidRDefault="002F7FF2" w:rsidP="002F7FF2">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2F7FF2">
        <w:rPr>
          <w:rFonts w:ascii="helvetica-neue" w:eastAsia="Times New Roman" w:hAnsi="helvetica-neue" w:cs="Times New Roman"/>
          <w:color w:val="313B3D"/>
          <w:sz w:val="24"/>
          <w:szCs w:val="24"/>
        </w:rPr>
        <w:t>Tableau Preferences (.tps)</w:t>
      </w:r>
    </w:p>
    <w:p w:rsidR="002F7FF2" w:rsidRPr="002F7FF2" w:rsidRDefault="002F7FF2" w:rsidP="002F7FF2">
      <w:pPr>
        <w:shd w:val="clear" w:color="auto" w:fill="FFFFFF"/>
        <w:spacing w:before="100" w:beforeAutospacing="1" w:after="100" w:afterAutospacing="1" w:line="240" w:lineRule="auto"/>
        <w:ind w:right="213"/>
        <w:rPr>
          <w:rFonts w:ascii="helvetica-neue" w:eastAsia="Times New Roman" w:hAnsi="helvetica-neue" w:cs="Times New Roman"/>
          <w:color w:val="313B3D"/>
          <w:sz w:val="24"/>
          <w:szCs w:val="24"/>
        </w:rPr>
      </w:pPr>
    </w:p>
    <w:p w:rsidR="002F7FF2" w:rsidRPr="002F7FF2" w:rsidRDefault="002F7FF2" w:rsidP="002F7FF2">
      <w:pPr>
        <w:pStyle w:val="ListParagraph"/>
        <w:numPr>
          <w:ilvl w:val="0"/>
          <w:numId w:val="2"/>
        </w:numPr>
        <w:shd w:val="clear" w:color="auto" w:fill="EFEFEF"/>
        <w:spacing w:after="300" w:line="240" w:lineRule="auto"/>
        <w:rPr>
          <w:rFonts w:ascii="helvetica-neue" w:eastAsia="Times New Roman" w:hAnsi="helvetica-neue" w:cs="Times New Roman"/>
          <w:b/>
          <w:bCs/>
          <w:color w:val="444444"/>
          <w:sz w:val="24"/>
          <w:szCs w:val="24"/>
        </w:rPr>
      </w:pPr>
      <w:r w:rsidRPr="002F7FF2">
        <w:rPr>
          <w:rFonts w:ascii="helvetica-neue" w:eastAsia="Times New Roman" w:hAnsi="helvetica-neue" w:cs="Times New Roman"/>
          <w:b/>
          <w:bCs/>
          <w:color w:val="444444"/>
          <w:sz w:val="24"/>
          <w:szCs w:val="24"/>
        </w:rPr>
        <w:t> Explain the difference between .twb and .twbx</w:t>
      </w:r>
    </w:p>
    <w:p w:rsidR="002F7FF2" w:rsidRPr="002F7FF2" w:rsidRDefault="002F7FF2" w:rsidP="002F7FF2">
      <w:pPr>
        <w:pStyle w:val="ListParagraph"/>
        <w:numPr>
          <w:ilvl w:val="0"/>
          <w:numId w:val="2"/>
        </w:numPr>
        <w:shd w:val="clear" w:color="auto" w:fill="FFFFFF"/>
        <w:spacing w:before="225" w:after="225" w:line="240" w:lineRule="auto"/>
        <w:rPr>
          <w:rFonts w:ascii="helvetica-neue" w:eastAsia="Times New Roman" w:hAnsi="helvetica-neue" w:cs="Times New Roman"/>
          <w:color w:val="313B3D"/>
          <w:sz w:val="24"/>
          <w:szCs w:val="24"/>
        </w:rPr>
      </w:pPr>
      <w:r w:rsidRPr="002F7FF2">
        <w:rPr>
          <w:rFonts w:ascii="helvetica-neue" w:eastAsia="Times New Roman" w:hAnsi="helvetica-neue" w:cs="Times New Roman"/>
          <w:b/>
          <w:bCs/>
          <w:color w:val="313B3D"/>
          <w:sz w:val="24"/>
          <w:szCs w:val="24"/>
        </w:rPr>
        <w:lastRenderedPageBreak/>
        <w:t>.twb</w:t>
      </w:r>
      <w:r w:rsidRPr="002F7FF2">
        <w:rPr>
          <w:rFonts w:ascii="helvetica-neue" w:eastAsia="Times New Roman" w:hAnsi="helvetica-neue" w:cs="Times New Roman"/>
          <w:color w:val="313B3D"/>
          <w:sz w:val="24"/>
          <w:szCs w:val="24"/>
        </w:rPr>
        <w:t> is the most common file extension used in Tableau, which presents an XML format file and comprises all the information present in each dashboard and sheet like what fields are used in the views, styles and formatting applied to a sheet and dashboard.</w:t>
      </w:r>
      <w:r w:rsidR="008A6164">
        <w:rPr>
          <w:rFonts w:ascii="helvetica-neue" w:eastAsia="Times New Roman" w:hAnsi="helvetica-neue" w:cs="Times New Roman"/>
          <w:color w:val="313B3D"/>
          <w:sz w:val="24"/>
          <w:szCs w:val="24"/>
        </w:rPr>
        <w:t xml:space="preserve"> </w:t>
      </w:r>
      <w:r w:rsidRPr="002F7FF2">
        <w:rPr>
          <w:rFonts w:ascii="helvetica-neue" w:eastAsia="Times New Roman" w:hAnsi="helvetica-neue" w:cs="Times New Roman"/>
          <w:color w:val="313B3D"/>
          <w:sz w:val="24"/>
          <w:szCs w:val="24"/>
        </w:rPr>
        <w:t>But this workbook does not contain any data. The Packaged workbook merges the information in a Tableau workbook with the local data available (which is not on server). .twbx serves as a zip file, which will include custom images if any. Packaged Workbook allows users to share their workbook information with other Tableau Desktop users and let them open it in Tableau Reader.</w:t>
      </w:r>
    </w:p>
    <w:p w:rsidR="006B4798" w:rsidRPr="006B4798" w:rsidRDefault="006B4798" w:rsidP="006B4798">
      <w:pPr>
        <w:shd w:val="clear" w:color="auto" w:fill="EFEFEF"/>
        <w:spacing w:line="240" w:lineRule="auto"/>
        <w:rPr>
          <w:rFonts w:ascii="helvetica-neue" w:eastAsia="Times New Roman" w:hAnsi="helvetica-neue" w:cs="Times New Roman"/>
          <w:b/>
          <w:bCs/>
          <w:color w:val="444444"/>
          <w:sz w:val="24"/>
          <w:szCs w:val="24"/>
        </w:rPr>
      </w:pPr>
      <w:r w:rsidRPr="006B4798">
        <w:rPr>
          <w:rFonts w:ascii="helvetica-neue" w:eastAsia="Times New Roman" w:hAnsi="helvetica-neue" w:cs="Times New Roman"/>
          <w:b/>
          <w:bCs/>
          <w:color w:val="444444"/>
          <w:sz w:val="24"/>
          <w:szCs w:val="24"/>
        </w:rPr>
        <w:t> What different products Tableau provide?</w:t>
      </w:r>
    </w:p>
    <w:p w:rsidR="006B4798" w:rsidRPr="006B4798" w:rsidRDefault="006B4798" w:rsidP="007629F7">
      <w:pPr>
        <w:numPr>
          <w:ilvl w:val="0"/>
          <w:numId w:val="4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6B4798">
        <w:rPr>
          <w:rFonts w:ascii="helvetica-neue" w:eastAsia="Times New Roman" w:hAnsi="helvetica-neue" w:cs="Times New Roman"/>
          <w:b/>
          <w:bCs/>
          <w:color w:val="313B3D"/>
          <w:sz w:val="24"/>
          <w:szCs w:val="24"/>
        </w:rPr>
        <w:t>Tableau Server :</w:t>
      </w:r>
      <w:r w:rsidRPr="006B4798">
        <w:rPr>
          <w:rFonts w:ascii="helvetica-neue" w:eastAsia="Times New Roman" w:hAnsi="helvetica-neue" w:cs="Times New Roman"/>
          <w:color w:val="313B3D"/>
          <w:sz w:val="24"/>
          <w:szCs w:val="24"/>
        </w:rPr>
        <w:t> on-premise or cloud-hosted software to access the workbooks built.</w:t>
      </w:r>
    </w:p>
    <w:p w:rsidR="006B4798" w:rsidRPr="006B4798" w:rsidRDefault="006B4798" w:rsidP="007629F7">
      <w:pPr>
        <w:numPr>
          <w:ilvl w:val="0"/>
          <w:numId w:val="4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6B4798">
        <w:rPr>
          <w:rFonts w:ascii="helvetica-neue" w:eastAsia="Times New Roman" w:hAnsi="helvetica-neue" w:cs="Times New Roman"/>
          <w:b/>
          <w:bCs/>
          <w:color w:val="313B3D"/>
          <w:sz w:val="24"/>
          <w:szCs w:val="24"/>
        </w:rPr>
        <w:t>Tableau desktop :</w:t>
      </w:r>
      <w:r w:rsidRPr="006B4798">
        <w:rPr>
          <w:rFonts w:ascii="helvetica-neue" w:eastAsia="Times New Roman" w:hAnsi="helvetica-neue" w:cs="Times New Roman"/>
          <w:color w:val="313B3D"/>
          <w:sz w:val="24"/>
          <w:szCs w:val="24"/>
        </w:rPr>
        <w:t> desktop environment to create and publish standard and packaged workbooks.</w:t>
      </w:r>
    </w:p>
    <w:p w:rsidR="006B4798" w:rsidRPr="006B4798" w:rsidRDefault="006B4798" w:rsidP="007629F7">
      <w:pPr>
        <w:numPr>
          <w:ilvl w:val="0"/>
          <w:numId w:val="4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6B4798">
        <w:rPr>
          <w:rFonts w:ascii="helvetica-neue" w:eastAsia="Times New Roman" w:hAnsi="helvetica-neue" w:cs="Times New Roman"/>
          <w:b/>
          <w:bCs/>
          <w:color w:val="313B3D"/>
          <w:sz w:val="24"/>
          <w:szCs w:val="24"/>
        </w:rPr>
        <w:t>Tableau Public :</w:t>
      </w:r>
      <w:r w:rsidRPr="006B4798">
        <w:rPr>
          <w:rFonts w:ascii="helvetica-neue" w:eastAsia="Times New Roman" w:hAnsi="helvetica-neue" w:cs="Times New Roman"/>
          <w:color w:val="313B3D"/>
          <w:sz w:val="24"/>
          <w:szCs w:val="24"/>
        </w:rPr>
        <w:t> workbooks available publicly online for users to download and access the included data.</w:t>
      </w:r>
    </w:p>
    <w:p w:rsidR="006B4798" w:rsidRPr="006B4798" w:rsidRDefault="006B4798" w:rsidP="007629F7">
      <w:pPr>
        <w:numPr>
          <w:ilvl w:val="0"/>
          <w:numId w:val="4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6B4798">
        <w:rPr>
          <w:rFonts w:ascii="helvetica-neue" w:eastAsia="Times New Roman" w:hAnsi="helvetica-neue" w:cs="Times New Roman"/>
          <w:b/>
          <w:bCs/>
          <w:color w:val="313B3D"/>
          <w:sz w:val="24"/>
          <w:szCs w:val="24"/>
        </w:rPr>
        <w:t>Tableau Reader :</w:t>
      </w:r>
      <w:r w:rsidRPr="006B4798">
        <w:rPr>
          <w:rFonts w:ascii="helvetica-neue" w:eastAsia="Times New Roman" w:hAnsi="helvetica-neue" w:cs="Times New Roman"/>
          <w:color w:val="313B3D"/>
          <w:sz w:val="24"/>
          <w:szCs w:val="24"/>
        </w:rPr>
        <w:t> get a local access to open Tableau Packaged workbook</w:t>
      </w:r>
    </w:p>
    <w:p w:rsidR="006B4798" w:rsidRPr="006B4798" w:rsidRDefault="006B4798" w:rsidP="006B4798">
      <w:pPr>
        <w:shd w:val="clear" w:color="auto" w:fill="FFFFFF"/>
        <w:spacing w:before="225" w:line="240" w:lineRule="auto"/>
        <w:rPr>
          <w:rFonts w:ascii="helvetica-neue" w:eastAsia="Times New Roman" w:hAnsi="helvetica-neue" w:cs="Times New Roman"/>
          <w:color w:val="313B3D"/>
          <w:sz w:val="24"/>
          <w:szCs w:val="24"/>
        </w:rPr>
      </w:pPr>
      <w:r w:rsidRPr="006B4798">
        <w:rPr>
          <w:rFonts w:ascii="helvetica-neue" w:eastAsia="Times New Roman" w:hAnsi="helvetica-neue" w:cs="Times New Roman"/>
          <w:color w:val="313B3D"/>
          <w:sz w:val="24"/>
          <w:szCs w:val="24"/>
        </w:rPr>
        <w:t> </w:t>
      </w:r>
    </w:p>
    <w:p w:rsidR="006B4798" w:rsidRPr="006B4798" w:rsidRDefault="006B4798" w:rsidP="006B4798">
      <w:pPr>
        <w:shd w:val="clear" w:color="auto" w:fill="EFEFEF"/>
        <w:spacing w:line="240" w:lineRule="auto"/>
        <w:rPr>
          <w:rFonts w:ascii="helvetica-neue" w:eastAsia="Times New Roman" w:hAnsi="helvetica-neue" w:cs="Times New Roman"/>
          <w:b/>
          <w:bCs/>
          <w:color w:val="444444"/>
          <w:sz w:val="24"/>
          <w:szCs w:val="24"/>
        </w:rPr>
      </w:pPr>
      <w:r w:rsidRPr="006B4798">
        <w:rPr>
          <w:rFonts w:ascii="helvetica-neue" w:eastAsia="Times New Roman" w:hAnsi="helvetica-neue" w:cs="Times New Roman"/>
          <w:b/>
          <w:bCs/>
          <w:color w:val="444444"/>
          <w:sz w:val="24"/>
          <w:szCs w:val="24"/>
        </w:rPr>
        <w:t>25. How can you display top five and last five sales in the same view?</w:t>
      </w:r>
    </w:p>
    <w:p w:rsidR="006B4798" w:rsidRPr="006B4798" w:rsidRDefault="006B4798" w:rsidP="006B4798">
      <w:pPr>
        <w:shd w:val="clear" w:color="auto" w:fill="FFFFFF"/>
        <w:spacing w:before="225" w:line="240" w:lineRule="auto"/>
        <w:rPr>
          <w:rFonts w:ascii="helvetica-neue" w:eastAsia="Times New Roman" w:hAnsi="helvetica-neue" w:cs="Times New Roman"/>
          <w:color w:val="313B3D"/>
          <w:sz w:val="24"/>
          <w:szCs w:val="24"/>
        </w:rPr>
      </w:pPr>
      <w:r w:rsidRPr="006B4798">
        <w:rPr>
          <w:rFonts w:ascii="helvetica-neue" w:eastAsia="Times New Roman" w:hAnsi="helvetica-neue" w:cs="Times New Roman"/>
          <w:color w:val="313B3D"/>
          <w:sz w:val="24"/>
          <w:szCs w:val="24"/>
        </w:rPr>
        <w:t>Create two sets, one for top 5 another for bottom 5 and the join these two sets displaying a unique set of total 10 rows.</w:t>
      </w:r>
    </w:p>
    <w:p w:rsidR="006B4798" w:rsidRPr="006B4798" w:rsidRDefault="006B4798" w:rsidP="006B4798">
      <w:pPr>
        <w:shd w:val="clear" w:color="auto" w:fill="EFEFEF"/>
        <w:spacing w:line="240" w:lineRule="auto"/>
        <w:rPr>
          <w:rFonts w:ascii="helvetica-neue" w:eastAsia="Times New Roman" w:hAnsi="helvetica-neue" w:cs="Times New Roman"/>
          <w:b/>
          <w:bCs/>
          <w:color w:val="444444"/>
          <w:sz w:val="24"/>
          <w:szCs w:val="24"/>
        </w:rPr>
      </w:pPr>
      <w:r w:rsidRPr="006B4798">
        <w:rPr>
          <w:rFonts w:ascii="helvetica-neue" w:eastAsia="Times New Roman" w:hAnsi="helvetica-neue" w:cs="Times New Roman"/>
          <w:b/>
          <w:bCs/>
          <w:color w:val="444444"/>
          <w:sz w:val="24"/>
          <w:szCs w:val="24"/>
        </w:rPr>
        <w:t>26. What is TDE file?</w:t>
      </w:r>
    </w:p>
    <w:p w:rsidR="006B4798" w:rsidRPr="006B4798" w:rsidRDefault="006B4798" w:rsidP="006B4798">
      <w:pPr>
        <w:shd w:val="clear" w:color="auto" w:fill="FFFFFF"/>
        <w:spacing w:before="225" w:after="0" w:line="240" w:lineRule="auto"/>
        <w:rPr>
          <w:rFonts w:ascii="helvetica-neue" w:eastAsia="Times New Roman" w:hAnsi="helvetica-neue" w:cs="Times New Roman"/>
          <w:color w:val="313B3D"/>
          <w:sz w:val="24"/>
          <w:szCs w:val="24"/>
        </w:rPr>
      </w:pPr>
      <w:r w:rsidRPr="006B4798">
        <w:rPr>
          <w:rFonts w:ascii="helvetica-neue" w:eastAsia="Times New Roman" w:hAnsi="helvetica-neue" w:cs="Times New Roman"/>
          <w:color w:val="313B3D"/>
          <w:sz w:val="24"/>
          <w:szCs w:val="24"/>
        </w:rPr>
        <w:t>TDE is a Tableau desktop file that contains a .tde extension. It refers to the file that contains data extracted from external sources like MS Excel, MS Access or CSV file.</w:t>
      </w:r>
      <w:r w:rsidRPr="006B4798">
        <w:rPr>
          <w:rFonts w:ascii="helvetica-neue" w:eastAsia="Times New Roman" w:hAnsi="helvetica-neue" w:cs="Times New Roman"/>
          <w:color w:val="313B3D"/>
          <w:sz w:val="24"/>
          <w:szCs w:val="24"/>
        </w:rPr>
        <w:br/>
        <w:t>There are two aspects of TDE design that make them ideal for supporting analytics and data discovery.</w:t>
      </w:r>
    </w:p>
    <w:p w:rsidR="006B4798" w:rsidRPr="006B4798" w:rsidRDefault="006B4798" w:rsidP="007629F7">
      <w:pPr>
        <w:numPr>
          <w:ilvl w:val="0"/>
          <w:numId w:val="4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6B4798">
        <w:rPr>
          <w:rFonts w:ascii="helvetica-neue" w:eastAsia="Times New Roman" w:hAnsi="helvetica-neue" w:cs="Times New Roman"/>
          <w:color w:val="313B3D"/>
          <w:sz w:val="24"/>
          <w:szCs w:val="24"/>
        </w:rPr>
        <w:t>Firstly, TDE is a columnar store.</w:t>
      </w:r>
    </w:p>
    <w:p w:rsidR="006B4798" w:rsidRPr="006B4798" w:rsidRDefault="006B4798" w:rsidP="007629F7">
      <w:pPr>
        <w:numPr>
          <w:ilvl w:val="0"/>
          <w:numId w:val="4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6B4798">
        <w:rPr>
          <w:rFonts w:ascii="helvetica-neue" w:eastAsia="Times New Roman" w:hAnsi="helvetica-neue" w:cs="Times New Roman"/>
          <w:color w:val="313B3D"/>
          <w:sz w:val="24"/>
          <w:szCs w:val="24"/>
        </w:rPr>
        <w:t>The second is how they are structured which impacts how they are loaded into memory and used by Tableau. This is an important aspect of how TDEs are “architecture aware”. Architecture-awareness means that TDEs use all parts of your computer memory, from RAM to hard disk, and put each part to work what best fits its characteristics.</w:t>
      </w:r>
    </w:p>
    <w:p w:rsidR="006B4798" w:rsidRPr="006B4798" w:rsidRDefault="006B4798" w:rsidP="007629F7">
      <w:pPr>
        <w:pStyle w:val="ListParagraph"/>
        <w:numPr>
          <w:ilvl w:val="0"/>
          <w:numId w:val="46"/>
        </w:numPr>
        <w:shd w:val="clear" w:color="auto" w:fill="EFEFEF"/>
        <w:spacing w:after="300" w:line="240" w:lineRule="auto"/>
        <w:rPr>
          <w:rFonts w:ascii="helvetica-neue" w:eastAsia="Times New Roman" w:hAnsi="helvetica-neue" w:cs="Times New Roman"/>
          <w:b/>
          <w:bCs/>
          <w:color w:val="444444"/>
          <w:sz w:val="24"/>
          <w:szCs w:val="24"/>
        </w:rPr>
      </w:pPr>
      <w:r w:rsidRPr="006B4798">
        <w:rPr>
          <w:rFonts w:ascii="helvetica-neue" w:eastAsia="Times New Roman" w:hAnsi="helvetica-neue" w:cs="Times New Roman"/>
          <w:b/>
          <w:bCs/>
          <w:color w:val="444444"/>
          <w:sz w:val="24"/>
          <w:szCs w:val="24"/>
        </w:rPr>
        <w:t>Can parameters have dropdown list?</w:t>
      </w:r>
    </w:p>
    <w:p w:rsidR="006B4798" w:rsidRPr="006B4798" w:rsidRDefault="006B4798" w:rsidP="007629F7">
      <w:pPr>
        <w:pStyle w:val="ListParagraph"/>
        <w:numPr>
          <w:ilvl w:val="0"/>
          <w:numId w:val="46"/>
        </w:numPr>
        <w:shd w:val="clear" w:color="auto" w:fill="FFFFFF"/>
        <w:spacing w:before="225" w:after="225" w:line="240" w:lineRule="auto"/>
        <w:rPr>
          <w:rFonts w:ascii="helvetica-neue" w:eastAsia="Times New Roman" w:hAnsi="helvetica-neue" w:cs="Times New Roman"/>
          <w:color w:val="313B3D"/>
          <w:sz w:val="24"/>
          <w:szCs w:val="24"/>
        </w:rPr>
      </w:pPr>
      <w:r w:rsidRPr="006B4798">
        <w:rPr>
          <w:rFonts w:ascii="helvetica-neue" w:eastAsia="Times New Roman" w:hAnsi="helvetica-neue" w:cs="Times New Roman"/>
          <w:color w:val="313B3D"/>
          <w:sz w:val="24"/>
          <w:szCs w:val="24"/>
        </w:rPr>
        <w:t>Yes, parameters do have their independent dropdown lists enabling users to view the data entries available in the parameter during its creation.</w:t>
      </w:r>
      <w:r w:rsidRPr="006B4798">
        <w:rPr>
          <w:rFonts w:ascii="helvetica-neue" w:eastAsia="Times New Roman" w:hAnsi="helvetica-neue" w:cs="Times New Roman"/>
          <w:color w:val="313B3D"/>
          <w:sz w:val="24"/>
          <w:szCs w:val="24"/>
        </w:rPr>
        <w:br/>
      </w:r>
      <w:r w:rsidRPr="006B4798">
        <w:rPr>
          <w:rFonts w:ascii="helvetica-neue" w:eastAsia="Times New Roman" w:hAnsi="helvetica-neue" w:cs="Times New Roman"/>
          <w:b/>
          <w:bCs/>
          <w:i/>
          <w:iCs/>
          <w:color w:val="313B3D"/>
          <w:sz w:val="24"/>
          <w:szCs w:val="24"/>
        </w:rPr>
        <w:t>Take charge of your career by going through our professionally designed </w:t>
      </w:r>
      <w:hyperlink r:id="rId15" w:tgtFrame="_blank" w:history="1">
        <w:r w:rsidRPr="006B4798">
          <w:rPr>
            <w:rFonts w:ascii="helvetica-neue" w:eastAsia="Times New Roman" w:hAnsi="helvetica-neue" w:cs="Times New Roman"/>
            <w:i/>
            <w:iCs/>
            <w:color w:val="FF6600"/>
            <w:sz w:val="24"/>
            <w:szCs w:val="24"/>
            <w:u w:val="single"/>
          </w:rPr>
          <w:t>Tableau Training</w:t>
        </w:r>
      </w:hyperlink>
      <w:r w:rsidRPr="006B4798">
        <w:rPr>
          <w:rFonts w:ascii="helvetica-neue" w:eastAsia="Times New Roman" w:hAnsi="helvetica-neue" w:cs="Times New Roman"/>
          <w:b/>
          <w:bCs/>
          <w:i/>
          <w:iCs/>
          <w:color w:val="313B3D"/>
          <w:sz w:val="24"/>
          <w:szCs w:val="24"/>
        </w:rPr>
        <w:t>Course.</w:t>
      </w:r>
    </w:p>
    <w:p w:rsidR="00CA0FCA" w:rsidRDefault="00CA0FCA">
      <w:pPr>
        <w:rPr>
          <w:rFonts w:ascii="Arial" w:hAnsi="Arial" w:cs="Arial"/>
          <w:sz w:val="24"/>
          <w:szCs w:val="24"/>
        </w:rPr>
      </w:pPr>
    </w:p>
    <w:p w:rsidR="00CA0FCA" w:rsidRDefault="00CA0FCA">
      <w:pPr>
        <w:rPr>
          <w:rFonts w:ascii="Arial" w:hAnsi="Arial" w:cs="Arial"/>
          <w:sz w:val="24"/>
          <w:szCs w:val="24"/>
        </w:rPr>
      </w:pPr>
    </w:p>
    <w:p w:rsidR="00CA0FCA" w:rsidRDefault="00CA0FCA">
      <w:pPr>
        <w:rPr>
          <w:rFonts w:ascii="Arial" w:hAnsi="Arial" w:cs="Arial"/>
          <w:sz w:val="24"/>
          <w:szCs w:val="24"/>
        </w:rPr>
      </w:pPr>
    </w:p>
    <w:p w:rsidR="00DC6FAD" w:rsidRDefault="00CA0FCA">
      <w:pPr>
        <w:rPr>
          <w:rFonts w:ascii="Arial" w:hAnsi="Arial" w:cs="Arial"/>
          <w:sz w:val="24"/>
          <w:szCs w:val="24"/>
        </w:rPr>
      </w:pPr>
      <w:r>
        <w:rPr>
          <w:rFonts w:ascii="Arial" w:hAnsi="Arial" w:cs="Arial"/>
          <w:sz w:val="24"/>
          <w:szCs w:val="24"/>
        </w:rPr>
        <w:lastRenderedPageBreak/>
        <w:t>What is a dual access chart in Tableau?</w:t>
      </w:r>
    </w:p>
    <w:p w:rsidR="00CA0FCA" w:rsidRDefault="00CA0FCA">
      <w:pPr>
        <w:rPr>
          <w:rFonts w:ascii="Arial" w:hAnsi="Arial" w:cs="Arial"/>
          <w:sz w:val="24"/>
          <w:szCs w:val="24"/>
        </w:rPr>
      </w:pPr>
    </w:p>
    <w:p w:rsidR="001A3295" w:rsidRDefault="001A3295">
      <w:pPr>
        <w:rPr>
          <w:rFonts w:ascii="Arial" w:hAnsi="Arial" w:cs="Arial"/>
          <w:sz w:val="24"/>
          <w:szCs w:val="24"/>
        </w:rPr>
      </w:pPr>
      <w:r>
        <w:rPr>
          <w:rFonts w:ascii="Arial" w:hAnsi="Arial" w:cs="Arial"/>
          <w:sz w:val="24"/>
          <w:szCs w:val="24"/>
        </w:rPr>
        <w:t>Dimensions verses measures</w:t>
      </w:r>
    </w:p>
    <w:p w:rsidR="001A3295" w:rsidRDefault="001A3295">
      <w:pPr>
        <w:rPr>
          <w:rFonts w:ascii="Arial" w:hAnsi="Arial" w:cs="Arial"/>
          <w:sz w:val="24"/>
          <w:szCs w:val="24"/>
        </w:rPr>
      </w:pPr>
      <w:r>
        <w:rPr>
          <w:rFonts w:ascii="Arial" w:hAnsi="Arial" w:cs="Arial"/>
          <w:sz w:val="24"/>
          <w:szCs w:val="24"/>
        </w:rPr>
        <w:t>Dimensions</w:t>
      </w:r>
    </w:p>
    <w:p w:rsidR="001A3295" w:rsidRDefault="001A3295" w:rsidP="001A3295">
      <w:pPr>
        <w:pStyle w:val="ListParagraph"/>
        <w:numPr>
          <w:ilvl w:val="0"/>
          <w:numId w:val="49"/>
        </w:numPr>
        <w:rPr>
          <w:rFonts w:ascii="Arial" w:hAnsi="Arial" w:cs="Arial"/>
          <w:sz w:val="24"/>
          <w:szCs w:val="24"/>
        </w:rPr>
      </w:pPr>
      <w:r>
        <w:rPr>
          <w:rFonts w:ascii="Arial" w:hAnsi="Arial" w:cs="Arial"/>
          <w:sz w:val="24"/>
          <w:szCs w:val="24"/>
        </w:rPr>
        <w:t xml:space="preserve">Contain qualitative values </w:t>
      </w:r>
    </w:p>
    <w:p w:rsidR="001A3295" w:rsidRDefault="001A3295" w:rsidP="001A3295">
      <w:pPr>
        <w:pStyle w:val="ListParagraph"/>
        <w:numPr>
          <w:ilvl w:val="1"/>
          <w:numId w:val="49"/>
        </w:numPr>
        <w:rPr>
          <w:rFonts w:ascii="Arial" w:hAnsi="Arial" w:cs="Arial"/>
          <w:sz w:val="24"/>
          <w:szCs w:val="24"/>
        </w:rPr>
      </w:pPr>
      <w:r>
        <w:rPr>
          <w:rFonts w:ascii="Arial" w:hAnsi="Arial" w:cs="Arial"/>
          <w:sz w:val="24"/>
          <w:szCs w:val="24"/>
        </w:rPr>
        <w:t>Names, dates, geographical, category</w:t>
      </w:r>
    </w:p>
    <w:p w:rsidR="001A3295" w:rsidRDefault="001A3295" w:rsidP="001A3295">
      <w:pPr>
        <w:rPr>
          <w:rFonts w:ascii="Arial" w:hAnsi="Arial" w:cs="Arial"/>
          <w:sz w:val="24"/>
          <w:szCs w:val="24"/>
        </w:rPr>
      </w:pPr>
      <w:r>
        <w:rPr>
          <w:rFonts w:ascii="Arial" w:hAnsi="Arial" w:cs="Arial"/>
          <w:sz w:val="24"/>
          <w:szCs w:val="24"/>
        </w:rPr>
        <w:t>Measu</w:t>
      </w:r>
      <w:r w:rsidR="002B4B1D">
        <w:rPr>
          <w:rFonts w:ascii="Arial" w:hAnsi="Arial" w:cs="Arial"/>
          <w:sz w:val="24"/>
          <w:szCs w:val="24"/>
        </w:rPr>
        <w:t>r</w:t>
      </w:r>
      <w:r>
        <w:rPr>
          <w:rFonts w:ascii="Arial" w:hAnsi="Arial" w:cs="Arial"/>
          <w:sz w:val="24"/>
          <w:szCs w:val="24"/>
        </w:rPr>
        <w:t>es</w:t>
      </w:r>
    </w:p>
    <w:p w:rsidR="001A3295" w:rsidRDefault="001A3295" w:rsidP="001A3295">
      <w:pPr>
        <w:pStyle w:val="ListParagraph"/>
        <w:numPr>
          <w:ilvl w:val="0"/>
          <w:numId w:val="49"/>
        </w:numPr>
        <w:rPr>
          <w:rFonts w:ascii="Arial" w:hAnsi="Arial" w:cs="Arial"/>
          <w:sz w:val="24"/>
          <w:szCs w:val="24"/>
        </w:rPr>
      </w:pPr>
      <w:r>
        <w:rPr>
          <w:rFonts w:ascii="Arial" w:hAnsi="Arial" w:cs="Arial"/>
          <w:sz w:val="24"/>
          <w:szCs w:val="24"/>
        </w:rPr>
        <w:t>Contain quantitative values that you can measure</w:t>
      </w:r>
    </w:p>
    <w:p w:rsidR="001A3295" w:rsidRDefault="001A3295" w:rsidP="001A3295">
      <w:pPr>
        <w:pStyle w:val="ListParagraph"/>
        <w:numPr>
          <w:ilvl w:val="1"/>
          <w:numId w:val="49"/>
        </w:numPr>
        <w:rPr>
          <w:rFonts w:ascii="Arial" w:hAnsi="Arial" w:cs="Arial"/>
          <w:sz w:val="24"/>
          <w:szCs w:val="24"/>
        </w:rPr>
      </w:pPr>
      <w:r>
        <w:rPr>
          <w:rFonts w:ascii="Arial" w:hAnsi="Arial" w:cs="Arial"/>
          <w:sz w:val="24"/>
          <w:szCs w:val="24"/>
        </w:rPr>
        <w:t>Sales, profits, quantity, rank, total orders</w:t>
      </w:r>
    </w:p>
    <w:p w:rsidR="00452217" w:rsidRDefault="00452217" w:rsidP="00452217">
      <w:pPr>
        <w:rPr>
          <w:rFonts w:ascii="Arial" w:hAnsi="Arial" w:cs="Arial"/>
          <w:sz w:val="24"/>
          <w:szCs w:val="24"/>
        </w:rPr>
      </w:pPr>
    </w:p>
    <w:p w:rsidR="00452217" w:rsidRDefault="00452217" w:rsidP="00452217">
      <w:pPr>
        <w:rPr>
          <w:rFonts w:ascii="Arial" w:hAnsi="Arial" w:cs="Arial"/>
          <w:sz w:val="24"/>
          <w:szCs w:val="24"/>
        </w:rPr>
      </w:pPr>
      <w:r>
        <w:rPr>
          <w:rFonts w:ascii="Arial" w:hAnsi="Arial" w:cs="Arial"/>
          <w:sz w:val="24"/>
          <w:szCs w:val="24"/>
        </w:rPr>
        <w:t>Discrete VS Continuous</w:t>
      </w:r>
    </w:p>
    <w:p w:rsidR="00452217" w:rsidRDefault="00452217" w:rsidP="00452217">
      <w:pPr>
        <w:rPr>
          <w:rFonts w:ascii="Arial" w:hAnsi="Arial" w:cs="Arial"/>
          <w:sz w:val="24"/>
          <w:szCs w:val="24"/>
        </w:rPr>
      </w:pPr>
      <w:r>
        <w:rPr>
          <w:rFonts w:ascii="Arial" w:hAnsi="Arial" w:cs="Arial"/>
          <w:sz w:val="24"/>
          <w:szCs w:val="24"/>
        </w:rPr>
        <w:t>Discrete (blue</w:t>
      </w:r>
      <w:r w:rsidR="00185A1C">
        <w:rPr>
          <w:rFonts w:ascii="Arial" w:hAnsi="Arial" w:cs="Arial"/>
          <w:sz w:val="24"/>
          <w:szCs w:val="24"/>
        </w:rPr>
        <w:t>, finite</w:t>
      </w:r>
      <w:r>
        <w:rPr>
          <w:rFonts w:ascii="Arial" w:hAnsi="Arial" w:cs="Arial"/>
          <w:sz w:val="24"/>
          <w:szCs w:val="24"/>
        </w:rPr>
        <w:t>) – individually separate and distinct</w:t>
      </w:r>
    </w:p>
    <w:p w:rsidR="00452217" w:rsidRDefault="00452217" w:rsidP="00452217">
      <w:pPr>
        <w:pStyle w:val="ListParagraph"/>
        <w:numPr>
          <w:ilvl w:val="0"/>
          <w:numId w:val="49"/>
        </w:numPr>
        <w:rPr>
          <w:rFonts w:ascii="Arial" w:hAnsi="Arial" w:cs="Arial"/>
          <w:sz w:val="24"/>
          <w:szCs w:val="24"/>
        </w:rPr>
      </w:pPr>
      <w:r>
        <w:rPr>
          <w:rFonts w:ascii="Arial" w:hAnsi="Arial" w:cs="Arial"/>
          <w:sz w:val="24"/>
          <w:szCs w:val="24"/>
        </w:rPr>
        <w:t>Discrete dimensions</w:t>
      </w:r>
    </w:p>
    <w:p w:rsidR="00452217" w:rsidRDefault="00452217" w:rsidP="00452217">
      <w:pPr>
        <w:pStyle w:val="ListParagraph"/>
        <w:numPr>
          <w:ilvl w:val="1"/>
          <w:numId w:val="49"/>
        </w:numPr>
        <w:rPr>
          <w:rFonts w:ascii="Arial" w:hAnsi="Arial" w:cs="Arial"/>
          <w:sz w:val="24"/>
          <w:szCs w:val="24"/>
        </w:rPr>
      </w:pPr>
      <w:r>
        <w:rPr>
          <w:rFonts w:ascii="Arial" w:hAnsi="Arial" w:cs="Arial"/>
          <w:sz w:val="24"/>
          <w:szCs w:val="24"/>
        </w:rPr>
        <w:t>Product name</w:t>
      </w:r>
    </w:p>
    <w:p w:rsidR="00452217" w:rsidRDefault="00452217" w:rsidP="00452217">
      <w:pPr>
        <w:pStyle w:val="ListParagraph"/>
        <w:numPr>
          <w:ilvl w:val="0"/>
          <w:numId w:val="49"/>
        </w:numPr>
        <w:rPr>
          <w:rFonts w:ascii="Arial" w:hAnsi="Arial" w:cs="Arial"/>
          <w:sz w:val="24"/>
          <w:szCs w:val="24"/>
        </w:rPr>
      </w:pPr>
      <w:r>
        <w:rPr>
          <w:rFonts w:ascii="Arial" w:hAnsi="Arial" w:cs="Arial"/>
          <w:sz w:val="24"/>
          <w:szCs w:val="24"/>
        </w:rPr>
        <w:t>Discrete Measures</w:t>
      </w:r>
    </w:p>
    <w:p w:rsidR="00452217" w:rsidRDefault="00452217" w:rsidP="00452217">
      <w:pPr>
        <w:pStyle w:val="ListParagraph"/>
        <w:numPr>
          <w:ilvl w:val="1"/>
          <w:numId w:val="49"/>
        </w:numPr>
        <w:rPr>
          <w:rFonts w:ascii="Arial" w:hAnsi="Arial" w:cs="Arial"/>
          <w:sz w:val="24"/>
          <w:szCs w:val="24"/>
        </w:rPr>
      </w:pPr>
      <w:r>
        <w:rPr>
          <w:rFonts w:ascii="Arial" w:hAnsi="Arial" w:cs="Arial"/>
          <w:sz w:val="24"/>
          <w:szCs w:val="24"/>
        </w:rPr>
        <w:t>SUM(profit)</w:t>
      </w:r>
    </w:p>
    <w:p w:rsidR="00452217" w:rsidRDefault="00452217" w:rsidP="00452217">
      <w:pPr>
        <w:rPr>
          <w:rFonts w:ascii="Arial" w:hAnsi="Arial" w:cs="Arial"/>
          <w:sz w:val="24"/>
          <w:szCs w:val="24"/>
        </w:rPr>
      </w:pPr>
      <w:r>
        <w:rPr>
          <w:rFonts w:ascii="Arial" w:hAnsi="Arial" w:cs="Arial"/>
          <w:sz w:val="24"/>
          <w:szCs w:val="24"/>
        </w:rPr>
        <w:t>Continuous (green</w:t>
      </w:r>
      <w:r w:rsidR="00185A1C">
        <w:rPr>
          <w:rFonts w:ascii="Arial" w:hAnsi="Arial" w:cs="Arial"/>
          <w:sz w:val="24"/>
          <w:szCs w:val="24"/>
        </w:rPr>
        <w:t>, infinite</w:t>
      </w:r>
      <w:r>
        <w:rPr>
          <w:rFonts w:ascii="Arial" w:hAnsi="Arial" w:cs="Arial"/>
          <w:sz w:val="24"/>
          <w:szCs w:val="24"/>
        </w:rPr>
        <w:t>) – forming an unbroken whole without interruption</w:t>
      </w:r>
    </w:p>
    <w:p w:rsidR="00452217" w:rsidRDefault="00452217" w:rsidP="00452217">
      <w:pPr>
        <w:pStyle w:val="ListParagraph"/>
        <w:numPr>
          <w:ilvl w:val="0"/>
          <w:numId w:val="50"/>
        </w:numPr>
        <w:rPr>
          <w:rFonts w:ascii="Arial" w:hAnsi="Arial" w:cs="Arial"/>
          <w:sz w:val="24"/>
          <w:szCs w:val="24"/>
        </w:rPr>
      </w:pPr>
      <w:r>
        <w:rPr>
          <w:rFonts w:ascii="Arial" w:hAnsi="Arial" w:cs="Arial"/>
          <w:sz w:val="24"/>
          <w:szCs w:val="24"/>
        </w:rPr>
        <w:t>Continuous dimension</w:t>
      </w:r>
    </w:p>
    <w:p w:rsidR="00452217" w:rsidRDefault="00452217" w:rsidP="00452217">
      <w:pPr>
        <w:pStyle w:val="ListParagraph"/>
        <w:numPr>
          <w:ilvl w:val="1"/>
          <w:numId w:val="50"/>
        </w:numPr>
        <w:rPr>
          <w:rFonts w:ascii="Arial" w:hAnsi="Arial" w:cs="Arial"/>
          <w:sz w:val="24"/>
          <w:szCs w:val="24"/>
        </w:rPr>
      </w:pPr>
      <w:r>
        <w:rPr>
          <w:rFonts w:ascii="Arial" w:hAnsi="Arial" w:cs="Arial"/>
          <w:sz w:val="24"/>
          <w:szCs w:val="24"/>
        </w:rPr>
        <w:t>YEAR(OrderDate)</w:t>
      </w:r>
    </w:p>
    <w:p w:rsidR="00452217" w:rsidRDefault="00452217" w:rsidP="00452217">
      <w:pPr>
        <w:pStyle w:val="ListParagraph"/>
        <w:numPr>
          <w:ilvl w:val="0"/>
          <w:numId w:val="50"/>
        </w:numPr>
        <w:rPr>
          <w:rFonts w:ascii="Arial" w:hAnsi="Arial" w:cs="Arial"/>
          <w:sz w:val="24"/>
          <w:szCs w:val="24"/>
        </w:rPr>
      </w:pPr>
      <w:r>
        <w:rPr>
          <w:rFonts w:ascii="Arial" w:hAnsi="Arial" w:cs="Arial"/>
          <w:sz w:val="24"/>
          <w:szCs w:val="24"/>
        </w:rPr>
        <w:t>Continuous Measure</w:t>
      </w:r>
    </w:p>
    <w:p w:rsidR="00452217" w:rsidRDefault="00452217" w:rsidP="00452217">
      <w:pPr>
        <w:pStyle w:val="ListParagraph"/>
        <w:numPr>
          <w:ilvl w:val="1"/>
          <w:numId w:val="50"/>
        </w:numPr>
        <w:rPr>
          <w:rFonts w:ascii="Arial" w:hAnsi="Arial" w:cs="Arial"/>
          <w:sz w:val="24"/>
          <w:szCs w:val="24"/>
        </w:rPr>
      </w:pPr>
      <w:r>
        <w:rPr>
          <w:rFonts w:ascii="Arial" w:hAnsi="Arial" w:cs="Arial"/>
          <w:sz w:val="24"/>
          <w:szCs w:val="24"/>
        </w:rPr>
        <w:t>SUM(profit)</w:t>
      </w:r>
    </w:p>
    <w:p w:rsidR="001148DC" w:rsidRDefault="001148DC" w:rsidP="001148DC">
      <w:pPr>
        <w:rPr>
          <w:rFonts w:ascii="Arial" w:hAnsi="Arial" w:cs="Arial"/>
          <w:sz w:val="24"/>
          <w:szCs w:val="24"/>
        </w:rPr>
      </w:pPr>
    </w:p>
    <w:p w:rsidR="001148DC" w:rsidRDefault="001148DC" w:rsidP="001148DC">
      <w:pPr>
        <w:rPr>
          <w:rFonts w:ascii="Arial" w:hAnsi="Arial" w:cs="Arial"/>
          <w:sz w:val="24"/>
          <w:szCs w:val="24"/>
        </w:rPr>
      </w:pPr>
      <w:r>
        <w:rPr>
          <w:rFonts w:ascii="Arial" w:hAnsi="Arial" w:cs="Arial"/>
          <w:sz w:val="24"/>
          <w:szCs w:val="24"/>
        </w:rPr>
        <w:t>Group</w:t>
      </w:r>
    </w:p>
    <w:p w:rsidR="001148DC" w:rsidRDefault="001148DC" w:rsidP="001148DC">
      <w:pPr>
        <w:pStyle w:val="ListParagraph"/>
        <w:numPr>
          <w:ilvl w:val="0"/>
          <w:numId w:val="51"/>
        </w:numPr>
        <w:rPr>
          <w:rFonts w:ascii="Arial" w:hAnsi="Arial" w:cs="Arial"/>
          <w:sz w:val="24"/>
          <w:szCs w:val="24"/>
        </w:rPr>
      </w:pPr>
      <w:r>
        <w:rPr>
          <w:rFonts w:ascii="Arial" w:hAnsi="Arial" w:cs="Arial"/>
          <w:sz w:val="24"/>
          <w:szCs w:val="24"/>
        </w:rPr>
        <w:t>Is one dimensional and used to create a higher level category by using lower level category members</w:t>
      </w:r>
    </w:p>
    <w:p w:rsidR="001148DC" w:rsidRDefault="00CB7258" w:rsidP="001148DC">
      <w:pPr>
        <w:pStyle w:val="ListParagraph"/>
        <w:numPr>
          <w:ilvl w:val="1"/>
          <w:numId w:val="51"/>
        </w:numPr>
        <w:rPr>
          <w:rFonts w:ascii="Arial" w:hAnsi="Arial" w:cs="Arial"/>
          <w:sz w:val="24"/>
          <w:szCs w:val="24"/>
        </w:rPr>
      </w:pPr>
      <w:r>
        <w:rPr>
          <w:rFonts w:ascii="Arial" w:hAnsi="Arial" w:cs="Arial"/>
          <w:sz w:val="24"/>
          <w:szCs w:val="24"/>
        </w:rPr>
        <w:t xml:space="preserve">Certain </w:t>
      </w:r>
      <w:r w:rsidR="001148DC">
        <w:rPr>
          <w:rFonts w:ascii="Arial" w:hAnsi="Arial" w:cs="Arial"/>
          <w:sz w:val="24"/>
          <w:szCs w:val="24"/>
        </w:rPr>
        <w:t>Su</w:t>
      </w:r>
      <w:r>
        <w:rPr>
          <w:rFonts w:ascii="Arial" w:hAnsi="Arial" w:cs="Arial"/>
          <w:sz w:val="24"/>
          <w:szCs w:val="24"/>
        </w:rPr>
        <w:t>b-categories</w:t>
      </w:r>
      <w:r w:rsidR="001148DC">
        <w:rPr>
          <w:rFonts w:ascii="Arial" w:hAnsi="Arial" w:cs="Arial"/>
          <w:sz w:val="24"/>
          <w:szCs w:val="24"/>
        </w:rPr>
        <w:t xml:space="preserve"> can be grouped by category</w:t>
      </w:r>
    </w:p>
    <w:p w:rsidR="00227E3B" w:rsidRDefault="00227E3B" w:rsidP="001148DC">
      <w:pPr>
        <w:pStyle w:val="ListParagraph"/>
        <w:numPr>
          <w:ilvl w:val="1"/>
          <w:numId w:val="51"/>
        </w:numPr>
        <w:rPr>
          <w:rFonts w:ascii="Arial" w:hAnsi="Arial" w:cs="Arial"/>
          <w:sz w:val="24"/>
          <w:szCs w:val="24"/>
        </w:rPr>
      </w:pPr>
      <w:r>
        <w:rPr>
          <w:rFonts w:ascii="Arial" w:hAnsi="Arial" w:cs="Arial"/>
          <w:sz w:val="24"/>
          <w:szCs w:val="24"/>
        </w:rPr>
        <w:t>Group stays the same even if numbers change</w:t>
      </w:r>
    </w:p>
    <w:p w:rsidR="00227E3B" w:rsidRDefault="00227E3B" w:rsidP="001148DC">
      <w:pPr>
        <w:pStyle w:val="ListParagraph"/>
        <w:numPr>
          <w:ilvl w:val="1"/>
          <w:numId w:val="51"/>
        </w:numPr>
        <w:rPr>
          <w:rFonts w:ascii="Arial" w:hAnsi="Arial" w:cs="Arial"/>
          <w:sz w:val="24"/>
          <w:szCs w:val="24"/>
        </w:rPr>
      </w:pPr>
      <w:r>
        <w:rPr>
          <w:rFonts w:ascii="Arial" w:hAnsi="Arial" w:cs="Arial"/>
          <w:sz w:val="24"/>
          <w:szCs w:val="24"/>
        </w:rPr>
        <w:t>Cannot be used in calculated fields</w:t>
      </w:r>
    </w:p>
    <w:p w:rsidR="001148DC" w:rsidRDefault="001148DC" w:rsidP="001148DC">
      <w:pPr>
        <w:rPr>
          <w:rFonts w:ascii="Arial" w:hAnsi="Arial" w:cs="Arial"/>
          <w:sz w:val="24"/>
          <w:szCs w:val="24"/>
        </w:rPr>
      </w:pPr>
      <w:r>
        <w:rPr>
          <w:rFonts w:ascii="Arial" w:hAnsi="Arial" w:cs="Arial"/>
          <w:sz w:val="24"/>
          <w:szCs w:val="24"/>
        </w:rPr>
        <w:t>SET</w:t>
      </w:r>
    </w:p>
    <w:p w:rsidR="00227E3B" w:rsidRPr="00227E3B" w:rsidRDefault="001148DC" w:rsidP="00227E3B">
      <w:pPr>
        <w:pStyle w:val="ListParagraph"/>
        <w:numPr>
          <w:ilvl w:val="0"/>
          <w:numId w:val="51"/>
        </w:numPr>
        <w:rPr>
          <w:rFonts w:ascii="Arial" w:hAnsi="Arial" w:cs="Arial"/>
          <w:sz w:val="24"/>
          <w:szCs w:val="24"/>
        </w:rPr>
      </w:pPr>
      <w:r>
        <w:rPr>
          <w:rFonts w:ascii="Arial" w:hAnsi="Arial" w:cs="Arial"/>
          <w:sz w:val="24"/>
          <w:szCs w:val="24"/>
        </w:rPr>
        <w:lastRenderedPageBreak/>
        <w:t>Can have conditions and can be grouped across multiple dimensions/measures</w:t>
      </w:r>
    </w:p>
    <w:p w:rsidR="001148DC" w:rsidRDefault="001148DC" w:rsidP="001148DC">
      <w:pPr>
        <w:pStyle w:val="ListParagraph"/>
        <w:numPr>
          <w:ilvl w:val="1"/>
          <w:numId w:val="51"/>
        </w:numPr>
        <w:rPr>
          <w:rFonts w:ascii="Arial" w:hAnsi="Arial" w:cs="Arial"/>
          <w:sz w:val="24"/>
          <w:szCs w:val="24"/>
        </w:rPr>
      </w:pPr>
      <w:r>
        <w:rPr>
          <w:rFonts w:ascii="Arial" w:hAnsi="Arial" w:cs="Arial"/>
          <w:sz w:val="24"/>
          <w:szCs w:val="24"/>
        </w:rPr>
        <w:t>Top sales and profit can be clubbed together for different categories by creating a set</w:t>
      </w:r>
    </w:p>
    <w:p w:rsidR="00227E3B" w:rsidRDefault="00227E3B" w:rsidP="00227E3B">
      <w:pPr>
        <w:pStyle w:val="ListParagraph"/>
        <w:numPr>
          <w:ilvl w:val="0"/>
          <w:numId w:val="51"/>
        </w:numPr>
        <w:rPr>
          <w:rFonts w:ascii="Arial" w:hAnsi="Arial" w:cs="Arial"/>
          <w:sz w:val="24"/>
          <w:szCs w:val="24"/>
        </w:rPr>
      </w:pPr>
      <w:r>
        <w:rPr>
          <w:rFonts w:ascii="Arial" w:hAnsi="Arial" w:cs="Arial"/>
          <w:sz w:val="24"/>
          <w:szCs w:val="24"/>
        </w:rPr>
        <w:t>If numbers change the set members change</w:t>
      </w:r>
    </w:p>
    <w:p w:rsidR="00227E3B" w:rsidRPr="001148DC" w:rsidRDefault="00227E3B" w:rsidP="00227E3B">
      <w:pPr>
        <w:pStyle w:val="ListParagraph"/>
        <w:numPr>
          <w:ilvl w:val="0"/>
          <w:numId w:val="51"/>
        </w:numPr>
        <w:rPr>
          <w:rFonts w:ascii="Arial" w:hAnsi="Arial" w:cs="Arial"/>
          <w:sz w:val="24"/>
          <w:szCs w:val="24"/>
        </w:rPr>
      </w:pPr>
      <w:r>
        <w:rPr>
          <w:rFonts w:ascii="Arial" w:hAnsi="Arial" w:cs="Arial"/>
          <w:sz w:val="24"/>
          <w:szCs w:val="24"/>
        </w:rPr>
        <w:t>Can be used in calculated fields</w:t>
      </w:r>
    </w:p>
    <w:p w:rsidR="00452217" w:rsidRDefault="00452217" w:rsidP="00452217">
      <w:pPr>
        <w:rPr>
          <w:rFonts w:ascii="Arial" w:hAnsi="Arial" w:cs="Arial"/>
          <w:sz w:val="24"/>
          <w:szCs w:val="24"/>
        </w:rPr>
      </w:pPr>
    </w:p>
    <w:p w:rsidR="002824CB" w:rsidRPr="002824CB" w:rsidRDefault="002824CB" w:rsidP="00452217">
      <w:pPr>
        <w:rPr>
          <w:rFonts w:ascii="Arial" w:hAnsi="Arial" w:cs="Arial"/>
          <w:b/>
          <w:sz w:val="36"/>
          <w:szCs w:val="36"/>
        </w:rPr>
      </w:pPr>
      <w:r w:rsidRPr="002824CB">
        <w:rPr>
          <w:rFonts w:ascii="Arial" w:hAnsi="Arial" w:cs="Arial"/>
          <w:b/>
          <w:sz w:val="36"/>
          <w:szCs w:val="36"/>
        </w:rPr>
        <w:t>What is a parameter?</w:t>
      </w:r>
    </w:p>
    <w:p w:rsidR="002824CB" w:rsidRDefault="00CE6862" w:rsidP="00CE6862">
      <w:pPr>
        <w:pStyle w:val="ListParagraph"/>
        <w:numPr>
          <w:ilvl w:val="0"/>
          <w:numId w:val="52"/>
        </w:numPr>
        <w:rPr>
          <w:rFonts w:ascii="Arial" w:hAnsi="Arial" w:cs="Arial"/>
          <w:sz w:val="24"/>
          <w:szCs w:val="24"/>
        </w:rPr>
      </w:pPr>
      <w:r>
        <w:rPr>
          <w:rFonts w:ascii="Arial" w:hAnsi="Arial" w:cs="Arial"/>
          <w:sz w:val="24"/>
          <w:szCs w:val="24"/>
        </w:rPr>
        <w:t>Dynamic value and end user can select</w:t>
      </w:r>
    </w:p>
    <w:p w:rsidR="00CE6862" w:rsidRDefault="00CE6862" w:rsidP="00CE6862">
      <w:pPr>
        <w:pStyle w:val="ListParagraph"/>
        <w:numPr>
          <w:ilvl w:val="1"/>
          <w:numId w:val="52"/>
        </w:numPr>
        <w:rPr>
          <w:rFonts w:ascii="Arial" w:hAnsi="Arial" w:cs="Arial"/>
          <w:sz w:val="24"/>
          <w:szCs w:val="24"/>
        </w:rPr>
      </w:pPr>
      <w:r>
        <w:rPr>
          <w:rFonts w:ascii="Arial" w:hAnsi="Arial" w:cs="Arial"/>
          <w:sz w:val="24"/>
          <w:szCs w:val="24"/>
        </w:rPr>
        <w:t>Select # of top/bottom customers</w:t>
      </w:r>
    </w:p>
    <w:p w:rsidR="00CE6862" w:rsidRDefault="00CE6862" w:rsidP="00CE6862">
      <w:pPr>
        <w:pStyle w:val="ListParagraph"/>
        <w:numPr>
          <w:ilvl w:val="2"/>
          <w:numId w:val="52"/>
        </w:numPr>
        <w:rPr>
          <w:rFonts w:ascii="Arial" w:hAnsi="Arial" w:cs="Arial"/>
          <w:sz w:val="24"/>
          <w:szCs w:val="24"/>
        </w:rPr>
      </w:pPr>
      <w:r>
        <w:rPr>
          <w:rFonts w:ascii="Arial" w:hAnsi="Arial" w:cs="Arial"/>
          <w:sz w:val="24"/>
          <w:szCs w:val="24"/>
        </w:rPr>
        <w:t>Can choose top 5, 10, 15, 20 ect…</w:t>
      </w:r>
    </w:p>
    <w:p w:rsidR="0025246B" w:rsidRDefault="0025246B" w:rsidP="0025246B">
      <w:pPr>
        <w:rPr>
          <w:rFonts w:ascii="Arial" w:hAnsi="Arial" w:cs="Arial"/>
          <w:sz w:val="24"/>
          <w:szCs w:val="24"/>
        </w:rPr>
      </w:pPr>
    </w:p>
    <w:p w:rsidR="0025246B" w:rsidRDefault="0025246B" w:rsidP="0025246B">
      <w:pPr>
        <w:rPr>
          <w:rFonts w:ascii="Arial" w:hAnsi="Arial" w:cs="Arial"/>
          <w:sz w:val="24"/>
          <w:szCs w:val="24"/>
        </w:rPr>
      </w:pPr>
      <w:r>
        <w:rPr>
          <w:rFonts w:ascii="Arial" w:hAnsi="Arial" w:cs="Arial"/>
          <w:sz w:val="24"/>
          <w:szCs w:val="24"/>
        </w:rPr>
        <w:t>Workbook</w:t>
      </w:r>
    </w:p>
    <w:p w:rsidR="0025246B" w:rsidRDefault="0025246B" w:rsidP="0025246B">
      <w:pPr>
        <w:pStyle w:val="ListParagraph"/>
        <w:numPr>
          <w:ilvl w:val="0"/>
          <w:numId w:val="52"/>
        </w:numPr>
        <w:rPr>
          <w:rFonts w:ascii="Arial" w:hAnsi="Arial" w:cs="Arial"/>
          <w:sz w:val="24"/>
          <w:szCs w:val="24"/>
        </w:rPr>
      </w:pPr>
      <w:r>
        <w:rPr>
          <w:rFonts w:ascii="Arial" w:hAnsi="Arial" w:cs="Arial"/>
          <w:sz w:val="24"/>
          <w:szCs w:val="24"/>
        </w:rPr>
        <w:t>Contains sheets which can be</w:t>
      </w:r>
    </w:p>
    <w:p w:rsidR="0025246B" w:rsidRDefault="0025246B" w:rsidP="0025246B">
      <w:pPr>
        <w:pStyle w:val="ListParagraph"/>
        <w:numPr>
          <w:ilvl w:val="1"/>
          <w:numId w:val="52"/>
        </w:numPr>
        <w:rPr>
          <w:rFonts w:ascii="Arial" w:hAnsi="Arial" w:cs="Arial"/>
          <w:sz w:val="24"/>
          <w:szCs w:val="24"/>
        </w:rPr>
      </w:pPr>
      <w:r>
        <w:rPr>
          <w:rFonts w:ascii="Arial" w:hAnsi="Arial" w:cs="Arial"/>
          <w:sz w:val="24"/>
          <w:szCs w:val="24"/>
        </w:rPr>
        <w:t>Worksheet</w:t>
      </w:r>
    </w:p>
    <w:p w:rsidR="0025246B" w:rsidRDefault="0025246B" w:rsidP="0025246B">
      <w:pPr>
        <w:pStyle w:val="ListParagraph"/>
        <w:numPr>
          <w:ilvl w:val="1"/>
          <w:numId w:val="52"/>
        </w:numPr>
        <w:rPr>
          <w:rFonts w:ascii="Arial" w:hAnsi="Arial" w:cs="Arial"/>
          <w:sz w:val="24"/>
          <w:szCs w:val="24"/>
        </w:rPr>
      </w:pPr>
      <w:r>
        <w:rPr>
          <w:rFonts w:ascii="Arial" w:hAnsi="Arial" w:cs="Arial"/>
          <w:sz w:val="24"/>
          <w:szCs w:val="24"/>
        </w:rPr>
        <w:t>Dashboard</w:t>
      </w:r>
    </w:p>
    <w:p w:rsidR="0025246B" w:rsidRDefault="0025246B" w:rsidP="0025246B">
      <w:pPr>
        <w:pStyle w:val="ListParagraph"/>
        <w:numPr>
          <w:ilvl w:val="1"/>
          <w:numId w:val="52"/>
        </w:numPr>
        <w:rPr>
          <w:rFonts w:ascii="Arial" w:hAnsi="Arial" w:cs="Arial"/>
          <w:sz w:val="24"/>
          <w:szCs w:val="24"/>
        </w:rPr>
      </w:pPr>
      <w:r>
        <w:rPr>
          <w:rFonts w:ascii="Arial" w:hAnsi="Arial" w:cs="Arial"/>
          <w:sz w:val="24"/>
          <w:szCs w:val="24"/>
        </w:rPr>
        <w:t>Story</w:t>
      </w:r>
    </w:p>
    <w:p w:rsidR="0025246B" w:rsidRDefault="0025246B" w:rsidP="0025246B">
      <w:pPr>
        <w:rPr>
          <w:rFonts w:ascii="Arial" w:hAnsi="Arial" w:cs="Arial"/>
          <w:sz w:val="24"/>
          <w:szCs w:val="24"/>
        </w:rPr>
      </w:pPr>
      <w:r>
        <w:rPr>
          <w:rFonts w:ascii="Arial" w:hAnsi="Arial" w:cs="Arial"/>
          <w:sz w:val="24"/>
          <w:szCs w:val="24"/>
        </w:rPr>
        <w:t>Worksheet</w:t>
      </w:r>
    </w:p>
    <w:p w:rsidR="0025246B" w:rsidRDefault="0025246B" w:rsidP="0025246B">
      <w:pPr>
        <w:pStyle w:val="ListParagraph"/>
        <w:numPr>
          <w:ilvl w:val="0"/>
          <w:numId w:val="52"/>
        </w:numPr>
        <w:rPr>
          <w:rFonts w:ascii="Arial" w:hAnsi="Arial" w:cs="Arial"/>
          <w:sz w:val="24"/>
          <w:szCs w:val="24"/>
        </w:rPr>
      </w:pPr>
      <w:r>
        <w:rPr>
          <w:rFonts w:ascii="Arial" w:hAnsi="Arial" w:cs="Arial"/>
          <w:sz w:val="24"/>
          <w:szCs w:val="24"/>
        </w:rPr>
        <w:t>Contains a single view/chart</w:t>
      </w:r>
    </w:p>
    <w:p w:rsidR="0025246B" w:rsidRDefault="0025246B" w:rsidP="0025246B">
      <w:pPr>
        <w:pStyle w:val="ListParagraph"/>
        <w:numPr>
          <w:ilvl w:val="1"/>
          <w:numId w:val="52"/>
        </w:numPr>
        <w:rPr>
          <w:rFonts w:ascii="Arial" w:hAnsi="Arial" w:cs="Arial"/>
          <w:sz w:val="24"/>
          <w:szCs w:val="24"/>
        </w:rPr>
      </w:pPr>
      <w:r>
        <w:rPr>
          <w:rFonts w:ascii="Arial" w:hAnsi="Arial" w:cs="Arial"/>
          <w:sz w:val="24"/>
          <w:szCs w:val="24"/>
        </w:rPr>
        <w:t>Shelves</w:t>
      </w:r>
    </w:p>
    <w:p w:rsidR="0025246B" w:rsidRDefault="0025246B" w:rsidP="0025246B">
      <w:pPr>
        <w:pStyle w:val="ListParagraph"/>
        <w:numPr>
          <w:ilvl w:val="1"/>
          <w:numId w:val="52"/>
        </w:numPr>
        <w:rPr>
          <w:rFonts w:ascii="Arial" w:hAnsi="Arial" w:cs="Arial"/>
          <w:sz w:val="24"/>
          <w:szCs w:val="24"/>
        </w:rPr>
      </w:pPr>
      <w:r>
        <w:rPr>
          <w:rFonts w:ascii="Arial" w:hAnsi="Arial" w:cs="Arial"/>
          <w:sz w:val="24"/>
          <w:szCs w:val="24"/>
        </w:rPr>
        <w:t>Legends</w:t>
      </w:r>
    </w:p>
    <w:p w:rsidR="0025246B" w:rsidRDefault="0025246B" w:rsidP="0025246B">
      <w:pPr>
        <w:pStyle w:val="ListParagraph"/>
        <w:numPr>
          <w:ilvl w:val="1"/>
          <w:numId w:val="52"/>
        </w:numPr>
        <w:rPr>
          <w:rFonts w:ascii="Arial" w:hAnsi="Arial" w:cs="Arial"/>
          <w:sz w:val="24"/>
          <w:szCs w:val="24"/>
        </w:rPr>
      </w:pPr>
      <w:r>
        <w:rPr>
          <w:rFonts w:ascii="Arial" w:hAnsi="Arial" w:cs="Arial"/>
          <w:sz w:val="24"/>
          <w:szCs w:val="24"/>
        </w:rPr>
        <w:t>Data pane</w:t>
      </w:r>
    </w:p>
    <w:p w:rsidR="0025246B" w:rsidRDefault="0025246B" w:rsidP="0025246B">
      <w:pPr>
        <w:rPr>
          <w:rFonts w:ascii="Arial" w:hAnsi="Arial" w:cs="Arial"/>
          <w:sz w:val="24"/>
          <w:szCs w:val="24"/>
        </w:rPr>
      </w:pPr>
      <w:r>
        <w:rPr>
          <w:rFonts w:ascii="Arial" w:hAnsi="Arial" w:cs="Arial"/>
          <w:sz w:val="24"/>
          <w:szCs w:val="24"/>
        </w:rPr>
        <w:t>Dashboard</w:t>
      </w:r>
    </w:p>
    <w:p w:rsidR="0025246B" w:rsidRDefault="0025246B" w:rsidP="0025246B">
      <w:pPr>
        <w:pStyle w:val="ListParagraph"/>
        <w:numPr>
          <w:ilvl w:val="0"/>
          <w:numId w:val="52"/>
        </w:numPr>
        <w:rPr>
          <w:rFonts w:ascii="Arial" w:hAnsi="Arial" w:cs="Arial"/>
          <w:sz w:val="24"/>
          <w:szCs w:val="24"/>
        </w:rPr>
      </w:pPr>
      <w:r>
        <w:rPr>
          <w:rFonts w:ascii="Arial" w:hAnsi="Arial" w:cs="Arial"/>
          <w:sz w:val="24"/>
          <w:szCs w:val="24"/>
        </w:rPr>
        <w:t>A collection of views from multiple worksheets</w:t>
      </w:r>
    </w:p>
    <w:p w:rsidR="0025246B" w:rsidRDefault="0025246B" w:rsidP="0025246B">
      <w:pPr>
        <w:rPr>
          <w:rFonts w:ascii="Arial" w:hAnsi="Arial" w:cs="Arial"/>
          <w:sz w:val="24"/>
          <w:szCs w:val="24"/>
        </w:rPr>
      </w:pPr>
      <w:r>
        <w:rPr>
          <w:rFonts w:ascii="Arial" w:hAnsi="Arial" w:cs="Arial"/>
          <w:sz w:val="24"/>
          <w:szCs w:val="24"/>
        </w:rPr>
        <w:t>Story</w:t>
      </w:r>
    </w:p>
    <w:p w:rsidR="0025246B" w:rsidRDefault="0025246B" w:rsidP="0025246B">
      <w:pPr>
        <w:pStyle w:val="ListParagraph"/>
        <w:numPr>
          <w:ilvl w:val="0"/>
          <w:numId w:val="52"/>
        </w:numPr>
        <w:rPr>
          <w:rFonts w:ascii="Arial" w:hAnsi="Arial" w:cs="Arial"/>
          <w:sz w:val="24"/>
          <w:szCs w:val="24"/>
        </w:rPr>
      </w:pPr>
      <w:r>
        <w:rPr>
          <w:rFonts w:ascii="Arial" w:hAnsi="Arial" w:cs="Arial"/>
          <w:sz w:val="24"/>
          <w:szCs w:val="24"/>
        </w:rPr>
        <w:t>Contains a sequence of worksheets or dashboards that work together to convey a story</w:t>
      </w:r>
      <w:r w:rsidR="00A73255">
        <w:rPr>
          <w:rFonts w:ascii="Arial" w:hAnsi="Arial" w:cs="Arial"/>
          <w:sz w:val="24"/>
          <w:szCs w:val="24"/>
        </w:rPr>
        <w:t xml:space="preserve"> of information</w:t>
      </w:r>
    </w:p>
    <w:p w:rsidR="00236BC6" w:rsidRDefault="00236BC6" w:rsidP="00236BC6">
      <w:pPr>
        <w:rPr>
          <w:rFonts w:ascii="Arial" w:hAnsi="Arial" w:cs="Arial"/>
          <w:sz w:val="24"/>
          <w:szCs w:val="24"/>
        </w:rPr>
      </w:pPr>
    </w:p>
    <w:p w:rsidR="00236BC6" w:rsidRDefault="00236BC6" w:rsidP="00236BC6">
      <w:pPr>
        <w:rPr>
          <w:rFonts w:ascii="Arial" w:hAnsi="Arial" w:cs="Arial"/>
          <w:sz w:val="24"/>
          <w:szCs w:val="24"/>
        </w:rPr>
      </w:pPr>
      <w:r>
        <w:rPr>
          <w:rFonts w:ascii="Arial" w:hAnsi="Arial" w:cs="Arial"/>
          <w:sz w:val="24"/>
          <w:szCs w:val="24"/>
        </w:rPr>
        <w:t>Blended axis</w:t>
      </w:r>
    </w:p>
    <w:p w:rsidR="00236BC6" w:rsidRDefault="00C22E49" w:rsidP="00236BC6">
      <w:pPr>
        <w:pStyle w:val="ListParagraph"/>
        <w:numPr>
          <w:ilvl w:val="0"/>
          <w:numId w:val="52"/>
        </w:numPr>
        <w:rPr>
          <w:rFonts w:ascii="Arial" w:hAnsi="Arial" w:cs="Arial"/>
          <w:sz w:val="24"/>
          <w:szCs w:val="24"/>
        </w:rPr>
      </w:pPr>
      <w:r>
        <w:rPr>
          <w:rFonts w:ascii="Arial" w:hAnsi="Arial" w:cs="Arial"/>
          <w:sz w:val="24"/>
          <w:szCs w:val="24"/>
        </w:rPr>
        <w:t>Two measures that share an axis</w:t>
      </w:r>
    </w:p>
    <w:p w:rsidR="00CE273A" w:rsidRDefault="00CE273A" w:rsidP="00CE273A">
      <w:pPr>
        <w:pStyle w:val="ListParagraph"/>
        <w:numPr>
          <w:ilvl w:val="1"/>
          <w:numId w:val="52"/>
        </w:numPr>
        <w:rPr>
          <w:rFonts w:ascii="Arial" w:hAnsi="Arial" w:cs="Arial"/>
          <w:sz w:val="24"/>
          <w:szCs w:val="24"/>
        </w:rPr>
      </w:pPr>
      <w:r>
        <w:rPr>
          <w:rFonts w:ascii="Arial" w:hAnsi="Arial" w:cs="Arial"/>
          <w:sz w:val="24"/>
          <w:szCs w:val="24"/>
        </w:rPr>
        <w:t>Sales over time with profit over time</w:t>
      </w:r>
    </w:p>
    <w:p w:rsidR="007D2A2A" w:rsidRDefault="007D2A2A" w:rsidP="00CE273A">
      <w:pPr>
        <w:pStyle w:val="ListParagraph"/>
        <w:numPr>
          <w:ilvl w:val="1"/>
          <w:numId w:val="52"/>
        </w:numPr>
        <w:rPr>
          <w:rFonts w:ascii="Arial" w:hAnsi="Arial" w:cs="Arial"/>
          <w:sz w:val="24"/>
          <w:szCs w:val="24"/>
        </w:rPr>
      </w:pPr>
      <w:r>
        <w:rPr>
          <w:rFonts w:ascii="Arial" w:hAnsi="Arial" w:cs="Arial"/>
          <w:sz w:val="24"/>
          <w:szCs w:val="24"/>
        </w:rPr>
        <w:lastRenderedPageBreak/>
        <w:t>Has one marx card</w:t>
      </w:r>
    </w:p>
    <w:p w:rsidR="00CE273A" w:rsidRDefault="00CE273A" w:rsidP="00CE273A">
      <w:pPr>
        <w:rPr>
          <w:rFonts w:ascii="Arial" w:hAnsi="Arial" w:cs="Arial"/>
          <w:sz w:val="24"/>
          <w:szCs w:val="24"/>
        </w:rPr>
      </w:pPr>
      <w:r>
        <w:rPr>
          <w:rFonts w:ascii="Arial" w:hAnsi="Arial" w:cs="Arial"/>
          <w:sz w:val="24"/>
          <w:szCs w:val="24"/>
        </w:rPr>
        <w:t>Dual Axis</w:t>
      </w:r>
    </w:p>
    <w:p w:rsidR="00CE273A" w:rsidRDefault="00ED1D9A" w:rsidP="00CE273A">
      <w:pPr>
        <w:pStyle w:val="ListParagraph"/>
        <w:numPr>
          <w:ilvl w:val="0"/>
          <w:numId w:val="52"/>
        </w:numPr>
        <w:rPr>
          <w:rFonts w:ascii="Arial" w:hAnsi="Arial" w:cs="Arial"/>
          <w:sz w:val="24"/>
          <w:szCs w:val="24"/>
        </w:rPr>
      </w:pPr>
      <w:r>
        <w:rPr>
          <w:rFonts w:ascii="Arial" w:hAnsi="Arial" w:cs="Arial"/>
          <w:sz w:val="24"/>
          <w:szCs w:val="24"/>
        </w:rPr>
        <w:t>Sales axis on the left side with profit axis on the right sight side</w:t>
      </w:r>
    </w:p>
    <w:p w:rsidR="007D2A2A" w:rsidRDefault="007D2A2A" w:rsidP="00CE273A">
      <w:pPr>
        <w:pStyle w:val="ListParagraph"/>
        <w:numPr>
          <w:ilvl w:val="0"/>
          <w:numId w:val="52"/>
        </w:numPr>
        <w:rPr>
          <w:rFonts w:ascii="Arial" w:hAnsi="Arial" w:cs="Arial"/>
          <w:sz w:val="24"/>
          <w:szCs w:val="24"/>
        </w:rPr>
      </w:pPr>
      <w:r>
        <w:rPr>
          <w:rFonts w:ascii="Arial" w:hAnsi="Arial" w:cs="Arial"/>
          <w:sz w:val="24"/>
          <w:szCs w:val="24"/>
        </w:rPr>
        <w:t>Has two marx cards</w:t>
      </w:r>
    </w:p>
    <w:p w:rsidR="002A4677" w:rsidRDefault="002A4677" w:rsidP="002A4677">
      <w:pPr>
        <w:rPr>
          <w:rFonts w:ascii="Arial" w:hAnsi="Arial" w:cs="Arial"/>
          <w:sz w:val="24"/>
          <w:szCs w:val="24"/>
        </w:rPr>
      </w:pPr>
    </w:p>
    <w:p w:rsidR="002A4677" w:rsidRDefault="002A4677" w:rsidP="002A4677">
      <w:pPr>
        <w:rPr>
          <w:rFonts w:ascii="Arial" w:hAnsi="Arial" w:cs="Arial"/>
          <w:b/>
          <w:bCs/>
          <w:sz w:val="24"/>
          <w:szCs w:val="24"/>
        </w:rPr>
      </w:pPr>
      <w:r w:rsidRPr="002A4677">
        <w:rPr>
          <w:rFonts w:ascii="Arial" w:hAnsi="Arial" w:cs="Arial"/>
          <w:b/>
          <w:bCs/>
          <w:sz w:val="24"/>
          <w:szCs w:val="24"/>
        </w:rPr>
        <w:t>DATES</w:t>
      </w:r>
    </w:p>
    <w:p w:rsidR="002A4677" w:rsidRDefault="00E659CA" w:rsidP="002A4677">
      <w:pPr>
        <w:rPr>
          <w:rFonts w:ascii="Arial" w:hAnsi="Arial" w:cs="Arial"/>
          <w:sz w:val="24"/>
          <w:szCs w:val="24"/>
        </w:rPr>
      </w:pPr>
      <w:r>
        <w:rPr>
          <w:rFonts w:ascii="Arial" w:hAnsi="Arial" w:cs="Arial"/>
          <w:sz w:val="24"/>
          <w:szCs w:val="24"/>
        </w:rPr>
        <w:t>Discrete Dates (Blue pill</w:t>
      </w:r>
      <w:r w:rsidR="009E38A1">
        <w:rPr>
          <w:rFonts w:ascii="Arial" w:hAnsi="Arial" w:cs="Arial"/>
          <w:sz w:val="24"/>
          <w:szCs w:val="24"/>
        </w:rPr>
        <w:t>, dimension</w:t>
      </w:r>
      <w:r>
        <w:rPr>
          <w:rFonts w:ascii="Arial" w:hAnsi="Arial" w:cs="Arial"/>
          <w:sz w:val="24"/>
          <w:szCs w:val="24"/>
        </w:rPr>
        <w:t>)</w:t>
      </w:r>
    </w:p>
    <w:p w:rsidR="00E659CA" w:rsidRDefault="009E38A1" w:rsidP="009E38A1">
      <w:pPr>
        <w:pStyle w:val="ListParagraph"/>
        <w:numPr>
          <w:ilvl w:val="0"/>
          <w:numId w:val="53"/>
        </w:numPr>
        <w:rPr>
          <w:rFonts w:ascii="Arial" w:hAnsi="Arial" w:cs="Arial"/>
          <w:sz w:val="24"/>
          <w:szCs w:val="24"/>
        </w:rPr>
      </w:pPr>
      <w:r>
        <w:rPr>
          <w:rFonts w:ascii="Arial" w:hAnsi="Arial" w:cs="Arial"/>
          <w:sz w:val="24"/>
          <w:szCs w:val="24"/>
        </w:rPr>
        <w:t>Right click the dimension date and drag to the columns shelf to open the date field menu</w:t>
      </w:r>
    </w:p>
    <w:p w:rsidR="00DC2B30" w:rsidRDefault="00DC2B30" w:rsidP="009E38A1">
      <w:pPr>
        <w:pStyle w:val="ListParagraph"/>
        <w:numPr>
          <w:ilvl w:val="0"/>
          <w:numId w:val="53"/>
        </w:numPr>
        <w:rPr>
          <w:rFonts w:ascii="Arial" w:hAnsi="Arial" w:cs="Arial"/>
          <w:sz w:val="24"/>
          <w:szCs w:val="24"/>
        </w:rPr>
      </w:pPr>
      <w:r>
        <w:rPr>
          <w:rFonts w:ascii="Arial" w:hAnsi="Arial" w:cs="Arial"/>
          <w:sz w:val="24"/>
          <w:szCs w:val="24"/>
        </w:rPr>
        <w:t>Here you can choose between discrete and continuous date formats</w:t>
      </w:r>
    </w:p>
    <w:p w:rsidR="005263BD" w:rsidRPr="009E38A1" w:rsidRDefault="005263BD" w:rsidP="009E38A1">
      <w:pPr>
        <w:pStyle w:val="ListParagraph"/>
        <w:numPr>
          <w:ilvl w:val="0"/>
          <w:numId w:val="53"/>
        </w:numPr>
        <w:rPr>
          <w:rFonts w:ascii="Arial" w:hAnsi="Arial" w:cs="Arial"/>
          <w:sz w:val="24"/>
          <w:szCs w:val="24"/>
        </w:rPr>
      </w:pPr>
      <w:r>
        <w:rPr>
          <w:rFonts w:ascii="Arial" w:hAnsi="Arial" w:cs="Arial"/>
          <w:sz w:val="24"/>
          <w:szCs w:val="24"/>
        </w:rPr>
        <w:t>If you choose the discrete month it will display the Month only</w:t>
      </w:r>
    </w:p>
    <w:p w:rsidR="00E659CA" w:rsidRDefault="00E659CA" w:rsidP="002A4677">
      <w:pPr>
        <w:rPr>
          <w:rFonts w:ascii="Arial" w:hAnsi="Arial" w:cs="Arial"/>
          <w:sz w:val="24"/>
          <w:szCs w:val="24"/>
        </w:rPr>
      </w:pPr>
      <w:r>
        <w:rPr>
          <w:rFonts w:ascii="Arial" w:hAnsi="Arial" w:cs="Arial"/>
          <w:sz w:val="24"/>
          <w:szCs w:val="24"/>
        </w:rPr>
        <w:t>Continuous Dates (Green pill)</w:t>
      </w:r>
    </w:p>
    <w:p w:rsidR="005263BD" w:rsidRDefault="005263BD" w:rsidP="005263BD">
      <w:pPr>
        <w:pStyle w:val="ListParagraph"/>
        <w:numPr>
          <w:ilvl w:val="0"/>
          <w:numId w:val="53"/>
        </w:numPr>
        <w:rPr>
          <w:rFonts w:ascii="Arial" w:hAnsi="Arial" w:cs="Arial"/>
          <w:sz w:val="24"/>
          <w:szCs w:val="24"/>
        </w:rPr>
      </w:pPr>
      <w:r>
        <w:rPr>
          <w:rFonts w:ascii="Arial" w:hAnsi="Arial" w:cs="Arial"/>
          <w:sz w:val="24"/>
          <w:szCs w:val="24"/>
        </w:rPr>
        <w:t>Right click the dimension date and drag to the columns shelf to open the date field menu</w:t>
      </w:r>
    </w:p>
    <w:p w:rsidR="005263BD" w:rsidRDefault="005263BD" w:rsidP="005263BD">
      <w:pPr>
        <w:pStyle w:val="ListParagraph"/>
        <w:numPr>
          <w:ilvl w:val="0"/>
          <w:numId w:val="53"/>
        </w:numPr>
        <w:rPr>
          <w:rFonts w:ascii="Arial" w:hAnsi="Arial" w:cs="Arial"/>
          <w:sz w:val="24"/>
          <w:szCs w:val="24"/>
        </w:rPr>
      </w:pPr>
      <w:r>
        <w:rPr>
          <w:rFonts w:ascii="Arial" w:hAnsi="Arial" w:cs="Arial"/>
          <w:sz w:val="24"/>
          <w:szCs w:val="24"/>
        </w:rPr>
        <w:t>Here you can choose between discrete and continuous date formats</w:t>
      </w:r>
    </w:p>
    <w:p w:rsidR="005263BD" w:rsidRDefault="005263BD" w:rsidP="005263BD">
      <w:pPr>
        <w:pStyle w:val="ListParagraph"/>
        <w:numPr>
          <w:ilvl w:val="0"/>
          <w:numId w:val="53"/>
        </w:numPr>
        <w:rPr>
          <w:rFonts w:ascii="Arial" w:hAnsi="Arial" w:cs="Arial"/>
          <w:sz w:val="24"/>
          <w:szCs w:val="24"/>
        </w:rPr>
      </w:pPr>
      <w:r>
        <w:rPr>
          <w:rFonts w:ascii="Arial" w:hAnsi="Arial" w:cs="Arial"/>
          <w:sz w:val="24"/>
          <w:szCs w:val="24"/>
        </w:rPr>
        <w:t xml:space="preserve">If you choose the </w:t>
      </w:r>
      <w:r>
        <w:rPr>
          <w:rFonts w:ascii="Arial" w:hAnsi="Arial" w:cs="Arial"/>
          <w:sz w:val="24"/>
          <w:szCs w:val="24"/>
        </w:rPr>
        <w:t>Continuous</w:t>
      </w:r>
      <w:r>
        <w:rPr>
          <w:rFonts w:ascii="Arial" w:hAnsi="Arial" w:cs="Arial"/>
          <w:sz w:val="24"/>
          <w:szCs w:val="24"/>
        </w:rPr>
        <w:t xml:space="preserve"> month it will displ</w:t>
      </w:r>
      <w:r>
        <w:rPr>
          <w:rFonts w:ascii="Arial" w:hAnsi="Arial" w:cs="Arial"/>
          <w:sz w:val="24"/>
          <w:szCs w:val="24"/>
        </w:rPr>
        <w:t>a</w:t>
      </w:r>
      <w:r>
        <w:rPr>
          <w:rFonts w:ascii="Arial" w:hAnsi="Arial" w:cs="Arial"/>
          <w:sz w:val="24"/>
          <w:szCs w:val="24"/>
        </w:rPr>
        <w:t>y the Month</w:t>
      </w:r>
      <w:r w:rsidR="00890876">
        <w:rPr>
          <w:rFonts w:ascii="Arial" w:hAnsi="Arial" w:cs="Arial"/>
          <w:sz w:val="24"/>
          <w:szCs w:val="24"/>
        </w:rPr>
        <w:t xml:space="preserve"> </w:t>
      </w:r>
      <w:r w:rsidR="00512C9E">
        <w:rPr>
          <w:rFonts w:ascii="Arial" w:hAnsi="Arial" w:cs="Arial"/>
          <w:sz w:val="24"/>
          <w:szCs w:val="24"/>
        </w:rPr>
        <w:t xml:space="preserve">&amp; </w:t>
      </w:r>
      <w:r>
        <w:rPr>
          <w:rFonts w:ascii="Arial" w:hAnsi="Arial" w:cs="Arial"/>
          <w:sz w:val="24"/>
          <w:szCs w:val="24"/>
        </w:rPr>
        <w:t>year</w:t>
      </w:r>
    </w:p>
    <w:p w:rsidR="00B74B64" w:rsidRDefault="00B74B64" w:rsidP="00B74B64">
      <w:pPr>
        <w:rPr>
          <w:rFonts w:ascii="Arial" w:hAnsi="Arial" w:cs="Arial"/>
          <w:sz w:val="24"/>
          <w:szCs w:val="24"/>
        </w:rPr>
      </w:pPr>
    </w:p>
    <w:p w:rsidR="00B74B64" w:rsidRDefault="00B74B64" w:rsidP="00B74B64">
      <w:pPr>
        <w:rPr>
          <w:rFonts w:ascii="Arial" w:hAnsi="Arial" w:cs="Arial"/>
          <w:sz w:val="24"/>
          <w:szCs w:val="24"/>
        </w:rPr>
      </w:pPr>
      <w:r>
        <w:rPr>
          <w:rFonts w:ascii="Arial" w:hAnsi="Arial" w:cs="Arial"/>
          <w:sz w:val="24"/>
          <w:szCs w:val="24"/>
        </w:rPr>
        <w:t>DATETRUNC</w:t>
      </w:r>
    </w:p>
    <w:p w:rsidR="00B74B64" w:rsidRDefault="00B74B64" w:rsidP="00B74B64">
      <w:pPr>
        <w:rPr>
          <w:rFonts w:ascii="Arial" w:hAnsi="Arial" w:cs="Arial"/>
          <w:sz w:val="24"/>
          <w:szCs w:val="24"/>
        </w:rPr>
      </w:pPr>
      <w:r>
        <w:rPr>
          <w:rFonts w:ascii="Arial" w:hAnsi="Arial" w:cs="Arial"/>
          <w:sz w:val="24"/>
          <w:szCs w:val="24"/>
        </w:rPr>
        <w:t>DATEADD</w:t>
      </w:r>
    </w:p>
    <w:p w:rsidR="00B74B64" w:rsidRDefault="00B74B64" w:rsidP="00B74B64">
      <w:pPr>
        <w:rPr>
          <w:rFonts w:ascii="Arial" w:hAnsi="Arial" w:cs="Arial"/>
          <w:sz w:val="24"/>
          <w:szCs w:val="24"/>
        </w:rPr>
      </w:pPr>
      <w:r>
        <w:rPr>
          <w:rFonts w:ascii="Arial" w:hAnsi="Arial" w:cs="Arial"/>
          <w:sz w:val="24"/>
          <w:szCs w:val="24"/>
        </w:rPr>
        <w:t>DATEDIFF</w:t>
      </w:r>
    </w:p>
    <w:p w:rsidR="00B74B64" w:rsidRDefault="00B74B64" w:rsidP="00B74B64">
      <w:pPr>
        <w:rPr>
          <w:rFonts w:ascii="Arial" w:hAnsi="Arial" w:cs="Arial"/>
          <w:sz w:val="24"/>
          <w:szCs w:val="24"/>
        </w:rPr>
      </w:pPr>
      <w:r>
        <w:rPr>
          <w:rFonts w:ascii="Arial" w:hAnsi="Arial" w:cs="Arial"/>
          <w:sz w:val="24"/>
          <w:szCs w:val="24"/>
        </w:rPr>
        <w:t>MAKEDATE</w:t>
      </w:r>
    </w:p>
    <w:p w:rsidR="00AB3609" w:rsidRDefault="00AB3609" w:rsidP="00B74B64">
      <w:pPr>
        <w:rPr>
          <w:rFonts w:ascii="Arial" w:hAnsi="Arial" w:cs="Arial"/>
          <w:sz w:val="24"/>
          <w:szCs w:val="24"/>
        </w:rPr>
      </w:pPr>
    </w:p>
    <w:p w:rsidR="00AB3609" w:rsidRDefault="00AB3609" w:rsidP="00B74B64">
      <w:pPr>
        <w:rPr>
          <w:rFonts w:ascii="Arial" w:hAnsi="Arial" w:cs="Arial"/>
          <w:sz w:val="24"/>
          <w:szCs w:val="24"/>
        </w:rPr>
      </w:pPr>
    </w:p>
    <w:p w:rsidR="00AB3609" w:rsidRDefault="00AB3609" w:rsidP="00B74B64">
      <w:pPr>
        <w:rPr>
          <w:rFonts w:ascii="Arial" w:hAnsi="Arial" w:cs="Arial"/>
          <w:sz w:val="24"/>
          <w:szCs w:val="24"/>
        </w:rPr>
      </w:pPr>
    </w:p>
    <w:p w:rsidR="00AB3609" w:rsidRDefault="00AB3609" w:rsidP="00B74B64">
      <w:pPr>
        <w:rPr>
          <w:rFonts w:ascii="Arial" w:hAnsi="Arial" w:cs="Arial"/>
          <w:sz w:val="24"/>
          <w:szCs w:val="24"/>
        </w:rPr>
      </w:pPr>
    </w:p>
    <w:p w:rsidR="00AB3609" w:rsidRDefault="00AB3609" w:rsidP="00B74B64">
      <w:pPr>
        <w:rPr>
          <w:rFonts w:ascii="Arial" w:hAnsi="Arial" w:cs="Arial"/>
          <w:sz w:val="24"/>
          <w:szCs w:val="24"/>
        </w:rPr>
      </w:pPr>
    </w:p>
    <w:p w:rsidR="00AB3609" w:rsidRDefault="00AB3609" w:rsidP="00B74B64">
      <w:pPr>
        <w:rPr>
          <w:rFonts w:ascii="Arial" w:hAnsi="Arial" w:cs="Arial"/>
          <w:sz w:val="24"/>
          <w:szCs w:val="24"/>
        </w:rPr>
      </w:pPr>
    </w:p>
    <w:p w:rsidR="00AB3609" w:rsidRPr="00AB3609" w:rsidRDefault="00AB3609" w:rsidP="00B74B64">
      <w:pPr>
        <w:rPr>
          <w:rFonts w:ascii="Arial" w:hAnsi="Arial" w:cs="Arial"/>
          <w:b/>
          <w:bCs/>
          <w:sz w:val="24"/>
          <w:szCs w:val="24"/>
        </w:rPr>
      </w:pPr>
      <w:r w:rsidRPr="00AB3609">
        <w:rPr>
          <w:rFonts w:ascii="Arial" w:hAnsi="Arial" w:cs="Arial"/>
          <w:b/>
          <w:bCs/>
          <w:sz w:val="24"/>
          <w:szCs w:val="24"/>
        </w:rPr>
        <w:lastRenderedPageBreak/>
        <w:t>TYPES OF TABLEAU CHARTS</w:t>
      </w:r>
    </w:p>
    <w:p w:rsidR="00AB3609" w:rsidRPr="00B74B64" w:rsidRDefault="00AB3609" w:rsidP="00B74B64">
      <w:pPr>
        <w:rPr>
          <w:rFonts w:ascii="Arial" w:hAnsi="Arial" w:cs="Arial"/>
          <w:sz w:val="24"/>
          <w:szCs w:val="24"/>
        </w:rPr>
      </w:pPr>
    </w:p>
    <w:p w:rsidR="005263BD" w:rsidRDefault="00AB3609" w:rsidP="00AB3609">
      <w:pPr>
        <w:pStyle w:val="ListParagraph"/>
        <w:numPr>
          <w:ilvl w:val="0"/>
          <w:numId w:val="54"/>
        </w:numPr>
        <w:rPr>
          <w:rFonts w:ascii="Arial" w:hAnsi="Arial" w:cs="Arial"/>
          <w:sz w:val="24"/>
          <w:szCs w:val="24"/>
        </w:rPr>
      </w:pPr>
      <w:r>
        <w:rPr>
          <w:rFonts w:ascii="Arial" w:hAnsi="Arial" w:cs="Arial"/>
          <w:sz w:val="24"/>
          <w:szCs w:val="24"/>
        </w:rPr>
        <w:t>Bar Chart</w:t>
      </w:r>
    </w:p>
    <w:p w:rsidR="000B4323" w:rsidRDefault="000B4323" w:rsidP="00AB3609">
      <w:pPr>
        <w:pStyle w:val="ListParagraph"/>
        <w:numPr>
          <w:ilvl w:val="0"/>
          <w:numId w:val="54"/>
        </w:numPr>
        <w:rPr>
          <w:rFonts w:ascii="Arial" w:hAnsi="Arial" w:cs="Arial"/>
          <w:sz w:val="24"/>
          <w:szCs w:val="24"/>
        </w:rPr>
      </w:pPr>
      <w:r>
        <w:rPr>
          <w:rFonts w:ascii="Arial" w:hAnsi="Arial" w:cs="Arial"/>
          <w:sz w:val="24"/>
          <w:szCs w:val="24"/>
        </w:rPr>
        <w:t>Bar Chart w Reference Line</w:t>
      </w:r>
    </w:p>
    <w:p w:rsidR="00AB3609" w:rsidRDefault="00AB3609" w:rsidP="00AB3609">
      <w:pPr>
        <w:pStyle w:val="ListParagraph"/>
        <w:numPr>
          <w:ilvl w:val="0"/>
          <w:numId w:val="54"/>
        </w:numPr>
        <w:rPr>
          <w:rFonts w:ascii="Arial" w:hAnsi="Arial" w:cs="Arial"/>
          <w:sz w:val="24"/>
          <w:szCs w:val="24"/>
        </w:rPr>
      </w:pPr>
      <w:r>
        <w:rPr>
          <w:rFonts w:ascii="Arial" w:hAnsi="Arial" w:cs="Arial"/>
          <w:sz w:val="24"/>
          <w:szCs w:val="24"/>
        </w:rPr>
        <w:t>Stacked Bar Chart</w:t>
      </w:r>
    </w:p>
    <w:p w:rsidR="0066127E" w:rsidRDefault="0066127E" w:rsidP="00AB3609">
      <w:pPr>
        <w:pStyle w:val="ListParagraph"/>
        <w:numPr>
          <w:ilvl w:val="0"/>
          <w:numId w:val="54"/>
        </w:numPr>
        <w:rPr>
          <w:rFonts w:ascii="Arial" w:hAnsi="Arial" w:cs="Arial"/>
          <w:sz w:val="24"/>
          <w:szCs w:val="24"/>
        </w:rPr>
      </w:pPr>
      <w:r>
        <w:rPr>
          <w:rFonts w:ascii="Arial" w:hAnsi="Arial" w:cs="Arial"/>
          <w:sz w:val="24"/>
          <w:szCs w:val="24"/>
        </w:rPr>
        <w:t>100% Stacked Bar Chart</w:t>
      </w:r>
    </w:p>
    <w:p w:rsidR="00AB3609" w:rsidRDefault="00AB3609" w:rsidP="00AB3609">
      <w:pPr>
        <w:pStyle w:val="ListParagraph"/>
        <w:numPr>
          <w:ilvl w:val="0"/>
          <w:numId w:val="54"/>
        </w:numPr>
        <w:rPr>
          <w:rFonts w:ascii="Arial" w:hAnsi="Arial" w:cs="Arial"/>
          <w:sz w:val="24"/>
          <w:szCs w:val="24"/>
        </w:rPr>
      </w:pPr>
      <w:r>
        <w:rPr>
          <w:rFonts w:ascii="Arial" w:hAnsi="Arial" w:cs="Arial"/>
          <w:sz w:val="24"/>
          <w:szCs w:val="24"/>
        </w:rPr>
        <w:t>Clustered Bar Chart</w:t>
      </w:r>
    </w:p>
    <w:p w:rsidR="00AB3609" w:rsidRDefault="00AB3609" w:rsidP="00AB3609">
      <w:pPr>
        <w:pStyle w:val="ListParagraph"/>
        <w:numPr>
          <w:ilvl w:val="0"/>
          <w:numId w:val="54"/>
        </w:numPr>
        <w:rPr>
          <w:rFonts w:ascii="Arial" w:hAnsi="Arial" w:cs="Arial"/>
          <w:sz w:val="24"/>
          <w:szCs w:val="24"/>
        </w:rPr>
      </w:pPr>
      <w:r>
        <w:rPr>
          <w:rFonts w:ascii="Arial" w:hAnsi="Arial" w:cs="Arial"/>
          <w:sz w:val="24"/>
          <w:szCs w:val="24"/>
        </w:rPr>
        <w:t>Bar inside of Bar (for comparison</w:t>
      </w:r>
    </w:p>
    <w:p w:rsidR="00AB3609" w:rsidRDefault="00AB3609" w:rsidP="00AB3609">
      <w:pPr>
        <w:pStyle w:val="ListParagraph"/>
        <w:numPr>
          <w:ilvl w:val="0"/>
          <w:numId w:val="54"/>
        </w:numPr>
        <w:rPr>
          <w:rFonts w:ascii="Arial" w:hAnsi="Arial" w:cs="Arial"/>
          <w:sz w:val="24"/>
          <w:szCs w:val="24"/>
        </w:rPr>
      </w:pPr>
      <w:r>
        <w:rPr>
          <w:rFonts w:ascii="Arial" w:hAnsi="Arial" w:cs="Arial"/>
          <w:sz w:val="24"/>
          <w:szCs w:val="24"/>
        </w:rPr>
        <w:t>Dual Axis Bar</w:t>
      </w:r>
    </w:p>
    <w:p w:rsidR="00AB3609" w:rsidRDefault="00AB3609" w:rsidP="00AB3609">
      <w:pPr>
        <w:pStyle w:val="ListParagraph"/>
        <w:numPr>
          <w:ilvl w:val="0"/>
          <w:numId w:val="54"/>
        </w:numPr>
        <w:rPr>
          <w:rFonts w:ascii="Arial" w:hAnsi="Arial" w:cs="Arial"/>
          <w:sz w:val="24"/>
          <w:szCs w:val="24"/>
        </w:rPr>
      </w:pPr>
      <w:r>
        <w:rPr>
          <w:rFonts w:ascii="Arial" w:hAnsi="Arial" w:cs="Arial"/>
          <w:sz w:val="24"/>
          <w:szCs w:val="24"/>
        </w:rPr>
        <w:t>Lollipop Bar</w:t>
      </w:r>
    </w:p>
    <w:p w:rsidR="00AB3609" w:rsidRDefault="00AB3609" w:rsidP="00AB3609">
      <w:pPr>
        <w:pStyle w:val="ListParagraph"/>
        <w:numPr>
          <w:ilvl w:val="0"/>
          <w:numId w:val="54"/>
        </w:numPr>
        <w:rPr>
          <w:rFonts w:ascii="Arial" w:hAnsi="Arial" w:cs="Arial"/>
          <w:sz w:val="24"/>
          <w:szCs w:val="24"/>
        </w:rPr>
      </w:pPr>
      <w:r>
        <w:rPr>
          <w:rFonts w:ascii="Arial" w:hAnsi="Arial" w:cs="Arial"/>
          <w:sz w:val="24"/>
          <w:szCs w:val="24"/>
        </w:rPr>
        <w:t>Line Chart</w:t>
      </w:r>
    </w:p>
    <w:p w:rsidR="00AB3609" w:rsidRDefault="00AB3609" w:rsidP="00AB3609">
      <w:pPr>
        <w:pStyle w:val="ListParagraph"/>
        <w:numPr>
          <w:ilvl w:val="0"/>
          <w:numId w:val="54"/>
        </w:numPr>
        <w:rPr>
          <w:rFonts w:ascii="Arial" w:hAnsi="Arial" w:cs="Arial"/>
          <w:sz w:val="24"/>
          <w:szCs w:val="24"/>
        </w:rPr>
      </w:pPr>
      <w:r>
        <w:rPr>
          <w:rFonts w:ascii="Arial" w:hAnsi="Arial" w:cs="Arial"/>
          <w:sz w:val="24"/>
          <w:szCs w:val="24"/>
        </w:rPr>
        <w:t>Gant Chart</w:t>
      </w:r>
    </w:p>
    <w:p w:rsidR="00AB3609" w:rsidRDefault="00AB3609" w:rsidP="00AB3609">
      <w:pPr>
        <w:pStyle w:val="ListParagraph"/>
        <w:numPr>
          <w:ilvl w:val="0"/>
          <w:numId w:val="54"/>
        </w:numPr>
        <w:rPr>
          <w:rFonts w:ascii="Arial" w:hAnsi="Arial" w:cs="Arial"/>
          <w:sz w:val="24"/>
          <w:szCs w:val="24"/>
        </w:rPr>
      </w:pPr>
      <w:r>
        <w:rPr>
          <w:rFonts w:ascii="Arial" w:hAnsi="Arial" w:cs="Arial"/>
          <w:sz w:val="24"/>
          <w:szCs w:val="24"/>
        </w:rPr>
        <w:t>Histogram Chart</w:t>
      </w:r>
    </w:p>
    <w:p w:rsidR="00AB3609" w:rsidRDefault="00BA16CC" w:rsidP="00AB3609">
      <w:pPr>
        <w:pStyle w:val="ListParagraph"/>
        <w:numPr>
          <w:ilvl w:val="0"/>
          <w:numId w:val="54"/>
        </w:numPr>
        <w:rPr>
          <w:rFonts w:ascii="Arial" w:hAnsi="Arial" w:cs="Arial"/>
          <w:sz w:val="24"/>
          <w:szCs w:val="24"/>
        </w:rPr>
      </w:pPr>
      <w:r>
        <w:rPr>
          <w:rFonts w:ascii="Arial" w:hAnsi="Arial" w:cs="Arial"/>
          <w:sz w:val="24"/>
          <w:szCs w:val="24"/>
        </w:rPr>
        <w:t>Area Chart continuous</w:t>
      </w:r>
    </w:p>
    <w:p w:rsidR="00BA16CC" w:rsidRDefault="00BA16CC" w:rsidP="00AB3609">
      <w:pPr>
        <w:pStyle w:val="ListParagraph"/>
        <w:numPr>
          <w:ilvl w:val="0"/>
          <w:numId w:val="54"/>
        </w:numPr>
        <w:rPr>
          <w:rFonts w:ascii="Arial" w:hAnsi="Arial" w:cs="Arial"/>
          <w:sz w:val="24"/>
          <w:szCs w:val="24"/>
        </w:rPr>
      </w:pPr>
      <w:r>
        <w:rPr>
          <w:rFonts w:ascii="Arial" w:hAnsi="Arial" w:cs="Arial"/>
          <w:sz w:val="24"/>
          <w:szCs w:val="24"/>
        </w:rPr>
        <w:t>Area Chart discrete</w:t>
      </w:r>
    </w:p>
    <w:p w:rsidR="00BA16CC" w:rsidRDefault="003D0672" w:rsidP="00AB3609">
      <w:pPr>
        <w:pStyle w:val="ListParagraph"/>
        <w:numPr>
          <w:ilvl w:val="0"/>
          <w:numId w:val="54"/>
        </w:numPr>
        <w:rPr>
          <w:rFonts w:ascii="Arial" w:hAnsi="Arial" w:cs="Arial"/>
          <w:sz w:val="24"/>
          <w:szCs w:val="24"/>
        </w:rPr>
      </w:pPr>
      <w:r>
        <w:rPr>
          <w:rFonts w:ascii="Arial" w:hAnsi="Arial" w:cs="Arial"/>
          <w:sz w:val="24"/>
          <w:szCs w:val="24"/>
        </w:rPr>
        <w:t>Bullet Chart</w:t>
      </w:r>
    </w:p>
    <w:p w:rsidR="00451E8E" w:rsidRDefault="00451E8E" w:rsidP="00AB3609">
      <w:pPr>
        <w:pStyle w:val="ListParagraph"/>
        <w:numPr>
          <w:ilvl w:val="0"/>
          <w:numId w:val="54"/>
        </w:numPr>
        <w:rPr>
          <w:rFonts w:ascii="Arial" w:hAnsi="Arial" w:cs="Arial"/>
          <w:sz w:val="24"/>
          <w:szCs w:val="24"/>
        </w:rPr>
      </w:pPr>
      <w:r>
        <w:rPr>
          <w:rFonts w:ascii="Arial" w:hAnsi="Arial" w:cs="Arial"/>
          <w:sz w:val="24"/>
          <w:szCs w:val="24"/>
        </w:rPr>
        <w:t>Map</w:t>
      </w:r>
    </w:p>
    <w:p w:rsidR="0066127E" w:rsidRDefault="0066127E" w:rsidP="00AB3609">
      <w:pPr>
        <w:pStyle w:val="ListParagraph"/>
        <w:numPr>
          <w:ilvl w:val="0"/>
          <w:numId w:val="54"/>
        </w:numPr>
        <w:rPr>
          <w:rFonts w:ascii="Arial" w:hAnsi="Arial" w:cs="Arial"/>
          <w:sz w:val="24"/>
          <w:szCs w:val="24"/>
        </w:rPr>
      </w:pPr>
      <w:r>
        <w:rPr>
          <w:rFonts w:ascii="Arial" w:hAnsi="Arial" w:cs="Arial"/>
          <w:sz w:val="24"/>
          <w:szCs w:val="24"/>
        </w:rPr>
        <w:t>Heat Map</w:t>
      </w:r>
    </w:p>
    <w:p w:rsidR="0066127E" w:rsidRDefault="0066127E" w:rsidP="00AB3609">
      <w:pPr>
        <w:pStyle w:val="ListParagraph"/>
        <w:numPr>
          <w:ilvl w:val="0"/>
          <w:numId w:val="54"/>
        </w:numPr>
        <w:rPr>
          <w:rFonts w:ascii="Arial" w:hAnsi="Arial" w:cs="Arial"/>
          <w:sz w:val="24"/>
          <w:szCs w:val="24"/>
        </w:rPr>
      </w:pPr>
      <w:r>
        <w:rPr>
          <w:rFonts w:ascii="Arial" w:hAnsi="Arial" w:cs="Arial"/>
          <w:sz w:val="24"/>
          <w:szCs w:val="24"/>
        </w:rPr>
        <w:t>Tree Map</w:t>
      </w:r>
    </w:p>
    <w:p w:rsidR="006C0BC1" w:rsidRDefault="006C0BC1" w:rsidP="00AB3609">
      <w:pPr>
        <w:pStyle w:val="ListParagraph"/>
        <w:numPr>
          <w:ilvl w:val="0"/>
          <w:numId w:val="54"/>
        </w:numPr>
        <w:rPr>
          <w:rFonts w:ascii="Arial" w:hAnsi="Arial" w:cs="Arial"/>
          <w:sz w:val="24"/>
          <w:szCs w:val="24"/>
        </w:rPr>
      </w:pPr>
      <w:r>
        <w:rPr>
          <w:rFonts w:ascii="Arial" w:hAnsi="Arial" w:cs="Arial"/>
          <w:sz w:val="24"/>
          <w:szCs w:val="24"/>
        </w:rPr>
        <w:t>Scatter Plot</w:t>
      </w:r>
      <w:bookmarkStart w:id="1" w:name="_GoBack"/>
      <w:bookmarkEnd w:id="1"/>
    </w:p>
    <w:p w:rsidR="00375B81" w:rsidRDefault="00375B81" w:rsidP="00375B81">
      <w:pPr>
        <w:rPr>
          <w:rFonts w:ascii="Arial" w:hAnsi="Arial" w:cs="Arial"/>
          <w:sz w:val="24"/>
          <w:szCs w:val="24"/>
        </w:rPr>
      </w:pPr>
    </w:p>
    <w:p w:rsidR="00C02D12" w:rsidRDefault="00C02D12" w:rsidP="00375B81">
      <w:pPr>
        <w:rPr>
          <w:rFonts w:ascii="Arial" w:hAnsi="Arial" w:cs="Arial"/>
          <w:sz w:val="24"/>
          <w:szCs w:val="24"/>
        </w:rPr>
      </w:pPr>
      <w:r>
        <w:rPr>
          <w:rFonts w:ascii="Arial" w:hAnsi="Arial" w:cs="Arial"/>
          <w:sz w:val="24"/>
          <w:szCs w:val="24"/>
        </w:rPr>
        <w:t>Types of Reports</w:t>
      </w:r>
    </w:p>
    <w:p w:rsidR="00375B81" w:rsidRPr="00063F9C" w:rsidRDefault="00375B81" w:rsidP="00063F9C">
      <w:pPr>
        <w:pStyle w:val="ListParagraph"/>
        <w:numPr>
          <w:ilvl w:val="0"/>
          <w:numId w:val="54"/>
        </w:numPr>
        <w:rPr>
          <w:rFonts w:ascii="Arial" w:hAnsi="Arial" w:cs="Arial"/>
          <w:sz w:val="24"/>
          <w:szCs w:val="24"/>
        </w:rPr>
      </w:pPr>
      <w:r>
        <w:rPr>
          <w:rFonts w:ascii="Arial" w:hAnsi="Arial" w:cs="Arial"/>
          <w:sz w:val="24"/>
          <w:szCs w:val="24"/>
        </w:rPr>
        <w:t>YTD, QTD, MTD</w:t>
      </w:r>
    </w:p>
    <w:p w:rsidR="00375B81" w:rsidRPr="00063F9C" w:rsidRDefault="00375B81" w:rsidP="00063F9C">
      <w:pPr>
        <w:pStyle w:val="ListParagraph"/>
        <w:numPr>
          <w:ilvl w:val="0"/>
          <w:numId w:val="54"/>
        </w:numPr>
        <w:rPr>
          <w:rFonts w:ascii="Arial" w:hAnsi="Arial" w:cs="Arial"/>
          <w:sz w:val="24"/>
          <w:szCs w:val="24"/>
        </w:rPr>
      </w:pPr>
      <w:r>
        <w:rPr>
          <w:rFonts w:ascii="Arial" w:hAnsi="Arial" w:cs="Arial"/>
          <w:sz w:val="24"/>
          <w:szCs w:val="24"/>
        </w:rPr>
        <w:t>YOY</w:t>
      </w:r>
      <w:r w:rsidR="002D36D8">
        <w:rPr>
          <w:rFonts w:ascii="Arial" w:hAnsi="Arial" w:cs="Arial"/>
          <w:sz w:val="24"/>
          <w:szCs w:val="24"/>
        </w:rPr>
        <w:t xml:space="preserve"> Comparison</w:t>
      </w:r>
    </w:p>
    <w:p w:rsidR="00E51799" w:rsidRPr="00063F9C" w:rsidRDefault="002D36D8" w:rsidP="00063F9C">
      <w:pPr>
        <w:pStyle w:val="ListParagraph"/>
        <w:numPr>
          <w:ilvl w:val="0"/>
          <w:numId w:val="54"/>
        </w:numPr>
        <w:rPr>
          <w:rFonts w:ascii="Arial" w:hAnsi="Arial" w:cs="Arial"/>
          <w:sz w:val="24"/>
          <w:szCs w:val="24"/>
        </w:rPr>
      </w:pPr>
      <w:r>
        <w:rPr>
          <w:rFonts w:ascii="Arial" w:hAnsi="Arial" w:cs="Arial"/>
          <w:sz w:val="24"/>
          <w:szCs w:val="24"/>
        </w:rPr>
        <w:t xml:space="preserve">YOY, MOM, WOW, </w:t>
      </w:r>
      <w:r w:rsidR="00375B81">
        <w:rPr>
          <w:rFonts w:ascii="Arial" w:hAnsi="Arial" w:cs="Arial"/>
          <w:sz w:val="24"/>
          <w:szCs w:val="24"/>
        </w:rPr>
        <w:t>% Change</w:t>
      </w:r>
    </w:p>
    <w:p w:rsidR="00E51799" w:rsidRDefault="00E51799" w:rsidP="00375B81">
      <w:pPr>
        <w:pStyle w:val="ListParagraph"/>
        <w:numPr>
          <w:ilvl w:val="0"/>
          <w:numId w:val="54"/>
        </w:numPr>
        <w:rPr>
          <w:rFonts w:ascii="Arial" w:hAnsi="Arial" w:cs="Arial"/>
          <w:sz w:val="24"/>
          <w:szCs w:val="24"/>
        </w:rPr>
      </w:pPr>
      <w:r>
        <w:rPr>
          <w:rFonts w:ascii="Arial" w:hAnsi="Arial" w:cs="Arial"/>
          <w:sz w:val="24"/>
          <w:szCs w:val="24"/>
        </w:rPr>
        <w:t>Prior N Months Sales</w:t>
      </w:r>
    </w:p>
    <w:p w:rsidR="00A815D2" w:rsidRDefault="00A815D2" w:rsidP="00375B81">
      <w:pPr>
        <w:pStyle w:val="ListParagraph"/>
        <w:numPr>
          <w:ilvl w:val="0"/>
          <w:numId w:val="54"/>
        </w:numPr>
        <w:rPr>
          <w:rFonts w:ascii="Arial" w:hAnsi="Arial" w:cs="Arial"/>
          <w:sz w:val="24"/>
          <w:szCs w:val="24"/>
        </w:rPr>
      </w:pPr>
      <w:r>
        <w:rPr>
          <w:rFonts w:ascii="Arial" w:hAnsi="Arial" w:cs="Arial"/>
          <w:sz w:val="24"/>
          <w:szCs w:val="24"/>
        </w:rPr>
        <w:t>Date Range Report</w:t>
      </w:r>
    </w:p>
    <w:p w:rsidR="00A815D2" w:rsidRDefault="00A815D2" w:rsidP="00375B81">
      <w:pPr>
        <w:pStyle w:val="ListParagraph"/>
        <w:numPr>
          <w:ilvl w:val="0"/>
          <w:numId w:val="54"/>
        </w:numPr>
        <w:rPr>
          <w:rFonts w:ascii="Arial" w:hAnsi="Arial" w:cs="Arial"/>
          <w:sz w:val="24"/>
          <w:szCs w:val="24"/>
        </w:rPr>
      </w:pPr>
      <w:r>
        <w:rPr>
          <w:rFonts w:ascii="Arial" w:hAnsi="Arial" w:cs="Arial"/>
          <w:sz w:val="24"/>
          <w:szCs w:val="24"/>
        </w:rPr>
        <w:t>Point in Time</w:t>
      </w:r>
    </w:p>
    <w:p w:rsidR="00451E8E" w:rsidRPr="00375B81" w:rsidRDefault="00451E8E" w:rsidP="00375B81">
      <w:pPr>
        <w:pStyle w:val="ListParagraph"/>
        <w:numPr>
          <w:ilvl w:val="0"/>
          <w:numId w:val="54"/>
        </w:numPr>
        <w:rPr>
          <w:rFonts w:ascii="Arial" w:hAnsi="Arial" w:cs="Arial"/>
          <w:sz w:val="24"/>
          <w:szCs w:val="24"/>
        </w:rPr>
      </w:pPr>
      <w:r>
        <w:rPr>
          <w:rFonts w:ascii="Arial" w:hAnsi="Arial" w:cs="Arial"/>
          <w:sz w:val="24"/>
          <w:szCs w:val="24"/>
        </w:rPr>
        <w:t>Drill Down to Details</w:t>
      </w:r>
    </w:p>
    <w:sectPr w:rsidR="00451E8E" w:rsidRPr="00375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neu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527B"/>
    <w:multiLevelType w:val="hybridMultilevel"/>
    <w:tmpl w:val="00143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29DD"/>
    <w:multiLevelType w:val="multilevel"/>
    <w:tmpl w:val="7B7C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D48C7"/>
    <w:multiLevelType w:val="multilevel"/>
    <w:tmpl w:val="56EE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966DE"/>
    <w:multiLevelType w:val="multilevel"/>
    <w:tmpl w:val="4E42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366CA"/>
    <w:multiLevelType w:val="multilevel"/>
    <w:tmpl w:val="31D6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336C4"/>
    <w:multiLevelType w:val="multilevel"/>
    <w:tmpl w:val="6128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90CB2"/>
    <w:multiLevelType w:val="multilevel"/>
    <w:tmpl w:val="5952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1375C"/>
    <w:multiLevelType w:val="hybridMultilevel"/>
    <w:tmpl w:val="5A5AB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55DF0"/>
    <w:multiLevelType w:val="hybridMultilevel"/>
    <w:tmpl w:val="0C28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04E46"/>
    <w:multiLevelType w:val="hybridMultilevel"/>
    <w:tmpl w:val="598C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F2787"/>
    <w:multiLevelType w:val="hybridMultilevel"/>
    <w:tmpl w:val="5380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1D4E92"/>
    <w:multiLevelType w:val="multilevel"/>
    <w:tmpl w:val="D884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722E1"/>
    <w:multiLevelType w:val="multilevel"/>
    <w:tmpl w:val="81F8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269F0"/>
    <w:multiLevelType w:val="hybridMultilevel"/>
    <w:tmpl w:val="D21AB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BC2FAE"/>
    <w:multiLevelType w:val="hybridMultilevel"/>
    <w:tmpl w:val="AE347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9E1F51"/>
    <w:multiLevelType w:val="multilevel"/>
    <w:tmpl w:val="4D9A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54160C"/>
    <w:multiLevelType w:val="hybridMultilevel"/>
    <w:tmpl w:val="164C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090536"/>
    <w:multiLevelType w:val="multilevel"/>
    <w:tmpl w:val="3318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0702B9"/>
    <w:multiLevelType w:val="multilevel"/>
    <w:tmpl w:val="617A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2"/>
    <w:lvlOverride w:ilvl="0">
      <w:startOverride w:val="1"/>
    </w:lvlOverride>
  </w:num>
  <w:num w:numId="4">
    <w:abstractNumId w:val="12"/>
    <w:lvlOverride w:ilvl="0">
      <w:startOverride w:val="2"/>
    </w:lvlOverride>
  </w:num>
  <w:num w:numId="5">
    <w:abstractNumId w:val="12"/>
    <w:lvlOverride w:ilvl="0">
      <w:startOverride w:val="3"/>
    </w:lvlOverride>
  </w:num>
  <w:num w:numId="6">
    <w:abstractNumId w:val="12"/>
    <w:lvlOverride w:ilvl="0">
      <w:startOverride w:val="4"/>
    </w:lvlOverride>
  </w:num>
  <w:num w:numId="7">
    <w:abstractNumId w:val="12"/>
    <w:lvlOverride w:ilvl="0">
      <w:startOverride w:val="5"/>
    </w:lvlOverride>
  </w:num>
  <w:num w:numId="8">
    <w:abstractNumId w:val="12"/>
    <w:lvlOverride w:ilvl="0">
      <w:startOverride w:val="6"/>
    </w:lvlOverride>
  </w:num>
  <w:num w:numId="9">
    <w:abstractNumId w:val="12"/>
    <w:lvlOverride w:ilvl="0">
      <w:startOverride w:val="7"/>
    </w:lvlOverride>
  </w:num>
  <w:num w:numId="10">
    <w:abstractNumId w:val="12"/>
    <w:lvlOverride w:ilvl="0">
      <w:startOverride w:val="8"/>
    </w:lvlOverride>
  </w:num>
  <w:num w:numId="11">
    <w:abstractNumId w:val="12"/>
    <w:lvlOverride w:ilvl="0">
      <w:startOverride w:val="9"/>
    </w:lvlOverride>
  </w:num>
  <w:num w:numId="12">
    <w:abstractNumId w:val="12"/>
    <w:lvlOverride w:ilvl="0">
      <w:startOverride w:val="10"/>
    </w:lvlOverride>
  </w:num>
  <w:num w:numId="13">
    <w:abstractNumId w:val="12"/>
    <w:lvlOverride w:ilvl="0">
      <w:startOverride w:val="11"/>
    </w:lvlOverride>
  </w:num>
  <w:num w:numId="14">
    <w:abstractNumId w:val="12"/>
    <w:lvlOverride w:ilvl="0">
      <w:startOverride w:val="12"/>
    </w:lvlOverride>
  </w:num>
  <w:num w:numId="15">
    <w:abstractNumId w:val="12"/>
    <w:lvlOverride w:ilvl="0">
      <w:startOverride w:val="13"/>
    </w:lvlOverride>
  </w:num>
  <w:num w:numId="16">
    <w:abstractNumId w:val="12"/>
    <w:lvlOverride w:ilvl="0">
      <w:startOverride w:val="14"/>
    </w:lvlOverride>
  </w:num>
  <w:num w:numId="17">
    <w:abstractNumId w:val="12"/>
    <w:lvlOverride w:ilvl="0">
      <w:startOverride w:val="15"/>
    </w:lvlOverride>
  </w:num>
  <w:num w:numId="18">
    <w:abstractNumId w:val="12"/>
    <w:lvlOverride w:ilvl="0">
      <w:startOverride w:val="16"/>
    </w:lvlOverride>
  </w:num>
  <w:num w:numId="19">
    <w:abstractNumId w:val="12"/>
    <w:lvlOverride w:ilvl="0">
      <w:startOverride w:val="17"/>
    </w:lvlOverride>
  </w:num>
  <w:num w:numId="20">
    <w:abstractNumId w:val="12"/>
    <w:lvlOverride w:ilvl="0">
      <w:startOverride w:val="18"/>
    </w:lvlOverride>
  </w:num>
  <w:num w:numId="21">
    <w:abstractNumId w:val="12"/>
    <w:lvlOverride w:ilvl="0">
      <w:startOverride w:val="19"/>
    </w:lvlOverride>
  </w:num>
  <w:num w:numId="22">
    <w:abstractNumId w:val="12"/>
    <w:lvlOverride w:ilvl="0">
      <w:startOverride w:val="20"/>
    </w:lvlOverride>
  </w:num>
  <w:num w:numId="23">
    <w:abstractNumId w:val="3"/>
    <w:lvlOverride w:ilvl="0">
      <w:startOverride w:val="1"/>
    </w:lvlOverride>
  </w:num>
  <w:num w:numId="24">
    <w:abstractNumId w:val="3"/>
    <w:lvlOverride w:ilvl="0">
      <w:startOverride w:val="2"/>
    </w:lvlOverride>
  </w:num>
  <w:num w:numId="25">
    <w:abstractNumId w:val="3"/>
    <w:lvlOverride w:ilvl="0">
      <w:startOverride w:val="3"/>
    </w:lvlOverride>
  </w:num>
  <w:num w:numId="26">
    <w:abstractNumId w:val="11"/>
    <w:lvlOverride w:ilvl="0">
      <w:startOverride w:val="1"/>
    </w:lvlOverride>
  </w:num>
  <w:num w:numId="27">
    <w:abstractNumId w:val="11"/>
    <w:lvlOverride w:ilvl="0">
      <w:startOverride w:val="2"/>
    </w:lvlOverride>
  </w:num>
  <w:num w:numId="28">
    <w:abstractNumId w:val="11"/>
    <w:lvlOverride w:ilvl="0">
      <w:startOverride w:val="3"/>
    </w:lvlOverride>
  </w:num>
  <w:num w:numId="29">
    <w:abstractNumId w:val="11"/>
    <w:lvlOverride w:ilvl="0">
      <w:startOverride w:val="4"/>
    </w:lvlOverride>
  </w:num>
  <w:num w:numId="30">
    <w:abstractNumId w:val="11"/>
    <w:lvlOverride w:ilvl="0">
      <w:startOverride w:val="5"/>
    </w:lvlOverride>
  </w:num>
  <w:num w:numId="31">
    <w:abstractNumId w:val="11"/>
    <w:lvlOverride w:ilvl="0">
      <w:startOverride w:val="6"/>
    </w:lvlOverride>
  </w:num>
  <w:num w:numId="32">
    <w:abstractNumId w:val="11"/>
    <w:lvlOverride w:ilvl="0">
      <w:startOverride w:val="7"/>
    </w:lvlOverride>
  </w:num>
  <w:num w:numId="33">
    <w:abstractNumId w:val="11"/>
    <w:lvlOverride w:ilvl="0">
      <w:startOverride w:val="8"/>
    </w:lvlOverride>
  </w:num>
  <w:num w:numId="34">
    <w:abstractNumId w:val="11"/>
    <w:lvlOverride w:ilvl="0">
      <w:startOverride w:val="9"/>
    </w:lvlOverride>
  </w:num>
  <w:num w:numId="35">
    <w:abstractNumId w:val="18"/>
    <w:lvlOverride w:ilvl="0">
      <w:startOverride w:val="1"/>
    </w:lvlOverride>
  </w:num>
  <w:num w:numId="36">
    <w:abstractNumId w:val="18"/>
    <w:lvlOverride w:ilvl="0">
      <w:startOverride w:val="2"/>
    </w:lvlOverride>
  </w:num>
  <w:num w:numId="37">
    <w:abstractNumId w:val="18"/>
    <w:lvlOverride w:ilvl="0">
      <w:startOverride w:val="3"/>
    </w:lvlOverride>
  </w:num>
  <w:num w:numId="38">
    <w:abstractNumId w:val="18"/>
    <w:lvlOverride w:ilvl="0">
      <w:startOverride w:val="4"/>
    </w:lvlOverride>
  </w:num>
  <w:num w:numId="39">
    <w:abstractNumId w:val="4"/>
    <w:lvlOverride w:ilvl="0">
      <w:startOverride w:val="1"/>
    </w:lvlOverride>
  </w:num>
  <w:num w:numId="40">
    <w:abstractNumId w:val="1"/>
    <w:lvlOverride w:ilvl="0">
      <w:startOverride w:val="1"/>
    </w:lvlOverride>
  </w:num>
  <w:num w:numId="41">
    <w:abstractNumId w:val="1"/>
    <w:lvlOverride w:ilvl="0">
      <w:startOverride w:val="2"/>
    </w:lvlOverride>
  </w:num>
  <w:num w:numId="42">
    <w:abstractNumId w:val="15"/>
    <w:lvlOverride w:ilvl="0">
      <w:startOverride w:val="1"/>
    </w:lvlOverride>
  </w:num>
  <w:num w:numId="43">
    <w:abstractNumId w:val="15"/>
    <w:lvlOverride w:ilvl="0">
      <w:startOverride w:val="2"/>
    </w:lvlOverride>
  </w:num>
  <w:num w:numId="44">
    <w:abstractNumId w:val="15"/>
    <w:lvlOverride w:ilvl="0">
      <w:startOverride w:val="3"/>
    </w:lvlOverride>
  </w:num>
  <w:num w:numId="45">
    <w:abstractNumId w:val="6"/>
  </w:num>
  <w:num w:numId="46">
    <w:abstractNumId w:val="17"/>
  </w:num>
  <w:num w:numId="47">
    <w:abstractNumId w:val="10"/>
  </w:num>
  <w:num w:numId="48">
    <w:abstractNumId w:val="16"/>
  </w:num>
  <w:num w:numId="49">
    <w:abstractNumId w:val="14"/>
  </w:num>
  <w:num w:numId="50">
    <w:abstractNumId w:val="0"/>
  </w:num>
  <w:num w:numId="51">
    <w:abstractNumId w:val="7"/>
  </w:num>
  <w:num w:numId="52">
    <w:abstractNumId w:val="13"/>
  </w:num>
  <w:num w:numId="53">
    <w:abstractNumId w:val="8"/>
  </w:num>
  <w:num w:numId="54">
    <w:abstractNumId w:val="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FAD"/>
    <w:rsid w:val="00063F9C"/>
    <w:rsid w:val="000B4323"/>
    <w:rsid w:val="001148DC"/>
    <w:rsid w:val="00185A1C"/>
    <w:rsid w:val="001A3295"/>
    <w:rsid w:val="00227E3B"/>
    <w:rsid w:val="00236BC6"/>
    <w:rsid w:val="0025246B"/>
    <w:rsid w:val="00275336"/>
    <w:rsid w:val="002824CB"/>
    <w:rsid w:val="002A3315"/>
    <w:rsid w:val="002A4677"/>
    <w:rsid w:val="002B4B1D"/>
    <w:rsid w:val="002D36D8"/>
    <w:rsid w:val="002F7FF2"/>
    <w:rsid w:val="0033633F"/>
    <w:rsid w:val="003720A8"/>
    <w:rsid w:val="00375B81"/>
    <w:rsid w:val="003C66C3"/>
    <w:rsid w:val="003D0672"/>
    <w:rsid w:val="003D3CD5"/>
    <w:rsid w:val="00451E8E"/>
    <w:rsid w:val="00452217"/>
    <w:rsid w:val="00460D19"/>
    <w:rsid w:val="004D31F2"/>
    <w:rsid w:val="004D671E"/>
    <w:rsid w:val="00512C9E"/>
    <w:rsid w:val="005255ED"/>
    <w:rsid w:val="005263BD"/>
    <w:rsid w:val="0066127E"/>
    <w:rsid w:val="006821B1"/>
    <w:rsid w:val="006B4798"/>
    <w:rsid w:val="006C0BC1"/>
    <w:rsid w:val="006C46B0"/>
    <w:rsid w:val="006E55E2"/>
    <w:rsid w:val="00731498"/>
    <w:rsid w:val="007629F7"/>
    <w:rsid w:val="007C71C5"/>
    <w:rsid w:val="007D2A2A"/>
    <w:rsid w:val="00820812"/>
    <w:rsid w:val="00824055"/>
    <w:rsid w:val="008259D2"/>
    <w:rsid w:val="00854A39"/>
    <w:rsid w:val="00890876"/>
    <w:rsid w:val="008A6164"/>
    <w:rsid w:val="008D61F4"/>
    <w:rsid w:val="0098649F"/>
    <w:rsid w:val="009C2469"/>
    <w:rsid w:val="009E38A1"/>
    <w:rsid w:val="00A73255"/>
    <w:rsid w:val="00A815D2"/>
    <w:rsid w:val="00AB3609"/>
    <w:rsid w:val="00B71945"/>
    <w:rsid w:val="00B74B64"/>
    <w:rsid w:val="00BA16CC"/>
    <w:rsid w:val="00BB3602"/>
    <w:rsid w:val="00C02D12"/>
    <w:rsid w:val="00C22E49"/>
    <w:rsid w:val="00C56D86"/>
    <w:rsid w:val="00C61A5C"/>
    <w:rsid w:val="00CA0FCA"/>
    <w:rsid w:val="00CB7258"/>
    <w:rsid w:val="00CE273A"/>
    <w:rsid w:val="00CE6862"/>
    <w:rsid w:val="00D766C2"/>
    <w:rsid w:val="00DC2B30"/>
    <w:rsid w:val="00DC6FAD"/>
    <w:rsid w:val="00DE0D29"/>
    <w:rsid w:val="00E51799"/>
    <w:rsid w:val="00E659CA"/>
    <w:rsid w:val="00EA09E1"/>
    <w:rsid w:val="00EB1117"/>
    <w:rsid w:val="00ED1D9A"/>
    <w:rsid w:val="00F26617"/>
    <w:rsid w:val="00FF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43321"/>
  <w15:docId w15:val="{696C6928-0034-4FF0-89F6-A38DFEDE9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08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08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6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66C3"/>
    <w:rPr>
      <w:b/>
      <w:bCs/>
    </w:rPr>
  </w:style>
  <w:style w:type="paragraph" w:styleId="ListParagraph">
    <w:name w:val="List Paragraph"/>
    <w:basedOn w:val="Normal"/>
    <w:uiPriority w:val="34"/>
    <w:qFormat/>
    <w:rsid w:val="0033633F"/>
    <w:pPr>
      <w:ind w:left="720"/>
      <w:contextualSpacing/>
    </w:pPr>
  </w:style>
  <w:style w:type="character" w:customStyle="1" w:styleId="Heading2Char">
    <w:name w:val="Heading 2 Char"/>
    <w:basedOn w:val="DefaultParagraphFont"/>
    <w:link w:val="Heading2"/>
    <w:uiPriority w:val="9"/>
    <w:rsid w:val="008208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081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20812"/>
    <w:rPr>
      <w:color w:val="0000FF"/>
      <w:u w:val="single"/>
    </w:rPr>
  </w:style>
  <w:style w:type="character" w:customStyle="1" w:styleId="uicontrol">
    <w:name w:val="uicontrol"/>
    <w:basedOn w:val="DefaultParagraphFont"/>
    <w:rsid w:val="00820812"/>
  </w:style>
  <w:style w:type="character" w:styleId="Emphasis">
    <w:name w:val="Emphasis"/>
    <w:basedOn w:val="DefaultParagraphFont"/>
    <w:uiPriority w:val="20"/>
    <w:qFormat/>
    <w:rsid w:val="006B4798"/>
    <w:rPr>
      <w:i/>
      <w:iCs/>
    </w:rPr>
  </w:style>
  <w:style w:type="paragraph" w:customStyle="1" w:styleId="minitoc10">
    <w:name w:val="minitoc1_0"/>
    <w:basedOn w:val="Normal"/>
    <w:rsid w:val="008D61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8561">
      <w:bodyDiv w:val="1"/>
      <w:marLeft w:val="0"/>
      <w:marRight w:val="0"/>
      <w:marTop w:val="0"/>
      <w:marBottom w:val="0"/>
      <w:divBdr>
        <w:top w:val="none" w:sz="0" w:space="0" w:color="auto"/>
        <w:left w:val="none" w:sz="0" w:space="0" w:color="auto"/>
        <w:bottom w:val="none" w:sz="0" w:space="0" w:color="auto"/>
        <w:right w:val="none" w:sz="0" w:space="0" w:color="auto"/>
      </w:divBdr>
    </w:div>
    <w:div w:id="71585750">
      <w:bodyDiv w:val="1"/>
      <w:marLeft w:val="0"/>
      <w:marRight w:val="0"/>
      <w:marTop w:val="0"/>
      <w:marBottom w:val="0"/>
      <w:divBdr>
        <w:top w:val="none" w:sz="0" w:space="0" w:color="auto"/>
        <w:left w:val="none" w:sz="0" w:space="0" w:color="auto"/>
        <w:bottom w:val="none" w:sz="0" w:space="0" w:color="auto"/>
        <w:right w:val="none" w:sz="0" w:space="0" w:color="auto"/>
      </w:divBdr>
      <w:divsChild>
        <w:div w:id="508297393">
          <w:marLeft w:val="0"/>
          <w:marRight w:val="0"/>
          <w:marTop w:val="0"/>
          <w:marBottom w:val="225"/>
          <w:divBdr>
            <w:top w:val="none" w:sz="0" w:space="0" w:color="auto"/>
            <w:left w:val="none" w:sz="0" w:space="0" w:color="auto"/>
            <w:bottom w:val="none" w:sz="0" w:space="0" w:color="auto"/>
            <w:right w:val="none" w:sz="0" w:space="0" w:color="auto"/>
          </w:divBdr>
          <w:divsChild>
            <w:div w:id="1511526202">
              <w:marLeft w:val="0"/>
              <w:marRight w:val="0"/>
              <w:marTop w:val="0"/>
              <w:marBottom w:val="300"/>
              <w:divBdr>
                <w:top w:val="none" w:sz="0" w:space="0" w:color="auto"/>
                <w:left w:val="none" w:sz="0" w:space="0" w:color="auto"/>
                <w:bottom w:val="none" w:sz="0" w:space="0" w:color="auto"/>
                <w:right w:val="none" w:sz="0" w:space="0" w:color="auto"/>
              </w:divBdr>
            </w:div>
            <w:div w:id="1619992542">
              <w:marLeft w:val="0"/>
              <w:marRight w:val="0"/>
              <w:marTop w:val="0"/>
              <w:marBottom w:val="225"/>
              <w:divBdr>
                <w:top w:val="none" w:sz="0" w:space="0" w:color="auto"/>
                <w:left w:val="none" w:sz="0" w:space="0" w:color="auto"/>
                <w:bottom w:val="none" w:sz="0" w:space="0" w:color="auto"/>
                <w:right w:val="none" w:sz="0" w:space="0" w:color="auto"/>
              </w:divBdr>
            </w:div>
          </w:divsChild>
        </w:div>
        <w:div w:id="1341740240">
          <w:marLeft w:val="0"/>
          <w:marRight w:val="0"/>
          <w:marTop w:val="0"/>
          <w:marBottom w:val="225"/>
          <w:divBdr>
            <w:top w:val="none" w:sz="0" w:space="0" w:color="auto"/>
            <w:left w:val="none" w:sz="0" w:space="0" w:color="auto"/>
            <w:bottom w:val="none" w:sz="0" w:space="0" w:color="auto"/>
            <w:right w:val="none" w:sz="0" w:space="0" w:color="auto"/>
          </w:divBdr>
          <w:divsChild>
            <w:div w:id="188496140">
              <w:marLeft w:val="0"/>
              <w:marRight w:val="0"/>
              <w:marTop w:val="0"/>
              <w:marBottom w:val="300"/>
              <w:divBdr>
                <w:top w:val="none" w:sz="0" w:space="0" w:color="auto"/>
                <w:left w:val="none" w:sz="0" w:space="0" w:color="auto"/>
                <w:bottom w:val="none" w:sz="0" w:space="0" w:color="auto"/>
                <w:right w:val="none" w:sz="0" w:space="0" w:color="auto"/>
              </w:divBdr>
            </w:div>
            <w:div w:id="688795733">
              <w:marLeft w:val="0"/>
              <w:marRight w:val="0"/>
              <w:marTop w:val="0"/>
              <w:marBottom w:val="225"/>
              <w:divBdr>
                <w:top w:val="none" w:sz="0" w:space="0" w:color="auto"/>
                <w:left w:val="none" w:sz="0" w:space="0" w:color="auto"/>
                <w:bottom w:val="none" w:sz="0" w:space="0" w:color="auto"/>
                <w:right w:val="none" w:sz="0" w:space="0" w:color="auto"/>
              </w:divBdr>
            </w:div>
          </w:divsChild>
        </w:div>
        <w:div w:id="1411005237">
          <w:marLeft w:val="0"/>
          <w:marRight w:val="0"/>
          <w:marTop w:val="0"/>
          <w:marBottom w:val="225"/>
          <w:divBdr>
            <w:top w:val="none" w:sz="0" w:space="0" w:color="auto"/>
            <w:left w:val="none" w:sz="0" w:space="0" w:color="auto"/>
            <w:bottom w:val="none" w:sz="0" w:space="0" w:color="auto"/>
            <w:right w:val="none" w:sz="0" w:space="0" w:color="auto"/>
          </w:divBdr>
          <w:divsChild>
            <w:div w:id="1634797391">
              <w:marLeft w:val="0"/>
              <w:marRight w:val="0"/>
              <w:marTop w:val="0"/>
              <w:marBottom w:val="300"/>
              <w:divBdr>
                <w:top w:val="none" w:sz="0" w:space="0" w:color="auto"/>
                <w:left w:val="none" w:sz="0" w:space="0" w:color="auto"/>
                <w:bottom w:val="none" w:sz="0" w:space="0" w:color="auto"/>
                <w:right w:val="none" w:sz="0" w:space="0" w:color="auto"/>
              </w:divBdr>
            </w:div>
            <w:div w:id="15134541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4087005">
      <w:bodyDiv w:val="1"/>
      <w:marLeft w:val="0"/>
      <w:marRight w:val="0"/>
      <w:marTop w:val="0"/>
      <w:marBottom w:val="0"/>
      <w:divBdr>
        <w:top w:val="none" w:sz="0" w:space="0" w:color="auto"/>
        <w:left w:val="none" w:sz="0" w:space="0" w:color="auto"/>
        <w:bottom w:val="none" w:sz="0" w:space="0" w:color="auto"/>
        <w:right w:val="none" w:sz="0" w:space="0" w:color="auto"/>
      </w:divBdr>
    </w:div>
    <w:div w:id="196116170">
      <w:bodyDiv w:val="1"/>
      <w:marLeft w:val="0"/>
      <w:marRight w:val="0"/>
      <w:marTop w:val="0"/>
      <w:marBottom w:val="0"/>
      <w:divBdr>
        <w:top w:val="none" w:sz="0" w:space="0" w:color="auto"/>
        <w:left w:val="none" w:sz="0" w:space="0" w:color="auto"/>
        <w:bottom w:val="none" w:sz="0" w:space="0" w:color="auto"/>
        <w:right w:val="none" w:sz="0" w:space="0" w:color="auto"/>
      </w:divBdr>
      <w:divsChild>
        <w:div w:id="162287548">
          <w:marLeft w:val="0"/>
          <w:marRight w:val="0"/>
          <w:marTop w:val="0"/>
          <w:marBottom w:val="0"/>
          <w:divBdr>
            <w:top w:val="none" w:sz="0" w:space="0" w:color="auto"/>
            <w:left w:val="none" w:sz="0" w:space="0" w:color="auto"/>
            <w:bottom w:val="none" w:sz="0" w:space="0" w:color="auto"/>
            <w:right w:val="none" w:sz="0" w:space="0" w:color="auto"/>
          </w:divBdr>
        </w:div>
      </w:divsChild>
    </w:div>
    <w:div w:id="297298672">
      <w:bodyDiv w:val="1"/>
      <w:marLeft w:val="0"/>
      <w:marRight w:val="0"/>
      <w:marTop w:val="0"/>
      <w:marBottom w:val="0"/>
      <w:divBdr>
        <w:top w:val="none" w:sz="0" w:space="0" w:color="auto"/>
        <w:left w:val="none" w:sz="0" w:space="0" w:color="auto"/>
        <w:bottom w:val="none" w:sz="0" w:space="0" w:color="auto"/>
        <w:right w:val="none" w:sz="0" w:space="0" w:color="auto"/>
      </w:divBdr>
    </w:div>
    <w:div w:id="298724903">
      <w:bodyDiv w:val="1"/>
      <w:marLeft w:val="0"/>
      <w:marRight w:val="0"/>
      <w:marTop w:val="0"/>
      <w:marBottom w:val="0"/>
      <w:divBdr>
        <w:top w:val="none" w:sz="0" w:space="0" w:color="auto"/>
        <w:left w:val="none" w:sz="0" w:space="0" w:color="auto"/>
        <w:bottom w:val="none" w:sz="0" w:space="0" w:color="auto"/>
        <w:right w:val="none" w:sz="0" w:space="0" w:color="auto"/>
      </w:divBdr>
    </w:div>
    <w:div w:id="326371113">
      <w:bodyDiv w:val="1"/>
      <w:marLeft w:val="0"/>
      <w:marRight w:val="0"/>
      <w:marTop w:val="0"/>
      <w:marBottom w:val="0"/>
      <w:divBdr>
        <w:top w:val="none" w:sz="0" w:space="0" w:color="auto"/>
        <w:left w:val="none" w:sz="0" w:space="0" w:color="auto"/>
        <w:bottom w:val="none" w:sz="0" w:space="0" w:color="auto"/>
        <w:right w:val="none" w:sz="0" w:space="0" w:color="auto"/>
      </w:divBdr>
    </w:div>
    <w:div w:id="412894283">
      <w:bodyDiv w:val="1"/>
      <w:marLeft w:val="0"/>
      <w:marRight w:val="0"/>
      <w:marTop w:val="0"/>
      <w:marBottom w:val="0"/>
      <w:divBdr>
        <w:top w:val="none" w:sz="0" w:space="0" w:color="auto"/>
        <w:left w:val="none" w:sz="0" w:space="0" w:color="auto"/>
        <w:bottom w:val="none" w:sz="0" w:space="0" w:color="auto"/>
        <w:right w:val="none" w:sz="0" w:space="0" w:color="auto"/>
      </w:divBdr>
      <w:divsChild>
        <w:div w:id="1727414733">
          <w:marLeft w:val="0"/>
          <w:marRight w:val="0"/>
          <w:marTop w:val="0"/>
          <w:marBottom w:val="300"/>
          <w:divBdr>
            <w:top w:val="none" w:sz="0" w:space="0" w:color="auto"/>
            <w:left w:val="none" w:sz="0" w:space="0" w:color="auto"/>
            <w:bottom w:val="none" w:sz="0" w:space="0" w:color="auto"/>
            <w:right w:val="none" w:sz="0" w:space="0" w:color="auto"/>
          </w:divBdr>
        </w:div>
        <w:div w:id="2026471060">
          <w:marLeft w:val="0"/>
          <w:marRight w:val="0"/>
          <w:marTop w:val="0"/>
          <w:marBottom w:val="225"/>
          <w:divBdr>
            <w:top w:val="none" w:sz="0" w:space="0" w:color="auto"/>
            <w:left w:val="none" w:sz="0" w:space="0" w:color="auto"/>
            <w:bottom w:val="none" w:sz="0" w:space="0" w:color="auto"/>
            <w:right w:val="none" w:sz="0" w:space="0" w:color="auto"/>
          </w:divBdr>
        </w:div>
      </w:divsChild>
    </w:div>
    <w:div w:id="433601348">
      <w:bodyDiv w:val="1"/>
      <w:marLeft w:val="0"/>
      <w:marRight w:val="0"/>
      <w:marTop w:val="0"/>
      <w:marBottom w:val="0"/>
      <w:divBdr>
        <w:top w:val="none" w:sz="0" w:space="0" w:color="auto"/>
        <w:left w:val="none" w:sz="0" w:space="0" w:color="auto"/>
        <w:bottom w:val="none" w:sz="0" w:space="0" w:color="auto"/>
        <w:right w:val="none" w:sz="0" w:space="0" w:color="auto"/>
      </w:divBdr>
      <w:divsChild>
        <w:div w:id="1787965524">
          <w:marLeft w:val="0"/>
          <w:marRight w:val="0"/>
          <w:marTop w:val="0"/>
          <w:marBottom w:val="300"/>
          <w:divBdr>
            <w:top w:val="none" w:sz="0" w:space="0" w:color="auto"/>
            <w:left w:val="none" w:sz="0" w:space="0" w:color="auto"/>
            <w:bottom w:val="none" w:sz="0" w:space="0" w:color="auto"/>
            <w:right w:val="none" w:sz="0" w:space="0" w:color="auto"/>
          </w:divBdr>
        </w:div>
        <w:div w:id="745414752">
          <w:marLeft w:val="0"/>
          <w:marRight w:val="0"/>
          <w:marTop w:val="0"/>
          <w:marBottom w:val="225"/>
          <w:divBdr>
            <w:top w:val="none" w:sz="0" w:space="0" w:color="auto"/>
            <w:left w:val="none" w:sz="0" w:space="0" w:color="auto"/>
            <w:bottom w:val="none" w:sz="0" w:space="0" w:color="auto"/>
            <w:right w:val="none" w:sz="0" w:space="0" w:color="auto"/>
          </w:divBdr>
        </w:div>
      </w:divsChild>
    </w:div>
    <w:div w:id="471214178">
      <w:bodyDiv w:val="1"/>
      <w:marLeft w:val="0"/>
      <w:marRight w:val="0"/>
      <w:marTop w:val="0"/>
      <w:marBottom w:val="0"/>
      <w:divBdr>
        <w:top w:val="none" w:sz="0" w:space="0" w:color="auto"/>
        <w:left w:val="none" w:sz="0" w:space="0" w:color="auto"/>
        <w:bottom w:val="none" w:sz="0" w:space="0" w:color="auto"/>
        <w:right w:val="none" w:sz="0" w:space="0" w:color="auto"/>
      </w:divBdr>
    </w:div>
    <w:div w:id="496921594">
      <w:bodyDiv w:val="1"/>
      <w:marLeft w:val="0"/>
      <w:marRight w:val="0"/>
      <w:marTop w:val="0"/>
      <w:marBottom w:val="0"/>
      <w:divBdr>
        <w:top w:val="none" w:sz="0" w:space="0" w:color="auto"/>
        <w:left w:val="none" w:sz="0" w:space="0" w:color="auto"/>
        <w:bottom w:val="none" w:sz="0" w:space="0" w:color="auto"/>
        <w:right w:val="none" w:sz="0" w:space="0" w:color="auto"/>
      </w:divBdr>
    </w:div>
    <w:div w:id="533227205">
      <w:bodyDiv w:val="1"/>
      <w:marLeft w:val="0"/>
      <w:marRight w:val="0"/>
      <w:marTop w:val="0"/>
      <w:marBottom w:val="0"/>
      <w:divBdr>
        <w:top w:val="none" w:sz="0" w:space="0" w:color="auto"/>
        <w:left w:val="none" w:sz="0" w:space="0" w:color="auto"/>
        <w:bottom w:val="none" w:sz="0" w:space="0" w:color="auto"/>
        <w:right w:val="none" w:sz="0" w:space="0" w:color="auto"/>
      </w:divBdr>
    </w:div>
    <w:div w:id="755635977">
      <w:bodyDiv w:val="1"/>
      <w:marLeft w:val="0"/>
      <w:marRight w:val="0"/>
      <w:marTop w:val="0"/>
      <w:marBottom w:val="0"/>
      <w:divBdr>
        <w:top w:val="none" w:sz="0" w:space="0" w:color="auto"/>
        <w:left w:val="none" w:sz="0" w:space="0" w:color="auto"/>
        <w:bottom w:val="none" w:sz="0" w:space="0" w:color="auto"/>
        <w:right w:val="none" w:sz="0" w:space="0" w:color="auto"/>
      </w:divBdr>
    </w:div>
    <w:div w:id="901063046">
      <w:bodyDiv w:val="1"/>
      <w:marLeft w:val="0"/>
      <w:marRight w:val="0"/>
      <w:marTop w:val="0"/>
      <w:marBottom w:val="0"/>
      <w:divBdr>
        <w:top w:val="none" w:sz="0" w:space="0" w:color="auto"/>
        <w:left w:val="none" w:sz="0" w:space="0" w:color="auto"/>
        <w:bottom w:val="none" w:sz="0" w:space="0" w:color="auto"/>
        <w:right w:val="none" w:sz="0" w:space="0" w:color="auto"/>
      </w:divBdr>
    </w:div>
    <w:div w:id="964579754">
      <w:bodyDiv w:val="1"/>
      <w:marLeft w:val="0"/>
      <w:marRight w:val="0"/>
      <w:marTop w:val="0"/>
      <w:marBottom w:val="0"/>
      <w:divBdr>
        <w:top w:val="none" w:sz="0" w:space="0" w:color="auto"/>
        <w:left w:val="none" w:sz="0" w:space="0" w:color="auto"/>
        <w:bottom w:val="none" w:sz="0" w:space="0" w:color="auto"/>
        <w:right w:val="none" w:sz="0" w:space="0" w:color="auto"/>
      </w:divBdr>
      <w:divsChild>
        <w:div w:id="989020899">
          <w:marLeft w:val="0"/>
          <w:marRight w:val="0"/>
          <w:marTop w:val="0"/>
          <w:marBottom w:val="300"/>
          <w:divBdr>
            <w:top w:val="none" w:sz="0" w:space="0" w:color="auto"/>
            <w:left w:val="none" w:sz="0" w:space="0" w:color="auto"/>
            <w:bottom w:val="none" w:sz="0" w:space="0" w:color="auto"/>
            <w:right w:val="none" w:sz="0" w:space="0" w:color="auto"/>
          </w:divBdr>
        </w:div>
        <w:div w:id="1736974930">
          <w:marLeft w:val="0"/>
          <w:marRight w:val="0"/>
          <w:marTop w:val="0"/>
          <w:marBottom w:val="225"/>
          <w:divBdr>
            <w:top w:val="none" w:sz="0" w:space="0" w:color="auto"/>
            <w:left w:val="none" w:sz="0" w:space="0" w:color="auto"/>
            <w:bottom w:val="none" w:sz="0" w:space="0" w:color="auto"/>
            <w:right w:val="none" w:sz="0" w:space="0" w:color="auto"/>
          </w:divBdr>
        </w:div>
      </w:divsChild>
    </w:div>
    <w:div w:id="1000813472">
      <w:bodyDiv w:val="1"/>
      <w:marLeft w:val="0"/>
      <w:marRight w:val="0"/>
      <w:marTop w:val="0"/>
      <w:marBottom w:val="0"/>
      <w:divBdr>
        <w:top w:val="none" w:sz="0" w:space="0" w:color="auto"/>
        <w:left w:val="none" w:sz="0" w:space="0" w:color="auto"/>
        <w:bottom w:val="none" w:sz="0" w:space="0" w:color="auto"/>
        <w:right w:val="none" w:sz="0" w:space="0" w:color="auto"/>
      </w:divBdr>
      <w:divsChild>
        <w:div w:id="97990700">
          <w:marLeft w:val="0"/>
          <w:marRight w:val="0"/>
          <w:marTop w:val="0"/>
          <w:marBottom w:val="300"/>
          <w:divBdr>
            <w:top w:val="none" w:sz="0" w:space="0" w:color="auto"/>
            <w:left w:val="none" w:sz="0" w:space="0" w:color="auto"/>
            <w:bottom w:val="none" w:sz="0" w:space="0" w:color="auto"/>
            <w:right w:val="none" w:sz="0" w:space="0" w:color="auto"/>
          </w:divBdr>
        </w:div>
        <w:div w:id="576941719">
          <w:marLeft w:val="0"/>
          <w:marRight w:val="0"/>
          <w:marTop w:val="0"/>
          <w:marBottom w:val="225"/>
          <w:divBdr>
            <w:top w:val="none" w:sz="0" w:space="0" w:color="auto"/>
            <w:left w:val="none" w:sz="0" w:space="0" w:color="auto"/>
            <w:bottom w:val="none" w:sz="0" w:space="0" w:color="auto"/>
            <w:right w:val="none" w:sz="0" w:space="0" w:color="auto"/>
          </w:divBdr>
        </w:div>
      </w:divsChild>
    </w:div>
    <w:div w:id="1132559526">
      <w:bodyDiv w:val="1"/>
      <w:marLeft w:val="0"/>
      <w:marRight w:val="0"/>
      <w:marTop w:val="0"/>
      <w:marBottom w:val="0"/>
      <w:divBdr>
        <w:top w:val="none" w:sz="0" w:space="0" w:color="auto"/>
        <w:left w:val="none" w:sz="0" w:space="0" w:color="auto"/>
        <w:bottom w:val="none" w:sz="0" w:space="0" w:color="auto"/>
        <w:right w:val="none" w:sz="0" w:space="0" w:color="auto"/>
      </w:divBdr>
    </w:div>
    <w:div w:id="1155611261">
      <w:bodyDiv w:val="1"/>
      <w:marLeft w:val="0"/>
      <w:marRight w:val="0"/>
      <w:marTop w:val="0"/>
      <w:marBottom w:val="0"/>
      <w:divBdr>
        <w:top w:val="none" w:sz="0" w:space="0" w:color="auto"/>
        <w:left w:val="none" w:sz="0" w:space="0" w:color="auto"/>
        <w:bottom w:val="none" w:sz="0" w:space="0" w:color="auto"/>
        <w:right w:val="none" w:sz="0" w:space="0" w:color="auto"/>
      </w:divBdr>
      <w:divsChild>
        <w:div w:id="1076437282">
          <w:marLeft w:val="0"/>
          <w:marRight w:val="0"/>
          <w:marTop w:val="0"/>
          <w:marBottom w:val="300"/>
          <w:divBdr>
            <w:top w:val="none" w:sz="0" w:space="0" w:color="auto"/>
            <w:left w:val="none" w:sz="0" w:space="0" w:color="auto"/>
            <w:bottom w:val="none" w:sz="0" w:space="0" w:color="auto"/>
            <w:right w:val="none" w:sz="0" w:space="0" w:color="auto"/>
          </w:divBdr>
        </w:div>
        <w:div w:id="454905019">
          <w:marLeft w:val="0"/>
          <w:marRight w:val="0"/>
          <w:marTop w:val="0"/>
          <w:marBottom w:val="225"/>
          <w:divBdr>
            <w:top w:val="none" w:sz="0" w:space="0" w:color="auto"/>
            <w:left w:val="none" w:sz="0" w:space="0" w:color="auto"/>
            <w:bottom w:val="none" w:sz="0" w:space="0" w:color="auto"/>
            <w:right w:val="none" w:sz="0" w:space="0" w:color="auto"/>
          </w:divBdr>
        </w:div>
      </w:divsChild>
    </w:div>
    <w:div w:id="1332174349">
      <w:bodyDiv w:val="1"/>
      <w:marLeft w:val="0"/>
      <w:marRight w:val="0"/>
      <w:marTop w:val="0"/>
      <w:marBottom w:val="0"/>
      <w:divBdr>
        <w:top w:val="none" w:sz="0" w:space="0" w:color="auto"/>
        <w:left w:val="none" w:sz="0" w:space="0" w:color="auto"/>
        <w:bottom w:val="none" w:sz="0" w:space="0" w:color="auto"/>
        <w:right w:val="none" w:sz="0" w:space="0" w:color="auto"/>
      </w:divBdr>
      <w:divsChild>
        <w:div w:id="228807964">
          <w:marLeft w:val="0"/>
          <w:marRight w:val="0"/>
          <w:marTop w:val="0"/>
          <w:marBottom w:val="300"/>
          <w:divBdr>
            <w:top w:val="none" w:sz="0" w:space="0" w:color="auto"/>
            <w:left w:val="none" w:sz="0" w:space="0" w:color="auto"/>
            <w:bottom w:val="none" w:sz="0" w:space="0" w:color="auto"/>
            <w:right w:val="none" w:sz="0" w:space="0" w:color="auto"/>
          </w:divBdr>
        </w:div>
        <w:div w:id="935748510">
          <w:marLeft w:val="0"/>
          <w:marRight w:val="0"/>
          <w:marTop w:val="0"/>
          <w:marBottom w:val="225"/>
          <w:divBdr>
            <w:top w:val="none" w:sz="0" w:space="0" w:color="auto"/>
            <w:left w:val="none" w:sz="0" w:space="0" w:color="auto"/>
            <w:bottom w:val="none" w:sz="0" w:space="0" w:color="auto"/>
            <w:right w:val="none" w:sz="0" w:space="0" w:color="auto"/>
          </w:divBdr>
        </w:div>
      </w:divsChild>
    </w:div>
    <w:div w:id="1433672508">
      <w:bodyDiv w:val="1"/>
      <w:marLeft w:val="0"/>
      <w:marRight w:val="0"/>
      <w:marTop w:val="0"/>
      <w:marBottom w:val="0"/>
      <w:divBdr>
        <w:top w:val="none" w:sz="0" w:space="0" w:color="auto"/>
        <w:left w:val="none" w:sz="0" w:space="0" w:color="auto"/>
        <w:bottom w:val="none" w:sz="0" w:space="0" w:color="auto"/>
        <w:right w:val="none" w:sz="0" w:space="0" w:color="auto"/>
      </w:divBdr>
    </w:div>
    <w:div w:id="1437552807">
      <w:bodyDiv w:val="1"/>
      <w:marLeft w:val="0"/>
      <w:marRight w:val="0"/>
      <w:marTop w:val="0"/>
      <w:marBottom w:val="0"/>
      <w:divBdr>
        <w:top w:val="none" w:sz="0" w:space="0" w:color="auto"/>
        <w:left w:val="none" w:sz="0" w:space="0" w:color="auto"/>
        <w:bottom w:val="none" w:sz="0" w:space="0" w:color="auto"/>
        <w:right w:val="none" w:sz="0" w:space="0" w:color="auto"/>
      </w:divBdr>
    </w:div>
    <w:div w:id="1563562985">
      <w:bodyDiv w:val="1"/>
      <w:marLeft w:val="0"/>
      <w:marRight w:val="0"/>
      <w:marTop w:val="0"/>
      <w:marBottom w:val="0"/>
      <w:divBdr>
        <w:top w:val="none" w:sz="0" w:space="0" w:color="auto"/>
        <w:left w:val="none" w:sz="0" w:space="0" w:color="auto"/>
        <w:bottom w:val="none" w:sz="0" w:space="0" w:color="auto"/>
        <w:right w:val="none" w:sz="0" w:space="0" w:color="auto"/>
      </w:divBdr>
      <w:divsChild>
        <w:div w:id="2095470582">
          <w:marLeft w:val="0"/>
          <w:marRight w:val="0"/>
          <w:marTop w:val="0"/>
          <w:marBottom w:val="300"/>
          <w:divBdr>
            <w:top w:val="none" w:sz="0" w:space="0" w:color="auto"/>
            <w:left w:val="none" w:sz="0" w:space="0" w:color="auto"/>
            <w:bottom w:val="none" w:sz="0" w:space="0" w:color="auto"/>
            <w:right w:val="none" w:sz="0" w:space="0" w:color="auto"/>
          </w:divBdr>
        </w:div>
        <w:div w:id="354507024">
          <w:marLeft w:val="0"/>
          <w:marRight w:val="0"/>
          <w:marTop w:val="0"/>
          <w:marBottom w:val="225"/>
          <w:divBdr>
            <w:top w:val="none" w:sz="0" w:space="0" w:color="auto"/>
            <w:left w:val="none" w:sz="0" w:space="0" w:color="auto"/>
            <w:bottom w:val="none" w:sz="0" w:space="0" w:color="auto"/>
            <w:right w:val="none" w:sz="0" w:space="0" w:color="auto"/>
          </w:divBdr>
        </w:div>
      </w:divsChild>
    </w:div>
    <w:div w:id="1575162089">
      <w:bodyDiv w:val="1"/>
      <w:marLeft w:val="0"/>
      <w:marRight w:val="0"/>
      <w:marTop w:val="0"/>
      <w:marBottom w:val="0"/>
      <w:divBdr>
        <w:top w:val="none" w:sz="0" w:space="0" w:color="auto"/>
        <w:left w:val="none" w:sz="0" w:space="0" w:color="auto"/>
        <w:bottom w:val="none" w:sz="0" w:space="0" w:color="auto"/>
        <w:right w:val="none" w:sz="0" w:space="0" w:color="auto"/>
      </w:divBdr>
      <w:divsChild>
        <w:div w:id="385302478">
          <w:marLeft w:val="0"/>
          <w:marRight w:val="0"/>
          <w:marTop w:val="0"/>
          <w:marBottom w:val="300"/>
          <w:divBdr>
            <w:top w:val="none" w:sz="0" w:space="0" w:color="auto"/>
            <w:left w:val="none" w:sz="0" w:space="0" w:color="auto"/>
            <w:bottom w:val="none" w:sz="0" w:space="0" w:color="auto"/>
            <w:right w:val="none" w:sz="0" w:space="0" w:color="auto"/>
          </w:divBdr>
        </w:div>
        <w:div w:id="1529903565">
          <w:marLeft w:val="0"/>
          <w:marRight w:val="0"/>
          <w:marTop w:val="0"/>
          <w:marBottom w:val="225"/>
          <w:divBdr>
            <w:top w:val="none" w:sz="0" w:space="0" w:color="auto"/>
            <w:left w:val="none" w:sz="0" w:space="0" w:color="auto"/>
            <w:bottom w:val="none" w:sz="0" w:space="0" w:color="auto"/>
            <w:right w:val="none" w:sz="0" w:space="0" w:color="auto"/>
          </w:divBdr>
        </w:div>
      </w:divsChild>
    </w:div>
    <w:div w:id="1596136123">
      <w:bodyDiv w:val="1"/>
      <w:marLeft w:val="0"/>
      <w:marRight w:val="0"/>
      <w:marTop w:val="0"/>
      <w:marBottom w:val="0"/>
      <w:divBdr>
        <w:top w:val="none" w:sz="0" w:space="0" w:color="auto"/>
        <w:left w:val="none" w:sz="0" w:space="0" w:color="auto"/>
        <w:bottom w:val="none" w:sz="0" w:space="0" w:color="auto"/>
        <w:right w:val="none" w:sz="0" w:space="0" w:color="auto"/>
      </w:divBdr>
    </w:div>
    <w:div w:id="1687756225">
      <w:bodyDiv w:val="1"/>
      <w:marLeft w:val="0"/>
      <w:marRight w:val="0"/>
      <w:marTop w:val="0"/>
      <w:marBottom w:val="0"/>
      <w:divBdr>
        <w:top w:val="none" w:sz="0" w:space="0" w:color="auto"/>
        <w:left w:val="none" w:sz="0" w:space="0" w:color="auto"/>
        <w:bottom w:val="none" w:sz="0" w:space="0" w:color="auto"/>
        <w:right w:val="none" w:sz="0" w:space="0" w:color="auto"/>
      </w:divBdr>
    </w:div>
    <w:div w:id="1801997273">
      <w:bodyDiv w:val="1"/>
      <w:marLeft w:val="0"/>
      <w:marRight w:val="0"/>
      <w:marTop w:val="0"/>
      <w:marBottom w:val="0"/>
      <w:divBdr>
        <w:top w:val="none" w:sz="0" w:space="0" w:color="auto"/>
        <w:left w:val="none" w:sz="0" w:space="0" w:color="auto"/>
        <w:bottom w:val="none" w:sz="0" w:space="0" w:color="auto"/>
        <w:right w:val="none" w:sz="0" w:space="0" w:color="auto"/>
      </w:divBdr>
    </w:div>
    <w:div w:id="1819154687">
      <w:bodyDiv w:val="1"/>
      <w:marLeft w:val="0"/>
      <w:marRight w:val="0"/>
      <w:marTop w:val="0"/>
      <w:marBottom w:val="0"/>
      <w:divBdr>
        <w:top w:val="none" w:sz="0" w:space="0" w:color="auto"/>
        <w:left w:val="none" w:sz="0" w:space="0" w:color="auto"/>
        <w:bottom w:val="none" w:sz="0" w:space="0" w:color="auto"/>
        <w:right w:val="none" w:sz="0" w:space="0" w:color="auto"/>
      </w:divBdr>
    </w:div>
    <w:div w:id="1892308297">
      <w:bodyDiv w:val="1"/>
      <w:marLeft w:val="0"/>
      <w:marRight w:val="0"/>
      <w:marTop w:val="0"/>
      <w:marBottom w:val="0"/>
      <w:divBdr>
        <w:top w:val="none" w:sz="0" w:space="0" w:color="auto"/>
        <w:left w:val="none" w:sz="0" w:space="0" w:color="auto"/>
        <w:bottom w:val="none" w:sz="0" w:space="0" w:color="auto"/>
        <w:right w:val="none" w:sz="0" w:space="0" w:color="auto"/>
      </w:divBdr>
    </w:div>
    <w:div w:id="1920628375">
      <w:bodyDiv w:val="1"/>
      <w:marLeft w:val="0"/>
      <w:marRight w:val="0"/>
      <w:marTop w:val="0"/>
      <w:marBottom w:val="0"/>
      <w:divBdr>
        <w:top w:val="none" w:sz="0" w:space="0" w:color="auto"/>
        <w:left w:val="none" w:sz="0" w:space="0" w:color="auto"/>
        <w:bottom w:val="none" w:sz="0" w:space="0" w:color="auto"/>
        <w:right w:val="none" w:sz="0" w:space="0" w:color="auto"/>
      </w:divBdr>
    </w:div>
    <w:div w:id="213663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help.tableau.com/current/pro/desktop/en-us/perf_build_view.html?TocPath=Reference|Optimize%20Workbook%20Performance|_____4" TargetMode="External"/><Relationship Id="rId13" Type="http://schemas.openxmlformats.org/officeDocument/2006/relationships/hyperlink" Target="https://onlinehelp.tableau.com/current/pro/desktop/en-us/perf_reduce_upload_times.html?TocPath=Reference|Optimize%20Workbook%20Performance|_____9" TargetMode="External"/><Relationship Id="rId3" Type="http://schemas.openxmlformats.org/officeDocument/2006/relationships/settings" Target="settings.xml"/><Relationship Id="rId7" Type="http://schemas.openxmlformats.org/officeDocument/2006/relationships/hyperlink" Target="https://onlinehelp.tableau.com/current/pro/desktop/en-us/perf_join_blend.html?TocPath=Reference|Optimize%20Workbook%20Performance|_____3" TargetMode="External"/><Relationship Id="rId12" Type="http://schemas.openxmlformats.org/officeDocument/2006/relationships/hyperlink" Target="https://onlinehelp.tableau.com/current/pro/desktop/en-us/perf_record_create_desktop.html?TocPath=Reference|Optimize%20Workbook%20Performance|_____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nlinehelp.tableau.com/current/pro/desktop/en-us/perf_extracts.html?TocPath=Reference|Optimize%20Workbook%20Performance|_____2" TargetMode="External"/><Relationship Id="rId11" Type="http://schemas.openxmlformats.org/officeDocument/2006/relationships/hyperlink" Target="https://onlinehelp.tableau.com/current/pro/desktop/en-us/perf_visualization.html?TocPath=Reference|Optimize%20Workbook%20Performance|_____7" TargetMode="External"/><Relationship Id="rId5" Type="http://schemas.openxmlformats.org/officeDocument/2006/relationships/hyperlink" Target="https://onlinehelp.tableau.com/current/pro/desktop/en-us/perf_data.html?TocPath=Reference|Optimize%20Workbook%20Performance|_____1" TargetMode="External"/><Relationship Id="rId15" Type="http://schemas.openxmlformats.org/officeDocument/2006/relationships/hyperlink" Target="https://intellipaat.com/tableau-training/" TargetMode="External"/><Relationship Id="rId10" Type="http://schemas.openxmlformats.org/officeDocument/2006/relationships/hyperlink" Target="https://onlinehelp.tableau.com/current/pro/desktop/en-us/perf_efficient_calcs.html?TocPath=Reference|Optimize%20Workbook%20Performance|_____6" TargetMode="External"/><Relationship Id="rId4" Type="http://schemas.openxmlformats.org/officeDocument/2006/relationships/webSettings" Target="webSettings.xml"/><Relationship Id="rId9" Type="http://schemas.openxmlformats.org/officeDocument/2006/relationships/hyperlink" Target="https://onlinehelp.tableau.com/current/pro/desktop/en-us/perf_filter.html?TocPath=Reference|Optimize%20Workbook%20Performance|_____5" TargetMode="External"/><Relationship Id="rId14" Type="http://schemas.openxmlformats.org/officeDocument/2006/relationships/hyperlink" Target="http://onlinehelp.tableau.com/current/pro/desktop/en-us/examples_googleshe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1878</TotalTime>
  <Pages>8</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English</dc:creator>
  <cp:lastModifiedBy>Ed ECE</cp:lastModifiedBy>
  <cp:revision>104</cp:revision>
  <dcterms:created xsi:type="dcterms:W3CDTF">2018-03-01T12:47:00Z</dcterms:created>
  <dcterms:modified xsi:type="dcterms:W3CDTF">2019-12-29T13:54:00Z</dcterms:modified>
</cp:coreProperties>
</file>