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remote_user: azadmin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name: Install python3-pip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# Use pip module (It will default to pip3)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name: Install Docker 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command: sysctl -w vm.max_map_count=262144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# Use shell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name: Increase virtual memory on restart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shell: echo "vm.max_map_count=262144" &gt;&gt; /etc/sysctl.conf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value: "262144"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# Please list the ports that ELK runs 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-  5601:5601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-  9200:9200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-  5044:5044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# Use systemd module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