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8F7C9A" w14:textId="3BB24DB1" w:rsidR="008455AB" w:rsidRPr="00931AC5" w:rsidRDefault="00CC6E46" w:rsidP="00931AC5">
      <w:pPr>
        <w:jc w:val="center"/>
        <w:rPr>
          <w:b/>
          <w:bCs/>
          <w:sz w:val="22"/>
          <w:szCs w:val="22"/>
        </w:rPr>
      </w:pPr>
      <w:r>
        <w:rPr>
          <w:noProof/>
        </w:rPr>
        <w:drawing>
          <wp:anchor distT="0" distB="0" distL="114300" distR="114300" simplePos="0" relativeHeight="251674624" behindDoc="1" locked="0" layoutInCell="1" allowOverlap="1" wp14:anchorId="4956CDD3" wp14:editId="2A3408F7">
            <wp:simplePos x="0" y="0"/>
            <wp:positionH relativeFrom="column">
              <wp:posOffset>-638270</wp:posOffset>
            </wp:positionH>
            <wp:positionV relativeFrom="paragraph">
              <wp:posOffset>265600</wp:posOffset>
            </wp:positionV>
            <wp:extent cx="6747354" cy="3125337"/>
            <wp:effectExtent l="0" t="0" r="0" b="0"/>
            <wp:wrapNone/>
            <wp:docPr id="1019885843" name="Picture 1" descr="Forms response chart. Question title: 1. What are the channels through which you usually receive news and information from or about the United Board? Please rank them from 1 to 5 with 1 being the most usual channel.. Number of respons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1. What are the channels through which you usually receive news and information from or about the United Board? Please rank them from 1 to 5 with 1 being the most usual channel.. Number of responses: ."/>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747354" cy="31253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55AB" w:rsidRPr="00931AC5">
        <w:rPr>
          <w:rFonts w:hint="eastAsia"/>
          <w:b/>
          <w:bCs/>
          <w:sz w:val="22"/>
          <w:szCs w:val="22"/>
        </w:rPr>
        <w:t>Responses from Trustee Survey regarding Communications and Board Materials</w:t>
      </w:r>
    </w:p>
    <w:p w14:paraId="53A04B88" w14:textId="0A1AA82C" w:rsidR="000B3ECC" w:rsidRDefault="000B3ECC"/>
    <w:p w14:paraId="16741DF8" w14:textId="77777777" w:rsidR="008455AB" w:rsidRDefault="008455AB"/>
    <w:p w14:paraId="51EA0A01" w14:textId="77777777" w:rsidR="008455AB" w:rsidRDefault="008455AB"/>
    <w:p w14:paraId="6D5EB1A5" w14:textId="26CBDE73" w:rsidR="008455AB" w:rsidRDefault="00CC6E46">
      <w:r>
        <w:rPr>
          <w:noProof/>
        </w:rPr>
        <w:drawing>
          <wp:anchor distT="0" distB="0" distL="114300" distR="114300" simplePos="0" relativeHeight="251675648" behindDoc="1" locked="0" layoutInCell="1" allowOverlap="1" wp14:anchorId="7DFA7AB3" wp14:editId="2EDB32AE">
            <wp:simplePos x="0" y="0"/>
            <wp:positionH relativeFrom="column">
              <wp:posOffset>-692368</wp:posOffset>
            </wp:positionH>
            <wp:positionV relativeFrom="paragraph">
              <wp:posOffset>4112895</wp:posOffset>
            </wp:positionV>
            <wp:extent cx="6916018" cy="3289111"/>
            <wp:effectExtent l="0" t="0" r="0" b="6985"/>
            <wp:wrapNone/>
            <wp:docPr id="1758044773" name="Picture 2" descr="Forms response chart. Question title: 2. Do you use any social media platforms? (You can check more than one below.).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2. Do you use any social media platforms? (You can check more than one below.). Number of responses: 12 response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916018" cy="32891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1AC5">
        <w:rPr>
          <w:noProof/>
        </w:rPr>
        <mc:AlternateContent>
          <mc:Choice Requires="wps">
            <w:drawing>
              <wp:anchor distT="45720" distB="45720" distL="114300" distR="114300" simplePos="0" relativeHeight="251664384" behindDoc="1" locked="0" layoutInCell="1" allowOverlap="1" wp14:anchorId="79244A33" wp14:editId="47CAB367">
                <wp:simplePos x="0" y="0"/>
                <wp:positionH relativeFrom="column">
                  <wp:posOffset>1670808</wp:posOffset>
                </wp:positionH>
                <wp:positionV relativeFrom="paragraph">
                  <wp:posOffset>2526096</wp:posOffset>
                </wp:positionV>
                <wp:extent cx="1323975" cy="276225"/>
                <wp:effectExtent l="0" t="0" r="28575"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276225"/>
                        </a:xfrm>
                        <a:prstGeom prst="rect">
                          <a:avLst/>
                        </a:prstGeom>
                        <a:solidFill>
                          <a:srgbClr val="FFFFFF"/>
                        </a:solidFill>
                        <a:ln w="9525">
                          <a:solidFill>
                            <a:srgbClr val="000000"/>
                          </a:solidFill>
                          <a:miter lim="800000"/>
                          <a:headEnd/>
                          <a:tailEnd/>
                        </a:ln>
                      </wps:spPr>
                      <wps:txbx>
                        <w:txbxContent>
                          <w:p w14:paraId="53D2BE64" w14:textId="756D9608" w:rsidR="008455AB" w:rsidRPr="008455AB" w:rsidRDefault="00931AC5">
                            <w:pPr>
                              <w:rPr>
                                <w:color w:val="FF0000"/>
                              </w:rPr>
                            </w:pPr>
                            <w:r w:rsidRPr="008455AB">
                              <w:rPr>
                                <w:color w:val="FF0000"/>
                              </w:rPr>
                              <w:t>Regarding</w:t>
                            </w:r>
                            <w:r w:rsidR="008455AB" w:rsidRPr="008455AB">
                              <w:rPr>
                                <w:rFonts w:hint="eastAsia"/>
                                <w:color w:val="FF0000"/>
                              </w:rPr>
                              <w:t xml:space="preserve"> Q1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244A33" id="_x0000_t202" coordsize="21600,21600" o:spt="202" path="m,l,21600r21600,l21600,xe">
                <v:stroke joinstyle="miter"/>
                <v:path gradientshapeok="t" o:connecttype="rect"/>
              </v:shapetype>
              <v:shape id="Text Box 2" o:spid="_x0000_s1026" type="#_x0000_t202" style="position:absolute;margin-left:131.55pt;margin-top:198.9pt;width:104.25pt;height:21.75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">
                <v:textbox>
                  <w:txbxContent>
                    <w:p w14:paraId="53D2BE64" w14:textId="756D9608" w:rsidR="008455AB" w:rsidRPr="008455AB" w:rsidRDefault="00931AC5">
                      <w:pPr>
                        <w:rPr>
                          <w:color w:val="FF0000"/>
                        </w:rPr>
                      </w:pPr>
                      <w:r w:rsidRPr="008455AB">
                        <w:rPr>
                          <w:color w:val="FF0000"/>
                        </w:rPr>
                        <w:t>Regarding</w:t>
                      </w:r>
                      <w:r w:rsidR="008455AB" w:rsidRPr="008455AB">
                        <w:rPr>
                          <w:rFonts w:hint="eastAsia"/>
                          <w:color w:val="FF0000"/>
                        </w:rPr>
                        <w:t xml:space="preserve"> Q1</w:t>
                      </w:r>
                    </w:p>
                  </w:txbxContent>
                </v:textbox>
              </v:shape>
            </w:pict>
          </mc:Fallback>
        </mc:AlternateContent>
      </w:r>
      <w:r w:rsidR="00931AC5" w:rsidRPr="008455AB">
        <w:rPr>
          <w:noProof/>
        </w:rPr>
        <w:drawing>
          <wp:anchor distT="0" distB="0" distL="114300" distR="114300" simplePos="0" relativeHeight="251659264" behindDoc="1" locked="0" layoutInCell="1" allowOverlap="1" wp14:anchorId="4AF1F566" wp14:editId="72EF12A9">
            <wp:simplePos x="0" y="0"/>
            <wp:positionH relativeFrom="column">
              <wp:posOffset>-456949</wp:posOffset>
            </wp:positionH>
            <wp:positionV relativeFrom="paragraph">
              <wp:posOffset>2352731</wp:posOffset>
            </wp:positionV>
            <wp:extent cx="6509385" cy="1682344"/>
            <wp:effectExtent l="0" t="0" r="5715" b="0"/>
            <wp:wrapNone/>
            <wp:docPr id="105189942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99420" name="Picture 1" descr="A close-up of a computer scree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509385" cy="1682344"/>
                    </a:xfrm>
                    <a:prstGeom prst="rect">
                      <a:avLst/>
                    </a:prstGeom>
                  </pic:spPr>
                </pic:pic>
              </a:graphicData>
            </a:graphic>
            <wp14:sizeRelH relativeFrom="margin">
              <wp14:pctWidth>0</wp14:pctWidth>
            </wp14:sizeRelH>
            <wp14:sizeRelV relativeFrom="margin">
              <wp14:pctHeight>0</wp14:pctHeight>
            </wp14:sizeRelV>
          </wp:anchor>
        </w:drawing>
      </w:r>
      <w:r w:rsidR="008455AB">
        <w:br w:type="page"/>
      </w:r>
    </w:p>
    <w:p w14:paraId="13EB4C74" w14:textId="7AF7BCE8" w:rsidR="008455AB" w:rsidRDefault="00CC6E46">
      <w:pPr>
        <w:rPr>
          <w:noProof/>
        </w:rPr>
      </w:pPr>
      <w:r>
        <w:rPr>
          <w:noProof/>
        </w:rPr>
        <w:lastRenderedPageBreak/>
        <w:drawing>
          <wp:anchor distT="0" distB="0" distL="114300" distR="114300" simplePos="0" relativeHeight="251676672" behindDoc="1" locked="0" layoutInCell="1" allowOverlap="1" wp14:anchorId="0C969607" wp14:editId="07324705">
            <wp:simplePos x="0" y="0"/>
            <wp:positionH relativeFrom="column">
              <wp:posOffset>-706508</wp:posOffset>
            </wp:positionH>
            <wp:positionV relativeFrom="paragraph">
              <wp:posOffset>-75063</wp:posOffset>
            </wp:positionV>
            <wp:extent cx="7044293" cy="3193576"/>
            <wp:effectExtent l="0" t="0" r="4445" b="6985"/>
            <wp:wrapNone/>
            <wp:docPr id="1561688984" name="Picture 3" descr="Forms response chart. Question title: 3a. How would you rate the frequency of communication through Horizons (bi-annually magazine) in terms of providing sufficient information about the operation of the United Board? .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3a. How would you rate the frequency of communication through Horizons (bi-annually magazine) in terms of providing sufficient information about the operation of the United Board? . Number of responses: 12 response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044293" cy="31935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23FCDD" w14:textId="113D627B" w:rsidR="008455AB" w:rsidRDefault="008455AB">
      <w:pPr>
        <w:rPr>
          <w:noProof/>
        </w:rPr>
      </w:pPr>
    </w:p>
    <w:p w14:paraId="3A5C7DD9" w14:textId="7B332DB9" w:rsidR="008455AB" w:rsidRDefault="008455AB">
      <w:pPr>
        <w:rPr>
          <w:noProof/>
        </w:rPr>
      </w:pPr>
    </w:p>
    <w:p w14:paraId="118EA4EA" w14:textId="53BE608A" w:rsidR="008455AB" w:rsidRDefault="008455AB">
      <w:pPr>
        <w:rPr>
          <w:noProof/>
        </w:rPr>
      </w:pPr>
    </w:p>
    <w:p w14:paraId="06C9BD0B" w14:textId="344BF853" w:rsidR="008455AB" w:rsidRDefault="008455AB">
      <w:pPr>
        <w:rPr>
          <w:noProof/>
        </w:rPr>
      </w:pPr>
    </w:p>
    <w:p w14:paraId="5620E8A8" w14:textId="6697D05D" w:rsidR="008455AB" w:rsidRDefault="008455AB">
      <w:pPr>
        <w:rPr>
          <w:noProof/>
        </w:rPr>
      </w:pPr>
    </w:p>
    <w:p w14:paraId="22875596" w14:textId="0BA43032" w:rsidR="008455AB" w:rsidRDefault="008455AB">
      <w:pPr>
        <w:rPr>
          <w:noProof/>
        </w:rPr>
      </w:pPr>
    </w:p>
    <w:p w14:paraId="255E7B94" w14:textId="752E8871" w:rsidR="008455AB" w:rsidRDefault="008455AB">
      <w:pPr>
        <w:rPr>
          <w:noProof/>
        </w:rPr>
      </w:pPr>
    </w:p>
    <w:p w14:paraId="06C58B68" w14:textId="56F9E386" w:rsidR="008455AB" w:rsidRDefault="008455AB">
      <w:pPr>
        <w:rPr>
          <w:noProof/>
        </w:rPr>
      </w:pPr>
    </w:p>
    <w:p w14:paraId="05E67267" w14:textId="27DDA465" w:rsidR="008455AB" w:rsidRDefault="00CC6E46">
      <w:pPr>
        <w:rPr>
          <w:noProof/>
        </w:rPr>
      </w:pPr>
      <w:r>
        <w:rPr>
          <w:noProof/>
        </w:rPr>
        <w:drawing>
          <wp:anchor distT="0" distB="0" distL="114300" distR="114300" simplePos="0" relativeHeight="251677696" behindDoc="1" locked="0" layoutInCell="1" allowOverlap="1" wp14:anchorId="4B98C082" wp14:editId="09150A21">
            <wp:simplePos x="0" y="0"/>
            <wp:positionH relativeFrom="column">
              <wp:posOffset>-910950</wp:posOffset>
            </wp:positionH>
            <wp:positionV relativeFrom="paragraph">
              <wp:posOffset>407670</wp:posOffset>
            </wp:positionV>
            <wp:extent cx="7676473" cy="3480179"/>
            <wp:effectExtent l="0" t="0" r="1270" b="6350"/>
            <wp:wrapNone/>
            <wp:docPr id="1422855065" name="Picture 4" descr="Forms response chart. Question title: 3b. How would you rate the frequency of communication through United Board e-newsletter (between two issues of Horizons) in terms of providing sufficient information about the operation of the United Board? .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3b. How would you rate the frequency of communication through United Board e-newsletter (between two issues of Horizons) in terms of providing sufficient information about the operation of the United Board? . Number of responses: 12 respons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76473" cy="34801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7EF687" w14:textId="3F3D25BD" w:rsidR="008455AB" w:rsidRDefault="008455AB">
      <w:pPr>
        <w:rPr>
          <w:noProof/>
        </w:rPr>
      </w:pPr>
    </w:p>
    <w:p w14:paraId="45326EEA" w14:textId="508A8668" w:rsidR="008455AB" w:rsidRDefault="008455AB">
      <w:pPr>
        <w:rPr>
          <w:noProof/>
        </w:rPr>
      </w:pPr>
    </w:p>
    <w:p w14:paraId="37487739" w14:textId="561E8D57" w:rsidR="008455AB" w:rsidRDefault="008455AB">
      <w:pPr>
        <w:rPr>
          <w:noProof/>
        </w:rPr>
      </w:pPr>
    </w:p>
    <w:p w14:paraId="1EE8EA1C" w14:textId="5617AF9F" w:rsidR="008455AB" w:rsidRDefault="008455AB">
      <w:pPr>
        <w:rPr>
          <w:noProof/>
        </w:rPr>
      </w:pPr>
    </w:p>
    <w:p w14:paraId="442A62FB" w14:textId="623EFA0C" w:rsidR="008455AB" w:rsidRDefault="008455AB">
      <w:pPr>
        <w:rPr>
          <w:noProof/>
        </w:rPr>
      </w:pPr>
    </w:p>
    <w:p w14:paraId="69F56A99" w14:textId="4164921A" w:rsidR="008455AB" w:rsidRDefault="008455AB">
      <w:pPr>
        <w:rPr>
          <w:noProof/>
        </w:rPr>
      </w:pPr>
    </w:p>
    <w:p w14:paraId="3EA3D9E1" w14:textId="44F8876F" w:rsidR="008455AB" w:rsidRDefault="008455AB">
      <w:pPr>
        <w:rPr>
          <w:noProof/>
        </w:rPr>
      </w:pPr>
    </w:p>
    <w:p w14:paraId="716B2D90" w14:textId="0D9044E9" w:rsidR="008455AB" w:rsidRDefault="008455AB">
      <w:pPr>
        <w:rPr>
          <w:noProof/>
        </w:rPr>
      </w:pPr>
    </w:p>
    <w:p w14:paraId="1CDE4DA9" w14:textId="520DC1E4" w:rsidR="008455AB" w:rsidRDefault="008455AB"/>
    <w:p w14:paraId="5B53E804" w14:textId="31EF4799" w:rsidR="008455AB" w:rsidRDefault="008455AB"/>
    <w:p w14:paraId="2F1BC810" w14:textId="77CF03FE" w:rsidR="008455AB" w:rsidRDefault="008455AB"/>
    <w:p w14:paraId="698D6E55" w14:textId="7E9ECA10" w:rsidR="008455AB" w:rsidRDefault="008455AB"/>
    <w:p w14:paraId="6430F7B6" w14:textId="34CD1280" w:rsidR="008455AB" w:rsidRDefault="008455AB"/>
    <w:p w14:paraId="3751CB8B" w14:textId="77777777" w:rsidR="008455AB" w:rsidRDefault="008455AB"/>
    <w:p w14:paraId="5A7A0C8E" w14:textId="77777777" w:rsidR="008455AB" w:rsidRDefault="008455AB"/>
    <w:p w14:paraId="0E09247D" w14:textId="6102B980" w:rsidR="008455AB" w:rsidRDefault="008455AB"/>
    <w:p w14:paraId="1B0F5877" w14:textId="10540C5A" w:rsidR="008455AB" w:rsidRDefault="00CC6E46">
      <w:r>
        <w:rPr>
          <w:noProof/>
        </w:rPr>
        <w:lastRenderedPageBreak/>
        <w:drawing>
          <wp:anchor distT="0" distB="0" distL="114300" distR="114300" simplePos="0" relativeHeight="251678720" behindDoc="1" locked="0" layoutInCell="1" allowOverlap="1" wp14:anchorId="70A5F39D" wp14:editId="7D643A14">
            <wp:simplePos x="0" y="0"/>
            <wp:positionH relativeFrom="column">
              <wp:posOffset>-1122177</wp:posOffset>
            </wp:positionH>
            <wp:positionV relativeFrom="paragraph">
              <wp:posOffset>13951</wp:posOffset>
            </wp:positionV>
            <wp:extent cx="7958397" cy="3609833"/>
            <wp:effectExtent l="0" t="0" r="5080" b="0"/>
            <wp:wrapNone/>
            <wp:docPr id="550689634" name="Picture 5" descr="Forms response chart. Question title: 3c. How would you rate the frequency of communication through United Board website in terms of providing sufficient information about the operation of the United Board? .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3c. How would you rate the frequency of communication through United Board website in terms of providing sufficient information about the operation of the United Board? . Number of responses: 12 respons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58397" cy="36098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3CD3E2" w14:textId="314071A1" w:rsidR="008455AB" w:rsidRDefault="00CC6E46">
      <w:r>
        <w:rPr>
          <w:noProof/>
        </w:rPr>
        <w:drawing>
          <wp:anchor distT="0" distB="0" distL="114300" distR="114300" simplePos="0" relativeHeight="251679744" behindDoc="1" locked="0" layoutInCell="1" allowOverlap="1" wp14:anchorId="70BA1B9C" wp14:editId="3EFFFB9B">
            <wp:simplePos x="0" y="0"/>
            <wp:positionH relativeFrom="column">
              <wp:posOffset>-992410</wp:posOffset>
            </wp:positionH>
            <wp:positionV relativeFrom="paragraph">
              <wp:posOffset>3940639</wp:posOffset>
            </wp:positionV>
            <wp:extent cx="7721630" cy="3500651"/>
            <wp:effectExtent l="0" t="0" r="0" b="5080"/>
            <wp:wrapNone/>
            <wp:docPr id="1144679549" name="Picture 7" descr="Forms response chart. Question title: 3d. How would you rate the frequency of communication through Trustees Updates in terms of providing sufficient information about the operation of the United Board? .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orms response chart. Question title: 3d. How would you rate the frequency of communication through Trustees Updates in terms of providing sufficient information about the operation of the United Board? . Number of responses: 12 respons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21630" cy="350065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55AB">
        <w:br w:type="page"/>
      </w:r>
    </w:p>
    <w:p w14:paraId="44388766" w14:textId="0E45F9B1" w:rsidR="008455AB" w:rsidRDefault="00CC6E46">
      <w:r>
        <w:rPr>
          <w:noProof/>
        </w:rPr>
        <w:lastRenderedPageBreak/>
        <w:drawing>
          <wp:anchor distT="0" distB="0" distL="114300" distR="114300" simplePos="0" relativeHeight="251680768" behindDoc="1" locked="0" layoutInCell="1" allowOverlap="1" wp14:anchorId="56DDDB80" wp14:editId="5F223960">
            <wp:simplePos x="0" y="0"/>
            <wp:positionH relativeFrom="column">
              <wp:posOffset>-1204263</wp:posOffset>
            </wp:positionH>
            <wp:positionV relativeFrom="paragraph">
              <wp:posOffset>-402846</wp:posOffset>
            </wp:positionV>
            <wp:extent cx="8078751" cy="3664424"/>
            <wp:effectExtent l="0" t="0" r="0" b="0"/>
            <wp:wrapNone/>
            <wp:docPr id="467409502" name="Picture 8" descr="Forms response chart. Question title: 4a. Do you feel adequately informed about the operation of the United Board through the current communication channels?.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orms response chart. Question title: 4a. Do you feel adequately informed about the operation of the United Board through the current communication channels?. Number of responses: 12 respons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078751" cy="36644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55AB" w:rsidRPr="008455AB">
        <w:rPr>
          <w:noProof/>
        </w:rPr>
        <w:drawing>
          <wp:anchor distT="0" distB="0" distL="114300" distR="114300" simplePos="0" relativeHeight="251668480" behindDoc="1" locked="0" layoutInCell="1" allowOverlap="1" wp14:anchorId="2725C6D6" wp14:editId="6260940F">
            <wp:simplePos x="0" y="0"/>
            <wp:positionH relativeFrom="column">
              <wp:posOffset>-1009650</wp:posOffset>
            </wp:positionH>
            <wp:positionV relativeFrom="paragraph">
              <wp:posOffset>3333115</wp:posOffset>
            </wp:positionV>
            <wp:extent cx="7521959" cy="2733675"/>
            <wp:effectExtent l="0" t="0" r="3175" b="0"/>
            <wp:wrapNone/>
            <wp:docPr id="13760411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41172"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521959" cy="2733675"/>
                    </a:xfrm>
                    <a:prstGeom prst="rect">
                      <a:avLst/>
                    </a:prstGeom>
                  </pic:spPr>
                </pic:pic>
              </a:graphicData>
            </a:graphic>
            <wp14:sizeRelH relativeFrom="margin">
              <wp14:pctWidth>0</wp14:pctWidth>
            </wp14:sizeRelH>
            <wp14:sizeRelV relativeFrom="margin">
              <wp14:pctHeight>0</wp14:pctHeight>
            </wp14:sizeRelV>
          </wp:anchor>
        </w:drawing>
      </w:r>
    </w:p>
    <w:p w14:paraId="6491187A" w14:textId="77777777" w:rsidR="008455AB" w:rsidRDefault="008455AB">
      <w:r>
        <w:br w:type="page"/>
      </w:r>
    </w:p>
    <w:p w14:paraId="296437E1" w14:textId="0972D278" w:rsidR="008455AB" w:rsidRDefault="00CC6E46">
      <w:r>
        <w:rPr>
          <w:noProof/>
        </w:rPr>
        <w:lastRenderedPageBreak/>
        <w:drawing>
          <wp:anchor distT="0" distB="0" distL="114300" distR="114300" simplePos="0" relativeHeight="251681792" behindDoc="1" locked="0" layoutInCell="1" allowOverlap="1" wp14:anchorId="1E4D5377" wp14:editId="75A89327">
            <wp:simplePos x="0" y="0"/>
            <wp:positionH relativeFrom="column">
              <wp:posOffset>-1083098</wp:posOffset>
            </wp:positionH>
            <wp:positionV relativeFrom="paragraph">
              <wp:posOffset>-786554</wp:posOffset>
            </wp:positionV>
            <wp:extent cx="7526508" cy="3166534"/>
            <wp:effectExtent l="0" t="0" r="0" b="0"/>
            <wp:wrapNone/>
            <wp:docPr id="1966979858" name="Picture 9" descr="Forms response chart. Question title: 5. How would you rate the frequency of the committee meetings? .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orms response chart. Question title: 5. How would you rate the frequency of the committee meetings? . Number of responses: 12 respon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26508" cy="31665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55AB" w:rsidRPr="008455AB">
        <w:rPr>
          <w:noProof/>
        </w:rPr>
        <w:drawing>
          <wp:anchor distT="0" distB="0" distL="114300" distR="114300" simplePos="0" relativeHeight="251671552" behindDoc="1" locked="0" layoutInCell="1" allowOverlap="1" wp14:anchorId="683EF80C" wp14:editId="1500F8D9">
            <wp:simplePos x="0" y="0"/>
            <wp:positionH relativeFrom="column">
              <wp:posOffset>-847725</wp:posOffset>
            </wp:positionH>
            <wp:positionV relativeFrom="paragraph">
              <wp:posOffset>5886450</wp:posOffset>
            </wp:positionV>
            <wp:extent cx="7163305" cy="2495550"/>
            <wp:effectExtent l="0" t="0" r="0" b="0"/>
            <wp:wrapNone/>
            <wp:docPr id="788342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42849" name=""/>
                    <pic:cNvPicPr/>
                  </pic:nvPicPr>
                  <pic:blipFill>
                    <a:blip r:embed="rId14">
                      <a:extLst>
                        <a:ext uri="{28A0092B-C50C-407E-A947-70E740481C1C}">
                          <a14:useLocalDpi xmlns:a14="http://schemas.microsoft.com/office/drawing/2010/main" val="0"/>
                        </a:ext>
                      </a:extLst>
                    </a:blip>
                    <a:stretch>
                      <a:fillRect/>
                    </a:stretch>
                  </pic:blipFill>
                  <pic:spPr>
                    <a:xfrm>
                      <a:off x="0" y="0"/>
                      <a:ext cx="7163305" cy="2495550"/>
                    </a:xfrm>
                    <a:prstGeom prst="rect">
                      <a:avLst/>
                    </a:prstGeom>
                  </pic:spPr>
                </pic:pic>
              </a:graphicData>
            </a:graphic>
            <wp14:sizeRelH relativeFrom="margin">
              <wp14:pctWidth>0</wp14:pctWidth>
            </wp14:sizeRelH>
            <wp14:sizeRelV relativeFrom="margin">
              <wp14:pctHeight>0</wp14:pctHeight>
            </wp14:sizeRelV>
          </wp:anchor>
        </w:drawing>
      </w:r>
    </w:p>
    <w:p w14:paraId="626C881B" w14:textId="242627CC" w:rsidR="008455AB" w:rsidRDefault="00CC6E46">
      <w:r>
        <w:rPr>
          <w:noProof/>
        </w:rPr>
        <w:drawing>
          <wp:anchor distT="0" distB="0" distL="114300" distR="114300" simplePos="0" relativeHeight="251682816" behindDoc="1" locked="0" layoutInCell="1" allowOverlap="1" wp14:anchorId="40D8DE89" wp14:editId="44F49297">
            <wp:simplePos x="0" y="0"/>
            <wp:positionH relativeFrom="column">
              <wp:posOffset>-1024043</wp:posOffset>
            </wp:positionH>
            <wp:positionV relativeFrom="paragraph">
              <wp:posOffset>1899285</wp:posOffset>
            </wp:positionV>
            <wp:extent cx="7415953" cy="3362928"/>
            <wp:effectExtent l="0" t="0" r="0" b="9525"/>
            <wp:wrapNone/>
            <wp:docPr id="827677495" name="Picture 11" descr="Forms response chart. Question title: 6a. Do you feel the committee reports and papers have helped you understand the current work being done and give you enough information to provide guidance for future work? .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orms response chart. Question title: 6a. Do you feel the committee reports and papers have helped you understand the current work being done and give you enough information to provide guidance for future work? . Number of responses: 12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415953" cy="33629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55AB">
        <w:br w:type="page"/>
      </w:r>
    </w:p>
    <w:p w14:paraId="7C262BA9" w14:textId="6E367D0F" w:rsidR="008455AB" w:rsidRDefault="00CC6E46">
      <w:r>
        <w:rPr>
          <w:noProof/>
        </w:rPr>
        <w:lastRenderedPageBreak/>
        <w:drawing>
          <wp:anchor distT="0" distB="0" distL="114300" distR="114300" simplePos="0" relativeHeight="251683840" behindDoc="1" locked="0" layoutInCell="1" allowOverlap="1" wp14:anchorId="2F0DC629" wp14:editId="417BC9AC">
            <wp:simplePos x="0" y="0"/>
            <wp:positionH relativeFrom="column">
              <wp:posOffset>-1134745</wp:posOffset>
            </wp:positionH>
            <wp:positionV relativeFrom="paragraph">
              <wp:posOffset>-441325</wp:posOffset>
            </wp:positionV>
            <wp:extent cx="7693866" cy="3488955"/>
            <wp:effectExtent l="0" t="0" r="2540" b="0"/>
            <wp:wrapNone/>
            <wp:docPr id="1674892993" name="Picture 12" descr="Forms response chart. Question title: 7. How would you rate the current volume of Board materials (over 300 pages in the November 2023 Board Meeting)? .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orms response chart. Question title: 7. How would you rate the current volume of Board materials (over 300 pages in the November 2023 Board Meeting)? . Number of responses: 12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693866" cy="3488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60E152" w14:textId="6B4B31D8" w:rsidR="008455AB" w:rsidRDefault="00CC6E46">
      <w:r>
        <w:rPr>
          <w:noProof/>
        </w:rPr>
        <w:drawing>
          <wp:anchor distT="0" distB="0" distL="114300" distR="114300" simplePos="0" relativeHeight="251684864" behindDoc="1" locked="0" layoutInCell="1" allowOverlap="1" wp14:anchorId="2F20EAF4" wp14:editId="5D05C5A2">
            <wp:simplePos x="0" y="0"/>
            <wp:positionH relativeFrom="column">
              <wp:posOffset>-1134533</wp:posOffset>
            </wp:positionH>
            <wp:positionV relativeFrom="paragraph">
              <wp:posOffset>2688802</wp:posOffset>
            </wp:positionV>
            <wp:extent cx="8029614" cy="3378200"/>
            <wp:effectExtent l="0" t="0" r="9525" b="0"/>
            <wp:wrapNone/>
            <wp:docPr id="613834526" name="Picture 13" descr="Forms response chart. Question title: 8. Would you prefer Board materials to be: .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orms response chart. Question title: 8. Would you prefer Board materials to be: . Number of responses: 12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040617" cy="33828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55AB">
        <w:br w:type="page"/>
      </w:r>
    </w:p>
    <w:tbl>
      <w:tblPr>
        <w:tblpPr w:leftFromText="180" w:rightFromText="180" w:vertAnchor="page" w:horzAnchor="margin" w:tblpY="2731"/>
        <w:tblW w:w="9781" w:type="dxa"/>
        <w:tblCellMar>
          <w:left w:w="0" w:type="dxa"/>
          <w:right w:w="0" w:type="dxa"/>
        </w:tblCellMar>
        <w:tblLook w:val="04A0" w:firstRow="1" w:lastRow="0" w:firstColumn="1" w:lastColumn="0" w:noHBand="0" w:noVBand="1"/>
      </w:tblPr>
      <w:tblGrid>
        <w:gridCol w:w="9781"/>
      </w:tblGrid>
      <w:tr w:rsidR="003A497F" w:rsidRPr="003A497F" w14:paraId="63E2814C" w14:textId="77777777" w:rsidTr="003A497F">
        <w:trPr>
          <w:trHeight w:val="75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1F7BF0" w14:textId="5ACA668B" w:rsidR="003A497F" w:rsidRPr="003A497F" w:rsidRDefault="003A497F" w:rsidP="003A497F">
            <w:pPr>
              <w:spacing w:after="0" w:line="240" w:lineRule="auto"/>
              <w:rPr>
                <w:rFonts w:ascii="Arial" w:hAnsi="Arial" w:cs="Arial"/>
                <w:kern w:val="0"/>
                <w:sz w:val="20"/>
                <w:szCs w:val="20"/>
                <w14:ligatures w14:val="none"/>
              </w:rPr>
            </w:pPr>
            <w:r w:rsidRPr="003A497F">
              <w:rPr>
                <w:rFonts w:ascii="Arial" w:eastAsia="Times New Roman" w:hAnsi="Arial" w:cs="Arial"/>
                <w:kern w:val="0"/>
                <w:sz w:val="20"/>
                <w:szCs w:val="20"/>
                <w14:ligatures w14:val="none"/>
              </w:rPr>
              <w:lastRenderedPageBreak/>
              <w:t>More frequent updates on key issues and developments</w:t>
            </w:r>
            <w:r>
              <w:rPr>
                <w:rFonts w:ascii="Arial" w:hAnsi="Arial" w:cs="Arial" w:hint="eastAsia"/>
                <w:kern w:val="0"/>
                <w:sz w:val="20"/>
                <w:szCs w:val="20"/>
                <w14:ligatures w14:val="none"/>
              </w:rPr>
              <w:t xml:space="preserve"> - </w:t>
            </w:r>
            <w:r w:rsidRPr="003A497F">
              <w:rPr>
                <w:rFonts w:ascii="Arial" w:hAnsi="Arial" w:cs="Arial" w:hint="eastAsia"/>
                <w:color w:val="4C94D8" w:themeColor="text2" w:themeTint="80"/>
                <w:kern w:val="0"/>
                <w:sz w:val="20"/>
                <w:szCs w:val="20"/>
                <w14:ligatures w14:val="none"/>
              </w:rPr>
              <w:t>Shailesh</w:t>
            </w:r>
          </w:p>
        </w:tc>
      </w:tr>
      <w:tr w:rsidR="003A497F" w:rsidRPr="003A497F" w14:paraId="76164582" w14:textId="77777777" w:rsidTr="003A497F">
        <w:trPr>
          <w:trHeight w:val="75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873C05" w14:textId="15E41B37" w:rsidR="003A497F" w:rsidRPr="003A497F" w:rsidRDefault="003A497F" w:rsidP="003A497F">
            <w:pPr>
              <w:spacing w:after="0" w:line="240" w:lineRule="auto"/>
              <w:rPr>
                <w:rFonts w:ascii="Arial" w:hAnsi="Arial" w:cs="Arial"/>
                <w:kern w:val="0"/>
                <w:sz w:val="20"/>
                <w:szCs w:val="20"/>
                <w14:ligatures w14:val="none"/>
              </w:rPr>
            </w:pPr>
            <w:r w:rsidRPr="003A497F">
              <w:rPr>
                <w:rFonts w:ascii="Arial" w:eastAsia="Times New Roman" w:hAnsi="Arial" w:cs="Arial"/>
                <w:kern w:val="0"/>
                <w:sz w:val="20"/>
                <w:szCs w:val="20"/>
                <w14:ligatures w14:val="none"/>
              </w:rPr>
              <w:t>Making the minutes more concise!</w:t>
            </w:r>
            <w:r>
              <w:rPr>
                <w:rFonts w:ascii="Arial" w:hAnsi="Arial" w:cs="Arial" w:hint="eastAsia"/>
                <w:kern w:val="0"/>
                <w:sz w:val="20"/>
                <w:szCs w:val="20"/>
                <w14:ligatures w14:val="none"/>
              </w:rPr>
              <w:t xml:space="preserve"> - </w:t>
            </w:r>
            <w:proofErr w:type="spellStart"/>
            <w:r w:rsidRPr="003A497F">
              <w:rPr>
                <w:rFonts w:ascii="Arial" w:hAnsi="Arial" w:cs="Arial" w:hint="eastAsia"/>
                <w:color w:val="4C94D8" w:themeColor="text2" w:themeTint="80"/>
                <w:kern w:val="0"/>
                <w:sz w:val="20"/>
                <w:szCs w:val="20"/>
                <w14:ligatures w14:val="none"/>
              </w:rPr>
              <w:t>Heasun</w:t>
            </w:r>
            <w:proofErr w:type="spellEnd"/>
          </w:p>
        </w:tc>
      </w:tr>
      <w:tr w:rsidR="003A497F" w:rsidRPr="003A497F" w14:paraId="6ACFF2C2" w14:textId="77777777" w:rsidTr="003A497F">
        <w:trPr>
          <w:trHeight w:val="75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75872F" w14:textId="72853608" w:rsidR="003A497F" w:rsidRPr="003A497F" w:rsidRDefault="003A497F" w:rsidP="003A497F">
            <w:pPr>
              <w:spacing w:after="0" w:line="240" w:lineRule="auto"/>
              <w:rPr>
                <w:rFonts w:ascii="Arial" w:hAnsi="Arial" w:cs="Arial"/>
                <w:kern w:val="0"/>
                <w:sz w:val="20"/>
                <w:szCs w:val="20"/>
                <w14:ligatures w14:val="none"/>
              </w:rPr>
            </w:pPr>
            <w:r w:rsidRPr="003A497F">
              <w:rPr>
                <w:rFonts w:ascii="Arial" w:eastAsia="Times New Roman" w:hAnsi="Arial" w:cs="Arial"/>
                <w:kern w:val="0"/>
                <w:sz w:val="20"/>
                <w:szCs w:val="20"/>
                <w14:ligatures w14:val="none"/>
              </w:rPr>
              <w:t>No major changes are needed</w:t>
            </w:r>
            <w:r>
              <w:rPr>
                <w:rFonts w:ascii="Arial" w:hAnsi="Arial" w:cs="Arial" w:hint="eastAsia"/>
                <w:kern w:val="0"/>
                <w:sz w:val="20"/>
                <w:szCs w:val="20"/>
                <w14:ligatures w14:val="none"/>
              </w:rPr>
              <w:t xml:space="preserve"> </w:t>
            </w:r>
            <w:r>
              <w:rPr>
                <w:rFonts w:ascii="Arial" w:hAnsi="Arial" w:cs="Arial"/>
                <w:kern w:val="0"/>
                <w:sz w:val="20"/>
                <w:szCs w:val="20"/>
                <w14:ligatures w14:val="none"/>
              </w:rPr>
              <w:t>–</w:t>
            </w:r>
            <w:r>
              <w:rPr>
                <w:rFonts w:ascii="Arial" w:hAnsi="Arial" w:cs="Arial" w:hint="eastAsia"/>
                <w:kern w:val="0"/>
                <w:sz w:val="20"/>
                <w:szCs w:val="20"/>
                <w14:ligatures w14:val="none"/>
              </w:rPr>
              <w:t xml:space="preserve"> </w:t>
            </w:r>
            <w:r w:rsidRPr="003A497F">
              <w:rPr>
                <w:rFonts w:ascii="Arial" w:hAnsi="Arial" w:cs="Arial" w:hint="eastAsia"/>
                <w:color w:val="4C94D8" w:themeColor="text2" w:themeTint="80"/>
                <w:kern w:val="0"/>
                <w:sz w:val="20"/>
                <w:szCs w:val="20"/>
                <w14:ligatures w14:val="none"/>
              </w:rPr>
              <w:t xml:space="preserve">Paul </w:t>
            </w:r>
            <w:proofErr w:type="spellStart"/>
            <w:r w:rsidRPr="003A497F">
              <w:rPr>
                <w:rFonts w:ascii="Arial" w:hAnsi="Arial" w:cs="Arial" w:hint="eastAsia"/>
                <w:color w:val="4C94D8" w:themeColor="text2" w:themeTint="80"/>
                <w:kern w:val="0"/>
                <w:sz w:val="20"/>
                <w:szCs w:val="20"/>
                <w14:ligatures w14:val="none"/>
              </w:rPr>
              <w:t>Appasamy</w:t>
            </w:r>
            <w:proofErr w:type="spellEnd"/>
          </w:p>
        </w:tc>
      </w:tr>
      <w:tr w:rsidR="003A497F" w:rsidRPr="003A497F" w14:paraId="27416573" w14:textId="77777777" w:rsidTr="003A497F">
        <w:trPr>
          <w:trHeight w:val="75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A0F0C4" w14:textId="4BE5A87A" w:rsidR="003A497F" w:rsidRPr="003A497F" w:rsidRDefault="003A497F" w:rsidP="003A497F">
            <w:pPr>
              <w:spacing w:after="0" w:line="240" w:lineRule="auto"/>
              <w:rPr>
                <w:rFonts w:ascii="Arial" w:hAnsi="Arial" w:cs="Arial"/>
                <w:kern w:val="0"/>
                <w:sz w:val="20"/>
                <w:szCs w:val="20"/>
                <w14:ligatures w14:val="none"/>
              </w:rPr>
            </w:pPr>
            <w:r w:rsidRPr="003A497F">
              <w:rPr>
                <w:rFonts w:ascii="Arial" w:eastAsia="Times New Roman" w:hAnsi="Arial" w:cs="Arial"/>
                <w:kern w:val="0"/>
                <w:sz w:val="20"/>
                <w:szCs w:val="20"/>
                <w14:ligatures w14:val="none"/>
              </w:rPr>
              <w:t>At present, I feel that most information provided to committees and the board largely has a reporting and compliance focus (i.e., what has happened and what action is required to fulfill the board's fiduciary responsibilities). While this information is necessary and appropriate, it doesn't serve to engage the board on matters of future importance and strategic relevance. I feel that, to best support UB and be the best trustee I can, BOTH of these types of information should be provided, and board meeting time should be structured in a way that enables both of these areas to be periodically considered by the trustees.</w:t>
            </w:r>
            <w:r>
              <w:rPr>
                <w:rFonts w:ascii="Arial" w:hAnsi="Arial" w:cs="Arial" w:hint="eastAsia"/>
                <w:kern w:val="0"/>
                <w:sz w:val="20"/>
                <w:szCs w:val="20"/>
                <w14:ligatures w14:val="none"/>
              </w:rPr>
              <w:t xml:space="preserve"> </w:t>
            </w:r>
            <w:r>
              <w:rPr>
                <w:rFonts w:ascii="Arial" w:hAnsi="Arial" w:cs="Arial"/>
                <w:kern w:val="0"/>
                <w:sz w:val="20"/>
                <w:szCs w:val="20"/>
                <w14:ligatures w14:val="none"/>
              </w:rPr>
              <w:t>–</w:t>
            </w:r>
            <w:r>
              <w:rPr>
                <w:rFonts w:ascii="Arial" w:hAnsi="Arial" w:cs="Arial" w:hint="eastAsia"/>
                <w:kern w:val="0"/>
                <w:sz w:val="20"/>
                <w:szCs w:val="20"/>
                <w14:ligatures w14:val="none"/>
              </w:rPr>
              <w:t xml:space="preserve"> </w:t>
            </w:r>
            <w:r w:rsidRPr="003A497F">
              <w:rPr>
                <w:rFonts w:ascii="Arial" w:hAnsi="Arial" w:cs="Arial" w:hint="eastAsia"/>
                <w:color w:val="4C94D8" w:themeColor="text2" w:themeTint="80"/>
                <w:kern w:val="0"/>
                <w:sz w:val="20"/>
                <w:szCs w:val="20"/>
                <w14:ligatures w14:val="none"/>
              </w:rPr>
              <w:t>Joseph Zolner</w:t>
            </w:r>
          </w:p>
        </w:tc>
      </w:tr>
      <w:tr w:rsidR="003A497F" w:rsidRPr="003A497F" w14:paraId="5BBE4AC2" w14:textId="77777777" w:rsidTr="003A497F">
        <w:trPr>
          <w:trHeight w:val="75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DDA2E1" w14:textId="7BD502DF" w:rsidR="003A497F" w:rsidRPr="003A497F" w:rsidRDefault="003A497F" w:rsidP="003A497F">
            <w:pPr>
              <w:spacing w:after="0" w:line="240" w:lineRule="auto"/>
              <w:rPr>
                <w:rFonts w:ascii="Arial" w:hAnsi="Arial" w:cs="Arial"/>
                <w:kern w:val="0"/>
                <w:sz w:val="20"/>
                <w:szCs w:val="20"/>
                <w14:ligatures w14:val="none"/>
              </w:rPr>
            </w:pPr>
            <w:r w:rsidRPr="003A497F">
              <w:rPr>
                <w:rFonts w:ascii="Arial" w:eastAsia="Times New Roman" w:hAnsi="Arial" w:cs="Arial"/>
                <w:kern w:val="0"/>
                <w:sz w:val="20"/>
                <w:szCs w:val="20"/>
                <w14:ligatures w14:val="none"/>
              </w:rPr>
              <w:t>Provide summary in the beginning, and highlight action items</w:t>
            </w:r>
            <w:r>
              <w:rPr>
                <w:rFonts w:ascii="Arial" w:hAnsi="Arial" w:cs="Arial" w:hint="eastAsia"/>
                <w:kern w:val="0"/>
                <w:sz w:val="20"/>
                <w:szCs w:val="20"/>
                <w14:ligatures w14:val="none"/>
              </w:rPr>
              <w:t xml:space="preserve"> - </w:t>
            </w:r>
            <w:r w:rsidRPr="003A497F">
              <w:rPr>
                <w:rFonts w:ascii="Arial" w:hAnsi="Arial" w:cs="Arial" w:hint="eastAsia"/>
                <w:color w:val="4C94D8" w:themeColor="text2" w:themeTint="80"/>
                <w:kern w:val="0"/>
                <w:sz w:val="20"/>
                <w:szCs w:val="20"/>
                <w14:ligatures w14:val="none"/>
              </w:rPr>
              <w:t>Boyung</w:t>
            </w:r>
          </w:p>
        </w:tc>
      </w:tr>
      <w:tr w:rsidR="003A497F" w:rsidRPr="003A497F" w14:paraId="6EB61BF7" w14:textId="77777777" w:rsidTr="003A497F">
        <w:trPr>
          <w:trHeight w:val="75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46D715" w14:textId="7788A57F" w:rsidR="003A497F" w:rsidRPr="003A497F" w:rsidRDefault="003A497F" w:rsidP="003A497F">
            <w:pPr>
              <w:spacing w:after="0" w:line="240" w:lineRule="auto"/>
              <w:rPr>
                <w:rFonts w:ascii="Arial" w:hAnsi="Arial" w:cs="Arial"/>
                <w:kern w:val="0"/>
                <w:sz w:val="20"/>
                <w:szCs w:val="20"/>
                <w14:ligatures w14:val="none"/>
              </w:rPr>
            </w:pPr>
            <w:r w:rsidRPr="003A497F">
              <w:rPr>
                <w:rFonts w:ascii="Arial" w:eastAsia="Times New Roman" w:hAnsi="Arial" w:cs="Arial"/>
                <w:kern w:val="0"/>
                <w:sz w:val="20"/>
                <w:szCs w:val="20"/>
                <w14:ligatures w14:val="none"/>
              </w:rPr>
              <w:t xml:space="preserve">Group communication via </w:t>
            </w:r>
            <w:proofErr w:type="spellStart"/>
            <w:r w:rsidRPr="003A497F">
              <w:rPr>
                <w:rFonts w:ascii="Arial" w:eastAsia="Times New Roman" w:hAnsi="Arial" w:cs="Arial"/>
                <w:kern w:val="0"/>
                <w:sz w:val="20"/>
                <w:szCs w:val="20"/>
                <w14:ligatures w14:val="none"/>
              </w:rPr>
              <w:t>whatsapp</w:t>
            </w:r>
            <w:proofErr w:type="spellEnd"/>
            <w:r w:rsidRPr="003A497F">
              <w:rPr>
                <w:rFonts w:ascii="Arial" w:eastAsia="Times New Roman" w:hAnsi="Arial" w:cs="Arial"/>
                <w:kern w:val="0"/>
                <w:sz w:val="20"/>
                <w:szCs w:val="20"/>
                <w14:ligatures w14:val="none"/>
              </w:rPr>
              <w:t xml:space="preserve"> can be considered in some cases (for quick exchanges when it is necessary)</w:t>
            </w:r>
            <w:r>
              <w:rPr>
                <w:rFonts w:ascii="Arial" w:hAnsi="Arial" w:cs="Arial" w:hint="eastAsia"/>
                <w:kern w:val="0"/>
                <w:sz w:val="20"/>
                <w:szCs w:val="20"/>
                <w14:ligatures w14:val="none"/>
              </w:rPr>
              <w:t xml:space="preserve"> </w:t>
            </w:r>
            <w:r>
              <w:rPr>
                <w:rFonts w:ascii="Arial" w:hAnsi="Arial" w:cs="Arial"/>
                <w:kern w:val="0"/>
                <w:sz w:val="20"/>
                <w:szCs w:val="20"/>
                <w14:ligatures w14:val="none"/>
              </w:rPr>
              <w:t xml:space="preserve">– </w:t>
            </w:r>
            <w:r w:rsidRPr="003A497F">
              <w:rPr>
                <w:rFonts w:ascii="Arial" w:hAnsi="Arial" w:cs="Arial"/>
                <w:color w:val="4C94D8" w:themeColor="text2" w:themeTint="80"/>
                <w:kern w:val="0"/>
                <w:sz w:val="20"/>
                <w:szCs w:val="20"/>
                <w14:ligatures w14:val="none"/>
              </w:rPr>
              <w:t>Ha</w:t>
            </w:r>
            <w:r w:rsidRPr="003A497F">
              <w:rPr>
                <w:rFonts w:ascii="Arial" w:hAnsi="Arial" w:cs="Arial" w:hint="eastAsia"/>
                <w:color w:val="4C94D8" w:themeColor="text2" w:themeTint="80"/>
                <w:kern w:val="0"/>
                <w:sz w:val="20"/>
                <w:szCs w:val="20"/>
                <w14:ligatures w14:val="none"/>
              </w:rPr>
              <w:t xml:space="preserve"> Nguyen </w:t>
            </w:r>
            <w:proofErr w:type="spellStart"/>
            <w:r w:rsidRPr="003A497F">
              <w:rPr>
                <w:rFonts w:ascii="Arial" w:hAnsi="Arial" w:cs="Arial" w:hint="eastAsia"/>
                <w:color w:val="4C94D8" w:themeColor="text2" w:themeTint="80"/>
                <w:kern w:val="0"/>
                <w:sz w:val="20"/>
                <w:szCs w:val="20"/>
                <w14:ligatures w14:val="none"/>
              </w:rPr>
              <w:t>Duy</w:t>
            </w:r>
            <w:proofErr w:type="spellEnd"/>
            <w:r w:rsidRPr="003A497F">
              <w:rPr>
                <w:rFonts w:ascii="Arial" w:hAnsi="Arial" w:cs="Arial" w:hint="eastAsia"/>
                <w:color w:val="4C94D8" w:themeColor="text2" w:themeTint="80"/>
                <w:kern w:val="0"/>
                <w:sz w:val="20"/>
                <w:szCs w:val="20"/>
                <w14:ligatures w14:val="none"/>
              </w:rPr>
              <w:t xml:space="preserve"> </w:t>
            </w:r>
            <w:proofErr w:type="spellStart"/>
            <w:r w:rsidRPr="003A497F">
              <w:rPr>
                <w:rFonts w:ascii="Arial" w:hAnsi="Arial" w:cs="Arial" w:hint="eastAsia"/>
                <w:color w:val="4C94D8" w:themeColor="text2" w:themeTint="80"/>
                <w:kern w:val="0"/>
                <w:sz w:val="20"/>
                <w:szCs w:val="20"/>
                <w14:ligatures w14:val="none"/>
              </w:rPr>
              <w:t>Mong</w:t>
            </w:r>
            <w:proofErr w:type="spellEnd"/>
          </w:p>
        </w:tc>
      </w:tr>
      <w:tr w:rsidR="003A497F" w:rsidRPr="003A497F" w14:paraId="73C3D9D3" w14:textId="77777777" w:rsidTr="003A497F">
        <w:trPr>
          <w:trHeight w:val="75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4D83BD" w14:textId="465A02C8" w:rsidR="003A497F" w:rsidRPr="003A497F" w:rsidRDefault="003A497F" w:rsidP="003A497F">
            <w:pPr>
              <w:spacing w:after="0" w:line="240" w:lineRule="auto"/>
              <w:rPr>
                <w:rFonts w:ascii="Arial" w:hAnsi="Arial" w:cs="Arial"/>
                <w:kern w:val="0"/>
                <w:sz w:val="20"/>
                <w:szCs w:val="20"/>
                <w14:ligatures w14:val="none"/>
              </w:rPr>
            </w:pPr>
            <w:r w:rsidRPr="003A497F">
              <w:rPr>
                <w:rFonts w:ascii="Arial" w:eastAsia="Times New Roman" w:hAnsi="Arial" w:cs="Arial"/>
                <w:kern w:val="0"/>
                <w:sz w:val="20"/>
                <w:szCs w:val="20"/>
                <w14:ligatures w14:val="none"/>
              </w:rPr>
              <w:t xml:space="preserve">If we had more frequent committee meetings (adding at least one more), there might not be so much pressure to share so much information in the two committee meetings running </w:t>
            </w:r>
            <w:proofErr w:type="spellStart"/>
            <w:r w:rsidRPr="003A497F">
              <w:rPr>
                <w:rFonts w:ascii="Arial" w:eastAsia="Times New Roman" w:hAnsi="Arial" w:cs="Arial"/>
                <w:kern w:val="0"/>
                <w:sz w:val="20"/>
                <w:szCs w:val="20"/>
                <w14:ligatures w14:val="none"/>
              </w:rPr>
              <w:t>upto</w:t>
            </w:r>
            <w:proofErr w:type="spellEnd"/>
            <w:r w:rsidRPr="003A497F">
              <w:rPr>
                <w:rFonts w:ascii="Arial" w:eastAsia="Times New Roman" w:hAnsi="Arial" w:cs="Arial"/>
                <w:kern w:val="0"/>
                <w:sz w:val="20"/>
                <w:szCs w:val="20"/>
                <w14:ligatures w14:val="none"/>
              </w:rPr>
              <w:t xml:space="preserve"> the board meeting.</w:t>
            </w:r>
            <w:r>
              <w:rPr>
                <w:rFonts w:ascii="Arial" w:hAnsi="Arial" w:cs="Arial" w:hint="eastAsia"/>
                <w:kern w:val="0"/>
                <w:sz w:val="20"/>
                <w:szCs w:val="20"/>
                <w14:ligatures w14:val="none"/>
              </w:rPr>
              <w:t xml:space="preserve"> </w:t>
            </w:r>
            <w:r>
              <w:rPr>
                <w:rFonts w:ascii="Arial" w:hAnsi="Arial" w:cs="Arial"/>
                <w:kern w:val="0"/>
                <w:sz w:val="20"/>
                <w:szCs w:val="20"/>
                <w14:ligatures w14:val="none"/>
              </w:rPr>
              <w:t>–</w:t>
            </w:r>
            <w:r>
              <w:rPr>
                <w:rFonts w:ascii="Arial" w:hAnsi="Arial" w:cs="Arial" w:hint="eastAsia"/>
                <w:kern w:val="0"/>
                <w:sz w:val="20"/>
                <w:szCs w:val="20"/>
                <w14:ligatures w14:val="none"/>
              </w:rPr>
              <w:t xml:space="preserve"> </w:t>
            </w:r>
            <w:proofErr w:type="spellStart"/>
            <w:r w:rsidRPr="003A497F">
              <w:rPr>
                <w:rFonts w:ascii="Arial" w:hAnsi="Arial" w:cs="Arial" w:hint="eastAsia"/>
                <w:color w:val="4C94D8" w:themeColor="text2" w:themeTint="80"/>
                <w:kern w:val="0"/>
                <w:sz w:val="20"/>
                <w:szCs w:val="20"/>
                <w14:ligatures w14:val="none"/>
              </w:rPr>
              <w:t>Su</w:t>
            </w:r>
            <w:proofErr w:type="spellEnd"/>
            <w:r w:rsidRPr="003A497F">
              <w:rPr>
                <w:rFonts w:ascii="Arial" w:hAnsi="Arial" w:cs="Arial" w:hint="eastAsia"/>
                <w:color w:val="4C94D8" w:themeColor="text2" w:themeTint="80"/>
                <w:kern w:val="0"/>
                <w:sz w:val="20"/>
                <w:szCs w:val="20"/>
                <w14:ligatures w14:val="none"/>
              </w:rPr>
              <w:t xml:space="preserve"> Pak</w:t>
            </w:r>
          </w:p>
        </w:tc>
      </w:tr>
      <w:tr w:rsidR="003A497F" w:rsidRPr="003A497F" w14:paraId="7C58AFBC" w14:textId="77777777" w:rsidTr="003A497F">
        <w:trPr>
          <w:trHeight w:val="75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8870B5" w14:textId="4BA7BCF6" w:rsidR="003A497F" w:rsidRPr="003A497F" w:rsidRDefault="003A497F" w:rsidP="003A497F">
            <w:pPr>
              <w:spacing w:after="0" w:line="240" w:lineRule="auto"/>
              <w:rPr>
                <w:rFonts w:ascii="Arial" w:hAnsi="Arial" w:cs="Arial"/>
                <w:kern w:val="0"/>
                <w:sz w:val="20"/>
                <w:szCs w:val="20"/>
                <w14:ligatures w14:val="none"/>
              </w:rPr>
            </w:pPr>
            <w:r w:rsidRPr="003A497F">
              <w:rPr>
                <w:rFonts w:ascii="Arial" w:eastAsia="Times New Roman" w:hAnsi="Arial" w:cs="Arial"/>
                <w:kern w:val="0"/>
                <w:sz w:val="20"/>
                <w:szCs w:val="20"/>
                <w14:ligatures w14:val="none"/>
              </w:rPr>
              <w:t>Committee materials to be attached to meeting Invites would be extremely helpful. Also, receiving zoom Invites early on will help the calendaring challenges (at least for me) so that I don't have to do so manually.</w:t>
            </w:r>
            <w:r>
              <w:rPr>
                <w:rFonts w:ascii="Arial" w:hAnsi="Arial" w:cs="Arial" w:hint="eastAsia"/>
                <w:kern w:val="0"/>
                <w:sz w:val="20"/>
                <w:szCs w:val="20"/>
                <w14:ligatures w14:val="none"/>
              </w:rPr>
              <w:t xml:space="preserve"> - </w:t>
            </w:r>
            <w:r w:rsidRPr="003A497F">
              <w:rPr>
                <w:rFonts w:ascii="Arial" w:hAnsi="Arial" w:cs="Arial" w:hint="eastAsia"/>
                <w:color w:val="4C94D8" w:themeColor="text2" w:themeTint="80"/>
                <w:kern w:val="0"/>
                <w:sz w:val="20"/>
                <w:szCs w:val="20"/>
                <w14:ligatures w14:val="none"/>
              </w:rPr>
              <w:t>Phoebe</w:t>
            </w:r>
          </w:p>
        </w:tc>
      </w:tr>
      <w:tr w:rsidR="003A497F" w:rsidRPr="003A497F" w14:paraId="3F9CD841" w14:textId="77777777" w:rsidTr="003A497F">
        <w:trPr>
          <w:trHeight w:val="75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5AB348" w14:textId="52310937" w:rsidR="003A497F" w:rsidRPr="003A497F" w:rsidRDefault="003A497F" w:rsidP="003A497F">
            <w:pPr>
              <w:spacing w:after="0" w:line="240" w:lineRule="auto"/>
              <w:rPr>
                <w:rFonts w:ascii="Arial" w:hAnsi="Arial" w:cs="Arial"/>
                <w:kern w:val="0"/>
                <w:sz w:val="20"/>
                <w:szCs w:val="20"/>
                <w14:ligatures w14:val="none"/>
              </w:rPr>
            </w:pPr>
            <w:r w:rsidRPr="003A497F">
              <w:rPr>
                <w:rFonts w:ascii="Arial" w:eastAsia="Times New Roman" w:hAnsi="Arial" w:cs="Arial"/>
                <w:kern w:val="0"/>
                <w:sz w:val="20"/>
                <w:szCs w:val="20"/>
                <w14:ligatures w14:val="none"/>
              </w:rPr>
              <w:t xml:space="preserve">I feel communication structures are adequate to cover information needed for the work. What I am looking for is more opportunity to get to know members of the Board on a more personal level and to discuss our work on a broader, more philosophical level. A regular Board retreat would be a structure that would help this. Perhaps the Study Tour structure could include a 2-day Board </w:t>
            </w:r>
            <w:r w:rsidR="003E1027" w:rsidRPr="003A497F">
              <w:rPr>
                <w:rFonts w:ascii="Arial" w:eastAsia="Times New Roman" w:hAnsi="Arial" w:cs="Arial"/>
                <w:kern w:val="0"/>
                <w:sz w:val="20"/>
                <w:szCs w:val="20"/>
                <w14:ligatures w14:val="none"/>
              </w:rPr>
              <w:t>retreat.</w:t>
            </w:r>
            <w:r w:rsidR="003E1027">
              <w:rPr>
                <w:rFonts w:ascii="Arial" w:hAnsi="Arial" w:cs="Arial"/>
                <w:kern w:val="0"/>
                <w:sz w:val="20"/>
                <w:szCs w:val="20"/>
                <w14:ligatures w14:val="none"/>
              </w:rPr>
              <w:t xml:space="preserve"> -</w:t>
            </w:r>
            <w:r>
              <w:rPr>
                <w:rFonts w:ascii="Arial" w:hAnsi="Arial" w:cs="Arial" w:hint="eastAsia"/>
                <w:kern w:val="0"/>
                <w:sz w:val="20"/>
                <w:szCs w:val="20"/>
                <w14:ligatures w14:val="none"/>
              </w:rPr>
              <w:t xml:space="preserve"> </w:t>
            </w:r>
            <w:r w:rsidRPr="003A497F">
              <w:rPr>
                <w:rFonts w:ascii="Arial" w:hAnsi="Arial" w:cs="Arial" w:hint="eastAsia"/>
                <w:color w:val="4C94D8" w:themeColor="text2" w:themeTint="80"/>
                <w:kern w:val="0"/>
                <w:sz w:val="20"/>
                <w:szCs w:val="20"/>
                <w14:ligatures w14:val="none"/>
              </w:rPr>
              <w:t>Patricia</w:t>
            </w:r>
          </w:p>
        </w:tc>
      </w:tr>
      <w:tr w:rsidR="003A497F" w:rsidRPr="003A497F" w14:paraId="2F7AC7EC" w14:textId="77777777" w:rsidTr="003A497F">
        <w:trPr>
          <w:trHeight w:val="75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20FC44" w14:textId="5E7E5208" w:rsidR="003A497F" w:rsidRPr="003A497F" w:rsidRDefault="003A497F" w:rsidP="003A497F">
            <w:pPr>
              <w:spacing w:after="0" w:line="240" w:lineRule="auto"/>
              <w:rPr>
                <w:rFonts w:ascii="Arial" w:hAnsi="Arial" w:cs="Arial"/>
                <w:kern w:val="0"/>
                <w:sz w:val="20"/>
                <w:szCs w:val="20"/>
                <w14:ligatures w14:val="none"/>
              </w:rPr>
            </w:pPr>
            <w:r w:rsidRPr="003A497F">
              <w:rPr>
                <w:rFonts w:ascii="Arial" w:eastAsia="Times New Roman" w:hAnsi="Arial" w:cs="Arial"/>
                <w:kern w:val="0"/>
                <w:sz w:val="20"/>
                <w:szCs w:val="20"/>
                <w14:ligatures w14:val="none"/>
              </w:rPr>
              <w:t xml:space="preserve">Brief quarterly updates (1 or 2 pages) on activities of UB will help. </w:t>
            </w:r>
            <w:r>
              <w:rPr>
                <w:rFonts w:ascii="Arial" w:hAnsi="Arial" w:cs="Arial" w:hint="eastAsia"/>
                <w:kern w:val="0"/>
                <w:sz w:val="20"/>
                <w:szCs w:val="20"/>
                <w14:ligatures w14:val="none"/>
              </w:rPr>
              <w:t xml:space="preserve">- </w:t>
            </w:r>
            <w:proofErr w:type="spellStart"/>
            <w:r w:rsidRPr="003A497F">
              <w:rPr>
                <w:rFonts w:ascii="Arial" w:hAnsi="Arial" w:cs="Arial" w:hint="eastAsia"/>
                <w:color w:val="4C94D8" w:themeColor="text2" w:themeTint="80"/>
                <w:kern w:val="0"/>
                <w:sz w:val="20"/>
                <w:szCs w:val="20"/>
                <w14:ligatures w14:val="none"/>
              </w:rPr>
              <w:t>Shiranee</w:t>
            </w:r>
            <w:proofErr w:type="spellEnd"/>
          </w:p>
        </w:tc>
      </w:tr>
      <w:tr w:rsidR="00CC6E46" w:rsidRPr="003A497F" w14:paraId="4A8EB4EF" w14:textId="77777777" w:rsidTr="003A497F">
        <w:trPr>
          <w:trHeight w:val="75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AF4C0A0" w14:textId="027BA8C2" w:rsidR="00CC6E46" w:rsidRPr="00CC6E46" w:rsidRDefault="00CC6E46" w:rsidP="003A497F">
            <w:pPr>
              <w:spacing w:after="0" w:line="240" w:lineRule="auto"/>
              <w:rPr>
                <w:rFonts w:ascii="Arial" w:hAnsi="Arial" w:cs="Arial"/>
                <w:kern w:val="0"/>
                <w:sz w:val="20"/>
                <w:szCs w:val="20"/>
                <w14:ligatures w14:val="none"/>
              </w:rPr>
            </w:pPr>
            <w:r w:rsidRPr="00CC6E46">
              <w:rPr>
                <w:rFonts w:ascii="Arial" w:eastAsia="Times New Roman" w:hAnsi="Arial" w:cs="Arial"/>
                <w:kern w:val="0"/>
                <w:sz w:val="20"/>
                <w:szCs w:val="20"/>
                <w14:ligatures w14:val="none"/>
              </w:rPr>
              <w:t>An internal mechanism can be established: chairs of committees can meet regularly online or offline, strengthening connection and communication UB missing and committee responsibilities. Then chairs can be more focused on UB priorities and lead respective committee tasks more efficiently. Hope the mechanism will promote UB's resource integration and overall improvement.</w:t>
            </w:r>
            <w:r>
              <w:rPr>
                <w:rFonts w:ascii="Arial" w:hAnsi="Arial" w:cs="Arial" w:hint="eastAsia"/>
                <w:kern w:val="0"/>
                <w:sz w:val="20"/>
                <w:szCs w:val="20"/>
                <w14:ligatures w14:val="none"/>
              </w:rPr>
              <w:t xml:space="preserve"> </w:t>
            </w:r>
            <w:r>
              <w:rPr>
                <w:rFonts w:ascii="Arial" w:hAnsi="Arial" w:cs="Arial"/>
                <w:kern w:val="0"/>
                <w:sz w:val="20"/>
                <w:szCs w:val="20"/>
                <w14:ligatures w14:val="none"/>
              </w:rPr>
              <w:t>–</w:t>
            </w:r>
            <w:r>
              <w:rPr>
                <w:rFonts w:ascii="Arial" w:hAnsi="Arial" w:cs="Arial" w:hint="eastAsia"/>
                <w:kern w:val="0"/>
                <w:sz w:val="20"/>
                <w:szCs w:val="20"/>
                <w14:ligatures w14:val="none"/>
              </w:rPr>
              <w:t xml:space="preserve"> </w:t>
            </w:r>
            <w:r w:rsidRPr="00CC6E46">
              <w:rPr>
                <w:rFonts w:ascii="Arial" w:hAnsi="Arial" w:cs="Arial" w:hint="eastAsia"/>
                <w:color w:val="4C94D8" w:themeColor="text2" w:themeTint="80"/>
                <w:kern w:val="0"/>
                <w:sz w:val="20"/>
                <w:szCs w:val="20"/>
                <w14:ligatures w14:val="none"/>
              </w:rPr>
              <w:t>Ying Wang</w:t>
            </w:r>
          </w:p>
        </w:tc>
      </w:tr>
    </w:tbl>
    <w:p w14:paraId="617A8C47" w14:textId="23AF2938" w:rsidR="003A497F" w:rsidRDefault="005635DB">
      <w:r>
        <w:rPr>
          <w:rFonts w:hint="eastAsia"/>
        </w:rPr>
        <w:t>*</w:t>
      </w:r>
      <w:r w:rsidR="003A497F">
        <w:rPr>
          <w:rFonts w:hint="eastAsia"/>
        </w:rPr>
        <w:t>9. In your opinion, what specific changes or improvements can be made to enhance committee/Board communications and ensure that you receive the necessary information to fulfill your role as Trustee effectively?</w:t>
      </w:r>
    </w:p>
    <w:p w14:paraId="5A51C5D2" w14:textId="77777777" w:rsidR="005635DB" w:rsidRDefault="005635DB"/>
    <w:p w14:paraId="54801DB1" w14:textId="39A90199" w:rsidR="005635DB" w:rsidRDefault="005635DB" w:rsidP="005635DB">
      <w:r>
        <w:rPr>
          <w:rFonts w:hint="eastAsia"/>
        </w:rPr>
        <w:t xml:space="preserve">*Questions 9 and 10 are optional and open ended. Not all Trustees filled in their response. </w:t>
      </w:r>
    </w:p>
    <w:p w14:paraId="265F9396" w14:textId="11CD0CA2" w:rsidR="003A497F" w:rsidRDefault="005635DB">
      <w:r>
        <w:rPr>
          <w:rFonts w:hint="eastAsia"/>
        </w:rPr>
        <w:lastRenderedPageBreak/>
        <w:t>*</w:t>
      </w:r>
      <w:r w:rsidR="003A497F">
        <w:rPr>
          <w:rFonts w:hint="eastAsia"/>
        </w:rPr>
        <w:t>10. Please feel free to provide any additional comments or suggestions regarding communication and Board materials.</w:t>
      </w:r>
    </w:p>
    <w:tbl>
      <w:tblPr>
        <w:tblW w:w="8954" w:type="dxa"/>
        <w:tblCellMar>
          <w:left w:w="0" w:type="dxa"/>
          <w:right w:w="0" w:type="dxa"/>
        </w:tblCellMar>
        <w:tblLook w:val="04A0" w:firstRow="1" w:lastRow="0" w:firstColumn="1" w:lastColumn="0" w:noHBand="0" w:noVBand="1"/>
      </w:tblPr>
      <w:tblGrid>
        <w:gridCol w:w="8954"/>
      </w:tblGrid>
      <w:tr w:rsidR="005635DB" w:rsidRPr="005635DB" w14:paraId="61460ED1" w14:textId="77777777" w:rsidTr="005635DB">
        <w:trPr>
          <w:trHeight w:val="68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FB5704" w14:textId="54D3DAF2" w:rsidR="005635DB" w:rsidRPr="005635DB" w:rsidRDefault="005635DB" w:rsidP="005635DB">
            <w:pPr>
              <w:spacing w:after="0" w:line="240" w:lineRule="auto"/>
              <w:rPr>
                <w:rFonts w:ascii="Arial" w:hAnsi="Arial" w:cs="Arial"/>
                <w:kern w:val="0"/>
                <w:sz w:val="20"/>
                <w:szCs w:val="20"/>
                <w14:ligatures w14:val="none"/>
              </w:rPr>
            </w:pPr>
            <w:r w:rsidRPr="005635DB">
              <w:rPr>
                <w:rFonts w:ascii="Arial" w:eastAsia="Times New Roman" w:hAnsi="Arial" w:cs="Arial"/>
                <w:kern w:val="0"/>
                <w:sz w:val="20"/>
                <w:szCs w:val="20"/>
                <w14:ligatures w14:val="none"/>
              </w:rPr>
              <w:t xml:space="preserve">The Board package could be better organized so that it is easier to follow - currently </w:t>
            </w:r>
            <w:proofErr w:type="spellStart"/>
            <w:r w:rsidRPr="005635DB">
              <w:rPr>
                <w:rFonts w:ascii="Arial" w:eastAsia="Times New Roman" w:hAnsi="Arial" w:cs="Arial"/>
                <w:kern w:val="0"/>
                <w:sz w:val="20"/>
                <w:szCs w:val="20"/>
                <w14:ligatures w14:val="none"/>
              </w:rPr>
              <w:t>its</w:t>
            </w:r>
            <w:proofErr w:type="spellEnd"/>
            <w:r w:rsidRPr="005635DB">
              <w:rPr>
                <w:rFonts w:ascii="Arial" w:eastAsia="Times New Roman" w:hAnsi="Arial" w:cs="Arial"/>
                <w:kern w:val="0"/>
                <w:sz w:val="20"/>
                <w:szCs w:val="20"/>
                <w14:ligatures w14:val="none"/>
              </w:rPr>
              <w:t xml:space="preserve"> a collection of multiple documents and appendices</w:t>
            </w:r>
            <w:r>
              <w:rPr>
                <w:rFonts w:ascii="Arial" w:hAnsi="Arial" w:cs="Arial" w:hint="eastAsia"/>
                <w:kern w:val="0"/>
                <w:sz w:val="20"/>
                <w:szCs w:val="20"/>
                <w14:ligatures w14:val="none"/>
              </w:rPr>
              <w:t xml:space="preserve"> </w:t>
            </w:r>
            <w:r>
              <w:rPr>
                <w:rFonts w:ascii="Arial" w:hAnsi="Arial" w:cs="Arial"/>
                <w:kern w:val="0"/>
                <w:sz w:val="20"/>
                <w:szCs w:val="20"/>
                <w14:ligatures w14:val="none"/>
              </w:rPr>
              <w:t>–</w:t>
            </w:r>
            <w:r>
              <w:rPr>
                <w:rFonts w:ascii="Arial" w:hAnsi="Arial" w:cs="Arial" w:hint="eastAsia"/>
                <w:kern w:val="0"/>
                <w:sz w:val="20"/>
                <w:szCs w:val="20"/>
                <w14:ligatures w14:val="none"/>
              </w:rPr>
              <w:t xml:space="preserve"> </w:t>
            </w:r>
            <w:r w:rsidRPr="005635DB">
              <w:rPr>
                <w:rFonts w:ascii="Arial" w:hAnsi="Arial" w:cs="Arial" w:hint="eastAsia"/>
                <w:color w:val="4C94D8" w:themeColor="text2" w:themeTint="80"/>
                <w:kern w:val="0"/>
                <w:sz w:val="20"/>
                <w:szCs w:val="20"/>
                <w14:ligatures w14:val="none"/>
              </w:rPr>
              <w:t>Shailesh</w:t>
            </w:r>
          </w:p>
        </w:tc>
      </w:tr>
      <w:tr w:rsidR="005635DB" w:rsidRPr="005635DB" w14:paraId="13450A00" w14:textId="77777777" w:rsidTr="005635DB">
        <w:trPr>
          <w:trHeight w:val="68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B34403" w14:textId="35139A5F" w:rsidR="005635DB" w:rsidRPr="005635DB" w:rsidRDefault="005635DB" w:rsidP="005635DB">
            <w:pPr>
              <w:spacing w:after="0" w:line="240" w:lineRule="auto"/>
              <w:rPr>
                <w:rFonts w:ascii="Arial" w:hAnsi="Arial" w:cs="Arial"/>
                <w:kern w:val="0"/>
                <w:sz w:val="20"/>
                <w:szCs w:val="20"/>
                <w14:ligatures w14:val="none"/>
              </w:rPr>
            </w:pPr>
            <w:r w:rsidRPr="005635DB">
              <w:rPr>
                <w:rFonts w:ascii="Arial" w:eastAsia="Times New Roman" w:hAnsi="Arial" w:cs="Arial"/>
                <w:kern w:val="0"/>
                <w:sz w:val="20"/>
                <w:szCs w:val="20"/>
                <w14:ligatures w14:val="none"/>
              </w:rPr>
              <w:t>For in -person Trustees' meeting, I need detailed information well ahead of time because I have to work it out with other travel plans. Thank you</w:t>
            </w:r>
            <w:r>
              <w:rPr>
                <w:rFonts w:ascii="Arial" w:hAnsi="Arial" w:cs="Arial" w:hint="eastAsia"/>
                <w:kern w:val="0"/>
                <w:sz w:val="20"/>
                <w:szCs w:val="20"/>
                <w14:ligatures w14:val="none"/>
              </w:rPr>
              <w:t xml:space="preserve"> </w:t>
            </w:r>
            <w:r>
              <w:rPr>
                <w:rFonts w:ascii="Arial" w:hAnsi="Arial" w:cs="Arial"/>
                <w:kern w:val="0"/>
                <w:sz w:val="20"/>
                <w:szCs w:val="20"/>
                <w14:ligatures w14:val="none"/>
              </w:rPr>
              <w:t>–</w:t>
            </w:r>
            <w:r>
              <w:rPr>
                <w:rFonts w:ascii="Arial" w:hAnsi="Arial" w:cs="Arial" w:hint="eastAsia"/>
                <w:kern w:val="0"/>
                <w:sz w:val="20"/>
                <w:szCs w:val="20"/>
                <w14:ligatures w14:val="none"/>
              </w:rPr>
              <w:t xml:space="preserve"> </w:t>
            </w:r>
            <w:proofErr w:type="spellStart"/>
            <w:r w:rsidRPr="005635DB">
              <w:rPr>
                <w:rFonts w:ascii="Arial" w:hAnsi="Arial" w:cs="Arial" w:hint="eastAsia"/>
                <w:color w:val="4C94D8" w:themeColor="text2" w:themeTint="80"/>
                <w:kern w:val="0"/>
                <w:sz w:val="20"/>
                <w:szCs w:val="20"/>
                <w14:ligatures w14:val="none"/>
              </w:rPr>
              <w:t>Heasun</w:t>
            </w:r>
            <w:proofErr w:type="spellEnd"/>
          </w:p>
        </w:tc>
      </w:tr>
      <w:tr w:rsidR="005635DB" w:rsidRPr="005635DB" w14:paraId="5F8C0A82" w14:textId="77777777" w:rsidTr="005635DB">
        <w:trPr>
          <w:trHeight w:val="68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9D4C7C" w14:textId="63D5ACCD" w:rsidR="005635DB" w:rsidRPr="005635DB" w:rsidRDefault="005635DB" w:rsidP="005635DB">
            <w:pPr>
              <w:spacing w:after="0" w:line="240" w:lineRule="auto"/>
              <w:rPr>
                <w:rFonts w:ascii="Arial" w:hAnsi="Arial" w:cs="Arial"/>
                <w:kern w:val="0"/>
                <w:sz w:val="20"/>
                <w:szCs w:val="20"/>
                <w14:ligatures w14:val="none"/>
              </w:rPr>
            </w:pPr>
            <w:r w:rsidRPr="005635DB">
              <w:rPr>
                <w:rFonts w:ascii="Arial" w:eastAsia="Times New Roman" w:hAnsi="Arial" w:cs="Arial"/>
                <w:kern w:val="0"/>
                <w:sz w:val="20"/>
                <w:szCs w:val="20"/>
                <w14:ligatures w14:val="none"/>
              </w:rPr>
              <w:t xml:space="preserve">Nothing in particular </w:t>
            </w:r>
            <w:r>
              <w:rPr>
                <w:rFonts w:ascii="Arial" w:hAnsi="Arial" w:cs="Arial"/>
                <w:kern w:val="0"/>
                <w:sz w:val="20"/>
                <w:szCs w:val="20"/>
                <w14:ligatures w14:val="none"/>
              </w:rPr>
              <w:t>–</w:t>
            </w:r>
            <w:r>
              <w:rPr>
                <w:rFonts w:ascii="Arial" w:hAnsi="Arial" w:cs="Arial" w:hint="eastAsia"/>
                <w:kern w:val="0"/>
                <w:sz w:val="20"/>
                <w:szCs w:val="20"/>
                <w14:ligatures w14:val="none"/>
              </w:rPr>
              <w:t xml:space="preserve"> </w:t>
            </w:r>
            <w:r w:rsidRPr="005635DB">
              <w:rPr>
                <w:rFonts w:ascii="Arial" w:hAnsi="Arial" w:cs="Arial" w:hint="eastAsia"/>
                <w:color w:val="4C94D8" w:themeColor="text2" w:themeTint="80"/>
                <w:kern w:val="0"/>
                <w:sz w:val="20"/>
                <w:szCs w:val="20"/>
                <w14:ligatures w14:val="none"/>
              </w:rPr>
              <w:t xml:space="preserve">Paul </w:t>
            </w:r>
            <w:proofErr w:type="spellStart"/>
            <w:r w:rsidRPr="005635DB">
              <w:rPr>
                <w:rFonts w:ascii="Arial" w:hAnsi="Arial" w:cs="Arial" w:hint="eastAsia"/>
                <w:color w:val="4C94D8" w:themeColor="text2" w:themeTint="80"/>
                <w:kern w:val="0"/>
                <w:sz w:val="20"/>
                <w:szCs w:val="20"/>
                <w14:ligatures w14:val="none"/>
              </w:rPr>
              <w:t>Appasamy</w:t>
            </w:r>
            <w:proofErr w:type="spellEnd"/>
          </w:p>
        </w:tc>
      </w:tr>
      <w:tr w:rsidR="005635DB" w:rsidRPr="005635DB" w14:paraId="25CF9EA7" w14:textId="77777777" w:rsidTr="005635DB">
        <w:trPr>
          <w:trHeight w:val="68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7C18C9" w14:textId="011BD145" w:rsidR="005635DB" w:rsidRPr="005635DB" w:rsidRDefault="005635DB" w:rsidP="005635DB">
            <w:pPr>
              <w:spacing w:after="0" w:line="240" w:lineRule="auto"/>
              <w:rPr>
                <w:rFonts w:ascii="Arial" w:hAnsi="Arial" w:cs="Arial"/>
                <w:kern w:val="0"/>
                <w:sz w:val="20"/>
                <w:szCs w:val="20"/>
                <w14:ligatures w14:val="none"/>
              </w:rPr>
            </w:pPr>
            <w:r w:rsidRPr="005635DB">
              <w:rPr>
                <w:rFonts w:ascii="Arial" w:eastAsia="Times New Roman" w:hAnsi="Arial" w:cs="Arial"/>
                <w:kern w:val="0"/>
                <w:sz w:val="20"/>
                <w:szCs w:val="20"/>
                <w14:ligatures w14:val="none"/>
              </w:rPr>
              <w:t>Thanks for taking the time to seek our thoughts and input on this important topic!</w:t>
            </w:r>
            <w:r>
              <w:rPr>
                <w:rFonts w:ascii="Arial" w:hAnsi="Arial" w:cs="Arial" w:hint="eastAsia"/>
                <w:kern w:val="0"/>
                <w:sz w:val="20"/>
                <w:szCs w:val="20"/>
                <w14:ligatures w14:val="none"/>
              </w:rPr>
              <w:t xml:space="preserve"> </w:t>
            </w:r>
            <w:r>
              <w:rPr>
                <w:rFonts w:ascii="Arial" w:hAnsi="Arial" w:cs="Arial"/>
                <w:kern w:val="0"/>
                <w:sz w:val="20"/>
                <w:szCs w:val="20"/>
                <w14:ligatures w14:val="none"/>
              </w:rPr>
              <w:t>–</w:t>
            </w:r>
            <w:r>
              <w:rPr>
                <w:rFonts w:ascii="Arial" w:hAnsi="Arial" w:cs="Arial" w:hint="eastAsia"/>
                <w:kern w:val="0"/>
                <w:sz w:val="20"/>
                <w:szCs w:val="20"/>
                <w14:ligatures w14:val="none"/>
              </w:rPr>
              <w:t xml:space="preserve"> </w:t>
            </w:r>
            <w:r w:rsidRPr="005635DB">
              <w:rPr>
                <w:rFonts w:ascii="Arial" w:hAnsi="Arial" w:cs="Arial" w:hint="eastAsia"/>
                <w:color w:val="4C94D8" w:themeColor="text2" w:themeTint="80"/>
                <w:kern w:val="0"/>
                <w:sz w:val="20"/>
                <w:szCs w:val="20"/>
                <w14:ligatures w14:val="none"/>
              </w:rPr>
              <w:t>Joseph Zolner</w:t>
            </w:r>
          </w:p>
        </w:tc>
      </w:tr>
      <w:tr w:rsidR="005635DB" w:rsidRPr="005635DB" w14:paraId="10C2DCCC" w14:textId="77777777" w:rsidTr="005635DB">
        <w:trPr>
          <w:trHeight w:val="68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91FDD0" w14:textId="63685164" w:rsidR="005635DB" w:rsidRPr="005635DB" w:rsidRDefault="005635DB" w:rsidP="005635DB">
            <w:pPr>
              <w:spacing w:after="0" w:line="240" w:lineRule="auto"/>
              <w:rPr>
                <w:rFonts w:ascii="Arial" w:hAnsi="Arial" w:cs="Arial"/>
                <w:kern w:val="0"/>
                <w:sz w:val="20"/>
                <w:szCs w:val="20"/>
                <w14:ligatures w14:val="none"/>
              </w:rPr>
            </w:pPr>
            <w:r w:rsidRPr="005635DB">
              <w:rPr>
                <w:rFonts w:ascii="Arial" w:eastAsia="Times New Roman" w:hAnsi="Arial" w:cs="Arial"/>
                <w:kern w:val="0"/>
                <w:sz w:val="20"/>
                <w:szCs w:val="20"/>
                <w14:ligatures w14:val="none"/>
              </w:rPr>
              <w:t xml:space="preserve">UB Board members represent a treasure trove of life experiences and perspectives. More opportunity to interact with each other would further enrich the UB Board experience. </w:t>
            </w:r>
            <w:r>
              <w:rPr>
                <w:rFonts w:ascii="Arial" w:hAnsi="Arial" w:cs="Arial"/>
                <w:kern w:val="0"/>
                <w:sz w:val="20"/>
                <w:szCs w:val="20"/>
                <w14:ligatures w14:val="none"/>
              </w:rPr>
              <w:t>–</w:t>
            </w:r>
            <w:r>
              <w:rPr>
                <w:rFonts w:ascii="Arial" w:hAnsi="Arial" w:cs="Arial" w:hint="eastAsia"/>
                <w:kern w:val="0"/>
                <w:sz w:val="20"/>
                <w:szCs w:val="20"/>
                <w14:ligatures w14:val="none"/>
              </w:rPr>
              <w:t xml:space="preserve"> </w:t>
            </w:r>
            <w:r w:rsidRPr="005635DB">
              <w:rPr>
                <w:rFonts w:ascii="Arial" w:hAnsi="Arial" w:cs="Arial" w:hint="eastAsia"/>
                <w:color w:val="4C94D8" w:themeColor="text2" w:themeTint="80"/>
                <w:kern w:val="0"/>
                <w:sz w:val="20"/>
                <w:szCs w:val="20"/>
                <w14:ligatures w14:val="none"/>
              </w:rPr>
              <w:t>Patricia</w:t>
            </w:r>
          </w:p>
        </w:tc>
      </w:tr>
      <w:tr w:rsidR="005635DB" w:rsidRPr="005635DB" w14:paraId="10199271" w14:textId="77777777" w:rsidTr="005635DB">
        <w:trPr>
          <w:trHeight w:val="68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9D357C" w14:textId="0369E21F" w:rsidR="005635DB" w:rsidRPr="005635DB" w:rsidRDefault="005635DB" w:rsidP="005635DB">
            <w:pPr>
              <w:spacing w:after="0" w:line="240" w:lineRule="auto"/>
              <w:rPr>
                <w:rFonts w:ascii="Arial" w:hAnsi="Arial" w:cs="Arial"/>
                <w:kern w:val="0"/>
                <w:sz w:val="20"/>
                <w:szCs w:val="20"/>
                <w14:ligatures w14:val="none"/>
              </w:rPr>
            </w:pPr>
            <w:r w:rsidRPr="005635DB">
              <w:rPr>
                <w:rFonts w:ascii="Arial" w:eastAsia="Times New Roman" w:hAnsi="Arial" w:cs="Arial"/>
                <w:kern w:val="0"/>
                <w:sz w:val="20"/>
                <w:szCs w:val="20"/>
                <w14:ligatures w14:val="none"/>
              </w:rPr>
              <w:t xml:space="preserve">The communication materials that we currently receive on email give us adequate information. I appreciate these as they make me feel involved and useful. </w:t>
            </w:r>
            <w:r>
              <w:rPr>
                <w:rFonts w:ascii="Arial" w:hAnsi="Arial" w:cs="Arial" w:hint="eastAsia"/>
                <w:kern w:val="0"/>
                <w:sz w:val="20"/>
                <w:szCs w:val="20"/>
                <w14:ligatures w14:val="none"/>
              </w:rPr>
              <w:t xml:space="preserve"> - </w:t>
            </w:r>
            <w:proofErr w:type="spellStart"/>
            <w:r w:rsidRPr="005635DB">
              <w:rPr>
                <w:rFonts w:ascii="Arial" w:hAnsi="Arial" w:cs="Arial" w:hint="eastAsia"/>
                <w:color w:val="4C94D8" w:themeColor="text2" w:themeTint="80"/>
                <w:kern w:val="0"/>
                <w:sz w:val="20"/>
                <w:szCs w:val="20"/>
                <w14:ligatures w14:val="none"/>
              </w:rPr>
              <w:t>Shiranee</w:t>
            </w:r>
            <w:proofErr w:type="spellEnd"/>
          </w:p>
        </w:tc>
      </w:tr>
    </w:tbl>
    <w:p w14:paraId="40CFD77F" w14:textId="415D050A" w:rsidR="003A497F" w:rsidRDefault="003A497F"/>
    <w:p w14:paraId="4A9891E1" w14:textId="2E8A7B35" w:rsidR="005635DB" w:rsidRDefault="005635DB">
      <w:r>
        <w:rPr>
          <w:rFonts w:hint="eastAsia"/>
        </w:rPr>
        <w:t xml:space="preserve">*Questions 9 and 10 are optional and open ended. Not all Trustees filled in their response. </w:t>
      </w:r>
    </w:p>
    <w:sectPr w:rsidR="005635D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altName w:val="Calibri"/>
    <w:charset w:val="00"/>
    <w:family w:val="swiss"/>
    <w:pitch w:val="variable"/>
    <w:sig w:usb0="20000287" w:usb1="00000003"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5AB"/>
    <w:rsid w:val="000B3ECC"/>
    <w:rsid w:val="003A497F"/>
    <w:rsid w:val="003E1027"/>
    <w:rsid w:val="005635DB"/>
    <w:rsid w:val="008066AF"/>
    <w:rsid w:val="008455AB"/>
    <w:rsid w:val="00931AC5"/>
    <w:rsid w:val="00B07CAD"/>
    <w:rsid w:val="00C85952"/>
    <w:rsid w:val="00CC6E46"/>
    <w:rsid w:val="00DA25E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66E35"/>
  <w15:chartTrackingRefBased/>
  <w15:docId w15:val="{DA6633F1-6552-41A8-8588-FDEA99539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35DB"/>
  </w:style>
  <w:style w:type="paragraph" w:styleId="Heading1">
    <w:name w:val="heading 1"/>
    <w:basedOn w:val="Normal"/>
    <w:next w:val="Normal"/>
    <w:link w:val="Heading1Char"/>
    <w:uiPriority w:val="9"/>
    <w:qFormat/>
    <w:rsid w:val="008455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455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455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455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455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455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55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55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55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55A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455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455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455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455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455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55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55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55AB"/>
    <w:rPr>
      <w:rFonts w:eastAsiaTheme="majorEastAsia" w:cstheme="majorBidi"/>
      <w:color w:val="272727" w:themeColor="text1" w:themeTint="D8"/>
    </w:rPr>
  </w:style>
  <w:style w:type="paragraph" w:styleId="Title">
    <w:name w:val="Title"/>
    <w:basedOn w:val="Normal"/>
    <w:next w:val="Normal"/>
    <w:link w:val="TitleChar"/>
    <w:uiPriority w:val="10"/>
    <w:qFormat/>
    <w:rsid w:val="008455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55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55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55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55AB"/>
    <w:pPr>
      <w:spacing w:before="160"/>
      <w:jc w:val="center"/>
    </w:pPr>
    <w:rPr>
      <w:i/>
      <w:iCs/>
      <w:color w:val="404040" w:themeColor="text1" w:themeTint="BF"/>
    </w:rPr>
  </w:style>
  <w:style w:type="character" w:customStyle="1" w:styleId="QuoteChar">
    <w:name w:val="Quote Char"/>
    <w:basedOn w:val="DefaultParagraphFont"/>
    <w:link w:val="Quote"/>
    <w:uiPriority w:val="29"/>
    <w:rsid w:val="008455AB"/>
    <w:rPr>
      <w:i/>
      <w:iCs/>
      <w:color w:val="404040" w:themeColor="text1" w:themeTint="BF"/>
    </w:rPr>
  </w:style>
  <w:style w:type="paragraph" w:styleId="ListParagraph">
    <w:name w:val="List Paragraph"/>
    <w:basedOn w:val="Normal"/>
    <w:uiPriority w:val="34"/>
    <w:qFormat/>
    <w:rsid w:val="008455AB"/>
    <w:pPr>
      <w:ind w:left="720"/>
      <w:contextualSpacing/>
    </w:pPr>
  </w:style>
  <w:style w:type="character" w:styleId="IntenseEmphasis">
    <w:name w:val="Intense Emphasis"/>
    <w:basedOn w:val="DefaultParagraphFont"/>
    <w:uiPriority w:val="21"/>
    <w:qFormat/>
    <w:rsid w:val="008455AB"/>
    <w:rPr>
      <w:i/>
      <w:iCs/>
      <w:color w:val="0F4761" w:themeColor="accent1" w:themeShade="BF"/>
    </w:rPr>
  </w:style>
  <w:style w:type="paragraph" w:styleId="IntenseQuote">
    <w:name w:val="Intense Quote"/>
    <w:basedOn w:val="Normal"/>
    <w:next w:val="Normal"/>
    <w:link w:val="IntenseQuoteChar"/>
    <w:uiPriority w:val="30"/>
    <w:qFormat/>
    <w:rsid w:val="008455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455AB"/>
    <w:rPr>
      <w:i/>
      <w:iCs/>
      <w:color w:val="0F4761" w:themeColor="accent1" w:themeShade="BF"/>
    </w:rPr>
  </w:style>
  <w:style w:type="character" w:styleId="IntenseReference">
    <w:name w:val="Intense Reference"/>
    <w:basedOn w:val="DefaultParagraphFont"/>
    <w:uiPriority w:val="32"/>
    <w:qFormat/>
    <w:rsid w:val="008455A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195795">
      <w:bodyDiv w:val="1"/>
      <w:marLeft w:val="0"/>
      <w:marRight w:val="0"/>
      <w:marTop w:val="0"/>
      <w:marBottom w:val="0"/>
      <w:divBdr>
        <w:top w:val="none" w:sz="0" w:space="0" w:color="auto"/>
        <w:left w:val="none" w:sz="0" w:space="0" w:color="auto"/>
        <w:bottom w:val="none" w:sz="0" w:space="0" w:color="auto"/>
        <w:right w:val="none" w:sz="0" w:space="0" w:color="auto"/>
      </w:divBdr>
    </w:div>
    <w:div w:id="478694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559</Words>
  <Characters>3192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Celeste Kong</dc:creator>
  <cp:keywords/>
  <dc:description/>
  <cp:lastModifiedBy>Tommy Cho</cp:lastModifiedBy>
  <cp:revision>2</cp:revision>
  <dcterms:created xsi:type="dcterms:W3CDTF">2024-04-20T05:03:00Z</dcterms:created>
  <dcterms:modified xsi:type="dcterms:W3CDTF">2024-04-20T05:03:00Z</dcterms:modified>
</cp:coreProperties>
</file>