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Style"/>
      </w:pPr>
      <w:r>
        <w:t>Alex Dupont</w:t>
      </w:r>
    </w:p>
    <w:p>
      <w:pPr>
        <w:pStyle w:val="TaglineStyle"/>
      </w:pPr>
      <w:r>
        <w:t>Software Engineer</w:t>
      </w:r>
    </w:p>
    <w:p>
      <w:pPr>
        <w:pStyle w:val="TaglineStyle"/>
      </w:pPr>
      <w:r>
        <w:t>Backend services, APIs, and data pipelines</w:t>
      </w:r>
    </w:p>
    <w:p>
      <w:pPr>
        <w:pStyle w:val="ContactStyle"/>
      </w:pPr>
      <w:r>
        <w:t>alex.dupont@example.com  |  +33 6 00 00 00 00  |  linkedin.com/in/alexdupont-example  |  Lyon (69)</w:t>
      </w:r>
    </w:p>
    <w:p>
      <w:pPr>
        <w:pStyle w:val="SectionStyle"/>
      </w:pPr>
      <w:r>
        <w:t>Professional Profile</w:t>
      </w:r>
    </w:p>
    <w:p>
      <w:pPr/>
      <w:r>
        <w:t>Software engineer with 8+ years designing and shipping backend services. Comfortable owning a feature from discovery through production support, and collaborating closely with product and data teams. Fluent in English and French working environments.</w:t>
      </w:r>
    </w:p>
    <w:p>
      <w:pPr>
        <w:pStyle w:val="SectionStyle"/>
      </w:pPr>
      <w:r>
        <w:t>Skills</w:t>
      </w:r>
    </w:p>
    <w:p>
      <w:pPr>
        <w:pStyle w:val="SkillLineStyle"/>
      </w:pPr>
      <w:r>
        <w:t>Languages: Python, Go, TypeScript, SQL</w:t>
      </w:r>
    </w:p>
    <w:p>
      <w:pPr>
        <w:pStyle w:val="SkillLineStyle"/>
      </w:pPr>
      <w:r>
        <w:t>Frameworks: FastAPI, Django, Gin, React</w:t>
      </w:r>
    </w:p>
    <w:p>
      <w:pPr>
        <w:pStyle w:val="SkillLineStyle"/>
      </w:pPr>
      <w:r>
        <w:t>Data: PostgreSQL, Redis, Kafka, dbt, Airflow</w:t>
      </w:r>
    </w:p>
    <w:p>
      <w:pPr>
        <w:pStyle w:val="SkillLineStyle"/>
      </w:pPr>
      <w:r>
        <w:t>Cloud &amp; DevOps: AWS (ECS, Lambda, S3, RDS), Docker, Terraform, GitHub Actions</w:t>
      </w:r>
    </w:p>
    <w:p>
      <w:pPr>
        <w:pStyle w:val="SkillLineStyle"/>
      </w:pPr>
      <w:r>
        <w:t>Practices: TDD, code review, pair programming, trunk-based development</w:t>
      </w:r>
    </w:p>
    <w:p>
      <w:pPr>
        <w:pStyle w:val="SectionStyle"/>
      </w:pPr>
      <w:r>
        <w:t>Professional Experience</w:t>
      </w:r>
    </w:p>
    <w:p>
      <w:pPr>
        <w:pStyle w:val="RoleStyle"/>
      </w:pPr>
      <w:r>
        <w:t>Helios Analytics — Senior Backend Engineer</w:t>
      </w:r>
    </w:p>
    <w:p>
      <w:pPr>
        <w:pStyle w:val="SubtleStyle"/>
      </w:pPr>
      <w:r>
        <w:t>Mar 2022 – Present  |  Lyon, France</w:t>
      </w:r>
    </w:p>
    <w:p>
      <w:pPr>
        <w:pStyle w:val="BulletStyle"/>
      </w:pPr>
      <w:r>
        <w:t>• Led the migration of the billing service from a monolith to three FastAPI services, cutting p95 latency from 820 ms to 180 ms.</w:t>
      </w:r>
    </w:p>
    <w:p>
      <w:pPr>
        <w:pStyle w:val="BulletStyle"/>
      </w:pPr>
      <w:r>
        <w:t>• Designed the event schema for a Kafka-based usage pipeline feeding downstream analytics (~12M events/day).</w:t>
      </w:r>
    </w:p>
    <w:p>
      <w:pPr>
        <w:pStyle w:val="BulletStyle"/>
      </w:pPr>
      <w:r>
        <w:t>• Mentored two junior engineers through the team's TDD onboarding; both now own production services independently.</w:t>
      </w:r>
    </w:p>
    <w:p>
      <w:pPr>
        <w:pStyle w:val="RoleStyle"/>
      </w:pPr>
      <w:r>
        <w:t>Northbridge Software — Backend Engineer</w:t>
      </w:r>
    </w:p>
    <w:p>
      <w:pPr>
        <w:pStyle w:val="SubtleStyle"/>
      </w:pPr>
      <w:r>
        <w:t>Aug 2019 – Feb 2022  |  Paris, France</w:t>
      </w:r>
    </w:p>
    <w:p>
      <w:pPr>
        <w:pStyle w:val="BulletStyle"/>
      </w:pPr>
      <w:r>
        <w:t>• Built the public REST API for a B2B SaaS product used by 30+ enterprise clients, with OpenAPI-driven contract tests.</w:t>
      </w:r>
    </w:p>
    <w:p>
      <w:pPr>
        <w:pStyle w:val="BulletStyle"/>
      </w:pPr>
      <w:r>
        <w:t>• Introduced database migrations discipline (Alembic) and removed a 6-month backlog of schema drift issues.</w:t>
      </w:r>
    </w:p>
    <w:p>
      <w:pPr>
        <w:pStyle w:val="BulletStyle"/>
      </w:pPr>
      <w:r>
        <w:t>• On-call rotation for the order-management service; authored the runbook that reduced mean time to recovery by 40%.</w:t>
      </w:r>
    </w:p>
    <w:p>
      <w:pPr>
        <w:pStyle w:val="RoleStyle"/>
      </w:pPr>
      <w:r>
        <w:t>Northbridge Software — Software Engineer</w:t>
      </w:r>
    </w:p>
    <w:p>
      <w:pPr>
        <w:pStyle w:val="SubtleStyle"/>
      </w:pPr>
      <w:r>
        <w:t>Jun 2017 – Jul 2019  |  Paris, France</w:t>
      </w:r>
    </w:p>
    <w:p>
      <w:pPr>
        <w:pStyle w:val="BulletStyle"/>
      </w:pPr>
      <w:r>
        <w:t>• Implemented the reporting module in Django, including CSV export and scheduled email digests.</w:t>
      </w:r>
    </w:p>
    <w:p>
      <w:pPr>
        <w:pStyle w:val="BulletStyle"/>
      </w:pPr>
      <w:r>
        <w:t>• Contributed to the React admin dashboard used by internal support staff.</w:t>
      </w:r>
    </w:p>
    <w:p>
      <w:pPr>
        <w:pStyle w:val="RoleStyle"/>
      </w:pPr>
      <w:r>
        <w:t>Earlier experience</w:t>
      </w:r>
    </w:p>
    <w:p>
      <w:pPr>
        <w:pStyle w:val="SubtleStyle"/>
      </w:pPr>
    </w:p>
    <w:p>
      <w:pPr>
        <w:pStyle w:val="BulletStyle"/>
      </w:pPr>
      <w:r>
        <w:t>• Junior developer and internship roles at small agencies in Lyon and Grenoble, working on PHP and early Python projects.</w:t>
      </w:r>
    </w:p>
    <w:p>
      <w:pPr>
        <w:pStyle w:val="SectionStyle"/>
      </w:pPr>
      <w:r>
        <w:t>Education</w:t>
      </w:r>
    </w:p>
    <w:p>
      <w:pPr>
        <w:pStyle w:val="EducationStyle"/>
      </w:pPr>
      <w:r>
        <w:t>2017 : INSA Lyon – Engineering degree (Diplôme d'ingénieur), Computer Science</w:t>
      </w:r>
    </w:p>
    <w:p>
      <w:pPr>
        <w:pStyle w:val="EducationStyle"/>
      </w:pPr>
      <w:r>
        <w:t>2015 : IUT Grenoble – DUT Informatique (two-year technical degree)</w:t>
      </w:r>
    </w:p>
    <w:p>
      <w:pPr>
        <w:pStyle w:val="SectionStyle"/>
      </w:pPr>
      <w:r>
        <w:t>Languages</w:t>
      </w:r>
    </w:p>
    <w:p>
      <w:pPr/>
      <w:r>
        <w:t>French (native)  |  English (fluent, C1)  |  Spanish (basic, A2)</w:t>
      </w:r>
    </w:p>
    <w:sectPr w:rsidR="00FC693F" w:rsidRPr="0006063C" w:rsidSect="00034616">
      <w:pgSz w:w="11906" w:h="16838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before="0" w:after="80"/>
    </w:pPr>
    <w:rPr>
      <w:rFonts w:ascii="Calibri" w:hAnsi="Calibri" w:eastAsia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Style">
    <w:name w:val="NameStyle"/>
    <w:basedOn w:val="Normal"/>
    <w:pPr>
      <w:spacing w:before="0" w:after="40"/>
    </w:pPr>
    <w:rPr>
      <w:rFonts w:ascii="Calibri" w:hAnsi="Calibri" w:eastAsia="Calibri" w:cs="Calibri"/>
      <w:b/>
      <w:color w:val="1F4E79"/>
      <w:sz w:val="38"/>
    </w:rPr>
  </w:style>
  <w:style w:type="paragraph" w:customStyle="1" w:styleId="TaglineStyle">
    <w:name w:val="TaglineStyle"/>
    <w:basedOn w:val="Normal"/>
    <w:pPr>
      <w:spacing w:before="0" w:after="40"/>
    </w:pPr>
    <w:rPr>
      <w:rFonts w:ascii="Calibri" w:hAnsi="Calibri" w:eastAsia="Calibri" w:cs="Calibri"/>
      <w:b/>
      <w:color w:val="444444"/>
      <w:sz w:val="23"/>
    </w:rPr>
  </w:style>
  <w:style w:type="paragraph" w:customStyle="1" w:styleId="ContactStyle">
    <w:name w:val="ContactStyle"/>
    <w:basedOn w:val="Normal"/>
    <w:pPr>
      <w:spacing w:before="0" w:after="120"/>
    </w:pPr>
    <w:rPr>
      <w:rFonts w:ascii="Calibri" w:hAnsi="Calibri" w:eastAsia="Calibri" w:cs="Calibri"/>
      <w:color w:val="606060"/>
      <w:sz w:val="20"/>
    </w:rPr>
  </w:style>
  <w:style w:type="paragraph" w:customStyle="1" w:styleId="SectionStyle">
    <w:name w:val="SectionStyle"/>
    <w:basedOn w:val="Normal"/>
    <w:pPr>
      <w:spacing w:before="200" w:after="80"/>
      <w:pBdr>
        <w:bottom w:val="single" w:sz="4" w:color="1F4E79" w:space="1"/>
      </w:pBdr>
    </w:pPr>
    <w:rPr>
      <w:rFonts w:ascii="Calibri" w:hAnsi="Calibri" w:eastAsia="Calibri" w:cs="Calibri"/>
      <w:b/>
      <w:color w:val="1F4E79"/>
      <w:sz w:val="24"/>
    </w:rPr>
  </w:style>
  <w:style w:type="paragraph" w:customStyle="1" w:styleId="RoleStyle">
    <w:name w:val="RoleStyle"/>
    <w:basedOn w:val="Normal"/>
    <w:pPr>
      <w:spacing w:before="120" w:after="0"/>
    </w:pPr>
    <w:rPr>
      <w:rFonts w:ascii="Calibri" w:hAnsi="Calibri" w:eastAsia="Calibri" w:cs="Calibri"/>
      <w:b/>
      <w:color w:val="000000"/>
      <w:sz w:val="22"/>
    </w:rPr>
  </w:style>
  <w:style w:type="paragraph" w:customStyle="1" w:styleId="SubtleStyle">
    <w:name w:val="SubtleStyle"/>
    <w:basedOn w:val="Normal"/>
    <w:pPr>
      <w:spacing w:before="0" w:after="40"/>
    </w:pPr>
    <w:rPr>
      <w:rFonts w:ascii="Calibri" w:hAnsi="Calibri" w:eastAsia="Calibri" w:cs="Calibri"/>
      <w:i/>
      <w:color w:val="606060"/>
      <w:sz w:val="19"/>
    </w:rPr>
  </w:style>
  <w:style w:type="paragraph" w:customStyle="1" w:styleId="SkillLineStyle">
    <w:name w:val="SkillLineStyle"/>
    <w:basedOn w:val="Normal"/>
    <w:pPr>
      <w:spacing w:before="0" w:after="40"/>
    </w:pPr>
    <w:rPr>
      <w:rFonts w:ascii="Calibri" w:hAnsi="Calibri" w:eastAsia="Calibri" w:cs="Calibri"/>
      <w:sz w:val="22"/>
    </w:rPr>
  </w:style>
  <w:style w:type="paragraph" w:customStyle="1" w:styleId="BulletStyle">
    <w:name w:val="BulletStyle"/>
    <w:basedOn w:val="Normal"/>
    <w:pPr>
      <w:spacing w:before="0" w:after="40"/>
      <w:ind w:left="360" w:hanging="216"/>
    </w:pPr>
    <w:rPr>
      <w:rFonts w:ascii="Calibri" w:hAnsi="Calibri" w:eastAsia="Calibri" w:cs="Calibri"/>
      <w:sz w:val="22"/>
    </w:rPr>
  </w:style>
  <w:style w:type="paragraph" w:customStyle="1" w:styleId="EducationStyle">
    <w:name w:val="EducationStyle"/>
    <w:basedOn w:val="Normal"/>
    <w:pPr>
      <w:spacing w:before="0" w:after="40"/>
    </w:pPr>
    <w:rPr>
      <w:rFonts w:ascii="Calibri" w:hAnsi="Calibri" w:eastAsia="Calibri" w:cs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