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RESOLUCIÓN EXENTA N° ____________________/</w:t>
      </w:r>
    </w:p>
    <w:p w14:paraId="5944942F" w14:textId="1CCCC9F4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0FA9ACDA" w:rsidR="00FE2E15" w:rsidRPr="00340F75" w:rsidRDefault="00AB7F51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C77AB6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B95D62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 del año 2000, del Ministerio Secretaría General de la Presidencia, publicado en el Diario Oficial del 17/11/2001, que fija el texto refundido, coordinado y sistematizado de la Ley N</w:t>
      </w:r>
      <w:r w:rsidR="00910457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910457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910457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2.763 de 1979 y de las Leyes Nos. 18.933 y 18.469; Ley 19.937 de Autoridad Sanitaria; Art.8 del Decreto N</w:t>
      </w:r>
      <w:r w:rsidR="00910457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140/04, del Ministerio de Salud que aprobó el Reglamento Orgánico de los Servicios de Salud; lo dispuesto en el artículo 55 bis, 56 y 57 inciso segundo de la Ley N</w:t>
      </w:r>
      <w:r w:rsidR="00910457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19.378; artículo 6 del Decreto Supremo N</w:t>
      </w:r>
      <w:r w:rsidR="00910457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118 del 2007, del Ministerio de Salu</w:t>
      </w:r>
      <w:r w:rsidR="00910457">
        <w:rPr>
          <w:rFonts w:ascii="Calibri" w:eastAsia="Calibri" w:hAnsi="Calibri" w:cs="Calibri"/>
          <w:w w:val="90"/>
        </w:rPr>
        <w:t>d; ${art8}Decreto N°140/04, del Ministerio de Salud que aprobó el Reglamento de los Servicios de Salud,</w:t>
      </w:r>
      <w:r w:rsidR="006361C1" w:rsidRPr="00B72B0A">
        <w:rPr>
          <w:rFonts w:ascii="Calibri" w:hAnsi="Calibri" w:cs="Calibri"/>
        </w:rPr>
        <w:t xml:space="preserve"> </w:t>
      </w:r>
      <w:r w:rsidR="005F1FED" w:rsidRPr="00B67F6B">
        <w:rPr>
          <w:rFonts w:ascii="Calibri" w:hAnsi="Calibri" w:cs="Calibri"/>
          <w:w w:val="90"/>
          <w:highlight w:val="green"/>
        </w:rPr>
        <w:t>${directorDecreto}</w:t>
      </w:r>
      <w:r w:rsidR="006361C1" w:rsidRPr="00B72B0A">
        <w:rPr>
          <w:rFonts w:ascii="Calibri" w:hAnsi="Calibri" w:cs="Calibri"/>
          <w:w w:val="90"/>
        </w:rPr>
        <w:t xml:space="preserve">;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r w:rsidR="00595B30" w:rsidRPr="00F50DB2">
        <w:rPr>
          <w:rFonts w:ascii="Calibri" w:hAnsi="Calibri" w:cs="Calibri"/>
          <w:w w:val="90"/>
        </w:rPr>
        <w:t>N°</w:t>
      </w:r>
      <w:r w:rsidR="0049718F" w:rsidRPr="00B67F6B">
        <w:rPr>
          <w:rFonts w:ascii="Calibri" w:hAnsi="Calibri" w:cs="Calibri"/>
          <w:w w:val="90"/>
          <w:highlight w:val="green"/>
        </w:rPr>
        <w:t>${numResolucion}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${yearResolucion}</w:t>
      </w:r>
      <w:r w:rsidR="00595B30" w:rsidRPr="008161D8">
        <w:rPr>
          <w:rFonts w:ascii="Calibri" w:hAnsi="Calibri" w:cs="Calibri"/>
          <w:w w:val="90"/>
        </w:rPr>
        <w:t xml:space="preserve">, </w:t>
      </w:r>
      <w:r w:rsidR="00595B30" w:rsidRPr="00B67F6B">
        <w:rPr>
          <w:rFonts w:ascii="Calibri" w:hAnsi="Calibri" w:cs="Calibri"/>
          <w:w w:val="90"/>
        </w:rPr>
        <w:t xml:space="preserve">del Ministerio de Salud, que aprueba </w:t>
      </w:r>
      <w:r w:rsidR="009C56D8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683EFC">
        <w:rPr>
          <w:rFonts w:ascii="Calibri" w:hAnsi="Calibri" w:cs="Calibri"/>
          <w:w w:val="90"/>
        </w:rPr>
        <w:t xml:space="preserve"> “</w:t>
      </w:r>
      <w:r w:rsidR="00683EFC" w:rsidRPr="00683EFC">
        <w:rPr>
          <w:rFonts w:ascii="Calibri" w:hAnsi="Calibri" w:cs="Calibri"/>
          <w:w w:val="90"/>
          <w:highlight w:val="green"/>
        </w:rPr>
        <w:t>${programa} año ${periodo}</w:t>
      </w:r>
      <w:r w:rsidR="00683EFC">
        <w:rPr>
          <w:rFonts w:ascii="Calibri" w:hAnsi="Calibri" w:cs="Calibri"/>
          <w:w w:val="90"/>
        </w:rPr>
        <w:t>”</w:t>
      </w:r>
      <w:r w:rsidR="00940A0F" w:rsidRPr="00B67F6B">
        <w:rPr>
          <w:rFonts w:ascii="Calibri" w:hAnsi="Calibri" w:cs="Calibri"/>
          <w:w w:val="90"/>
        </w:rPr>
        <w:t xml:space="preserve">, Resolución Exenta </w:t>
      </w:r>
      <w:r w:rsidR="00940A0F" w:rsidRPr="00F50DB2">
        <w:rPr>
          <w:rFonts w:ascii="Calibri" w:hAnsi="Calibri" w:cs="Calibri"/>
          <w:w w:val="90"/>
        </w:rPr>
        <w:t>N°</w:t>
      </w:r>
      <w:r w:rsidR="00B67F6B" w:rsidRPr="00B67F6B">
        <w:rPr>
          <w:rFonts w:ascii="Calibri" w:hAnsi="Calibri" w:cs="Calibri"/>
          <w:w w:val="90"/>
          <w:highlight w:val="green"/>
        </w:rPr>
        <w:t>${numResourceResolucion}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ResourceResolucion}</w:t>
      </w:r>
      <w:r w:rsidR="00595B30" w:rsidRPr="00B67F6B">
        <w:rPr>
          <w:rFonts w:ascii="Calibri" w:hAnsi="Calibri" w:cs="Calibri"/>
          <w:w w:val="90"/>
        </w:rPr>
        <w:t xml:space="preserve">, del Ministerio de Salud que distribuye recursos del </w:t>
      </w:r>
      <w:r w:rsidR="00F66D31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683EFC">
        <w:rPr>
          <w:rFonts w:ascii="Calibri" w:hAnsi="Calibri" w:cs="Calibri"/>
          <w:w w:val="90"/>
        </w:rPr>
        <w:t xml:space="preserve"> “</w:t>
      </w:r>
      <w:r w:rsidR="00683EFC" w:rsidRPr="00683EFC">
        <w:rPr>
          <w:rFonts w:ascii="Calibri" w:hAnsi="Calibri" w:cs="Calibri"/>
          <w:w w:val="90"/>
          <w:highlight w:val="green"/>
        </w:rPr>
        <w:t>${programa} año ${periodo}</w:t>
      </w:r>
      <w:r w:rsidR="00683EFC">
        <w:rPr>
          <w:rFonts w:ascii="Calibri" w:hAnsi="Calibri" w:cs="Calibri"/>
          <w:w w:val="90"/>
        </w:rPr>
        <w:t>”</w:t>
      </w:r>
      <w:r w:rsidR="00595B30" w:rsidRPr="00B67F6B">
        <w:rPr>
          <w:rFonts w:ascii="Calibri" w:hAnsi="Calibri" w:cs="Calibri"/>
          <w:w w:val="90"/>
        </w:rPr>
        <w:t>;</w:t>
      </w:r>
      <w:r w:rsidR="00921A43" w:rsidRPr="00B72B0A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Resolución N°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595B30" w:rsidRPr="00B72B0A">
        <w:rPr>
          <w:rFonts w:ascii="Calibri" w:hAnsi="Calibri" w:cs="Calibri"/>
          <w:w w:val="90"/>
        </w:rPr>
        <w:t>, 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67C9DC78" w14:textId="5475A18C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46B2D9BC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778C3" w:rsidRPr="000E6A62">
        <w:rPr>
          <w:rFonts w:cstheme="minorHAnsi"/>
        </w:rPr>
        <w:t xml:space="preserve"> Que,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{numResolucion}</w:t>
      </w:r>
      <w:r w:rsidR="00CC6BBF" w:rsidRPr="008161D8">
        <w:rPr>
          <w:rFonts w:cstheme="minorHAnsi"/>
        </w:rPr>
        <w:t>,</w:t>
      </w:r>
      <w:r w:rsidR="003778C3" w:rsidRPr="008161D8">
        <w:rPr>
          <w:rFonts w:cstheme="minorHAnsi"/>
        </w:rPr>
        <w:t xml:space="preserve"> de fecha </w:t>
      </w:r>
      <w:r w:rsidR="008161D8" w:rsidRPr="008161D8">
        <w:rPr>
          <w:rFonts w:cstheme="minorHAnsi"/>
          <w:highlight w:val="green"/>
        </w:rPr>
        <w:t>${fechaResolucion}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se a</w:t>
      </w:r>
      <w:r w:rsidR="00147D1B">
        <w:rPr>
          <w:rFonts w:cstheme="minorHAnsi"/>
        </w:rPr>
        <w:t>prueba</w:t>
      </w:r>
      <w:r w:rsidR="003778C3" w:rsidRPr="000E6A62">
        <w:rPr>
          <w:rFonts w:cstheme="minorHAnsi"/>
        </w:rPr>
        <w:t xml:space="preserve"> el </w:t>
      </w:r>
      <w:r w:rsidR="000E1E86">
        <w:rPr>
          <w:rFonts w:cstheme="minorHAnsi"/>
          <w:b/>
          <w:bCs/>
        </w:rPr>
        <w:t>“</w:t>
      </w:r>
      <w:r w:rsidR="00D65CDD" w:rsidRPr="000E6A62">
        <w:rPr>
          <w:rFonts w:cstheme="minorHAnsi"/>
          <w:b/>
          <w:bCs/>
        </w:rPr>
        <w:t>P</w:t>
      </w:r>
      <w:r w:rsidR="00E730FE">
        <w:rPr>
          <w:rFonts w:cstheme="minorHAnsi"/>
          <w:b/>
          <w:bCs/>
        </w:rPr>
        <w:t>rograma</w:t>
      </w:r>
      <w:r w:rsidR="00D65CDD" w:rsidRPr="000E6A62">
        <w:rPr>
          <w:rFonts w:cstheme="minorHAnsi"/>
          <w:b/>
          <w:bCs/>
        </w:rPr>
        <w:t xml:space="preserve"> </w:t>
      </w:r>
      <w:r w:rsidR="00570B00" w:rsidRPr="008161D8">
        <w:rPr>
          <w:rFonts w:cstheme="minorHAnsi"/>
          <w:b/>
          <w:bCs/>
          <w:highlight w:val="green"/>
        </w:rPr>
        <w:t>${programa}</w:t>
      </w:r>
      <w:r w:rsidR="00147D1B">
        <w:rPr>
          <w:rFonts w:cstheme="minorHAnsi"/>
          <w:b/>
          <w:bCs/>
          <w:highlight w:val="green"/>
        </w:rPr>
        <w:t xml:space="preserve"> año ${periodo}</w:t>
      </w:r>
      <w:r w:rsidR="00D65CDD" w:rsidRPr="008161D8">
        <w:rPr>
          <w:rFonts w:cstheme="minorHAnsi"/>
          <w:b/>
          <w:bCs/>
          <w:highlight w:val="green"/>
        </w:rPr>
        <w:t>”</w:t>
      </w:r>
      <w:r w:rsidR="00147D1B" w:rsidRPr="000E6A62">
        <w:rPr>
          <w:rFonts w:cstheme="minorHAnsi"/>
        </w:rPr>
        <w:t>, del Ministerio de Salud</w:t>
      </w:r>
      <w:r w:rsidR="00147D1B">
        <w:rPr>
          <w:rFonts w:cstheme="minorHAnsi"/>
        </w:rPr>
        <w:t>.</w:t>
      </w:r>
    </w:p>
    <w:p w14:paraId="30544F86" w14:textId="34085FCC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E6A62" w:rsidRPr="000E6A62">
        <w:rPr>
          <w:rFonts w:cstheme="minorHAnsi"/>
          <w:b/>
        </w:rPr>
        <w:t xml:space="preserve"> </w:t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 w:rsidRPr="0037423A">
        <w:rPr>
          <w:rFonts w:cstheme="minorHAnsi"/>
          <w:highlight w:val="green"/>
        </w:rPr>
        <w:t>${</w:t>
      </w:r>
      <w:r w:rsidR="0037423A" w:rsidRPr="0037423A">
        <w:rPr>
          <w:rFonts w:cstheme="minorHAnsi"/>
          <w:highlight w:val="green"/>
        </w:rPr>
        <w:t>numResourceResolucion</w:t>
      </w:r>
      <w:r w:rsidR="008161D8" w:rsidRPr="0037423A">
        <w:rPr>
          <w:rFonts w:cstheme="minorHAnsi"/>
          <w:highlight w:val="green"/>
        </w:rPr>
        <w:t>}</w:t>
      </w:r>
      <w:r w:rsidR="00CC6BBF" w:rsidRPr="0037423A">
        <w:rPr>
          <w:rFonts w:cstheme="minorHAnsi"/>
        </w:rPr>
        <w:t>,</w:t>
      </w:r>
      <w:r w:rsidR="003778C3" w:rsidRPr="0037423A">
        <w:rPr>
          <w:rFonts w:cstheme="minorHAnsi"/>
        </w:rPr>
        <w:t xml:space="preserve"> de fecha </w:t>
      </w:r>
      <w:r w:rsidR="0037423A" w:rsidRPr="0037423A">
        <w:rPr>
          <w:rFonts w:cstheme="minorHAnsi"/>
          <w:highlight w:val="green"/>
        </w:rPr>
        <w:t>${fechaResourceResolucion}</w:t>
      </w:r>
      <w:r w:rsidR="003778C3" w:rsidRPr="0037423A">
        <w:rPr>
          <w:rFonts w:cstheme="minorHAnsi"/>
        </w:rPr>
        <w:t xml:space="preserve">,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</w:t>
      </w:r>
      <w:r w:rsidR="00B85254">
        <w:rPr>
          <w:rFonts w:cstheme="minorHAnsi"/>
        </w:rPr>
        <w:t>distribuyen</w:t>
      </w:r>
      <w:r w:rsidR="00D65CDD" w:rsidRPr="000E6A62">
        <w:rPr>
          <w:rFonts w:cstheme="minorHAnsi"/>
        </w:rPr>
        <w:t xml:space="preserve">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B85254" w:rsidRPr="000E6A62">
        <w:rPr>
          <w:rFonts w:cstheme="minorHAnsi"/>
          <w:b/>
          <w:bCs/>
        </w:rPr>
        <w:t>“P</w:t>
      </w:r>
      <w:r w:rsidR="00B85254">
        <w:rPr>
          <w:rFonts w:cstheme="minorHAnsi"/>
          <w:b/>
          <w:bCs/>
        </w:rPr>
        <w:t>rograma</w:t>
      </w:r>
      <w:r w:rsidR="00B85254" w:rsidRPr="000E6A62">
        <w:rPr>
          <w:rFonts w:cstheme="minorHAnsi"/>
          <w:b/>
          <w:bCs/>
        </w:rPr>
        <w:t xml:space="preserve"> </w:t>
      </w:r>
      <w:r w:rsidR="00B85254" w:rsidRPr="008161D8">
        <w:rPr>
          <w:rFonts w:cstheme="minorHAnsi"/>
          <w:b/>
          <w:bCs/>
          <w:highlight w:val="green"/>
        </w:rPr>
        <w:t>${programa}</w:t>
      </w:r>
      <w:r w:rsidR="00B85254">
        <w:rPr>
          <w:rFonts w:cstheme="minorHAnsi"/>
          <w:b/>
          <w:bCs/>
          <w:highlight w:val="green"/>
        </w:rPr>
        <w:t xml:space="preserve"> año ${periodo}</w:t>
      </w:r>
      <w:r w:rsidR="00B85254" w:rsidRPr="008161D8">
        <w:rPr>
          <w:rFonts w:cstheme="minorHAnsi"/>
          <w:b/>
          <w:bCs/>
          <w:highlight w:val="green"/>
        </w:rPr>
        <w:t>”</w:t>
      </w:r>
      <w:r w:rsidR="00D65CDD" w:rsidRPr="000E6A62">
        <w:rPr>
          <w:rFonts w:cstheme="minorHAnsi"/>
        </w:rPr>
        <w:t>.</w:t>
      </w:r>
    </w:p>
    <w:p w14:paraId="464AB1F5" w14:textId="253047C7" w:rsidR="00340F75" w:rsidRPr="00340F75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0E6A62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>Que</w:t>
      </w:r>
      <w:r w:rsidR="000E1E86">
        <w:rPr>
          <w:rFonts w:cstheme="minorHAnsi"/>
        </w:rPr>
        <w:t>,</w:t>
      </w:r>
      <w:r w:rsidR="00B85254">
        <w:rPr>
          <w:rFonts w:cstheme="minorHAnsi"/>
        </w:rPr>
        <w:t xml:space="preserve"> es necesario, por lo tanto, distribuir los recursos correspondientes a la ejecución del gasto del </w:t>
      </w:r>
      <w:r w:rsidR="00B85254" w:rsidRPr="00B85254">
        <w:rPr>
          <w:rFonts w:cstheme="minorHAnsi"/>
          <w:highlight w:val="green"/>
        </w:rPr>
        <w:t>${subtitulo</w:t>
      </w:r>
      <w:r w:rsidR="00B85254">
        <w:rPr>
          <w:rFonts w:cstheme="minorHAnsi"/>
          <w:highlight w:val="green"/>
        </w:rPr>
        <w:t>s</w:t>
      </w:r>
      <w:r w:rsidR="00B85254" w:rsidRPr="00B85254">
        <w:rPr>
          <w:rFonts w:cstheme="minorHAnsi"/>
          <w:highlight w:val="green"/>
        </w:rPr>
        <w:t>}</w:t>
      </w:r>
      <w:r w:rsidR="00B85254">
        <w:rPr>
          <w:rFonts w:cstheme="minorHAnsi"/>
        </w:rPr>
        <w:t xml:space="preserve">, con el objeto de contribuir con el cabal cumplimiento de todas las acciones descritas en el </w:t>
      </w:r>
      <w:r w:rsidR="00B85254" w:rsidRPr="00B85254">
        <w:rPr>
          <w:rFonts w:cstheme="minorHAnsi"/>
          <w:b/>
          <w:bCs/>
        </w:rPr>
        <w:t>PROGRAMA.</w:t>
      </w:r>
    </w:p>
    <w:p w14:paraId="7A27060A" w14:textId="3929617D" w:rsidR="003778C3" w:rsidRPr="000E6A62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461F9AF4" w14:textId="4877D6B6" w:rsidR="003778C3" w:rsidRPr="000E6A62" w:rsidRDefault="00DC6FDA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88503C">
        <w:rPr>
          <w:rFonts w:cstheme="minorHAnsi"/>
          <w:b/>
        </w:rPr>
        <w:t xml:space="preserve">     </w:t>
      </w:r>
      <w:r w:rsidR="000E1E86">
        <w:rPr>
          <w:rFonts w:cstheme="minorHAnsi"/>
          <w:b/>
        </w:rPr>
        <w:t>D</w:t>
      </w:r>
      <w:r w:rsidR="00FC2EFC">
        <w:rPr>
          <w:rFonts w:cstheme="minorHAnsi"/>
          <w:b/>
        </w:rPr>
        <w:t>É</w:t>
      </w:r>
      <w:r w:rsidR="000E1E86">
        <w:rPr>
          <w:rFonts w:cstheme="minorHAnsi"/>
          <w:b/>
        </w:rPr>
        <w:t>JESE ESTABLECIDO</w:t>
      </w:r>
      <w:r w:rsidR="000E1E86">
        <w:rPr>
          <w:rFonts w:cstheme="minorHAnsi"/>
          <w:bCs/>
        </w:rPr>
        <w:t xml:space="preserve">, que los montos que más adelante se indican para el </w:t>
      </w:r>
      <w:r w:rsidR="000E1E86" w:rsidRPr="000E1E86">
        <w:rPr>
          <w:rFonts w:cstheme="minorHAnsi"/>
          <w:bCs/>
          <w:highlight w:val="green"/>
        </w:rPr>
        <w:t>${establecimiento}</w:t>
      </w:r>
      <w:r w:rsidR="000E1E86">
        <w:rPr>
          <w:rFonts w:cstheme="minorHAnsi"/>
          <w:bCs/>
        </w:rPr>
        <w:t xml:space="preserve">, tiene como finalidad asegurar el cumplimiento de las acciones descritas en el Programa </w:t>
      </w:r>
      <w:r w:rsidR="000E1E86" w:rsidRPr="000E1E86">
        <w:rPr>
          <w:rFonts w:cstheme="minorHAnsi"/>
          <w:b/>
          <w:highlight w:val="green"/>
        </w:rPr>
        <w:t>“</w:t>
      </w:r>
      <w:r w:rsidR="000E1E86" w:rsidRPr="008161D8">
        <w:rPr>
          <w:rFonts w:cstheme="minorHAnsi"/>
          <w:b/>
          <w:bCs/>
          <w:highlight w:val="green"/>
        </w:rPr>
        <w:t>${programa}</w:t>
      </w:r>
      <w:r w:rsidR="000E1E86">
        <w:rPr>
          <w:rFonts w:cstheme="minorHAnsi"/>
          <w:b/>
          <w:bCs/>
          <w:highlight w:val="green"/>
        </w:rPr>
        <w:t xml:space="preserve"> año ${periodo}</w:t>
      </w:r>
      <w:r w:rsidR="000E1E86" w:rsidRPr="008161D8">
        <w:rPr>
          <w:rFonts w:cstheme="minorHAnsi"/>
          <w:b/>
          <w:bCs/>
          <w:highlight w:val="green"/>
        </w:rPr>
        <w:t>”</w:t>
      </w:r>
      <w:r w:rsidR="000E1E86">
        <w:rPr>
          <w:rFonts w:cstheme="minorHAnsi"/>
        </w:rPr>
        <w:t xml:space="preserve"> en la Red Asistencial, específicamente en su Componente </w:t>
      </w:r>
      <w:r w:rsidR="000E1E86" w:rsidRPr="00453A0D">
        <w:rPr>
          <w:rFonts w:cstheme="minorHAnsi"/>
          <w:highlight w:val="green"/>
        </w:rPr>
        <w:t>${componentes}</w:t>
      </w:r>
      <w:r w:rsidR="000E1E86">
        <w:rPr>
          <w:rFonts w:cstheme="minorHAnsi"/>
        </w:rPr>
        <w:t>.</w:t>
      </w:r>
    </w:p>
    <w:p w14:paraId="45885D14" w14:textId="4EFCFB14" w:rsidR="00AD56BC" w:rsidRDefault="00DC6FDA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bookmarkEnd w:id="1"/>
      <w:r w:rsidR="0088503C">
        <w:rPr>
          <w:rFonts w:cstheme="minorHAnsi"/>
        </w:rPr>
        <w:t xml:space="preserve"> </w:t>
      </w:r>
      <w:r w:rsidR="00FC2EFC">
        <w:rPr>
          <w:rFonts w:cstheme="minorHAnsi"/>
          <w:b/>
          <w:bCs/>
        </w:rPr>
        <w:t>DÉJESE CONSTANCIA</w:t>
      </w:r>
      <w:r w:rsidR="00FC2EFC">
        <w:rPr>
          <w:rFonts w:cstheme="minorHAnsi"/>
        </w:rPr>
        <w:t xml:space="preserve">, que los fondos traspasados al </w:t>
      </w:r>
      <w:r w:rsidR="00FC2EFC" w:rsidRPr="00FC2EFC">
        <w:rPr>
          <w:rFonts w:cstheme="minorHAnsi"/>
          <w:highlight w:val="green"/>
        </w:rPr>
        <w:t>${establecimiento}</w:t>
      </w:r>
      <w:r w:rsidR="00FC2EFC">
        <w:rPr>
          <w:rFonts w:cstheme="minorHAnsi"/>
        </w:rPr>
        <w:t>, serán de uso exclusivo para la ejecución de este PROGRAMA, según el siguiente detalle:</w:t>
      </w:r>
    </w:p>
    <w:p w14:paraId="6D8C8357" w14:textId="39E22C6F" w:rsidR="0088503C" w:rsidRPr="000D7B0B" w:rsidRDefault="0030088A" w:rsidP="0088503C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w w:val="90"/>
          <w:sz w:val="20"/>
          <w:szCs w:val="20"/>
          <w:lang w:val="es-ES" w:eastAsia="es-ES"/>
        </w:rPr>
        <w:t>${table}</w:t>
      </w:r>
    </w:p>
    <w:p w14:paraId="429783F6" w14:textId="77777777" w:rsidR="0088503C" w:rsidRPr="000D7B0B" w:rsidRDefault="0088503C" w:rsidP="0088503C">
      <w:pPr>
        <w:tabs>
          <w:tab w:val="left" w:pos="-142"/>
        </w:tabs>
        <w:spacing w:after="0" w:line="276" w:lineRule="auto"/>
        <w:ind w:firstLine="3402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</w:p>
    <w:p w14:paraId="49AE48D0" w14:textId="1619F119" w:rsidR="0088503C" w:rsidRDefault="0088503C" w:rsidP="0088503C">
      <w:pPr>
        <w:spacing w:after="0" w:line="276" w:lineRule="auto"/>
        <w:ind w:firstLine="3402"/>
        <w:jc w:val="both"/>
        <w:rPr>
          <w:rFonts w:eastAsia="Times New Roman" w:cstheme="minorHAnsi"/>
          <w:bCs/>
          <w:lang w:val="es-ES" w:eastAsia="es-CL"/>
        </w:rPr>
      </w:pPr>
      <w:r w:rsidRPr="0088503C">
        <w:rPr>
          <w:rFonts w:eastAsia="Times New Roman" w:cstheme="minorHAnsi"/>
          <w:b/>
          <w:bCs/>
          <w:lang w:val="es-ES" w:eastAsia="es-CL"/>
        </w:rPr>
        <w:t xml:space="preserve"> </w:t>
      </w:r>
      <w:r>
        <w:rPr>
          <w:rFonts w:eastAsia="Times New Roman" w:cstheme="minorHAnsi"/>
          <w:b/>
          <w:bCs/>
          <w:lang w:val="es-ES" w:eastAsia="es-CL"/>
        </w:rPr>
        <w:tab/>
      </w:r>
      <w:r>
        <w:rPr>
          <w:rFonts w:eastAsia="Times New Roman" w:cstheme="minorHAnsi"/>
          <w:b/>
          <w:bCs/>
          <w:lang w:val="es-ES" w:eastAsia="es-CL"/>
        </w:rPr>
        <w:tab/>
      </w:r>
      <w:r w:rsidRPr="0088503C">
        <w:rPr>
          <w:rFonts w:eastAsia="Times New Roman" w:cstheme="minorHAnsi"/>
          <w:b/>
          <w:bCs/>
          <w:lang w:val="es-ES" w:eastAsia="es-CL"/>
        </w:rPr>
        <w:t>3.-</w:t>
      </w:r>
      <w:r>
        <w:rPr>
          <w:rFonts w:eastAsia="Times New Roman" w:cstheme="minorHAnsi"/>
          <w:bCs/>
          <w:lang w:val="es-ES" w:eastAsia="es-CL"/>
        </w:rPr>
        <w:t xml:space="preserve">    </w:t>
      </w:r>
      <w:r w:rsidRPr="0088503C">
        <w:rPr>
          <w:rFonts w:eastAsia="Times New Roman" w:cstheme="minorHAnsi"/>
          <w:b/>
          <w:bCs/>
          <w:lang w:val="es-ES" w:eastAsia="es-CL"/>
        </w:rPr>
        <w:t>IMPÚTESE</w:t>
      </w:r>
      <w:r w:rsidRPr="0088503C">
        <w:rPr>
          <w:rFonts w:eastAsia="Times New Roman" w:cstheme="minorHAnsi"/>
          <w:bCs/>
          <w:lang w:val="es-ES" w:eastAsia="es-CL"/>
        </w:rPr>
        <w:t xml:space="preserve"> el gasto que irrogue la presente Resolución, correspondiente al “</w:t>
      </w:r>
      <w:r w:rsidRPr="0088503C">
        <w:rPr>
          <w:rFonts w:eastAsia="Times New Roman" w:cstheme="minorHAnsi"/>
          <w:b/>
          <w:bCs/>
          <w:lang w:val="es-ES" w:eastAsia="es-CL"/>
        </w:rPr>
        <w:t>Programa</w:t>
      </w:r>
      <w:r w:rsidRPr="0088503C">
        <w:rPr>
          <w:rFonts w:cstheme="minorHAnsi"/>
          <w:b/>
          <w:w w:val="90"/>
        </w:rPr>
        <w:t xml:space="preserve"> </w:t>
      </w:r>
      <w:r w:rsidRPr="008161D8">
        <w:rPr>
          <w:rFonts w:cstheme="minorHAnsi"/>
          <w:b/>
          <w:bCs/>
          <w:highlight w:val="green"/>
        </w:rPr>
        <w:t>${programa}</w:t>
      </w:r>
      <w:r>
        <w:rPr>
          <w:rFonts w:cstheme="minorHAnsi"/>
          <w:b/>
          <w:bCs/>
          <w:highlight w:val="green"/>
        </w:rPr>
        <w:t xml:space="preserve"> año ${periodo}</w:t>
      </w:r>
      <w:r w:rsidRPr="008161D8">
        <w:rPr>
          <w:rFonts w:cstheme="minorHAnsi"/>
          <w:b/>
          <w:bCs/>
          <w:highlight w:val="green"/>
        </w:rPr>
        <w:t>”</w:t>
      </w:r>
      <w:r>
        <w:rPr>
          <w:rFonts w:cstheme="minorHAnsi"/>
        </w:rPr>
        <w:t xml:space="preserve"> por la suma única y total de</w:t>
      </w:r>
      <w:r>
        <w:rPr>
          <w:rFonts w:cstheme="minorHAnsi"/>
          <w:b/>
          <w:bCs/>
        </w:rPr>
        <w:t xml:space="preserve"> </w:t>
      </w:r>
      <w:r w:rsidRPr="00326AF5">
        <w:rPr>
          <w:rFonts w:ascii="Calibri" w:hAnsi="Calibri" w:cs="Calibri"/>
          <w:b/>
          <w:bCs/>
          <w:szCs w:val="20"/>
          <w:highlight w:val="green"/>
        </w:rPr>
        <w:t>$${total</w:t>
      </w:r>
      <w:r>
        <w:rPr>
          <w:rFonts w:ascii="Calibri" w:hAnsi="Calibri" w:cs="Calibri"/>
          <w:b/>
          <w:bCs/>
          <w:szCs w:val="20"/>
          <w:highlight w:val="green"/>
        </w:rPr>
        <w:t>Resolucion</w:t>
      </w:r>
      <w:r w:rsidRPr="00326AF5">
        <w:rPr>
          <w:rFonts w:ascii="Calibri" w:hAnsi="Calibri" w:cs="Calibri"/>
          <w:b/>
          <w:bCs/>
          <w:szCs w:val="20"/>
          <w:highlight w:val="green"/>
        </w:rPr>
        <w:t>} (${total</w:t>
      </w:r>
      <w:r>
        <w:rPr>
          <w:rFonts w:ascii="Calibri" w:hAnsi="Calibri" w:cs="Calibri"/>
          <w:b/>
          <w:bCs/>
          <w:szCs w:val="20"/>
          <w:highlight w:val="green"/>
        </w:rPr>
        <w:t>Resolucion</w:t>
      </w:r>
      <w:r w:rsidRPr="00326AF5">
        <w:rPr>
          <w:rFonts w:ascii="Calibri" w:hAnsi="Calibri" w:cs="Calibri"/>
          <w:b/>
          <w:bCs/>
          <w:szCs w:val="20"/>
          <w:highlight w:val="green"/>
        </w:rPr>
        <w:t>Letras})</w:t>
      </w:r>
      <w:r w:rsidRPr="0088503C">
        <w:rPr>
          <w:rFonts w:eastAsia="Times New Roman" w:cstheme="minorHAnsi"/>
          <w:bCs/>
          <w:lang w:val="es-ES" w:eastAsia="es-CL"/>
        </w:rPr>
        <w:t xml:space="preserve"> </w:t>
      </w:r>
      <w:r>
        <w:rPr>
          <w:rFonts w:eastAsia="Times New Roman" w:cstheme="minorHAnsi"/>
          <w:bCs/>
          <w:lang w:val="es-ES" w:eastAsia="es-CL"/>
        </w:rPr>
        <w:t xml:space="preserve">a </w:t>
      </w:r>
      <w:r w:rsidRPr="0088503C">
        <w:rPr>
          <w:rFonts w:eastAsia="Times New Roman" w:cstheme="minorHAnsi"/>
          <w:bCs/>
          <w:highlight w:val="green"/>
          <w:lang w:val="es-ES" w:eastAsia="es-CL"/>
        </w:rPr>
        <w:t>${subtitu</w:t>
      </w:r>
      <w:r w:rsidR="008A4DCA">
        <w:rPr>
          <w:rFonts w:eastAsia="Times New Roman" w:cstheme="minorHAnsi"/>
          <w:bCs/>
          <w:highlight w:val="green"/>
          <w:lang w:val="es-ES" w:eastAsia="es-CL"/>
        </w:rPr>
        <w:t>loEtiqueta</w:t>
      </w:r>
      <w:r w:rsidRPr="0088503C">
        <w:rPr>
          <w:rFonts w:eastAsia="Times New Roman" w:cstheme="minorHAnsi"/>
          <w:bCs/>
          <w:highlight w:val="green"/>
          <w:lang w:val="es-ES" w:eastAsia="es-CL"/>
        </w:rPr>
        <w:t>}</w:t>
      </w:r>
      <w:r>
        <w:rPr>
          <w:rFonts w:eastAsia="Times New Roman" w:cstheme="minorHAnsi"/>
          <w:bCs/>
          <w:lang w:val="es-ES" w:eastAsia="es-CL"/>
        </w:rPr>
        <w:t xml:space="preserve"> del Presupuesto vigente de la Dirección del Servicio de Salud Iquique año </w:t>
      </w:r>
      <w:r w:rsidRPr="0088503C">
        <w:rPr>
          <w:rFonts w:eastAsia="Times New Roman" w:cstheme="minorHAnsi"/>
          <w:bCs/>
          <w:highlight w:val="green"/>
          <w:lang w:val="es-ES" w:eastAsia="es-CL"/>
        </w:rPr>
        <w:t>${periodo}</w:t>
      </w:r>
      <w:r>
        <w:rPr>
          <w:rFonts w:eastAsia="Times New Roman" w:cstheme="minorHAnsi"/>
          <w:bCs/>
          <w:lang w:val="es-ES" w:eastAsia="es-CL"/>
        </w:rPr>
        <w:t>.</w:t>
      </w:r>
    </w:p>
    <w:p w14:paraId="20670BC5" w14:textId="2C3B4622" w:rsidR="0088503C" w:rsidRDefault="0088503C" w:rsidP="0088503C">
      <w:pPr>
        <w:spacing w:after="0" w:line="276" w:lineRule="auto"/>
        <w:ind w:firstLine="3402"/>
        <w:jc w:val="both"/>
        <w:rPr>
          <w:rFonts w:eastAsia="Times New Roman" w:cstheme="minorHAnsi"/>
          <w:bCs/>
          <w:lang w:val="es-ES" w:eastAsia="es-CL"/>
        </w:rPr>
      </w:pPr>
    </w:p>
    <w:p w14:paraId="77E69C08" w14:textId="6B107E98" w:rsidR="0088503C" w:rsidRPr="00264028" w:rsidRDefault="0088503C" w:rsidP="00264028">
      <w:pPr>
        <w:spacing w:after="0" w:line="276" w:lineRule="auto"/>
        <w:ind w:firstLine="3402"/>
        <w:jc w:val="both"/>
        <w:rPr>
          <w:rFonts w:eastAsia="Times New Roman" w:cstheme="minorHAnsi"/>
          <w:w w:val="90"/>
          <w:lang w:val="es-ES" w:eastAsia="es-ES"/>
        </w:rPr>
      </w:pPr>
      <w:r>
        <w:rPr>
          <w:rFonts w:eastAsia="Times New Roman" w:cstheme="minorHAnsi"/>
          <w:bCs/>
          <w:lang w:val="es-ES" w:eastAsia="es-CL"/>
        </w:rPr>
        <w:tab/>
      </w:r>
      <w:r>
        <w:rPr>
          <w:rFonts w:eastAsia="Times New Roman" w:cstheme="minorHAnsi"/>
          <w:bCs/>
          <w:lang w:val="es-ES" w:eastAsia="es-CL"/>
        </w:rPr>
        <w:tab/>
      </w:r>
      <w:r w:rsidR="009454AD">
        <w:rPr>
          <w:rFonts w:eastAsia="Times New Roman" w:cstheme="minorHAnsi"/>
          <w:bCs/>
          <w:lang w:val="es-ES" w:eastAsia="es-CL"/>
        </w:rPr>
        <w:t>$</w:t>
      </w:r>
      <w:r w:rsidR="00264028">
        <w:rPr>
          <w:rFonts w:eastAsia="Times New Roman" w:cstheme="minorHAnsi"/>
          <w:bCs/>
          <w:lang w:val="es-ES" w:eastAsia="es-CL"/>
        </w:rPr>
        <w:t>{punto4}</w:t>
      </w:r>
    </w:p>
    <w:p w14:paraId="64FCE866" w14:textId="77777777" w:rsidR="0088503C" w:rsidRPr="000D7B0B" w:rsidRDefault="0088503C" w:rsidP="0088503C">
      <w:pPr>
        <w:spacing w:after="0" w:line="240" w:lineRule="auto"/>
        <w:ind w:right="312"/>
        <w:jc w:val="both"/>
        <w:rPr>
          <w:rFonts w:ascii="Arial" w:eastAsia="Times New Roman" w:hAnsi="Arial" w:cs="Arial"/>
          <w:b/>
          <w:bCs/>
          <w:w w:val="90"/>
          <w:sz w:val="20"/>
          <w:szCs w:val="20"/>
          <w:lang w:val="pt-PT" w:eastAsia="es-ES"/>
        </w:rPr>
      </w:pPr>
    </w:p>
    <w:p w14:paraId="556C76E2" w14:textId="77777777" w:rsidR="0088503C" w:rsidRPr="000D7B0B" w:rsidRDefault="0088503C" w:rsidP="0088503C">
      <w:pPr>
        <w:spacing w:after="0" w:line="240" w:lineRule="auto"/>
        <w:ind w:right="312"/>
        <w:jc w:val="both"/>
        <w:rPr>
          <w:rFonts w:ascii="Arial" w:eastAsia="Times New Roman" w:hAnsi="Arial" w:cs="Arial"/>
          <w:b/>
          <w:bCs/>
          <w:w w:val="90"/>
          <w:sz w:val="20"/>
          <w:szCs w:val="20"/>
          <w:lang w:val="pt-PT" w:eastAsia="es-ES"/>
        </w:rPr>
      </w:pPr>
    </w:p>
    <w:p w14:paraId="3D19902C" w14:textId="77777777" w:rsidR="0088503C" w:rsidRPr="000D7B0B" w:rsidRDefault="0088503C" w:rsidP="0088503C">
      <w:pPr>
        <w:spacing w:after="0" w:line="240" w:lineRule="auto"/>
        <w:ind w:right="312"/>
        <w:jc w:val="both"/>
        <w:rPr>
          <w:rFonts w:eastAsia="Times New Roman" w:cstheme="minorHAnsi"/>
          <w:b/>
          <w:bCs/>
          <w:w w:val="90"/>
          <w:sz w:val="20"/>
          <w:szCs w:val="20"/>
          <w:lang w:val="pt-PT" w:eastAsia="es-ES"/>
        </w:rPr>
      </w:pPr>
    </w:p>
    <w:p w14:paraId="18BCBA2F" w14:textId="77777777" w:rsidR="0088503C" w:rsidRPr="00264028" w:rsidRDefault="0088503C" w:rsidP="0088503C">
      <w:pPr>
        <w:spacing w:after="0" w:line="240" w:lineRule="auto"/>
        <w:ind w:right="312" w:firstLine="3828"/>
        <w:jc w:val="both"/>
        <w:rPr>
          <w:rFonts w:eastAsia="Times New Roman" w:cstheme="minorHAnsi"/>
          <w:b/>
          <w:bCs/>
          <w:lang w:val="pt-PT" w:eastAsia="es-ES"/>
        </w:rPr>
      </w:pPr>
      <w:r w:rsidRPr="00264028">
        <w:rPr>
          <w:rFonts w:eastAsia="Times New Roman" w:cstheme="minorHAnsi"/>
          <w:b/>
          <w:bCs/>
          <w:lang w:val="pt-PT" w:eastAsia="es-ES"/>
        </w:rPr>
        <w:t xml:space="preserve">ANÓTESE, COMUNÍQUESE, </w:t>
      </w:r>
      <w:r w:rsidRPr="00264028">
        <w:rPr>
          <w:rFonts w:eastAsia="Times New Roman" w:cstheme="minorHAnsi"/>
          <w:b/>
          <w:bCs/>
          <w:lang w:eastAsia="es-ES"/>
        </w:rPr>
        <w:t>ARCHÍVESE.</w:t>
      </w:r>
    </w:p>
    <w:p w14:paraId="1B3F5A85" w14:textId="77777777" w:rsidR="0088503C" w:rsidRPr="000D7B0B" w:rsidRDefault="0088503C" w:rsidP="0088503C">
      <w:pPr>
        <w:spacing w:after="0" w:line="240" w:lineRule="auto"/>
        <w:ind w:right="312"/>
        <w:jc w:val="both"/>
        <w:rPr>
          <w:rFonts w:ascii="Arial" w:eastAsia="Times New Roman" w:hAnsi="Arial" w:cs="Arial"/>
          <w:b/>
          <w:bCs/>
          <w:w w:val="90"/>
          <w:sz w:val="20"/>
          <w:szCs w:val="20"/>
          <w:lang w:val="pt-PT" w:eastAsia="es-ES"/>
        </w:rPr>
      </w:pPr>
    </w:p>
    <w:p w14:paraId="688051B1" w14:textId="77777777" w:rsidR="0088503C" w:rsidRPr="000D7B0B" w:rsidRDefault="0088503C" w:rsidP="0088503C">
      <w:pPr>
        <w:spacing w:after="0" w:line="240" w:lineRule="auto"/>
        <w:ind w:right="312"/>
        <w:jc w:val="both"/>
        <w:rPr>
          <w:rFonts w:ascii="Arial" w:eastAsia="Times New Roman" w:hAnsi="Arial" w:cs="Arial"/>
          <w:b/>
          <w:bCs/>
          <w:w w:val="90"/>
          <w:sz w:val="20"/>
          <w:szCs w:val="20"/>
          <w:lang w:val="pt-PT" w:eastAsia="es-ES"/>
        </w:rPr>
      </w:pPr>
    </w:p>
    <w:p w14:paraId="1DCAE80B" w14:textId="77777777" w:rsidR="0088503C" w:rsidRPr="000D7B0B" w:rsidRDefault="0088503C" w:rsidP="0088503C">
      <w:pPr>
        <w:spacing w:after="0" w:line="240" w:lineRule="auto"/>
        <w:ind w:right="312"/>
        <w:jc w:val="both"/>
        <w:rPr>
          <w:rFonts w:eastAsia="Times New Roman" w:cstheme="minorHAnsi"/>
          <w:b/>
          <w:bCs/>
          <w:w w:val="90"/>
          <w:sz w:val="20"/>
          <w:szCs w:val="20"/>
          <w:lang w:val="pt-PT" w:eastAsia="es-ES"/>
        </w:rPr>
      </w:pPr>
    </w:p>
    <w:p w14:paraId="0C34A153" w14:textId="77777777" w:rsidR="0088503C" w:rsidRPr="000D7B0B" w:rsidRDefault="0088503C" w:rsidP="0088503C">
      <w:pPr>
        <w:spacing w:after="0" w:line="240" w:lineRule="auto"/>
        <w:ind w:right="312"/>
        <w:jc w:val="both"/>
        <w:rPr>
          <w:rFonts w:eastAsia="Times New Roman" w:cstheme="minorHAnsi"/>
          <w:b/>
          <w:bCs/>
          <w:w w:val="90"/>
          <w:sz w:val="20"/>
          <w:szCs w:val="20"/>
          <w:lang w:val="pt-PT" w:eastAsia="es-ES"/>
        </w:rPr>
      </w:pPr>
    </w:p>
    <w:p w14:paraId="5A1DB0E3" w14:textId="77777777" w:rsidR="0088503C" w:rsidRPr="00264028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b/>
          <w:w w:val="90"/>
          <w:sz w:val="16"/>
          <w:szCs w:val="16"/>
        </w:rPr>
      </w:pPr>
      <w:r w:rsidRPr="00264028">
        <w:rPr>
          <w:rFonts w:asciiTheme="minorHAnsi" w:hAnsiTheme="minorHAnsi" w:cstheme="minorHAnsi"/>
          <w:b/>
          <w:w w:val="90"/>
          <w:sz w:val="16"/>
          <w:szCs w:val="16"/>
        </w:rPr>
        <w:lastRenderedPageBreak/>
        <w:t>Distribución:</w:t>
      </w:r>
    </w:p>
    <w:p w14:paraId="4017D619" w14:textId="77777777" w:rsidR="0088503C" w:rsidRPr="00264028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w w:val="90"/>
          <w:sz w:val="16"/>
          <w:szCs w:val="16"/>
        </w:rPr>
      </w:pPr>
      <w:r w:rsidRPr="00264028">
        <w:rPr>
          <w:rFonts w:asciiTheme="minorHAnsi" w:hAnsiTheme="minorHAnsi" w:cstheme="minorHAnsi"/>
          <w:w w:val="90"/>
          <w:sz w:val="16"/>
          <w:szCs w:val="16"/>
        </w:rPr>
        <w:t>División de Atención Primaria MINSAL.</w:t>
      </w:r>
    </w:p>
    <w:p w14:paraId="6D7D4A8E" w14:textId="77777777" w:rsidR="0088503C" w:rsidRPr="00264028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w w:val="90"/>
          <w:sz w:val="16"/>
          <w:szCs w:val="16"/>
        </w:rPr>
      </w:pPr>
      <w:r w:rsidRPr="00264028">
        <w:rPr>
          <w:rFonts w:asciiTheme="minorHAnsi" w:hAnsiTheme="minorHAnsi" w:cstheme="minorHAnsi"/>
          <w:w w:val="90"/>
          <w:sz w:val="16"/>
          <w:szCs w:val="16"/>
        </w:rPr>
        <w:t>Oficina de Partes.</w:t>
      </w:r>
    </w:p>
    <w:p w14:paraId="7AA222BE" w14:textId="77777777" w:rsidR="0088503C" w:rsidRPr="00264028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w w:val="90"/>
          <w:sz w:val="16"/>
          <w:szCs w:val="16"/>
        </w:rPr>
      </w:pPr>
    </w:p>
    <w:p w14:paraId="391BC849" w14:textId="77777777" w:rsidR="0088503C" w:rsidRPr="00264028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b/>
          <w:w w:val="90"/>
          <w:sz w:val="16"/>
          <w:szCs w:val="16"/>
        </w:rPr>
      </w:pPr>
      <w:r w:rsidRPr="00264028">
        <w:rPr>
          <w:rFonts w:asciiTheme="minorHAnsi" w:hAnsiTheme="minorHAnsi" w:cstheme="minorHAnsi"/>
          <w:b/>
          <w:w w:val="90"/>
          <w:sz w:val="16"/>
          <w:szCs w:val="16"/>
        </w:rPr>
        <w:t>CC:</w:t>
      </w:r>
    </w:p>
    <w:p w14:paraId="79DF7CB2" w14:textId="50625F14" w:rsidR="0088503C" w:rsidRPr="00264028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w w:val="90"/>
          <w:sz w:val="16"/>
          <w:szCs w:val="16"/>
        </w:rPr>
      </w:pPr>
      <w:r w:rsidRPr="00264028">
        <w:rPr>
          <w:rFonts w:asciiTheme="minorHAnsi" w:hAnsiTheme="minorHAnsi" w:cstheme="minorHAnsi"/>
          <w:w w:val="90"/>
          <w:sz w:val="16"/>
          <w:szCs w:val="16"/>
        </w:rPr>
        <w:t>-</w:t>
      </w:r>
      <w:r w:rsidR="00264028" w:rsidRPr="00264028">
        <w:rPr>
          <w:rFonts w:asciiTheme="minorHAnsi" w:hAnsiTheme="minorHAnsi" w:cstheme="minorHAnsi"/>
          <w:w w:val="90"/>
          <w:sz w:val="16"/>
          <w:szCs w:val="16"/>
        </w:rPr>
        <w:t xml:space="preserve"> </w:t>
      </w:r>
      <w:r w:rsidR="00264028" w:rsidRPr="00264028">
        <w:rPr>
          <w:rFonts w:asciiTheme="minorHAnsi" w:hAnsiTheme="minorHAnsi" w:cstheme="minorHAnsi"/>
          <w:w w:val="90"/>
          <w:sz w:val="16"/>
          <w:szCs w:val="16"/>
          <w:highlight w:val="green"/>
        </w:rPr>
        <w:t>${emailReferrer}</w:t>
      </w:r>
    </w:p>
    <w:p w14:paraId="0DBFB340" w14:textId="77777777" w:rsidR="0088503C" w:rsidRPr="00264028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w w:val="90"/>
          <w:sz w:val="16"/>
          <w:szCs w:val="16"/>
        </w:rPr>
      </w:pPr>
      <w:r w:rsidRPr="00264028">
        <w:rPr>
          <w:rFonts w:asciiTheme="minorHAnsi" w:hAnsiTheme="minorHAnsi" w:cstheme="minorHAnsi"/>
          <w:w w:val="90"/>
          <w:sz w:val="16"/>
          <w:szCs w:val="16"/>
        </w:rPr>
        <w:t>- apsi.ssi@redsalud.gob.cl</w:t>
      </w:r>
    </w:p>
    <w:p w14:paraId="0E4C5806" w14:textId="77777777" w:rsidR="0088503C" w:rsidRPr="00264028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w w:val="90"/>
          <w:sz w:val="16"/>
          <w:szCs w:val="16"/>
        </w:rPr>
      </w:pPr>
      <w:r w:rsidRPr="00264028">
        <w:rPr>
          <w:rFonts w:asciiTheme="minorHAnsi" w:hAnsiTheme="minorHAnsi" w:cstheme="minorHAnsi"/>
          <w:w w:val="90"/>
          <w:sz w:val="16"/>
          <w:szCs w:val="16"/>
        </w:rPr>
        <w:t>- natalia.rivera.a@redsalud.gob.cl</w:t>
      </w:r>
    </w:p>
    <w:p w14:paraId="21D99362" w14:textId="77777777" w:rsidR="0088503C" w:rsidRPr="00264028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w w:val="90"/>
          <w:sz w:val="16"/>
          <w:szCs w:val="16"/>
        </w:rPr>
      </w:pPr>
      <w:r w:rsidRPr="00264028">
        <w:rPr>
          <w:rFonts w:asciiTheme="minorHAnsi" w:hAnsiTheme="minorHAnsi" w:cstheme="minorHAnsi"/>
          <w:w w:val="90"/>
          <w:sz w:val="16"/>
          <w:szCs w:val="16"/>
        </w:rPr>
        <w:t>- apoyo.convenioaps@redsalud.gob.cl</w:t>
      </w:r>
    </w:p>
    <w:p w14:paraId="32F7C8BB" w14:textId="77777777" w:rsidR="0088503C" w:rsidRPr="00264028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w w:val="90"/>
          <w:sz w:val="16"/>
          <w:szCs w:val="16"/>
        </w:rPr>
      </w:pPr>
      <w:r w:rsidRPr="00264028">
        <w:rPr>
          <w:rFonts w:asciiTheme="minorHAnsi" w:hAnsiTheme="minorHAnsi" w:cstheme="minorHAnsi"/>
          <w:w w:val="90"/>
          <w:sz w:val="16"/>
          <w:szCs w:val="16"/>
        </w:rPr>
        <w:t>- sdga.ssi@redsalud.gov.cl</w:t>
      </w:r>
    </w:p>
    <w:p w14:paraId="66DC7543" w14:textId="77777777" w:rsidR="0088503C" w:rsidRPr="00264028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w w:val="90"/>
          <w:sz w:val="16"/>
          <w:szCs w:val="16"/>
        </w:rPr>
      </w:pPr>
      <w:r w:rsidRPr="00264028">
        <w:rPr>
          <w:rFonts w:asciiTheme="minorHAnsi" w:hAnsiTheme="minorHAnsi" w:cstheme="minorHAnsi"/>
          <w:w w:val="90"/>
          <w:sz w:val="16"/>
          <w:szCs w:val="16"/>
        </w:rPr>
        <w:t>- juridica.ssi@redsalud.gob.cl</w:t>
      </w:r>
    </w:p>
    <w:p w14:paraId="328B888C" w14:textId="77777777" w:rsidR="0088503C" w:rsidRPr="00264028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w w:val="90"/>
          <w:sz w:val="16"/>
          <w:szCs w:val="16"/>
        </w:rPr>
      </w:pPr>
      <w:r w:rsidRPr="00264028">
        <w:rPr>
          <w:rFonts w:asciiTheme="minorHAnsi" w:hAnsiTheme="minorHAnsi" w:cstheme="minorHAnsi"/>
          <w:w w:val="90"/>
          <w:sz w:val="16"/>
          <w:szCs w:val="16"/>
        </w:rPr>
        <w:t>- cxhenriquez@gmail.com</w:t>
      </w:r>
    </w:p>
    <w:p w14:paraId="2E022A58" w14:textId="77777777" w:rsidR="0088503C" w:rsidRPr="00264028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w w:val="90"/>
          <w:sz w:val="16"/>
          <w:szCs w:val="16"/>
        </w:rPr>
      </w:pPr>
      <w:r w:rsidRPr="00264028">
        <w:rPr>
          <w:rFonts w:asciiTheme="minorHAnsi" w:hAnsiTheme="minorHAnsi" w:cstheme="minorHAnsi"/>
          <w:w w:val="90"/>
          <w:sz w:val="16"/>
          <w:szCs w:val="16"/>
        </w:rPr>
        <w:t>- finanzas.ssi@redsalud.gob.cl</w:t>
      </w:r>
    </w:p>
    <w:p w14:paraId="241F3063" w14:textId="77777777" w:rsidR="0088503C" w:rsidRPr="00264028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w w:val="90"/>
          <w:sz w:val="16"/>
          <w:szCs w:val="16"/>
        </w:rPr>
      </w:pPr>
      <w:r w:rsidRPr="00264028">
        <w:rPr>
          <w:rFonts w:asciiTheme="minorHAnsi" w:hAnsiTheme="minorHAnsi" w:cstheme="minorHAnsi"/>
          <w:w w:val="90"/>
          <w:sz w:val="16"/>
          <w:szCs w:val="16"/>
        </w:rPr>
        <w:t xml:space="preserve">- pablo.morenor@redsalud.gob.cl </w:t>
      </w:r>
    </w:p>
    <w:p w14:paraId="5B900534" w14:textId="77777777" w:rsidR="0088503C" w:rsidRPr="003F191C" w:rsidRDefault="0088503C" w:rsidP="0088503C">
      <w:pPr>
        <w:pStyle w:val="Textoindependiente"/>
        <w:tabs>
          <w:tab w:val="left" w:pos="162"/>
        </w:tabs>
        <w:ind w:right="312"/>
        <w:rPr>
          <w:rFonts w:asciiTheme="minorHAnsi" w:hAnsiTheme="minorHAnsi" w:cstheme="minorHAnsi"/>
          <w:w w:val="90"/>
          <w:sz w:val="14"/>
          <w:szCs w:val="14"/>
        </w:rPr>
      </w:pPr>
    </w:p>
    <w:p w14:paraId="3F24816B" w14:textId="77777777" w:rsidR="0088503C" w:rsidRPr="003D5DCD" w:rsidRDefault="0088503C" w:rsidP="0088503C">
      <w:pPr>
        <w:spacing w:after="0" w:line="240" w:lineRule="auto"/>
        <w:ind w:right="312"/>
        <w:jc w:val="both"/>
        <w:rPr>
          <w:rFonts w:eastAsia="Times New Roman" w:cstheme="minorHAnsi"/>
          <w:b/>
          <w:bCs/>
          <w:w w:val="90"/>
          <w:sz w:val="20"/>
          <w:szCs w:val="20"/>
          <w:lang w:val="es-ES" w:eastAsia="es-ES"/>
        </w:rPr>
      </w:pPr>
    </w:p>
    <w:p w14:paraId="7685C46D" w14:textId="77777777" w:rsidR="0088503C" w:rsidRPr="000D7B0B" w:rsidRDefault="0088503C" w:rsidP="0088503C">
      <w:pPr>
        <w:spacing w:after="0" w:line="240" w:lineRule="auto"/>
        <w:ind w:right="312"/>
        <w:jc w:val="both"/>
        <w:rPr>
          <w:rFonts w:eastAsia="Times New Roman" w:cstheme="minorHAnsi"/>
          <w:b/>
          <w:bCs/>
          <w:w w:val="90"/>
          <w:sz w:val="20"/>
          <w:szCs w:val="20"/>
          <w:lang w:val="pt-PT" w:eastAsia="es-ES"/>
        </w:rPr>
      </w:pPr>
    </w:p>
    <w:p w14:paraId="74A499C1" w14:textId="77777777" w:rsidR="00FC2EFC" w:rsidRPr="00FC2EFC" w:rsidRDefault="00FC2EFC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</w:p>
    <w:p w14:paraId="1B67AB53" w14:textId="77777777" w:rsidR="00AD56BC" w:rsidRDefault="00AD56BC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F7252" w14:textId="77777777" w:rsidR="00750672" w:rsidRDefault="00750672">
      <w:pPr>
        <w:spacing w:after="0" w:line="240" w:lineRule="auto"/>
      </w:pPr>
      <w:r>
        <w:separator/>
      </w:r>
    </w:p>
  </w:endnote>
  <w:endnote w:type="continuationSeparator" w:id="0">
    <w:p w14:paraId="30ED75D3" w14:textId="77777777" w:rsidR="00750672" w:rsidRDefault="0075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87439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2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2"/>
  <w:p w14:paraId="5EBF79B5" w14:textId="77777777" w:rsidR="000A4B7F" w:rsidRPr="000A4B7F" w:rsidRDefault="00750672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B7400" w14:textId="77777777" w:rsidR="00750672" w:rsidRDefault="00750672">
      <w:pPr>
        <w:spacing w:after="0" w:line="240" w:lineRule="auto"/>
      </w:pPr>
      <w:r>
        <w:separator/>
      </w:r>
    </w:p>
  </w:footnote>
  <w:footnote w:type="continuationSeparator" w:id="0">
    <w:p w14:paraId="57B05EAD" w14:textId="77777777" w:rsidR="00750672" w:rsidRDefault="0075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99.8pt;height:199.8pt" o:bullet="t">
        <v:imagedata r:id="rId1" o:title="email"/>
      </v:shape>
    </w:pict>
  </w:numPicBullet>
  <w:numPicBullet w:numPicBulletId="1">
    <w:pict>
      <v:shape id="_x0000_i1047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7CC3"/>
    <w:rsid w:val="00044B67"/>
    <w:rsid w:val="000552FF"/>
    <w:rsid w:val="0005755E"/>
    <w:rsid w:val="0006542F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E1E86"/>
    <w:rsid w:val="000E6A62"/>
    <w:rsid w:val="000F1FD5"/>
    <w:rsid w:val="000F5C51"/>
    <w:rsid w:val="00111AA9"/>
    <w:rsid w:val="001142D9"/>
    <w:rsid w:val="00124ADE"/>
    <w:rsid w:val="00147D1B"/>
    <w:rsid w:val="0015512C"/>
    <w:rsid w:val="00163C32"/>
    <w:rsid w:val="00166E73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55EF4"/>
    <w:rsid w:val="00260F9C"/>
    <w:rsid w:val="00264028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30088A"/>
    <w:rsid w:val="00300AF4"/>
    <w:rsid w:val="003022BA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A0D"/>
    <w:rsid w:val="004647F5"/>
    <w:rsid w:val="00466357"/>
    <w:rsid w:val="00470D59"/>
    <w:rsid w:val="004777ED"/>
    <w:rsid w:val="004970E1"/>
    <w:rsid w:val="0049718F"/>
    <w:rsid w:val="004A7FF5"/>
    <w:rsid w:val="004B470F"/>
    <w:rsid w:val="004B4836"/>
    <w:rsid w:val="004D2443"/>
    <w:rsid w:val="004F24DB"/>
    <w:rsid w:val="00501018"/>
    <w:rsid w:val="0050526B"/>
    <w:rsid w:val="00515C88"/>
    <w:rsid w:val="0052052F"/>
    <w:rsid w:val="00522022"/>
    <w:rsid w:val="0052784E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3EFC"/>
    <w:rsid w:val="00686B7E"/>
    <w:rsid w:val="00695352"/>
    <w:rsid w:val="00695741"/>
    <w:rsid w:val="006D0CFB"/>
    <w:rsid w:val="006E19B7"/>
    <w:rsid w:val="006E4116"/>
    <w:rsid w:val="007101E6"/>
    <w:rsid w:val="00713877"/>
    <w:rsid w:val="00726BBA"/>
    <w:rsid w:val="00736E53"/>
    <w:rsid w:val="0073725A"/>
    <w:rsid w:val="00737866"/>
    <w:rsid w:val="007378FA"/>
    <w:rsid w:val="00750672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56F7"/>
    <w:rsid w:val="007E677A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5A08"/>
    <w:rsid w:val="008718C1"/>
    <w:rsid w:val="0088503C"/>
    <w:rsid w:val="00887181"/>
    <w:rsid w:val="008A336A"/>
    <w:rsid w:val="008A4DCA"/>
    <w:rsid w:val="008B682E"/>
    <w:rsid w:val="008C52FB"/>
    <w:rsid w:val="008D6855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454AD"/>
    <w:rsid w:val="00952264"/>
    <w:rsid w:val="00977EAA"/>
    <w:rsid w:val="00984A65"/>
    <w:rsid w:val="009A115F"/>
    <w:rsid w:val="009A25D6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B00999"/>
    <w:rsid w:val="00B15B99"/>
    <w:rsid w:val="00B17FD0"/>
    <w:rsid w:val="00B24BDC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5254"/>
    <w:rsid w:val="00B8773E"/>
    <w:rsid w:val="00B91A0E"/>
    <w:rsid w:val="00B95D62"/>
    <w:rsid w:val="00BA7417"/>
    <w:rsid w:val="00BB265E"/>
    <w:rsid w:val="00BD05F5"/>
    <w:rsid w:val="00BD0B67"/>
    <w:rsid w:val="00BD0F6E"/>
    <w:rsid w:val="00BF058C"/>
    <w:rsid w:val="00BF11CA"/>
    <w:rsid w:val="00BF1C92"/>
    <w:rsid w:val="00C07A10"/>
    <w:rsid w:val="00C10772"/>
    <w:rsid w:val="00C211CB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17333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786D"/>
    <w:rsid w:val="00EC0B87"/>
    <w:rsid w:val="00EC6FE2"/>
    <w:rsid w:val="00EF64C4"/>
    <w:rsid w:val="00F050DB"/>
    <w:rsid w:val="00F1318F"/>
    <w:rsid w:val="00F43C23"/>
    <w:rsid w:val="00F45BD8"/>
    <w:rsid w:val="00F4623D"/>
    <w:rsid w:val="00F508E6"/>
    <w:rsid w:val="00F50DB2"/>
    <w:rsid w:val="00F54A88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2EFC"/>
    <w:rsid w:val="00FC69C0"/>
    <w:rsid w:val="00FD020B"/>
    <w:rsid w:val="00FD6E34"/>
    <w:rsid w:val="00FE2E15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52</cp:revision>
  <cp:lastPrinted>2019-12-10T19:45:00Z</cp:lastPrinted>
  <dcterms:created xsi:type="dcterms:W3CDTF">2020-01-16T12:40:00Z</dcterms:created>
  <dcterms:modified xsi:type="dcterms:W3CDTF">2021-07-09T22:05:00Z</dcterms:modified>
</cp:coreProperties>
</file>