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spacing w:lineRule="auto" w:line="240" w:before="0" w:after="0"/>
        <w:ind w:left="0" w:right="0" w:hanging="0"/>
        <w:contextualSpacing/>
        <w:jc w:val="left"/>
        <w:rPr>
          <w:rFonts w:eastAsia="Verdana" w:cs="Verdana"/>
          <w:b/>
          <w:i w:val="false"/>
          <w:caps w:val="false"/>
          <w:smallCaps w:val="false"/>
          <w:strike w:val="false"/>
          <w:dstrike w:val="false"/>
          <w:color w:val="000000"/>
          <w:position w:val="0"/>
          <w:sz w:val="22"/>
          <w:sz w:val="22"/>
          <w:szCs w:val="22"/>
          <w:u w:val="none"/>
          <w:vertAlign w:val="baseline"/>
        </w:rPr>
      </w:pPr>
      <w:r>
        <w:rPr>
          <w:rFonts w:eastAsia="Verdana" w:cs="Verdana"/>
          <w:b/>
          <w:i w:val="false"/>
          <w:caps w:val="false"/>
          <w:smallCaps w:val="false"/>
          <w:strike w:val="false"/>
          <w:dstrike w:val="false"/>
          <w:color w:val="000000"/>
          <w:position w:val="0"/>
          <w:sz w:val="22"/>
          <w:sz w:val="22"/>
          <w:szCs w:val="22"/>
          <w:u w:val="none"/>
          <w:vertAlign w:val="baseline"/>
        </w:rPr>
        <w:t>MEMORANDUM</w:t>
        <w:drawing>
          <wp:anchor behindDoc="0" distT="0" distB="0" distL="0" distR="0" simplePos="0" locked="0" layoutInCell="1" allowOverlap="1" relativeHeight="0">
            <wp:simplePos x="0" y="0"/>
            <wp:positionH relativeFrom="margin">
              <wp:posOffset>4029075</wp:posOffset>
            </wp:positionH>
            <wp:positionV relativeFrom="paragraph">
              <wp:posOffset>0</wp:posOffset>
            </wp:positionV>
            <wp:extent cx="2362200" cy="733425"/>
            <wp:effectExtent l="0" t="0" r="0" b="0"/>
            <wp:wrapSquare wrapText="bothSides"/>
            <wp:docPr id="0" name="Picture" descr="ME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Logo Color"/>
                    <pic:cNvPicPr>
                      <a:picLocks noChangeAspect="1" noChangeArrowheads="1"/>
                    </pic:cNvPicPr>
                  </pic:nvPicPr>
                  <pic:blipFill>
                    <a:blip r:embed="rId2"/>
                    <a:stretch>
                      <a:fillRect/>
                    </a:stretch>
                  </pic:blipFill>
                  <pic:spPr bwMode="auto">
                    <a:xfrm>
                      <a:off x="0" y="0"/>
                      <a:ext cx="2362200" cy="733425"/>
                    </a:xfrm>
                    <a:prstGeom prst="rect">
                      <a:avLst/>
                    </a:prstGeom>
                    <a:noFill/>
                    <a:ln w="9525">
                      <a:noFill/>
                      <a:miter lim="800000"/>
                      <a:headEnd/>
                      <a:tailEnd/>
                    </a:ln>
                  </pic:spPr>
                </pic:pic>
              </a:graphicData>
            </a:graphic>
          </wp:anchor>
        </w:drawing>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78" w:type="dxa"/>
          <w:bottom w:w="0" w:type="dxa"/>
          <w:right w:w="108" w:type="dxa"/>
        </w:tblCellMar>
      </w:tblPr>
      <w:tblGrid>
        <w:gridCol w:w="9360"/>
      </w:tblGrid>
      <w:tr>
        <w:trPr>
          <w:cantSplit w:val="false"/>
        </w:trPr>
        <w:tc>
          <w:tcPr>
            <w:tcW w:w="936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tcPr>
          <w:p>
            <w:pPr>
              <w:pStyle w:val="Normal"/>
              <w:keepNext/>
              <w:keepLines w:val="false"/>
              <w:widowControl/>
              <w:spacing w:lineRule="auto" w:line="240" w:before="0" w:after="0"/>
              <w:ind w:left="0" w:right="0" w:hanging="0"/>
              <w:contextualSpacing/>
              <w:jc w:val="left"/>
              <w:rPr>
                <w:sz w:val="22"/>
                <w:szCs w:val="22"/>
              </w:rPr>
            </w:pPr>
            <w:r>
              <w:rPr>
                <w:sz w:val="22"/>
                <w:szCs w:val="22"/>
              </w:rPr>
            </w:r>
          </w:p>
        </w:tc>
      </w:tr>
    </w:tbl>
    <w:p>
      <w:pPr>
        <w:pStyle w:val="Normal"/>
        <w:spacing w:before="0" w:after="0"/>
        <w:contextualSpacing/>
        <w:rPr>
          <w:sz w:val="22"/>
          <w:szCs w:val="22"/>
        </w:rPr>
      </w:pPr>
      <w:r>
        <w:rPr>
          <w:sz w:val="22"/>
          <w:szCs w:val="22"/>
        </w:rPr>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78" w:type="dxa"/>
          <w:bottom w:w="0" w:type="dxa"/>
          <w:right w:w="108" w:type="dxa"/>
        </w:tblCellMar>
      </w:tblPr>
      <w:tblGrid>
        <w:gridCol w:w="1076"/>
        <w:gridCol w:w="4140"/>
        <w:gridCol w:w="4145"/>
      </w:tblGrid>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b/>
                <w:caps w:val="false"/>
                <w:smallCaps w:val="false"/>
                <w:sz w:val="22"/>
                <w:szCs w:val="22"/>
              </w:rPr>
            </w:pPr>
            <w:r>
              <w:rPr>
                <w:b/>
                <w:caps w:val="false"/>
                <w:smallCaps w:val="false"/>
                <w:sz w:val="22"/>
                <w:szCs w:val="22"/>
              </w:rPr>
              <w:t>To:</w:t>
            </w:r>
          </w:p>
        </w:tc>
        <w:tc>
          <w:tcPr>
            <w:tcW w:w="8285"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Kennedy, Jane E.</w:t>
            </w:r>
          </w:p>
        </w:tc>
      </w:tr>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sz w:val="22"/>
                <w:szCs w:val="22"/>
              </w:rPr>
            </w:pPr>
            <w:r>
              <w:rPr>
                <w:sz w:val="22"/>
                <w:szCs w:val="22"/>
              </w:rPr>
            </w:r>
          </w:p>
        </w:tc>
        <w:tc>
          <w:tcPr>
            <w:tcW w:w="8285"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jekenned@calpoly.edu</w:t>
            </w:r>
          </w:p>
        </w:tc>
      </w:tr>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b/>
                <w:caps w:val="false"/>
                <w:smallCaps w:val="false"/>
                <w:sz w:val="22"/>
                <w:szCs w:val="22"/>
              </w:rPr>
            </w:pPr>
            <w:r>
              <w:rPr>
                <w:b/>
                <w:caps w:val="false"/>
                <w:smallCaps w:val="false"/>
                <w:sz w:val="22"/>
                <w:szCs w:val="22"/>
              </w:rPr>
              <w:t>From:</w:t>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Edward Ruano</w:t>
            </w:r>
          </w:p>
        </w:tc>
        <w:tc>
          <w:tcPr>
            <w:tcW w:w="414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Robert Trujillo</w:t>
            </w:r>
          </w:p>
        </w:tc>
      </w:tr>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eruano@calpoly.edu</w:t>
            </w:r>
          </w:p>
        </w:tc>
        <w:tc>
          <w:tcPr>
            <w:tcW w:w="414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rotrujil@calpoly.edu</w:t>
            </w:r>
          </w:p>
        </w:tc>
      </w:tr>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Drew Isaak</w:t>
            </w:r>
          </w:p>
        </w:tc>
        <w:tc>
          <w:tcPr>
            <w:tcW w:w="414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Anthony Lombardi</w:t>
            </w:r>
          </w:p>
        </w:tc>
      </w:tr>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aisaak@calpoly.edu</w:t>
            </w:r>
          </w:p>
        </w:tc>
        <w:tc>
          <w:tcPr>
            <w:tcW w:w="414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atlombar@calpoly.edu</w:t>
            </w:r>
          </w:p>
        </w:tc>
      </w:tr>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b/>
                <w:caps w:val="false"/>
                <w:smallCaps w:val="false"/>
                <w:sz w:val="22"/>
                <w:szCs w:val="22"/>
              </w:rPr>
            </w:pPr>
            <w:r>
              <w:rPr>
                <w:b/>
                <w:caps w:val="false"/>
                <w:smallCaps w:val="false"/>
                <w:sz w:val="22"/>
                <w:szCs w:val="22"/>
              </w:rPr>
              <w:t>Date:</w:t>
            </w:r>
          </w:p>
        </w:tc>
        <w:tc>
          <w:tcPr>
            <w:tcW w:w="8285"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caps w:val="false"/>
                <w:smallCaps w:val="false"/>
                <w:sz w:val="22"/>
                <w:szCs w:val="22"/>
              </w:rPr>
            </w:pPr>
            <w:r>
              <w:rPr>
                <w:caps w:val="false"/>
                <w:smallCaps w:val="false"/>
                <w:sz w:val="22"/>
                <w:szCs w:val="22"/>
              </w:rPr>
              <w:t>April 28th, 2016</w:t>
            </w:r>
          </w:p>
        </w:tc>
      </w:tr>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b/>
                <w:caps w:val="false"/>
                <w:smallCaps w:val="false"/>
                <w:sz w:val="22"/>
                <w:szCs w:val="22"/>
              </w:rPr>
            </w:pPr>
            <w:r>
              <w:rPr>
                <w:b/>
                <w:caps w:val="false"/>
                <w:smallCaps w:val="false"/>
                <w:sz w:val="22"/>
                <w:szCs w:val="22"/>
              </w:rPr>
              <w:t>RE:</w:t>
            </w:r>
          </w:p>
        </w:tc>
        <w:tc>
          <w:tcPr>
            <w:tcW w:w="8285"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b/>
                <w:caps w:val="false"/>
                <w:smallCaps w:val="false"/>
                <w:sz w:val="22"/>
                <w:szCs w:val="22"/>
              </w:rPr>
            </w:pPr>
            <w:r>
              <w:rPr>
                <w:b/>
                <w:caps w:val="false"/>
                <w:smallCaps w:val="false"/>
                <w:sz w:val="22"/>
                <w:szCs w:val="22"/>
              </w:rPr>
              <w:t>Lab 3: The Need for Speed</w:t>
            </w:r>
          </w:p>
        </w:tc>
      </w:tr>
      <w:tr>
        <w:trPr>
          <w:cantSplit w:val="false"/>
        </w:trPr>
        <w:tc>
          <w:tcPr>
            <w:tcW w:w="107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sz w:val="22"/>
                <w:szCs w:val="22"/>
              </w:rPr>
            </w:pPr>
            <w:r>
              <w:rPr>
                <w:sz w:val="22"/>
                <w:szCs w:val="22"/>
              </w:rPr>
            </w:r>
          </w:p>
        </w:tc>
        <w:tc>
          <w:tcPr>
            <w:tcW w:w="8285"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78" w:type="dxa"/>
            </w:tcMar>
            <w:vAlign w:val="center"/>
          </w:tcPr>
          <w:p>
            <w:pPr>
              <w:pStyle w:val="Normal"/>
              <w:spacing w:before="0" w:after="0"/>
              <w:contextualSpacing/>
              <w:rPr>
                <w:sz w:val="22"/>
                <w:szCs w:val="22"/>
              </w:rPr>
            </w:pPr>
            <w:r>
              <w:rPr>
                <w:sz w:val="22"/>
                <w:szCs w:val="22"/>
              </w:rPr>
            </w:r>
          </w:p>
        </w:tc>
      </w:tr>
    </w:tbl>
    <w:p>
      <w:pPr>
        <w:pStyle w:val="Normal"/>
        <w:spacing w:before="0" w:after="0"/>
        <w:contextualSpacing/>
        <w:jc w:val="both"/>
        <w:rPr/>
      </w:pPr>
      <w:r>
        <w:rPr/>
        <w:t xml:space="preserve">In this lab we were tasked with creating a driver, task and two interrupt service routines for our encoder. We </w:t>
      </w:r>
      <w:r>
        <w:rPr/>
        <w:t>were</w:t>
      </w:r>
      <w:r>
        <w:rPr/>
        <w:t xml:space="preserve"> also required to write a test program to exercise our driver to allow for debugging. The completion of this lab will let us accurately monitor the speed of our motor so that we can calculate positional data like speed and displacement. </w:t>
      </w:r>
    </w:p>
    <w:p>
      <w:pPr>
        <w:pStyle w:val="Normal"/>
        <w:spacing w:before="0" w:after="0"/>
        <w:contextualSpacing/>
        <w:jc w:val="both"/>
        <w:rPr/>
      </w:pPr>
      <w:r>
        <w:rPr/>
      </w:r>
    </w:p>
    <w:p>
      <w:pPr>
        <w:pStyle w:val="Normal"/>
        <w:spacing w:before="0" w:after="0"/>
        <w:contextualSpacing/>
        <w:jc w:val="both"/>
        <w:rPr/>
      </w:pPr>
      <w:r>
        <w:rPr/>
        <w:t xml:space="preserve">Our driver sets up the interrupts and allows our code to access the counter which holds the encoder's current position. It also is able to detect errors that occur such as missed pulses. We are able to access the shared variables that contain the encoder count and state, which allows us to set initial value or set to zero. </w:t>
      </w:r>
    </w:p>
    <w:p>
      <w:pPr>
        <w:pStyle w:val="Normal"/>
        <w:spacing w:before="0" w:after="0"/>
        <w:contextualSpacing/>
        <w:jc w:val="both"/>
        <w:rPr/>
      </w:pPr>
      <w:r>
        <w:rPr/>
      </w:r>
    </w:p>
    <w:p>
      <w:pPr>
        <w:pStyle w:val="Normal"/>
        <w:spacing w:before="0" w:after="0"/>
        <w:contextualSpacing/>
        <w:jc w:val="both"/>
        <w:rPr/>
      </w:pPr>
      <w:r>
        <w:rPr/>
        <w:t>The task_encoder class take</w:t>
      </w:r>
      <w:r>
        <w:rPr/>
        <w:t>s</w:t>
      </w:r>
      <w:r>
        <w:rPr/>
        <w:t xml:space="preserve"> a pointer to a</w:t>
      </w:r>
      <w:r>
        <w:rPr/>
        <w:t>n</w:t>
      </w:r>
      <w:r>
        <w:rPr/>
        <w:t xml:space="preserve"> encoder_driver that is initialized in the main() function. The ISR code resides within the encoder_driver class so the task_encoder's main objective that runs within its run() method is to compare the current </w:t>
      </w:r>
      <w:r>
        <w:rPr/>
        <w:t xml:space="preserve">value of the </w:t>
      </w:r>
      <w:r>
        <w:rPr/>
        <w:t>encoder_count shared variable to its previous reading ever</w:t>
      </w:r>
      <w:r>
        <w:rPr/>
        <w:t>y</w:t>
      </w:r>
      <w:r>
        <w:rPr/>
        <w:t xml:space="preserve"> 10 milliseconds. The bulk of our ISR logic is based the encoder_driver class.  </w:t>
      </w:r>
    </w:p>
    <w:p>
      <w:pPr>
        <w:pStyle w:val="Normal"/>
        <w:spacing w:before="0" w:after="0"/>
        <w:contextualSpacing/>
        <w:jc w:val="both"/>
        <w:rPr/>
      </w:pPr>
      <w:r>
        <w:rPr/>
      </w:r>
    </w:p>
    <w:p>
      <w:pPr>
        <w:pStyle w:val="Normal"/>
        <w:spacing w:before="0" w:after="0"/>
        <w:contextualSpacing/>
        <w:jc w:val="both"/>
        <w:rPr/>
      </w:pPr>
      <w:r>
        <w:rPr/>
        <w:t xml:space="preserve">One of the interrupts we created responds to two external interrupt sources and can come from changes in the encoder's output. The interrupt first stores the previous state and then </w:t>
      </w:r>
      <w:r>
        <w:rPr/>
        <w:t>gets</w:t>
      </w:r>
      <w:r>
        <w:rPr/>
        <w:t xml:space="preserve"> the current reading </w:t>
      </w:r>
      <w:r>
        <w:rPr/>
        <w:t>from</w:t>
      </w:r>
      <w:r>
        <w:rPr/>
        <w:t xml:space="preserve"> pins A and B. From there our logic is able to determine the direction based on the two bit reading from both pins and adds or subtracts one from the shared variable encoder_count. The second interrupt is similar to the </w:t>
      </w:r>
      <w:r>
        <w:rPr/>
        <w:t>first</w:t>
      </w:r>
      <w:r>
        <w:rPr/>
        <w:t xml:space="preserve"> interrupt but allows us to reduce our logic in each of the interrupts, resulting in each of them working faster.</w:t>
      </w:r>
    </w:p>
    <w:p>
      <w:pPr>
        <w:pStyle w:val="Normal"/>
        <w:spacing w:before="0" w:after="0"/>
        <w:contextualSpacing/>
        <w:jc w:val="both"/>
        <w:rPr/>
      </w:pPr>
      <w:r>
        <w:rPr/>
      </w:r>
    </w:p>
    <w:p>
      <w:pPr>
        <w:pStyle w:val="Normal"/>
        <w:spacing w:before="0" w:after="0"/>
        <w:contextualSpacing/>
        <w:jc w:val="both"/>
        <w:rPr/>
      </w:pPr>
      <w:r>
        <w:rPr/>
        <w:t xml:space="preserve">For testing we monitored our error while under normal motor conditions and unconventional conditions. We used a button to test interference by sending multiple signals to the interrupt pins which in theory would set them high or low at inappropriate times. The code operated well when the encoder was reading 15 tick per millisecond or less but had issues at higher speeds because of the high resolution of the encoder. To operate at higher speeds we will be using an encoder counter chip in the future. </w:t>
      </w:r>
    </w:p>
    <w:p>
      <w:pPr>
        <w:pStyle w:val="Normal"/>
        <w:spacing w:before="0" w:after="0"/>
        <w:contextualSpacing/>
        <w:jc w:val="both"/>
        <w:rPr/>
      </w:pPr>
      <w:r>
        <w:rPr/>
      </w:r>
    </w:p>
    <w:sectPr>
      <w:footerReference w:type="default" r:id="rId3"/>
      <w:type w:val="nextPage"/>
      <w:pgSz w:w="12240" w:h="15840"/>
      <w:pgMar w:left="1440" w:right="1440" w:header="0" w:top="72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Verdana">
    <w:charset w:val="01"/>
    <w:family w:val="swiss"/>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680" w:leader="none"/>
      </w:tabs>
      <w:spacing w:lineRule="auto" w:line="240" w:before="0" w:after="720"/>
      <w:contextualSpacing/>
      <w:rPr/>
    </w:pPr>
    <w:r>
      <w:rPr/>
    </w:r>
  </w:p>
</w:ft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Verdana" w:hAnsi="Verdana" w:eastAsia="Verdana" w:cs="Verdana"/>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Heading"/>
    <w:next w:val="Normal"/>
    <w:pPr>
      <w:keepNext/>
      <w:widowControl/>
      <w:suppressAutoHyphens w:val="true"/>
      <w:bidi w:val="0"/>
      <w:spacing w:lineRule="auto" w:line="240" w:before="240" w:after="60"/>
      <w:contextualSpacing/>
      <w:jc w:val="left"/>
    </w:pPr>
    <w:rPr>
      <w:rFonts w:ascii="Arial" w:hAnsi="Arial" w:eastAsia="Arial" w:cs="Arial"/>
      <w:b/>
      <w:caps w:val="false"/>
      <w:smallCaps w:val="false"/>
      <w:color w:val="000000"/>
      <w:sz w:val="32"/>
      <w:szCs w:val="32"/>
      <w:lang w:val="en-US" w:eastAsia="zh-CN" w:bidi="hi-IN"/>
    </w:rPr>
  </w:style>
  <w:style w:type="paragraph" w:styleId="Heading2">
    <w:name w:val="Heading 2"/>
    <w:basedOn w:val="Heading"/>
    <w:next w:val="Normal"/>
    <w:pPr>
      <w:keepNext/>
      <w:widowControl/>
      <w:suppressAutoHyphens w:val="true"/>
      <w:bidi w:val="0"/>
      <w:spacing w:lineRule="auto" w:line="240" w:before="240" w:after="60"/>
      <w:contextualSpacing/>
      <w:jc w:val="left"/>
    </w:pPr>
    <w:rPr>
      <w:rFonts w:ascii="Arial" w:hAnsi="Arial" w:eastAsia="Arial" w:cs="Arial"/>
      <w:b/>
      <w:i/>
      <w:caps w:val="false"/>
      <w:smallCaps w:val="false"/>
      <w:color w:val="000000"/>
      <w:sz w:val="28"/>
      <w:szCs w:val="28"/>
      <w:lang w:val="en-US" w:eastAsia="zh-CN" w:bidi="hi-IN"/>
    </w:rPr>
  </w:style>
  <w:style w:type="paragraph" w:styleId="Heading3">
    <w:name w:val="Heading 3"/>
    <w:basedOn w:val="Heading"/>
    <w:next w:val="Normal"/>
    <w:pPr>
      <w:keepNext/>
      <w:widowControl/>
      <w:suppressAutoHyphens w:val="true"/>
      <w:bidi w:val="0"/>
      <w:spacing w:lineRule="auto" w:line="240" w:before="240" w:after="60"/>
      <w:contextualSpacing/>
      <w:jc w:val="left"/>
    </w:pPr>
    <w:rPr>
      <w:rFonts w:ascii="Arial" w:hAnsi="Arial" w:eastAsia="Arial" w:cs="Arial"/>
      <w:b/>
      <w:caps w:val="false"/>
      <w:smallCaps w:val="false"/>
      <w:color w:val="000000"/>
      <w:sz w:val="26"/>
      <w:szCs w:val="26"/>
      <w:lang w:val="en-US" w:eastAsia="zh-CN" w:bidi="hi-IN"/>
    </w:rPr>
  </w:style>
  <w:style w:type="paragraph" w:styleId="Heading4">
    <w:name w:val="Heading 4"/>
    <w:basedOn w:val="Heading"/>
    <w:next w:val="Normal"/>
    <w:pPr>
      <w:keepNext/>
      <w:widowControl/>
      <w:suppressAutoHyphens w:val="true"/>
      <w:bidi w:val="0"/>
      <w:spacing w:lineRule="auto" w:line="240" w:before="240" w:after="60"/>
      <w:contextualSpacing/>
      <w:jc w:val="left"/>
    </w:pPr>
    <w:rPr>
      <w:rFonts w:ascii="Verdana" w:hAnsi="Verdana" w:eastAsia="Verdana" w:cs="Verdana"/>
      <w:b/>
      <w:caps w:val="false"/>
      <w:smallCaps w:val="false"/>
      <w:color w:val="000000"/>
      <w:sz w:val="28"/>
      <w:szCs w:val="28"/>
      <w:lang w:val="en-US" w:eastAsia="zh-CN" w:bidi="hi-IN"/>
    </w:rPr>
  </w:style>
  <w:style w:type="paragraph" w:styleId="Heading5">
    <w:name w:val="Heading 5"/>
    <w:basedOn w:val="Heading"/>
    <w:next w:val="Normal"/>
    <w:pPr>
      <w:widowControl/>
      <w:suppressAutoHyphens w:val="true"/>
      <w:bidi w:val="0"/>
      <w:spacing w:lineRule="auto" w:line="240" w:before="240" w:after="60"/>
      <w:contextualSpacing/>
      <w:jc w:val="left"/>
    </w:pPr>
    <w:rPr>
      <w:rFonts w:ascii="Verdana" w:hAnsi="Verdana" w:eastAsia="Verdana" w:cs="Verdana"/>
      <w:b/>
      <w:i/>
      <w:caps w:val="false"/>
      <w:smallCaps w:val="false"/>
      <w:color w:val="000000"/>
      <w:sz w:val="26"/>
      <w:szCs w:val="26"/>
      <w:lang w:val="en-US" w:eastAsia="zh-CN" w:bidi="hi-IN"/>
    </w:rPr>
  </w:style>
  <w:style w:type="paragraph" w:styleId="Heading6">
    <w:name w:val="Heading 6"/>
    <w:basedOn w:val="Heading"/>
    <w:next w:val="Normal"/>
    <w:pPr>
      <w:widowControl/>
      <w:suppressAutoHyphens w:val="true"/>
      <w:bidi w:val="0"/>
      <w:spacing w:lineRule="auto" w:line="240" w:before="240" w:after="60"/>
      <w:contextualSpacing/>
      <w:jc w:val="left"/>
    </w:pPr>
    <w:rPr>
      <w:rFonts w:ascii="Verdana" w:hAnsi="Verdana" w:eastAsia="Verdana" w:cs="Verdana"/>
      <w:b/>
      <w:caps w:val="false"/>
      <w:smallCaps w:val="false"/>
      <w:color w:val="000000"/>
      <w:sz w:val="22"/>
      <w:szCs w:val="22"/>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pPr>
      <w:spacing w:lineRule="auto" w:line="240" w:before="240" w:after="60"/>
      <w:contextualSpacing/>
      <w:jc w:val="center"/>
    </w:pPr>
    <w:rPr>
      <w:rFonts w:ascii="Arial" w:hAnsi="Arial" w:eastAsia="Arial" w:cs="Arial"/>
      <w:b/>
      <w:caps w:val="false"/>
      <w:smallCaps w:val="false"/>
      <w:sz w:val="32"/>
      <w:szCs w:val="32"/>
    </w:rPr>
  </w:style>
  <w:style w:type="paragraph" w:styleId="Subtitle">
    <w:name w:val="Subtitle"/>
    <w:basedOn w:val="LOnormal"/>
    <w:next w:val="Normal"/>
    <w:pPr>
      <w:spacing w:lineRule="auto" w:line="240" w:before="0" w:after="60"/>
      <w:contextualSpacing/>
      <w:jc w:val="center"/>
    </w:pPr>
    <w:rPr>
      <w:rFonts w:ascii="Arial" w:hAnsi="Arial" w:eastAsia="Arial" w:cs="Arial"/>
      <w:caps w:val="false"/>
      <w:smallCaps w:val="false"/>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Printed>2016-04-28T11:51:43Z</cp:lastPrinted>
  <cp:revision>0</cp:revision>
</cp:coreProperties>
</file>