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EC6" w:rsidRDefault="000B443F">
      <w:pPr>
        <w:pStyle w:val="CP-CapaCabecalho"/>
      </w:pPr>
      <w:r>
        <w:rPr>
          <w:noProof/>
          <w:lang w:val="pt-PT" w:eastAsia="pt-PT"/>
        </w:rPr>
        <w:drawing>
          <wp:inline distT="0" distB="0" distL="0" distR="0">
            <wp:extent cx="3152775" cy="1552575"/>
            <wp:effectExtent l="0" t="0" r="0" b="0"/>
            <wp:docPr id="8" name="Picture 8" descr="C:\Users\gonca\AppData\Local\Microsoft\Windows\INetCache\Content.Word\logo_ISEL_principal_150dpi_RGB.5553848a413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nca\AppData\Local\Microsoft\Windows\INetCache\Content.Word\logo_ISEL_principal_150dpi_RGB.5553848a413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C6" w:rsidRPr="00DA3B15" w:rsidRDefault="007E1C6B" w:rsidP="001C7400">
      <w:pPr>
        <w:pStyle w:val="CP-CapaCabecalho"/>
        <w:rPr>
          <w:sz w:val="32"/>
          <w:szCs w:val="32"/>
        </w:rPr>
      </w:pPr>
      <w:r w:rsidRPr="00DA3B15">
        <w:rPr>
          <w:sz w:val="32"/>
          <w:szCs w:val="32"/>
        </w:rPr>
        <w:t>IN</w:t>
      </w:r>
      <w:r w:rsidR="000B443F" w:rsidRPr="00DA3B15">
        <w:rPr>
          <w:sz w:val="32"/>
          <w:szCs w:val="32"/>
        </w:rPr>
        <w:t>STITUTO SUPERIOR DE ENGENHARIA DE LISBOA</w:t>
      </w:r>
    </w:p>
    <w:p w:rsidR="000B443F" w:rsidRDefault="000B443F" w:rsidP="000B443F">
      <w:pPr>
        <w:pStyle w:val="TE-Normal"/>
        <w:jc w:val="center"/>
      </w:pPr>
    </w:p>
    <w:p w:rsidR="00DA3B15" w:rsidRDefault="00DA3B15" w:rsidP="000B443F">
      <w:pPr>
        <w:pStyle w:val="TE-Normal"/>
        <w:jc w:val="center"/>
      </w:pPr>
    </w:p>
    <w:p w:rsidR="000B443F" w:rsidRPr="00DA3B15" w:rsidRDefault="000B443F" w:rsidP="001C7400">
      <w:pPr>
        <w:pStyle w:val="TE-Normal"/>
        <w:ind w:firstLine="0"/>
        <w:jc w:val="center"/>
        <w:rPr>
          <w:sz w:val="32"/>
          <w:szCs w:val="32"/>
        </w:rPr>
      </w:pPr>
      <w:r w:rsidRPr="00DA3B15">
        <w:rPr>
          <w:sz w:val="32"/>
          <w:szCs w:val="32"/>
        </w:rPr>
        <w:t>Licenciatura Engenharia informática e multimédia</w:t>
      </w:r>
    </w:p>
    <w:p w:rsidR="00DA3B15" w:rsidRPr="00DA3B15" w:rsidRDefault="00DA3B15" w:rsidP="000B443F">
      <w:pPr>
        <w:pStyle w:val="TE-Normal"/>
        <w:ind w:firstLine="0"/>
        <w:jc w:val="center"/>
        <w:rPr>
          <w:sz w:val="28"/>
          <w:szCs w:val="28"/>
        </w:rPr>
      </w:pPr>
    </w:p>
    <w:p w:rsidR="001C7400" w:rsidRPr="001C7400" w:rsidRDefault="006F0391" w:rsidP="006F0391">
      <w:pPr>
        <w:pStyle w:val="TE-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1C7400" w:rsidRPr="001C7400">
        <w:rPr>
          <w:sz w:val="28"/>
          <w:szCs w:val="28"/>
        </w:rPr>
        <w:t xml:space="preserve">Trabalho </w:t>
      </w:r>
      <w:r w:rsidR="000B1CBE">
        <w:rPr>
          <w:sz w:val="28"/>
          <w:szCs w:val="28"/>
        </w:rPr>
        <w:t>2</w:t>
      </w:r>
    </w:p>
    <w:p w:rsidR="00DA3B15" w:rsidRDefault="00DA3B15" w:rsidP="00DA3B15">
      <w:pPr>
        <w:pStyle w:val="TE-Normal"/>
        <w:ind w:firstLine="0"/>
      </w:pPr>
    </w:p>
    <w:p w:rsidR="00F84DAE" w:rsidRDefault="00F84DAE" w:rsidP="00DA3B15">
      <w:pPr>
        <w:pStyle w:val="TE-Normal"/>
        <w:ind w:firstLine="0"/>
      </w:pPr>
    </w:p>
    <w:p w:rsidR="00F84DAE" w:rsidRDefault="00F84DAE" w:rsidP="00DA3B15">
      <w:pPr>
        <w:pStyle w:val="TE-Normal"/>
        <w:ind w:firstLine="0"/>
      </w:pPr>
    </w:p>
    <w:p w:rsidR="00DA3B15" w:rsidRDefault="00DA3B15" w:rsidP="000B443F">
      <w:pPr>
        <w:pStyle w:val="TE-Normal"/>
        <w:ind w:firstLine="0"/>
        <w:jc w:val="center"/>
      </w:pPr>
    </w:p>
    <w:p w:rsidR="00DA3B15" w:rsidRPr="00BF30E6" w:rsidRDefault="00BF30E6" w:rsidP="00F84DAE">
      <w:pPr>
        <w:pStyle w:val="TE-Normal"/>
        <w:ind w:firstLine="0"/>
        <w:jc w:val="center"/>
        <w:rPr>
          <w:b/>
          <w:color w:val="1F4E79" w:themeColor="accent5" w:themeShade="80"/>
          <w:sz w:val="60"/>
          <w:szCs w:val="60"/>
        </w:rPr>
      </w:pPr>
      <w:r w:rsidRPr="00BF30E6">
        <w:rPr>
          <w:b/>
          <w:color w:val="1F4E79" w:themeColor="accent5" w:themeShade="80"/>
          <w:sz w:val="60"/>
          <w:szCs w:val="60"/>
        </w:rPr>
        <w:t>Codificação Sinais Multimédia</w:t>
      </w:r>
    </w:p>
    <w:p w:rsidR="00DA3B15" w:rsidRDefault="00DA3B15" w:rsidP="001C7400">
      <w:pPr>
        <w:pStyle w:val="TE-Normal"/>
        <w:ind w:firstLine="0"/>
        <w:jc w:val="left"/>
      </w:pPr>
    </w:p>
    <w:p w:rsidR="001C7400" w:rsidRDefault="001C7400" w:rsidP="001C7400">
      <w:pPr>
        <w:pStyle w:val="TE-Normal"/>
        <w:ind w:firstLine="0"/>
        <w:jc w:val="left"/>
      </w:pPr>
    </w:p>
    <w:p w:rsidR="00DA3B15" w:rsidRDefault="00DA3B15" w:rsidP="000B443F">
      <w:pPr>
        <w:pStyle w:val="TE-Normal"/>
        <w:ind w:firstLine="0"/>
      </w:pPr>
    </w:p>
    <w:p w:rsidR="001C7400" w:rsidRDefault="001C7400" w:rsidP="00445EDB">
      <w:pPr>
        <w:pStyle w:val="TE-Normal"/>
        <w:ind w:firstLine="0"/>
        <w:rPr>
          <w:b/>
        </w:rPr>
      </w:pPr>
    </w:p>
    <w:p w:rsidR="00717E61" w:rsidRDefault="00717E61" w:rsidP="00445EDB">
      <w:pPr>
        <w:pStyle w:val="TE-Normal"/>
        <w:ind w:firstLine="0"/>
        <w:rPr>
          <w:b/>
        </w:rPr>
      </w:pPr>
    </w:p>
    <w:p w:rsidR="00DA3B15" w:rsidRPr="000B443F" w:rsidRDefault="000B443F" w:rsidP="00445EDB">
      <w:pPr>
        <w:pStyle w:val="TE-Normal"/>
        <w:ind w:firstLine="0"/>
        <w:rPr>
          <w:b/>
        </w:rPr>
      </w:pPr>
      <w:r w:rsidRPr="000B443F">
        <w:rPr>
          <w:b/>
        </w:rPr>
        <w:t>Docentes:</w:t>
      </w:r>
    </w:p>
    <w:p w:rsidR="00DA3B15" w:rsidRDefault="00717E61" w:rsidP="00BF30E6">
      <w:pPr>
        <w:pStyle w:val="TE-Normal"/>
        <w:ind w:firstLine="0"/>
      </w:pPr>
      <w:r>
        <w:t>José Nascimento</w:t>
      </w:r>
    </w:p>
    <w:p w:rsidR="00DA3B15" w:rsidRDefault="00DA3B15" w:rsidP="000B443F">
      <w:pPr>
        <w:pStyle w:val="TE-Normal"/>
        <w:ind w:firstLine="0"/>
        <w:jc w:val="left"/>
        <w:rPr>
          <w:b/>
        </w:rPr>
      </w:pPr>
    </w:p>
    <w:p w:rsidR="00DA3B15" w:rsidRPr="00913321" w:rsidRDefault="000B443F" w:rsidP="00DA3B15">
      <w:pPr>
        <w:pStyle w:val="TE-Normal"/>
        <w:ind w:firstLine="0"/>
        <w:jc w:val="left"/>
        <w:rPr>
          <w:b/>
        </w:rPr>
      </w:pPr>
      <w:r w:rsidRPr="000B443F">
        <w:rPr>
          <w:b/>
        </w:rPr>
        <w:t>Trabalho realizado por:</w:t>
      </w:r>
    </w:p>
    <w:p w:rsidR="00DA3B15" w:rsidRDefault="000B443F" w:rsidP="00DA3B15">
      <w:pPr>
        <w:pStyle w:val="TE-Normal"/>
        <w:ind w:firstLine="0"/>
        <w:jc w:val="left"/>
      </w:pPr>
      <w:r>
        <w:t>Miguel Távora Nº45102</w:t>
      </w:r>
    </w:p>
    <w:p w:rsidR="00DA3B15" w:rsidRDefault="000B443F" w:rsidP="00F84DAE">
      <w:pPr>
        <w:pStyle w:val="TE-Normal"/>
        <w:ind w:firstLine="0"/>
        <w:jc w:val="left"/>
      </w:pPr>
      <w:r>
        <w:t>João Cunha Nº45412</w:t>
      </w:r>
    </w:p>
    <w:p w:rsidR="00717E61" w:rsidRDefault="00BF30E6" w:rsidP="00F84DAE">
      <w:pPr>
        <w:pStyle w:val="TE-Normal"/>
        <w:ind w:firstLine="0"/>
        <w:jc w:val="left"/>
      </w:pPr>
      <w:r>
        <w:t>Arman Freitas Nº45414</w:t>
      </w:r>
    </w:p>
    <w:p w:rsidR="00717E61" w:rsidRDefault="00717E61" w:rsidP="00717E61">
      <w:pPr>
        <w:pStyle w:val="TE-Normal"/>
        <w:ind w:firstLine="0"/>
        <w:jc w:val="right"/>
      </w:pPr>
      <w:r>
        <w:t>14/04/2019</w:t>
      </w:r>
    </w:p>
    <w:p w:rsidR="007F5773" w:rsidRDefault="007F5773" w:rsidP="00892FB7">
      <w:pPr>
        <w:pStyle w:val="CP-CapaLocaleData"/>
      </w:pPr>
      <w:r>
        <w:lastRenderedPageBreak/>
        <w:t>INTRODUÇÃO:</w:t>
      </w:r>
    </w:p>
    <w:p w:rsidR="006C2416" w:rsidRPr="006C2416" w:rsidRDefault="006C2416" w:rsidP="006C7B44">
      <w:pPr>
        <w:pStyle w:val="TE-Normal"/>
        <w:rPr>
          <w:lang w:val="pt-BR"/>
        </w:rPr>
      </w:pPr>
    </w:p>
    <w:p w:rsidR="006C7B44" w:rsidRDefault="00717E61" w:rsidP="006C7B44">
      <w:pPr>
        <w:pStyle w:val="TE-Normal"/>
        <w:ind w:firstLine="709"/>
        <w:rPr>
          <w:lang w:val="pt-BR"/>
        </w:rPr>
      </w:pPr>
      <w:r>
        <w:rPr>
          <w:lang w:val="pt-BR"/>
        </w:rPr>
        <w:t>O</w:t>
      </w:r>
      <w:r w:rsidR="007F5773">
        <w:rPr>
          <w:lang w:val="pt-BR"/>
        </w:rPr>
        <w:t xml:space="preserve"> trabalho foi </w:t>
      </w:r>
      <w:r>
        <w:rPr>
          <w:lang w:val="pt-BR"/>
        </w:rPr>
        <w:t>imposto</w:t>
      </w:r>
      <w:r w:rsidR="001E7B40">
        <w:rPr>
          <w:lang w:val="pt-BR"/>
        </w:rPr>
        <w:t xml:space="preserve"> com o </w:t>
      </w:r>
      <w:r>
        <w:rPr>
          <w:lang w:val="pt-BR"/>
        </w:rPr>
        <w:t>objetivo</w:t>
      </w:r>
      <w:r w:rsidR="001E7B40">
        <w:rPr>
          <w:lang w:val="pt-BR"/>
        </w:rPr>
        <w:t xml:space="preserve"> de</w:t>
      </w:r>
      <w:r w:rsidR="00A8510A">
        <w:rPr>
          <w:lang w:val="pt-BR"/>
        </w:rPr>
        <w:t xml:space="preserve"> </w:t>
      </w:r>
      <w:r>
        <w:rPr>
          <w:lang w:val="pt-BR"/>
        </w:rPr>
        <w:t>aprefeiçoar  as habilidades do grupo no que toca á construção de algoritmos. Insidindo neste trabalho na compressão e desco</w:t>
      </w:r>
      <w:r w:rsidR="009A1A87">
        <w:rPr>
          <w:lang w:val="pt-BR"/>
        </w:rPr>
        <w:t xml:space="preserve">mpressão de diversos tipos de ficheiros. </w:t>
      </w: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BB044B" w:rsidRDefault="00C947C9" w:rsidP="006C7B44">
      <w:pPr>
        <w:pStyle w:val="TE-Normal"/>
        <w:ind w:firstLine="709"/>
        <w:rPr>
          <w:lang w:val="pt-BR"/>
        </w:rPr>
      </w:pPr>
      <w:r>
        <w:rPr>
          <w:lang w:val="pt-BR"/>
        </w:rPr>
        <w:t xml:space="preserve">Neste trabalho utilizamos a codificação de Huffman, que </w:t>
      </w:r>
      <w:r w:rsidR="0008661A">
        <w:rPr>
          <w:lang w:val="pt-BR"/>
        </w:rPr>
        <w:t xml:space="preserve">não possuí perdas e tem </w:t>
      </w:r>
      <w:r w:rsidR="006C7B44">
        <w:rPr>
          <w:lang w:val="pt-BR"/>
        </w:rPr>
        <w:t xml:space="preserve">uma </w:t>
      </w:r>
      <w:r w:rsidR="0008661A">
        <w:rPr>
          <w:lang w:val="pt-BR"/>
        </w:rPr>
        <w:t xml:space="preserve">baixa taxa de redundância. O algoritmo </w:t>
      </w:r>
      <w:r>
        <w:rPr>
          <w:lang w:val="pt-BR"/>
        </w:rPr>
        <w:t>tira por base as probabilidades de cada simbolo na mensagem, contruindo uma árvore agregando sempre os últimos dois caracteres com menor número de ocorrências.</w:t>
      </w:r>
      <w:r w:rsidR="006C7B44">
        <w:rPr>
          <w:lang w:val="pt-BR"/>
        </w:rPr>
        <w:t xml:space="preserve"> R</w:t>
      </w:r>
      <w:r>
        <w:rPr>
          <w:lang w:val="pt-BR"/>
        </w:rPr>
        <w:t>ecolocando</w:t>
      </w:r>
      <w:r w:rsidR="006C7B44">
        <w:rPr>
          <w:lang w:val="pt-BR"/>
        </w:rPr>
        <w:t xml:space="preserve"> o novo caracter obtido lista</w:t>
      </w:r>
      <w:r>
        <w:rPr>
          <w:lang w:val="pt-BR"/>
        </w:rPr>
        <w:t xml:space="preserve"> </w:t>
      </w:r>
      <w:r w:rsidR="006C7B44">
        <w:rPr>
          <w:lang w:val="pt-BR"/>
        </w:rPr>
        <w:t>por</w:t>
      </w:r>
      <w:r>
        <w:rPr>
          <w:lang w:val="pt-BR"/>
        </w:rPr>
        <w:t xml:space="preserve"> ordem </w:t>
      </w:r>
      <w:r w:rsidR="006C7B44">
        <w:rPr>
          <w:lang w:val="pt-BR"/>
        </w:rPr>
        <w:t>de</w:t>
      </w:r>
      <w:r>
        <w:rPr>
          <w:lang w:val="pt-BR"/>
        </w:rPr>
        <w:t xml:space="preserve"> probabilidade</w:t>
      </w:r>
      <w:r w:rsidR="0008661A">
        <w:rPr>
          <w:lang w:val="pt-BR"/>
        </w:rPr>
        <w:t xml:space="preserve"> </w:t>
      </w:r>
      <w:r>
        <w:rPr>
          <w:lang w:val="pt-BR"/>
        </w:rPr>
        <w:t>sucessivamente até so ter dois caracteres</w:t>
      </w:r>
      <w:r w:rsidR="006C7B44">
        <w:rPr>
          <w:lang w:val="pt-BR"/>
        </w:rPr>
        <w:t xml:space="preserve"> com diversos simbolos agregado</w:t>
      </w:r>
      <w:r w:rsidR="00A401D0">
        <w:rPr>
          <w:lang w:val="pt-BR"/>
        </w:rPr>
        <w:t>s</w:t>
      </w:r>
      <w:r w:rsidR="0008661A">
        <w:rPr>
          <w:lang w:val="pt-BR"/>
        </w:rPr>
        <w:t>. Atribuindo-se então para cada aresta da árvore</w:t>
      </w:r>
      <w:r w:rsidR="00A401D0">
        <w:rPr>
          <w:lang w:val="pt-BR"/>
        </w:rPr>
        <w:t xml:space="preserve"> um digito binário(0 ou 1) sendo o código obtido quando é percorrida a árvore e anotando </w:t>
      </w:r>
      <w:r w:rsidR="00BA3204">
        <w:rPr>
          <w:lang w:val="pt-BR"/>
        </w:rPr>
        <w:t>nas arestas</w:t>
      </w:r>
      <w:r w:rsidR="00A401D0">
        <w:rPr>
          <w:lang w:val="pt-BR"/>
        </w:rPr>
        <w:t xml:space="preserve"> os digitos</w:t>
      </w:r>
      <w:r w:rsidR="00BA3204">
        <w:rPr>
          <w:lang w:val="pt-BR"/>
        </w:rPr>
        <w:t xml:space="preserve"> binários</w:t>
      </w:r>
      <w:r w:rsidR="00A401D0">
        <w:rPr>
          <w:lang w:val="pt-BR"/>
        </w:rPr>
        <w:t xml:space="preserve"> desde a raiz até as folhas que corresponde ao simbolo desejado.</w:t>
      </w:r>
      <w:r w:rsidR="00E37BDD">
        <w:rPr>
          <w:lang w:val="pt-BR"/>
        </w:rPr>
        <w:t xml:space="preserve"> </w:t>
      </w: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6C7B44" w:rsidRDefault="006C7B44" w:rsidP="006C7B44">
      <w:pPr>
        <w:pStyle w:val="TE-Normal"/>
        <w:ind w:firstLine="709"/>
        <w:rPr>
          <w:lang w:val="pt-BR"/>
        </w:rPr>
      </w:pPr>
    </w:p>
    <w:p w:rsidR="006C2416" w:rsidRDefault="006C2416" w:rsidP="003C691A">
      <w:pPr>
        <w:pStyle w:val="TE-Normal"/>
        <w:ind w:firstLine="709"/>
        <w:rPr>
          <w:lang w:val="pt-BR"/>
        </w:rPr>
      </w:pPr>
      <w:r>
        <w:rPr>
          <w:lang w:val="pt-BR"/>
        </w:rPr>
        <w:t xml:space="preserve"> </w:t>
      </w:r>
    </w:p>
    <w:p w:rsidR="006C2416" w:rsidRDefault="006C2416" w:rsidP="003C691A">
      <w:pPr>
        <w:pStyle w:val="TE-Normal"/>
        <w:ind w:firstLine="709"/>
        <w:rPr>
          <w:lang w:val="pt-BR"/>
        </w:rPr>
      </w:pPr>
    </w:p>
    <w:p w:rsidR="00F84DAE" w:rsidRDefault="00F84DAE" w:rsidP="003C691A">
      <w:pPr>
        <w:pStyle w:val="TE-Normal"/>
        <w:ind w:firstLine="709"/>
        <w:rPr>
          <w:lang w:val="pt-BR"/>
        </w:rPr>
      </w:pPr>
    </w:p>
    <w:p w:rsidR="005642E9" w:rsidRDefault="005642E9" w:rsidP="003C691A">
      <w:pPr>
        <w:pStyle w:val="TE-Normal"/>
        <w:ind w:firstLine="709"/>
        <w:rPr>
          <w:lang w:val="pt-BR"/>
        </w:rPr>
      </w:pPr>
    </w:p>
    <w:p w:rsidR="005642E9" w:rsidRDefault="005642E9" w:rsidP="003C691A">
      <w:pPr>
        <w:pStyle w:val="TE-Normal"/>
        <w:ind w:firstLine="709"/>
        <w:rPr>
          <w:lang w:val="pt-BR"/>
        </w:rPr>
      </w:pPr>
    </w:p>
    <w:p w:rsidR="005642E9" w:rsidRDefault="005642E9" w:rsidP="003C691A">
      <w:pPr>
        <w:pStyle w:val="TE-Normal"/>
        <w:ind w:firstLine="709"/>
        <w:rPr>
          <w:lang w:val="pt-BR"/>
        </w:rPr>
      </w:pPr>
    </w:p>
    <w:p w:rsidR="005642E9" w:rsidRDefault="005642E9" w:rsidP="003C691A">
      <w:pPr>
        <w:pStyle w:val="TE-Normal"/>
        <w:ind w:firstLine="709"/>
        <w:rPr>
          <w:lang w:val="pt-BR"/>
        </w:rPr>
      </w:pPr>
    </w:p>
    <w:p w:rsidR="005642E9" w:rsidRDefault="005642E9" w:rsidP="003C691A">
      <w:pPr>
        <w:pStyle w:val="TE-Normal"/>
        <w:ind w:firstLine="709"/>
        <w:rPr>
          <w:lang w:val="pt-BR"/>
        </w:rPr>
      </w:pPr>
    </w:p>
    <w:p w:rsidR="005642E9" w:rsidRDefault="005642E9" w:rsidP="003C691A">
      <w:pPr>
        <w:pStyle w:val="TE-Normal"/>
        <w:ind w:firstLine="709"/>
        <w:rPr>
          <w:lang w:val="pt-BR"/>
        </w:rPr>
      </w:pPr>
    </w:p>
    <w:p w:rsidR="005642E9" w:rsidRDefault="005642E9" w:rsidP="003C691A">
      <w:pPr>
        <w:pStyle w:val="TE-Normal"/>
        <w:ind w:firstLine="709"/>
        <w:rPr>
          <w:lang w:val="pt-BR"/>
        </w:rPr>
      </w:pPr>
    </w:p>
    <w:p w:rsidR="005642E9" w:rsidRDefault="005642E9" w:rsidP="003C691A">
      <w:pPr>
        <w:pStyle w:val="TE-Normal"/>
        <w:ind w:firstLine="709"/>
        <w:rPr>
          <w:lang w:val="pt-BR"/>
        </w:rPr>
      </w:pPr>
    </w:p>
    <w:p w:rsidR="005642E9" w:rsidRDefault="005642E9" w:rsidP="003C691A">
      <w:pPr>
        <w:pStyle w:val="TE-Normal"/>
        <w:ind w:firstLine="709"/>
        <w:rPr>
          <w:lang w:val="pt-BR"/>
        </w:rPr>
      </w:pPr>
    </w:p>
    <w:p w:rsidR="006C7B44" w:rsidRDefault="006C7B44" w:rsidP="003C691A">
      <w:pPr>
        <w:pStyle w:val="TE-Normal"/>
        <w:ind w:firstLine="709"/>
        <w:rPr>
          <w:lang w:val="pt-BR"/>
        </w:rPr>
      </w:pPr>
    </w:p>
    <w:p w:rsidR="005642E9" w:rsidRDefault="005642E9" w:rsidP="003C691A">
      <w:pPr>
        <w:pStyle w:val="TE-Normal"/>
        <w:ind w:firstLine="709"/>
        <w:rPr>
          <w:lang w:val="pt-BR"/>
        </w:rPr>
      </w:pPr>
    </w:p>
    <w:p w:rsidR="00557310" w:rsidRDefault="00557310" w:rsidP="00557310">
      <w:pPr>
        <w:pStyle w:val="CP-CapaLocaleData"/>
      </w:pPr>
      <w:r>
        <w:t>Desenvolvimento:</w:t>
      </w:r>
    </w:p>
    <w:p w:rsidR="005642E9" w:rsidRDefault="005642E9" w:rsidP="00557310">
      <w:pPr>
        <w:pStyle w:val="TE-Normal"/>
        <w:ind w:firstLine="0"/>
        <w:rPr>
          <w:lang w:val="pt-BR"/>
        </w:rPr>
      </w:pPr>
    </w:p>
    <w:p w:rsidR="005642E9" w:rsidRDefault="004C58F6" w:rsidP="005642E9">
      <w:pPr>
        <w:pStyle w:val="CP-CapaLocaleData"/>
      </w:pPr>
      <w:r>
        <w:t>Função gera_huffman</w:t>
      </w:r>
    </w:p>
    <w:p w:rsidR="00F84DAE" w:rsidRDefault="00F84DAE" w:rsidP="003C691A">
      <w:pPr>
        <w:pStyle w:val="TE-Normal"/>
        <w:ind w:firstLine="709"/>
        <w:rPr>
          <w:lang w:val="pt-BR"/>
        </w:rPr>
      </w:pPr>
    </w:p>
    <w:p w:rsidR="00A80A00" w:rsidRDefault="005642E9" w:rsidP="00FC01EB">
      <w:pPr>
        <w:pStyle w:val="TE-Normal"/>
        <w:ind w:firstLine="709"/>
        <w:rPr>
          <w:lang w:val="pt-BR"/>
        </w:rPr>
      </w:pPr>
      <w:r>
        <w:rPr>
          <w:lang w:val="pt-BR"/>
        </w:rPr>
        <w:t>Para a realização d</w:t>
      </w:r>
      <w:r w:rsidR="00BA3204">
        <w:rPr>
          <w:lang w:val="pt-BR"/>
        </w:rPr>
        <w:t xml:space="preserve">o primeiro era necessário realizar a função que gerava o código de huffman. </w:t>
      </w:r>
      <w:r w:rsidR="00BA3204" w:rsidRPr="00BA3204">
        <w:rPr>
          <w:lang w:val="pt-BR"/>
        </w:rPr>
        <w:t>Para gerar a função gera_huffman primeiramente foi criada uma função chamada geraDicionario</w:t>
      </w:r>
      <w:r w:rsidR="00BA3204">
        <w:rPr>
          <w:lang w:val="pt-BR"/>
        </w:rPr>
        <w:t xml:space="preserve"> </w:t>
      </w:r>
      <w:r w:rsidR="00BA3204" w:rsidRPr="00BA3204">
        <w:rPr>
          <w:lang w:val="pt-BR"/>
        </w:rPr>
        <w:t>tem como parâmetro o texto introduzido. Apartir do texto introduzido ele gera um dicionario com o n</w:t>
      </w:r>
      <w:r w:rsidR="00FC01EB">
        <w:rPr>
          <w:lang w:val="pt-BR"/>
        </w:rPr>
        <w:t>ú</w:t>
      </w:r>
      <w:r w:rsidR="00BA3204" w:rsidRPr="00BA3204">
        <w:rPr>
          <w:lang w:val="pt-BR"/>
        </w:rPr>
        <w:t>mero de vezes</w:t>
      </w:r>
      <w:r w:rsidR="00FC01EB">
        <w:rPr>
          <w:lang w:val="pt-BR"/>
        </w:rPr>
        <w:t xml:space="preserve"> </w:t>
      </w:r>
      <w:r w:rsidR="00BA3204" w:rsidRPr="00BA3204">
        <w:rPr>
          <w:lang w:val="pt-BR"/>
        </w:rPr>
        <w:t>que o car</w:t>
      </w:r>
      <w:r w:rsidR="00FC01EB">
        <w:rPr>
          <w:lang w:val="pt-BR"/>
        </w:rPr>
        <w:t>á</w:t>
      </w:r>
      <w:r w:rsidR="00BA3204" w:rsidRPr="00BA3204">
        <w:rPr>
          <w:lang w:val="pt-BR"/>
        </w:rPr>
        <w:t>cter se repete e o car</w:t>
      </w:r>
      <w:r w:rsidR="00FC01EB">
        <w:rPr>
          <w:lang w:val="pt-BR"/>
        </w:rPr>
        <w:t>á</w:t>
      </w:r>
      <w:r w:rsidR="00BA3204" w:rsidRPr="00BA3204">
        <w:rPr>
          <w:lang w:val="pt-BR"/>
        </w:rPr>
        <w:t>cter correspondente. Após ser gerado o dicionário era indespensável criar uma função que ordenada de forma crescente os caracteres</w:t>
      </w:r>
      <w:r w:rsidR="00FC01EB">
        <w:rPr>
          <w:lang w:val="pt-BR"/>
        </w:rPr>
        <w:t xml:space="preserve"> </w:t>
      </w:r>
      <w:r w:rsidR="00BA3204" w:rsidRPr="00BA3204">
        <w:rPr>
          <w:lang w:val="pt-BR"/>
        </w:rPr>
        <w:t>por número de vezes que o mesmo se repete. Para isso foi criada a função ordemCrescente.</w:t>
      </w:r>
      <w:r w:rsidR="00FC01EB">
        <w:rPr>
          <w:lang w:val="pt-BR"/>
        </w:rPr>
        <w:t xml:space="preserve"> </w:t>
      </w:r>
      <w:r w:rsidR="00BA3204" w:rsidRPr="00BA3204">
        <w:rPr>
          <w:lang w:val="pt-BR"/>
        </w:rPr>
        <w:t>Na função gera_huffman propriamente dita gera um código binário correspondente a cada car</w:t>
      </w:r>
      <w:r w:rsidR="00FC01EB">
        <w:rPr>
          <w:lang w:val="pt-BR"/>
        </w:rPr>
        <w:t>á</w:t>
      </w:r>
      <w:r w:rsidR="00BA3204" w:rsidRPr="00BA3204">
        <w:rPr>
          <w:lang w:val="pt-BR"/>
        </w:rPr>
        <w:t>cter.</w:t>
      </w:r>
      <w:r w:rsidR="00FC01EB">
        <w:rPr>
          <w:lang w:val="pt-BR"/>
        </w:rPr>
        <w:t xml:space="preserve"> </w:t>
      </w:r>
      <w:r w:rsidR="00BA3204" w:rsidRPr="00BA3204">
        <w:rPr>
          <w:lang w:val="pt-BR"/>
        </w:rPr>
        <w:t xml:space="preserve">Para isso foi implementada </w:t>
      </w:r>
      <w:r w:rsidR="00FC01EB">
        <w:rPr>
          <w:lang w:val="pt-BR"/>
        </w:rPr>
        <w:t>como</w:t>
      </w:r>
      <w:r w:rsidR="00BA3204" w:rsidRPr="00BA3204">
        <w:rPr>
          <w:lang w:val="pt-BR"/>
        </w:rPr>
        <w:t xml:space="preserve"> função recursiva, onde utilizando uma tabela como argumento,</w:t>
      </w:r>
      <w:r w:rsidR="00FC01EB">
        <w:rPr>
          <w:lang w:val="pt-BR"/>
        </w:rPr>
        <w:t xml:space="preserve"> </w:t>
      </w:r>
      <w:r w:rsidR="00BA3204" w:rsidRPr="00BA3204">
        <w:rPr>
          <w:lang w:val="pt-BR"/>
        </w:rPr>
        <w:t>onde vai acrescentando a cada caracter um novo numero obtendo desta forma uma tabela.</w:t>
      </w:r>
    </w:p>
    <w:p w:rsidR="00BA3204" w:rsidRDefault="00BA3204" w:rsidP="00FC01EB">
      <w:pPr>
        <w:pStyle w:val="TE-Normal"/>
        <w:ind w:firstLine="709"/>
        <w:rPr>
          <w:lang w:val="pt-BR"/>
        </w:rPr>
      </w:pPr>
    </w:p>
    <w:p w:rsidR="00BA3204" w:rsidRDefault="00740038" w:rsidP="004C58F6">
      <w:pPr>
        <w:pStyle w:val="TE-Normal"/>
        <w:ind w:firstLine="0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470535</wp:posOffset>
            </wp:positionV>
            <wp:extent cx="575437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24" y="21520"/>
                <wp:lineTo x="2152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032">
        <w:rPr>
          <w:lang w:val="pt-BR"/>
        </w:rPr>
        <w:t>Exemplo de um</w:t>
      </w:r>
      <w:r w:rsidR="00207214">
        <w:rPr>
          <w:lang w:val="pt-BR"/>
        </w:rPr>
        <w:t xml:space="preserve"> algoritmo de Huffman com a palavra (correspondente):</w:t>
      </w:r>
    </w:p>
    <w:p w:rsidR="00207214" w:rsidRDefault="00207214" w:rsidP="004C58F6">
      <w:pPr>
        <w:pStyle w:val="TE-Normal"/>
        <w:ind w:firstLine="0"/>
        <w:rPr>
          <w:lang w:val="pt-BR"/>
        </w:rPr>
      </w:pPr>
    </w:p>
    <w:p w:rsidR="00207214" w:rsidRDefault="00207214" w:rsidP="004C58F6">
      <w:pPr>
        <w:pStyle w:val="TE-Normal"/>
        <w:ind w:firstLine="0"/>
        <w:rPr>
          <w:lang w:val="pt-BR"/>
        </w:rPr>
      </w:pPr>
    </w:p>
    <w:p w:rsidR="004C58F6" w:rsidRDefault="004C58F6" w:rsidP="004C58F6">
      <w:pPr>
        <w:pStyle w:val="TE-Normal"/>
        <w:ind w:firstLine="0"/>
        <w:rPr>
          <w:lang w:val="pt-BR"/>
        </w:rPr>
      </w:pPr>
    </w:p>
    <w:p w:rsidR="004C58F6" w:rsidRDefault="004C58F6" w:rsidP="004C58F6">
      <w:pPr>
        <w:pStyle w:val="TE-Normal"/>
        <w:ind w:firstLine="0"/>
        <w:rPr>
          <w:lang w:val="pt-BR"/>
        </w:rPr>
      </w:pPr>
      <w:r>
        <w:rPr>
          <w:lang w:val="pt-BR"/>
        </w:rPr>
        <w:t>Os resultados difentes resultados obtidos e o tempo que demora cada função para cada executar os diferentes tipos de ficheiros.</w:t>
      </w:r>
    </w:p>
    <w:p w:rsidR="00BA3204" w:rsidRDefault="00BA3204" w:rsidP="00BA3204">
      <w:pPr>
        <w:pStyle w:val="TE-Normal"/>
        <w:ind w:firstLine="709"/>
        <w:rPr>
          <w:lang w:val="pt-BR"/>
        </w:rPr>
      </w:pPr>
    </w:p>
    <w:tbl>
      <w:tblPr>
        <w:tblStyle w:val="TabelacomGrelha"/>
        <w:tblW w:w="10483" w:type="dxa"/>
        <w:tblInd w:w="-996" w:type="dxa"/>
        <w:tblLook w:val="04A0" w:firstRow="1" w:lastRow="0" w:firstColumn="1" w:lastColumn="0" w:noHBand="0" w:noVBand="1"/>
      </w:tblPr>
      <w:tblGrid>
        <w:gridCol w:w="1278"/>
        <w:gridCol w:w="1563"/>
        <w:gridCol w:w="1451"/>
        <w:gridCol w:w="1761"/>
        <w:gridCol w:w="1451"/>
        <w:gridCol w:w="1451"/>
        <w:gridCol w:w="1528"/>
      </w:tblGrid>
      <w:tr w:rsidR="004C58F6" w:rsidTr="004C58F6">
        <w:tc>
          <w:tcPr>
            <w:tcW w:w="1278" w:type="dxa"/>
          </w:tcPr>
          <w:p w:rsidR="004E4BFD" w:rsidRDefault="004E4BFD" w:rsidP="004C58F6">
            <w:pPr>
              <w:pStyle w:val="TE-Normal"/>
              <w:ind w:firstLine="0"/>
              <w:jc w:val="center"/>
              <w:rPr>
                <w:lang w:val="pt-BR"/>
              </w:rPr>
            </w:pPr>
          </w:p>
        </w:tc>
        <w:tc>
          <w:tcPr>
            <w:tcW w:w="1563" w:type="dxa"/>
          </w:tcPr>
          <w:p w:rsidR="004E4BFD" w:rsidRPr="004E4BFD" w:rsidRDefault="004E4BFD" w:rsidP="00BA3204">
            <w:pPr>
              <w:pStyle w:val="TE-Normal"/>
              <w:ind w:firstLine="0"/>
              <w:rPr>
                <w:sz w:val="24"/>
                <w:szCs w:val="24"/>
                <w:lang w:val="pt-BR"/>
              </w:rPr>
            </w:pPr>
            <w:r w:rsidRPr="004E4BFD">
              <w:rPr>
                <w:sz w:val="24"/>
                <w:szCs w:val="24"/>
                <w:lang w:val="pt-BR"/>
              </w:rPr>
              <w:t>gera_huffman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codificacao</w:t>
            </w:r>
          </w:p>
        </w:tc>
        <w:tc>
          <w:tcPr>
            <w:tcW w:w="176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descodificacao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entropia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nmr medio</w:t>
            </w:r>
          </w:p>
        </w:tc>
        <w:tc>
          <w:tcPr>
            <w:tcW w:w="1528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eficiencia</w:t>
            </w:r>
          </w:p>
        </w:tc>
      </w:tr>
      <w:tr w:rsidR="004C58F6" w:rsidTr="004C58F6">
        <w:tc>
          <w:tcPr>
            <w:tcW w:w="1278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ecg.txt</w:t>
            </w:r>
          </w:p>
        </w:tc>
        <w:tc>
          <w:tcPr>
            <w:tcW w:w="1563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0,3194172</w:t>
            </w:r>
            <w:r>
              <w:rPr>
                <w:lang w:val="pt-BR"/>
              </w:rPr>
              <w:t>4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0,6731827</w:t>
            </w:r>
            <w:r>
              <w:rPr>
                <w:lang w:val="pt-BR"/>
              </w:rPr>
              <w:t>3</w:t>
            </w:r>
          </w:p>
        </w:tc>
        <w:tc>
          <w:tcPr>
            <w:tcW w:w="176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8,35173678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3,26516166</w:t>
            </w:r>
          </w:p>
        </w:tc>
        <w:tc>
          <w:tcPr>
            <w:tcW w:w="1451" w:type="dxa"/>
          </w:tcPr>
          <w:p w:rsidR="004E4BFD" w:rsidRDefault="004C58F6" w:rsidP="00BA3204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9,82352941</w:t>
            </w:r>
          </w:p>
        </w:tc>
        <w:tc>
          <w:tcPr>
            <w:tcW w:w="1528" w:type="dxa"/>
          </w:tcPr>
          <w:p w:rsidR="004E4BFD" w:rsidRDefault="004C58F6" w:rsidP="00BA3204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0,3323817</w:t>
            </w:r>
            <w:r>
              <w:rPr>
                <w:lang w:val="pt-BR"/>
              </w:rPr>
              <w:t>3</w:t>
            </w:r>
          </w:p>
        </w:tc>
      </w:tr>
      <w:tr w:rsidR="004C58F6" w:rsidTr="004C58F6">
        <w:tc>
          <w:tcPr>
            <w:tcW w:w="1278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ubuntu.txt</w:t>
            </w:r>
          </w:p>
        </w:tc>
        <w:tc>
          <w:tcPr>
            <w:tcW w:w="1563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2,0202043</w:t>
            </w:r>
            <w:r>
              <w:rPr>
                <w:lang w:val="pt-BR"/>
              </w:rPr>
              <w:t>1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4,607340</w:t>
            </w:r>
            <w:r>
              <w:rPr>
                <w:lang w:val="pt-BR"/>
              </w:rPr>
              <w:t>1</w:t>
            </w:r>
          </w:p>
        </w:tc>
        <w:tc>
          <w:tcPr>
            <w:tcW w:w="176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82,2575569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4,677934</w:t>
            </w:r>
            <w:r>
              <w:rPr>
                <w:lang w:val="pt-BR"/>
              </w:rPr>
              <w:t>1</w:t>
            </w:r>
          </w:p>
        </w:tc>
        <w:tc>
          <w:tcPr>
            <w:tcW w:w="1451" w:type="dxa"/>
          </w:tcPr>
          <w:p w:rsidR="004E4BFD" w:rsidRDefault="004C58F6" w:rsidP="00BA3204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9,6336633</w:t>
            </w:r>
            <w:r>
              <w:rPr>
                <w:lang w:val="pt-BR"/>
              </w:rPr>
              <w:t>7</w:t>
            </w:r>
          </w:p>
        </w:tc>
        <w:tc>
          <w:tcPr>
            <w:tcW w:w="1528" w:type="dxa"/>
          </w:tcPr>
          <w:p w:rsidR="004E4BFD" w:rsidRDefault="004C58F6" w:rsidP="00BA3204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0,4855820</w:t>
            </w:r>
            <w:r>
              <w:rPr>
                <w:lang w:val="pt-BR"/>
              </w:rPr>
              <w:t>6</w:t>
            </w:r>
          </w:p>
        </w:tc>
      </w:tr>
      <w:tr w:rsidR="004C58F6" w:rsidTr="004C58F6">
        <w:tc>
          <w:tcPr>
            <w:tcW w:w="1278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mp3</w:t>
            </w:r>
          </w:p>
        </w:tc>
        <w:tc>
          <w:tcPr>
            <w:tcW w:w="1563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5,9430668</w:t>
            </w:r>
            <w:r>
              <w:rPr>
                <w:lang w:val="pt-BR"/>
              </w:rPr>
              <w:t>4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26,2587106</w:t>
            </w:r>
          </w:p>
        </w:tc>
        <w:tc>
          <w:tcPr>
            <w:tcW w:w="176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169,2293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4,2863147</w:t>
            </w:r>
            <w:r w:rsidR="004C58F6">
              <w:rPr>
                <w:lang w:val="pt-BR"/>
              </w:rPr>
              <w:t>1</w:t>
            </w:r>
          </w:p>
        </w:tc>
        <w:tc>
          <w:tcPr>
            <w:tcW w:w="1451" w:type="dxa"/>
          </w:tcPr>
          <w:p w:rsidR="004E4BFD" w:rsidRDefault="004C58F6" w:rsidP="00BA3204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8,8526315</w:t>
            </w:r>
            <w:r>
              <w:rPr>
                <w:lang w:val="pt-BR"/>
              </w:rPr>
              <w:t>8</w:t>
            </w:r>
          </w:p>
        </w:tc>
        <w:tc>
          <w:tcPr>
            <w:tcW w:w="1528" w:type="dxa"/>
          </w:tcPr>
          <w:p w:rsidR="004E4BFD" w:rsidRDefault="004C58F6" w:rsidP="00BA3204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0,48418537</w:t>
            </w:r>
          </w:p>
        </w:tc>
      </w:tr>
      <w:tr w:rsidR="004C58F6" w:rsidTr="004C58F6">
        <w:tc>
          <w:tcPr>
            <w:tcW w:w="1278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midi</w:t>
            </w:r>
          </w:p>
        </w:tc>
        <w:tc>
          <w:tcPr>
            <w:tcW w:w="1563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0,1993846</w:t>
            </w:r>
            <w:r>
              <w:rPr>
                <w:lang w:val="pt-BR"/>
              </w:rPr>
              <w:t>9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0,93242192</w:t>
            </w:r>
          </w:p>
        </w:tc>
        <w:tc>
          <w:tcPr>
            <w:tcW w:w="176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10,551397</w:t>
            </w:r>
            <w:r>
              <w:rPr>
                <w:lang w:val="pt-BR"/>
              </w:rPr>
              <w:t>6</w:t>
            </w: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3,7381417</w:t>
            </w:r>
            <w:r w:rsidR="004C58F6">
              <w:rPr>
                <w:lang w:val="pt-BR"/>
              </w:rPr>
              <w:t>6</w:t>
            </w:r>
          </w:p>
        </w:tc>
        <w:tc>
          <w:tcPr>
            <w:tcW w:w="1451" w:type="dxa"/>
          </w:tcPr>
          <w:p w:rsidR="004E4BFD" w:rsidRDefault="004C58F6" w:rsidP="00BA3204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9,3789473</w:t>
            </w:r>
            <w:r>
              <w:rPr>
                <w:lang w:val="pt-BR"/>
              </w:rPr>
              <w:t>7</w:t>
            </w:r>
          </w:p>
        </w:tc>
        <w:tc>
          <w:tcPr>
            <w:tcW w:w="1528" w:type="dxa"/>
          </w:tcPr>
          <w:p w:rsidR="004E4BFD" w:rsidRDefault="004C58F6" w:rsidP="00BA3204">
            <w:pPr>
              <w:pStyle w:val="TE-Normal"/>
              <w:ind w:firstLine="0"/>
              <w:rPr>
                <w:lang w:val="pt-BR"/>
              </w:rPr>
            </w:pPr>
            <w:r w:rsidRPr="004C58F6">
              <w:rPr>
                <w:lang w:val="pt-BR"/>
              </w:rPr>
              <w:t>0,3985673</w:t>
            </w:r>
          </w:p>
        </w:tc>
      </w:tr>
      <w:tr w:rsidR="004C58F6" w:rsidTr="004C58F6">
        <w:tc>
          <w:tcPr>
            <w:tcW w:w="1278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  <w:r w:rsidRPr="004E4BFD">
              <w:rPr>
                <w:lang w:val="pt-BR"/>
              </w:rPr>
              <w:t>imagem</w:t>
            </w:r>
          </w:p>
        </w:tc>
        <w:tc>
          <w:tcPr>
            <w:tcW w:w="1563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</w:p>
        </w:tc>
        <w:tc>
          <w:tcPr>
            <w:tcW w:w="176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</w:p>
        </w:tc>
        <w:tc>
          <w:tcPr>
            <w:tcW w:w="1451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</w:p>
        </w:tc>
        <w:tc>
          <w:tcPr>
            <w:tcW w:w="1528" w:type="dxa"/>
          </w:tcPr>
          <w:p w:rsidR="004E4BFD" w:rsidRDefault="004E4BFD" w:rsidP="00BA3204">
            <w:pPr>
              <w:pStyle w:val="TE-Normal"/>
              <w:ind w:firstLine="0"/>
              <w:rPr>
                <w:lang w:val="pt-BR"/>
              </w:rPr>
            </w:pPr>
          </w:p>
        </w:tc>
      </w:tr>
    </w:tbl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207214" w:rsidRDefault="00207214" w:rsidP="00B028A9">
      <w:pPr>
        <w:pStyle w:val="TE-Normal"/>
        <w:ind w:firstLine="0"/>
        <w:jc w:val="center"/>
        <w:rPr>
          <w:lang w:val="pt-BR"/>
        </w:rPr>
      </w:pPr>
    </w:p>
    <w:p w:rsidR="00BA3204" w:rsidRDefault="00B028A9" w:rsidP="00B028A9">
      <w:pPr>
        <w:pStyle w:val="TE-Normal"/>
        <w:ind w:firstLine="0"/>
        <w:jc w:val="center"/>
        <w:rPr>
          <w:lang w:val="pt-BR"/>
        </w:rPr>
      </w:pPr>
      <w:r>
        <w:rPr>
          <w:lang w:val="pt-BR"/>
        </w:rPr>
        <w:t>Função Codifica</w:t>
      </w:r>
    </w:p>
    <w:p w:rsidR="00B028A9" w:rsidRDefault="00B028A9" w:rsidP="00B028A9">
      <w:pPr>
        <w:pStyle w:val="TE-Normal"/>
        <w:ind w:firstLine="0"/>
        <w:jc w:val="center"/>
        <w:rPr>
          <w:lang w:val="pt-BR"/>
        </w:rPr>
      </w:pPr>
    </w:p>
    <w:p w:rsidR="00BA3204" w:rsidRDefault="00B028A9" w:rsidP="00B028A9">
      <w:pPr>
        <w:pStyle w:val="TE-Normal"/>
        <w:ind w:firstLine="709"/>
        <w:rPr>
          <w:lang w:val="pt-BR"/>
        </w:rPr>
      </w:pPr>
      <w:r w:rsidRPr="00B028A9">
        <w:rPr>
          <w:lang w:val="pt-BR"/>
        </w:rPr>
        <w:t>Para codificar ele recebe uma mensagem (sequ</w:t>
      </w:r>
      <w:r>
        <w:rPr>
          <w:lang w:val="pt-BR"/>
        </w:rPr>
        <w:t>ê</w:t>
      </w:r>
      <w:r w:rsidRPr="00B028A9">
        <w:rPr>
          <w:lang w:val="pt-BR"/>
        </w:rPr>
        <w:t xml:space="preserve">ncia de caracteres) </w:t>
      </w:r>
      <w:r>
        <w:rPr>
          <w:lang w:val="pt-BR"/>
        </w:rPr>
        <w:t xml:space="preserve">da qual com o  código </w:t>
      </w:r>
      <w:r w:rsidRPr="00B028A9">
        <w:rPr>
          <w:lang w:val="pt-BR"/>
        </w:rPr>
        <w:t xml:space="preserve"> huffman criado anteriormente</w:t>
      </w:r>
      <w:r>
        <w:rPr>
          <w:lang w:val="pt-BR"/>
        </w:rPr>
        <w:t xml:space="preserve"> </w:t>
      </w:r>
      <w:r w:rsidRPr="00B028A9">
        <w:rPr>
          <w:lang w:val="pt-BR"/>
        </w:rPr>
        <w:t>é possível obter uma sequência de um codigo bin</w:t>
      </w:r>
      <w:r>
        <w:rPr>
          <w:lang w:val="pt-BR"/>
        </w:rPr>
        <w:t>á</w:t>
      </w:r>
      <w:r w:rsidRPr="00B028A9">
        <w:rPr>
          <w:lang w:val="pt-BR"/>
        </w:rPr>
        <w:t>rio para os caracteres obtido</w:t>
      </w:r>
      <w:r w:rsidR="00DF6AA7">
        <w:rPr>
          <w:lang w:val="pt-BR"/>
        </w:rPr>
        <w:t>s</w:t>
      </w:r>
      <w:r w:rsidRPr="00B028A9">
        <w:rPr>
          <w:lang w:val="pt-BR"/>
        </w:rPr>
        <w:t xml:space="preserve"> no codigo de huffman.</w:t>
      </w:r>
      <w:r>
        <w:rPr>
          <w:lang w:val="pt-BR"/>
        </w:rPr>
        <w:t xml:space="preserve"> </w:t>
      </w:r>
      <w:r w:rsidRPr="00B028A9">
        <w:rPr>
          <w:lang w:val="pt-BR"/>
        </w:rPr>
        <w:t>Atribuindo ao n</w:t>
      </w:r>
      <w:r w:rsidR="00DF6AA7">
        <w:rPr>
          <w:lang w:val="pt-BR"/>
        </w:rPr>
        <w:t>í</w:t>
      </w:r>
      <w:r w:rsidRPr="00B028A9">
        <w:rPr>
          <w:lang w:val="pt-BR"/>
        </w:rPr>
        <w:t>vel mais alto a um caracter o numero 0 e a outro o numero 1, no n</w:t>
      </w:r>
      <w:r w:rsidR="00DF6AA7">
        <w:rPr>
          <w:lang w:val="pt-BR"/>
        </w:rPr>
        <w:t>í</w:t>
      </w:r>
      <w:r w:rsidRPr="00B028A9">
        <w:rPr>
          <w:lang w:val="pt-BR"/>
        </w:rPr>
        <w:t>vel que se segue</w:t>
      </w:r>
      <w:r>
        <w:rPr>
          <w:lang w:val="pt-BR"/>
        </w:rPr>
        <w:t xml:space="preserve"> </w:t>
      </w:r>
      <w:r w:rsidR="00DF6AA7">
        <w:rPr>
          <w:lang w:val="pt-BR"/>
        </w:rPr>
        <w:t xml:space="preserve">que faz aresta na árvore </w:t>
      </w:r>
      <w:r w:rsidRPr="00B028A9">
        <w:rPr>
          <w:lang w:val="pt-BR"/>
        </w:rPr>
        <w:t xml:space="preserve">atribui-se mais um 0 e </w:t>
      </w:r>
      <w:r w:rsidR="00DF6AA7">
        <w:rPr>
          <w:lang w:val="pt-BR"/>
        </w:rPr>
        <w:t>ao</w:t>
      </w:r>
      <w:r w:rsidRPr="00B028A9">
        <w:rPr>
          <w:lang w:val="pt-BR"/>
        </w:rPr>
        <w:t xml:space="preserve"> </w:t>
      </w:r>
      <w:r w:rsidR="00DF6AA7">
        <w:rPr>
          <w:lang w:val="pt-BR"/>
        </w:rPr>
        <w:t>outro 1</w:t>
      </w:r>
      <w:r w:rsidRPr="00B028A9">
        <w:rPr>
          <w:lang w:val="pt-BR"/>
        </w:rPr>
        <w:t xml:space="preserve"> e assim sucessimente para todos os caracteres</w:t>
      </w:r>
      <w:r>
        <w:rPr>
          <w:lang w:val="pt-BR"/>
        </w:rPr>
        <w:t xml:space="preserve"> </w:t>
      </w:r>
      <w:r w:rsidRPr="00B028A9">
        <w:rPr>
          <w:lang w:val="pt-BR"/>
        </w:rPr>
        <w:t xml:space="preserve">isolados e obtidos através </w:t>
      </w:r>
      <w:r w:rsidR="00DF6AA7">
        <w:rPr>
          <w:lang w:val="pt-BR"/>
        </w:rPr>
        <w:t>d</w:t>
      </w:r>
      <w:r w:rsidRPr="00B028A9">
        <w:rPr>
          <w:lang w:val="pt-BR"/>
        </w:rPr>
        <w:t>o codigo de huffman.</w:t>
      </w:r>
    </w:p>
    <w:p w:rsidR="00BA3204" w:rsidRDefault="00BA3204" w:rsidP="00BA3204">
      <w:pPr>
        <w:pStyle w:val="TE-Normal"/>
        <w:ind w:firstLine="709"/>
        <w:rPr>
          <w:lang w:val="pt-BR"/>
        </w:rPr>
      </w:pPr>
    </w:p>
    <w:p w:rsidR="00BA3204" w:rsidRDefault="00C53F5A" w:rsidP="00C53F5A">
      <w:pPr>
        <w:pStyle w:val="TE-Normal"/>
        <w:ind w:firstLine="0"/>
        <w:rPr>
          <w:lang w:val="pt-BR"/>
        </w:rPr>
      </w:pPr>
      <w:r>
        <w:rPr>
          <w:lang w:val="pt-BR"/>
        </w:rPr>
        <w:t>Atribuição do código para cada caracter obtendo:</w:t>
      </w:r>
    </w:p>
    <w:p w:rsidR="00C53F5A" w:rsidRDefault="00C53F5A" w:rsidP="00C53F5A">
      <w:pPr>
        <w:pStyle w:val="TE-Normal"/>
        <w:ind w:firstLine="0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245110</wp:posOffset>
            </wp:positionV>
            <wp:extent cx="6915150" cy="2101215"/>
            <wp:effectExtent l="0" t="0" r="0" b="0"/>
            <wp:wrapTight wrapText="bothSides">
              <wp:wrapPolygon edited="0">
                <wp:start x="0" y="0"/>
                <wp:lineTo x="0" y="21345"/>
                <wp:lineTo x="21540" y="21345"/>
                <wp:lineTo x="2154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204" w:rsidRDefault="00BA3204" w:rsidP="00BA3204">
      <w:pPr>
        <w:pStyle w:val="TE-Normal"/>
        <w:ind w:firstLine="709"/>
        <w:rPr>
          <w:lang w:val="pt-BR"/>
        </w:rPr>
      </w:pPr>
    </w:p>
    <w:p w:rsidR="00BA3204" w:rsidRDefault="00BA3204" w:rsidP="00BA3204">
      <w:pPr>
        <w:pStyle w:val="TE-Normal"/>
        <w:ind w:firstLine="709"/>
        <w:rPr>
          <w:lang w:val="pt-BR"/>
        </w:rPr>
      </w:pPr>
    </w:p>
    <w:p w:rsidR="00BA3204" w:rsidRDefault="00BA3204" w:rsidP="00BA3204">
      <w:pPr>
        <w:pStyle w:val="TE-Normal"/>
        <w:ind w:firstLine="709"/>
        <w:rPr>
          <w:lang w:val="pt-BR"/>
        </w:rPr>
      </w:pPr>
    </w:p>
    <w:p w:rsidR="009D2756" w:rsidRDefault="009D2756" w:rsidP="00BA3204">
      <w:pPr>
        <w:pStyle w:val="TE-Normal"/>
        <w:ind w:firstLine="709"/>
        <w:rPr>
          <w:lang w:val="pt-BR"/>
        </w:rPr>
      </w:pPr>
    </w:p>
    <w:p w:rsidR="009D2756" w:rsidRDefault="009D2756" w:rsidP="00BA3204">
      <w:pPr>
        <w:pStyle w:val="TE-Normal"/>
        <w:ind w:firstLine="709"/>
        <w:rPr>
          <w:lang w:val="pt-BR"/>
        </w:rPr>
      </w:pPr>
    </w:p>
    <w:p w:rsidR="009D2756" w:rsidRDefault="009D2756" w:rsidP="00BA3204">
      <w:pPr>
        <w:pStyle w:val="TE-Normal"/>
        <w:ind w:firstLine="709"/>
        <w:rPr>
          <w:lang w:val="pt-BR"/>
        </w:rPr>
      </w:pPr>
    </w:p>
    <w:p w:rsidR="009D2756" w:rsidRDefault="009D2756" w:rsidP="00BA3204">
      <w:pPr>
        <w:pStyle w:val="TE-Normal"/>
        <w:ind w:firstLine="709"/>
        <w:rPr>
          <w:lang w:val="pt-BR"/>
        </w:rPr>
      </w:pPr>
    </w:p>
    <w:p w:rsidR="009D2756" w:rsidRDefault="009D2756" w:rsidP="00BA3204">
      <w:pPr>
        <w:pStyle w:val="TE-Normal"/>
        <w:ind w:firstLine="709"/>
        <w:rPr>
          <w:lang w:val="pt-BR"/>
        </w:rPr>
      </w:pPr>
    </w:p>
    <w:p w:rsidR="009D2756" w:rsidRDefault="009D2756" w:rsidP="00BA3204">
      <w:pPr>
        <w:pStyle w:val="TE-Normal"/>
        <w:ind w:firstLine="709"/>
        <w:rPr>
          <w:lang w:val="pt-BR"/>
        </w:rPr>
      </w:pPr>
    </w:p>
    <w:p w:rsidR="009D2756" w:rsidRDefault="009D2756" w:rsidP="00BA3204">
      <w:pPr>
        <w:pStyle w:val="TE-Normal"/>
        <w:ind w:firstLine="709"/>
        <w:rPr>
          <w:lang w:val="pt-BR"/>
        </w:rPr>
      </w:pPr>
    </w:p>
    <w:p w:rsidR="009D2756" w:rsidRDefault="009D2756" w:rsidP="009D2756">
      <w:pPr>
        <w:ind w:firstLine="454"/>
        <w:jc w:val="both"/>
        <w:rPr>
          <w:sz w:val="26"/>
          <w:szCs w:val="26"/>
          <w:lang w:val="en-US"/>
        </w:rPr>
      </w:pPr>
    </w:p>
    <w:p w:rsidR="009D2756" w:rsidRDefault="009D2756" w:rsidP="009D2756">
      <w:pPr>
        <w:ind w:firstLine="454"/>
        <w:jc w:val="both"/>
        <w:rPr>
          <w:sz w:val="26"/>
          <w:szCs w:val="26"/>
          <w:lang w:val="en-US"/>
        </w:rPr>
      </w:pPr>
    </w:p>
    <w:p w:rsidR="00DF6AA7" w:rsidRDefault="00385F55" w:rsidP="009D2756">
      <w:pPr>
        <w:ind w:firstLine="45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 </w:t>
      </w:r>
      <w:proofErr w:type="spellStart"/>
      <w:r>
        <w:rPr>
          <w:sz w:val="26"/>
          <w:szCs w:val="26"/>
          <w:lang w:val="en-US"/>
        </w:rPr>
        <w:t>partir</w:t>
      </w:r>
      <w:proofErr w:type="spellEnd"/>
      <w:r>
        <w:rPr>
          <w:sz w:val="26"/>
          <w:szCs w:val="26"/>
          <w:lang w:val="en-US"/>
        </w:rPr>
        <w:t xml:space="preserve"> do qual é</w:t>
      </w:r>
      <w:r w:rsidR="009D2756">
        <w:rPr>
          <w:sz w:val="26"/>
          <w:szCs w:val="26"/>
          <w:lang w:val="en-US"/>
        </w:rPr>
        <w:t xml:space="preserve"> </w:t>
      </w:r>
      <w:proofErr w:type="spellStart"/>
      <w:r w:rsidR="009D2756">
        <w:rPr>
          <w:sz w:val="26"/>
          <w:szCs w:val="26"/>
          <w:lang w:val="en-US"/>
        </w:rPr>
        <w:t>possível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deduzir</w:t>
      </w:r>
      <w:proofErr w:type="spellEnd"/>
      <w:r>
        <w:rPr>
          <w:sz w:val="26"/>
          <w:szCs w:val="26"/>
          <w:lang w:val="en-US"/>
        </w:rPr>
        <w:t xml:space="preserve"> a </w:t>
      </w:r>
      <w:proofErr w:type="spellStart"/>
      <w:r>
        <w:rPr>
          <w:sz w:val="26"/>
          <w:szCs w:val="26"/>
          <w:lang w:val="en-US"/>
        </w:rPr>
        <w:t>tabela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correspondente</w:t>
      </w:r>
      <w:proofErr w:type="spellEnd"/>
      <w:r>
        <w:rPr>
          <w:sz w:val="26"/>
          <w:szCs w:val="26"/>
          <w:lang w:val="en-US"/>
        </w:rPr>
        <w:t xml:space="preserve"> para </w:t>
      </w:r>
      <w:proofErr w:type="spellStart"/>
      <w:r>
        <w:rPr>
          <w:sz w:val="26"/>
          <w:szCs w:val="26"/>
          <w:lang w:val="en-US"/>
        </w:rPr>
        <w:t>cada</w:t>
      </w:r>
      <w:proofErr w:type="spellEnd"/>
      <w:r w:rsidR="009D2756">
        <w:rPr>
          <w:sz w:val="26"/>
          <w:szCs w:val="26"/>
          <w:lang w:val="en-US"/>
        </w:rPr>
        <w:t xml:space="preserve"> </w:t>
      </w:r>
      <w:proofErr w:type="spellStart"/>
      <w:r w:rsidR="009D2756">
        <w:rPr>
          <w:sz w:val="26"/>
          <w:szCs w:val="26"/>
          <w:lang w:val="en-US"/>
        </w:rPr>
        <w:t>carácter</w:t>
      </w:r>
      <w:proofErr w:type="spellEnd"/>
      <w:r w:rsidR="009D2756">
        <w:rPr>
          <w:sz w:val="26"/>
          <w:szCs w:val="26"/>
          <w:lang w:val="en-US"/>
        </w:rPr>
        <w:t xml:space="preserve"> </w:t>
      </w:r>
      <w:proofErr w:type="spellStart"/>
      <w:r w:rsidR="009D2756">
        <w:rPr>
          <w:sz w:val="26"/>
          <w:szCs w:val="26"/>
          <w:lang w:val="en-US"/>
        </w:rPr>
        <w:t>utilizado</w:t>
      </w:r>
      <w:proofErr w:type="spellEnd"/>
      <w:r w:rsidR="009D2756">
        <w:rPr>
          <w:sz w:val="26"/>
          <w:szCs w:val="26"/>
          <w:lang w:val="en-US"/>
        </w:rPr>
        <w:t xml:space="preserve"> </w:t>
      </w:r>
      <w:proofErr w:type="spellStart"/>
      <w:r w:rsidR="009D2756">
        <w:rPr>
          <w:sz w:val="26"/>
          <w:szCs w:val="26"/>
          <w:lang w:val="en-US"/>
        </w:rPr>
        <w:t>na</w:t>
      </w:r>
      <w:proofErr w:type="spellEnd"/>
      <w:r w:rsidR="009D2756">
        <w:rPr>
          <w:sz w:val="26"/>
          <w:szCs w:val="26"/>
          <w:lang w:val="en-US"/>
        </w:rPr>
        <w:t xml:space="preserve"> </w:t>
      </w:r>
      <w:proofErr w:type="spellStart"/>
      <w:r w:rsidR="009D2756">
        <w:rPr>
          <w:sz w:val="26"/>
          <w:szCs w:val="26"/>
          <w:lang w:val="en-US"/>
        </w:rPr>
        <w:t>mensagem</w:t>
      </w:r>
      <w:proofErr w:type="spellEnd"/>
      <w:r w:rsidR="009D2756">
        <w:rPr>
          <w:sz w:val="26"/>
          <w:szCs w:val="26"/>
          <w:lang w:val="en-US"/>
        </w:rPr>
        <w:t>:</w:t>
      </w:r>
    </w:p>
    <w:p w:rsidR="009D2756" w:rsidRDefault="009D2756" w:rsidP="009D2756">
      <w:pPr>
        <w:ind w:firstLine="454"/>
        <w:jc w:val="both"/>
        <w:rPr>
          <w:sz w:val="26"/>
          <w:szCs w:val="26"/>
          <w:lang w:val="en-US"/>
        </w:rPr>
      </w:pPr>
    </w:p>
    <w:p w:rsidR="00DF6AA7" w:rsidRDefault="00DF6AA7" w:rsidP="009D2756">
      <w:pPr>
        <w:ind w:firstLine="454"/>
        <w:jc w:val="both"/>
        <w:rPr>
          <w:sz w:val="26"/>
          <w:szCs w:val="26"/>
          <w:lang w:val="en-US"/>
        </w:rPr>
      </w:pPr>
    </w:p>
    <w:p w:rsidR="00DF6AA7" w:rsidRDefault="009D2756" w:rsidP="009D2756">
      <w:pPr>
        <w:ind w:firstLine="454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0A3C6CF4" wp14:editId="4B2C7ACC">
            <wp:extent cx="2305050" cy="5162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AE486A">
      <w:pPr>
        <w:ind w:firstLine="454"/>
        <w:rPr>
          <w:sz w:val="26"/>
          <w:szCs w:val="26"/>
          <w:lang w:val="en-US"/>
        </w:rPr>
      </w:pPr>
    </w:p>
    <w:p w:rsidR="00DF6AA7" w:rsidRDefault="00DF6AA7" w:rsidP="009D2756">
      <w:pPr>
        <w:rPr>
          <w:sz w:val="26"/>
          <w:szCs w:val="26"/>
          <w:lang w:val="en-US"/>
        </w:rPr>
      </w:pPr>
    </w:p>
    <w:p w:rsidR="009D2756" w:rsidRDefault="009D2756" w:rsidP="009D2756">
      <w:pPr>
        <w:rPr>
          <w:sz w:val="26"/>
          <w:szCs w:val="26"/>
          <w:lang w:val="en-US"/>
        </w:rPr>
      </w:pPr>
    </w:p>
    <w:p w:rsidR="00DF6AA7" w:rsidRDefault="00DF6AA7" w:rsidP="00DF6AA7">
      <w:pPr>
        <w:ind w:firstLine="454"/>
        <w:jc w:val="center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Função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Descodifica</w:t>
      </w:r>
      <w:proofErr w:type="spellEnd"/>
    </w:p>
    <w:p w:rsidR="00DF6AA7" w:rsidRDefault="00DF6AA7" w:rsidP="00DF6AA7">
      <w:pPr>
        <w:ind w:firstLine="454"/>
        <w:jc w:val="center"/>
        <w:rPr>
          <w:sz w:val="26"/>
          <w:szCs w:val="26"/>
          <w:lang w:val="en-US"/>
        </w:rPr>
      </w:pPr>
    </w:p>
    <w:p w:rsidR="00DF6AA7" w:rsidRDefault="00584A15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Para a </w:t>
      </w:r>
      <w:proofErr w:type="spellStart"/>
      <w:r>
        <w:rPr>
          <w:sz w:val="26"/>
          <w:szCs w:val="26"/>
          <w:lang w:val="en-US"/>
        </w:rPr>
        <w:t>criação</w:t>
      </w:r>
      <w:proofErr w:type="spellEnd"/>
      <w:r>
        <w:rPr>
          <w:sz w:val="26"/>
          <w:szCs w:val="26"/>
          <w:lang w:val="en-US"/>
        </w:rPr>
        <w:t xml:space="preserve"> da </w:t>
      </w:r>
      <w:proofErr w:type="spellStart"/>
      <w:r>
        <w:rPr>
          <w:sz w:val="26"/>
          <w:szCs w:val="26"/>
          <w:lang w:val="en-US"/>
        </w:rPr>
        <w:t>descodificação</w:t>
      </w:r>
      <w:proofErr w:type="spellEnd"/>
      <w:r>
        <w:rPr>
          <w:sz w:val="26"/>
          <w:szCs w:val="26"/>
          <w:lang w:val="en-US"/>
        </w:rPr>
        <w:t xml:space="preserve"> é </w:t>
      </w:r>
      <w:proofErr w:type="spellStart"/>
      <w:r>
        <w:rPr>
          <w:sz w:val="26"/>
          <w:szCs w:val="26"/>
          <w:lang w:val="en-US"/>
        </w:rPr>
        <w:t>necesário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ter</w:t>
      </w:r>
      <w:proofErr w:type="spellEnd"/>
      <w:r>
        <w:rPr>
          <w:sz w:val="26"/>
          <w:szCs w:val="26"/>
          <w:lang w:val="en-US"/>
        </w:rPr>
        <w:t xml:space="preserve"> a</w:t>
      </w:r>
      <w:r w:rsidRPr="00584A15">
        <w:rPr>
          <w:sz w:val="26"/>
          <w:szCs w:val="26"/>
          <w:lang w:val="en-US"/>
        </w:rPr>
        <w:t xml:space="preserve"> </w:t>
      </w:r>
      <w:proofErr w:type="spellStart"/>
      <w:r w:rsidRPr="00584A15">
        <w:rPr>
          <w:sz w:val="26"/>
          <w:szCs w:val="26"/>
          <w:lang w:val="en-US"/>
        </w:rPr>
        <w:t>tabela</w:t>
      </w:r>
      <w:proofErr w:type="spellEnd"/>
      <w:r w:rsidRPr="00584A15">
        <w:rPr>
          <w:sz w:val="26"/>
          <w:szCs w:val="26"/>
          <w:lang w:val="en-US"/>
        </w:rPr>
        <w:t xml:space="preserve"> que </w:t>
      </w:r>
      <w:proofErr w:type="spellStart"/>
      <w:r w:rsidRPr="00584A15">
        <w:rPr>
          <w:sz w:val="26"/>
          <w:szCs w:val="26"/>
          <w:lang w:val="en-US"/>
        </w:rPr>
        <w:t>identifica</w:t>
      </w:r>
      <w:proofErr w:type="spellEnd"/>
      <w:r w:rsidRPr="00584A15">
        <w:rPr>
          <w:sz w:val="26"/>
          <w:szCs w:val="26"/>
          <w:lang w:val="en-US"/>
        </w:rPr>
        <w:t xml:space="preserve"> </w:t>
      </w:r>
      <w:proofErr w:type="spellStart"/>
      <w:r w:rsidRPr="00584A15">
        <w:rPr>
          <w:sz w:val="26"/>
          <w:szCs w:val="26"/>
          <w:lang w:val="en-US"/>
        </w:rPr>
        <w:t>cada</w:t>
      </w:r>
      <w:proofErr w:type="spellEnd"/>
      <w:r w:rsidRPr="00584A15">
        <w:rPr>
          <w:sz w:val="26"/>
          <w:szCs w:val="26"/>
          <w:lang w:val="en-US"/>
        </w:rPr>
        <w:t xml:space="preserve"> </w:t>
      </w:r>
      <w:proofErr w:type="spellStart"/>
      <w:r w:rsidRPr="00584A15">
        <w:rPr>
          <w:sz w:val="26"/>
          <w:szCs w:val="26"/>
          <w:lang w:val="en-US"/>
        </w:rPr>
        <w:t>codigo</w:t>
      </w:r>
      <w:proofErr w:type="spellEnd"/>
      <w:r w:rsidRPr="00584A15">
        <w:rPr>
          <w:sz w:val="26"/>
          <w:szCs w:val="26"/>
          <w:lang w:val="en-US"/>
        </w:rPr>
        <w:t xml:space="preserve"> </w:t>
      </w:r>
      <w:proofErr w:type="spellStart"/>
      <w:r w:rsidRPr="00584A15">
        <w:rPr>
          <w:sz w:val="26"/>
          <w:szCs w:val="26"/>
          <w:lang w:val="en-US"/>
        </w:rPr>
        <w:t>bin</w:t>
      </w:r>
      <w:r>
        <w:rPr>
          <w:sz w:val="26"/>
          <w:szCs w:val="26"/>
          <w:lang w:val="en-US"/>
        </w:rPr>
        <w:t>á</w:t>
      </w:r>
      <w:r w:rsidRPr="00584A15">
        <w:rPr>
          <w:sz w:val="26"/>
          <w:szCs w:val="26"/>
          <w:lang w:val="en-US"/>
        </w:rPr>
        <w:t>rio</w:t>
      </w:r>
      <w:proofErr w:type="spellEnd"/>
      <w:r w:rsidRPr="00584A15">
        <w:rPr>
          <w:sz w:val="26"/>
          <w:szCs w:val="26"/>
          <w:lang w:val="en-US"/>
        </w:rPr>
        <w:t xml:space="preserve"> e a </w:t>
      </w:r>
      <w:proofErr w:type="spellStart"/>
      <w:r w:rsidRPr="00584A15">
        <w:rPr>
          <w:sz w:val="26"/>
          <w:szCs w:val="26"/>
          <w:lang w:val="en-US"/>
        </w:rPr>
        <w:t>sequ</w:t>
      </w:r>
      <w:r>
        <w:rPr>
          <w:sz w:val="26"/>
          <w:szCs w:val="26"/>
          <w:lang w:val="en-US"/>
        </w:rPr>
        <w:t>ê</w:t>
      </w:r>
      <w:r w:rsidRPr="00584A15">
        <w:rPr>
          <w:sz w:val="26"/>
          <w:szCs w:val="26"/>
          <w:lang w:val="en-US"/>
        </w:rPr>
        <w:t>ncia</w:t>
      </w:r>
      <w:proofErr w:type="spellEnd"/>
      <w:r w:rsidRPr="00584A15">
        <w:rPr>
          <w:sz w:val="26"/>
          <w:szCs w:val="26"/>
          <w:lang w:val="en-US"/>
        </w:rPr>
        <w:t xml:space="preserve"> do </w:t>
      </w:r>
      <w:proofErr w:type="spellStart"/>
      <w:r w:rsidRPr="00584A15">
        <w:rPr>
          <w:sz w:val="26"/>
          <w:szCs w:val="26"/>
          <w:lang w:val="en-US"/>
        </w:rPr>
        <w:t>c</w:t>
      </w:r>
      <w:r w:rsidR="00391A56">
        <w:rPr>
          <w:sz w:val="26"/>
          <w:szCs w:val="26"/>
          <w:lang w:val="en-US"/>
        </w:rPr>
        <w:t>ó</w:t>
      </w:r>
      <w:r w:rsidRPr="00584A15">
        <w:rPr>
          <w:sz w:val="26"/>
          <w:szCs w:val="26"/>
          <w:lang w:val="en-US"/>
        </w:rPr>
        <w:t>digo</w:t>
      </w:r>
      <w:proofErr w:type="spellEnd"/>
      <w:r w:rsidRPr="00584A15">
        <w:rPr>
          <w:sz w:val="26"/>
          <w:szCs w:val="26"/>
          <w:lang w:val="en-US"/>
        </w:rPr>
        <w:t xml:space="preserve"> </w:t>
      </w:r>
      <w:proofErr w:type="spellStart"/>
      <w:r w:rsidRPr="00584A15">
        <w:rPr>
          <w:sz w:val="26"/>
          <w:szCs w:val="26"/>
          <w:lang w:val="en-US"/>
        </w:rPr>
        <w:t>bin</w:t>
      </w:r>
      <w:r w:rsidR="00391A56">
        <w:rPr>
          <w:sz w:val="26"/>
          <w:szCs w:val="26"/>
          <w:lang w:val="en-US"/>
        </w:rPr>
        <w:t>á</w:t>
      </w:r>
      <w:r w:rsidRPr="00584A15">
        <w:rPr>
          <w:sz w:val="26"/>
          <w:szCs w:val="26"/>
          <w:lang w:val="en-US"/>
        </w:rPr>
        <w:t>rio</w:t>
      </w:r>
      <w:proofErr w:type="spellEnd"/>
      <w:r w:rsidRPr="00584A15">
        <w:rPr>
          <w:sz w:val="26"/>
          <w:szCs w:val="26"/>
          <w:lang w:val="en-US"/>
        </w:rPr>
        <w:t xml:space="preserve"> </w:t>
      </w:r>
      <w:proofErr w:type="spellStart"/>
      <w:r w:rsidRPr="00584A15">
        <w:rPr>
          <w:sz w:val="26"/>
          <w:szCs w:val="26"/>
          <w:lang w:val="en-US"/>
        </w:rPr>
        <w:t>obtido</w:t>
      </w:r>
      <w:proofErr w:type="spellEnd"/>
      <w:r w:rsidRPr="00584A1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pela </w:t>
      </w:r>
      <w:proofErr w:type="spellStart"/>
      <w:r>
        <w:rPr>
          <w:sz w:val="26"/>
          <w:szCs w:val="26"/>
          <w:lang w:val="en-US"/>
        </w:rPr>
        <w:t>função</w:t>
      </w:r>
      <w:proofErr w:type="spellEnd"/>
      <w:r>
        <w:rPr>
          <w:sz w:val="26"/>
          <w:szCs w:val="26"/>
          <w:lang w:val="en-US"/>
        </w:rPr>
        <w:t xml:space="preserve"> de </w:t>
      </w:r>
      <w:proofErr w:type="spellStart"/>
      <w:r>
        <w:rPr>
          <w:sz w:val="26"/>
          <w:szCs w:val="26"/>
          <w:lang w:val="en-US"/>
        </w:rPr>
        <w:t>codificação</w:t>
      </w:r>
      <w:proofErr w:type="spellEnd"/>
      <w:r>
        <w:rPr>
          <w:sz w:val="26"/>
          <w:szCs w:val="26"/>
          <w:lang w:val="en-US"/>
        </w:rPr>
        <w:t xml:space="preserve">. </w:t>
      </w:r>
      <w:r w:rsidR="00391A56">
        <w:rPr>
          <w:sz w:val="26"/>
          <w:szCs w:val="26"/>
          <w:lang w:val="en-US"/>
        </w:rPr>
        <w:t xml:space="preserve">A </w:t>
      </w:r>
      <w:proofErr w:type="spellStart"/>
      <w:r w:rsidR="00391A56">
        <w:rPr>
          <w:sz w:val="26"/>
          <w:szCs w:val="26"/>
          <w:lang w:val="en-US"/>
        </w:rPr>
        <w:t>partir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disso</w:t>
      </w:r>
      <w:proofErr w:type="spellEnd"/>
      <w:r w:rsidR="00391A56">
        <w:rPr>
          <w:sz w:val="26"/>
          <w:szCs w:val="26"/>
          <w:lang w:val="en-US"/>
        </w:rPr>
        <w:t xml:space="preserve"> a </w:t>
      </w:r>
      <w:proofErr w:type="spellStart"/>
      <w:r w:rsidR="00391A56">
        <w:rPr>
          <w:sz w:val="26"/>
          <w:szCs w:val="26"/>
          <w:lang w:val="en-US"/>
        </w:rPr>
        <w:t>função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descodifica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lê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os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códigos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binários</w:t>
      </w:r>
      <w:proofErr w:type="spellEnd"/>
      <w:r w:rsidR="00391A56">
        <w:rPr>
          <w:sz w:val="26"/>
          <w:szCs w:val="26"/>
          <w:lang w:val="en-US"/>
        </w:rPr>
        <w:t xml:space="preserve"> e </w:t>
      </w:r>
      <w:proofErr w:type="spellStart"/>
      <w:r w:rsidR="00391A56">
        <w:rPr>
          <w:sz w:val="26"/>
          <w:szCs w:val="26"/>
          <w:lang w:val="en-US"/>
        </w:rPr>
        <w:t>verifica</w:t>
      </w:r>
      <w:proofErr w:type="spellEnd"/>
      <w:r w:rsidR="00391A56">
        <w:rPr>
          <w:sz w:val="26"/>
          <w:szCs w:val="26"/>
          <w:lang w:val="en-US"/>
        </w:rPr>
        <w:t xml:space="preserve"> a </w:t>
      </w:r>
      <w:proofErr w:type="spellStart"/>
      <w:r w:rsidR="00391A56">
        <w:rPr>
          <w:sz w:val="26"/>
          <w:szCs w:val="26"/>
          <w:lang w:val="en-US"/>
        </w:rPr>
        <w:t>tabela</w:t>
      </w:r>
      <w:proofErr w:type="spellEnd"/>
      <w:r w:rsidR="00391A56">
        <w:rPr>
          <w:sz w:val="26"/>
          <w:szCs w:val="26"/>
          <w:lang w:val="en-US"/>
        </w:rPr>
        <w:t xml:space="preserve"> com </w:t>
      </w:r>
      <w:proofErr w:type="spellStart"/>
      <w:r w:rsidR="00391A56">
        <w:rPr>
          <w:sz w:val="26"/>
          <w:szCs w:val="26"/>
          <w:lang w:val="en-US"/>
        </w:rPr>
        <w:t>os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simbolos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correspondentes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sempre</w:t>
      </w:r>
      <w:proofErr w:type="spellEnd"/>
      <w:r w:rsidR="00391A56">
        <w:rPr>
          <w:sz w:val="26"/>
          <w:szCs w:val="26"/>
          <w:lang w:val="en-US"/>
        </w:rPr>
        <w:t xml:space="preserve"> que </w:t>
      </w:r>
      <w:proofErr w:type="spellStart"/>
      <w:r w:rsidR="00391A56">
        <w:rPr>
          <w:sz w:val="26"/>
          <w:szCs w:val="26"/>
          <w:lang w:val="en-US"/>
        </w:rPr>
        <w:t>encontra</w:t>
      </w:r>
      <w:proofErr w:type="spellEnd"/>
      <w:r w:rsidR="00391A56">
        <w:rPr>
          <w:sz w:val="26"/>
          <w:szCs w:val="26"/>
          <w:lang w:val="en-US"/>
        </w:rPr>
        <w:t xml:space="preserve"> um </w:t>
      </w:r>
      <w:proofErr w:type="spellStart"/>
      <w:r w:rsidR="00391A56">
        <w:rPr>
          <w:sz w:val="26"/>
          <w:szCs w:val="26"/>
          <w:lang w:val="en-US"/>
        </w:rPr>
        <w:t>caracter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conhecido</w:t>
      </w:r>
      <w:proofErr w:type="spellEnd"/>
      <w:r w:rsidR="00391A56">
        <w:rPr>
          <w:sz w:val="26"/>
          <w:szCs w:val="26"/>
          <w:lang w:val="en-US"/>
        </w:rPr>
        <w:t xml:space="preserve"> pela </w:t>
      </w:r>
      <w:proofErr w:type="spellStart"/>
      <w:r w:rsidR="00391A56">
        <w:rPr>
          <w:sz w:val="26"/>
          <w:szCs w:val="26"/>
          <w:lang w:val="en-US"/>
        </w:rPr>
        <w:t>tabela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ela</w:t>
      </w:r>
      <w:proofErr w:type="spellEnd"/>
      <w:r w:rsidR="00391A56">
        <w:rPr>
          <w:sz w:val="26"/>
          <w:szCs w:val="26"/>
          <w:lang w:val="en-US"/>
        </w:rPr>
        <w:t xml:space="preserve"> devolve </w:t>
      </w:r>
      <w:proofErr w:type="spellStart"/>
      <w:r w:rsidR="00391A56">
        <w:rPr>
          <w:sz w:val="26"/>
          <w:szCs w:val="26"/>
          <w:lang w:val="en-US"/>
        </w:rPr>
        <w:t>esse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caracter</w:t>
      </w:r>
      <w:proofErr w:type="spellEnd"/>
      <w:r w:rsidR="00391A56">
        <w:rPr>
          <w:sz w:val="26"/>
          <w:szCs w:val="26"/>
          <w:lang w:val="en-US"/>
        </w:rPr>
        <w:t xml:space="preserve">. </w:t>
      </w:r>
      <w:proofErr w:type="spellStart"/>
      <w:r w:rsidR="00391A56">
        <w:rPr>
          <w:sz w:val="26"/>
          <w:szCs w:val="26"/>
          <w:lang w:val="en-US"/>
        </w:rPr>
        <w:t>Executando</w:t>
      </w:r>
      <w:proofErr w:type="spellEnd"/>
      <w:r w:rsidR="00391A56">
        <w:rPr>
          <w:sz w:val="26"/>
          <w:szCs w:val="26"/>
          <w:lang w:val="en-US"/>
        </w:rPr>
        <w:t xml:space="preserve"> a </w:t>
      </w:r>
      <w:proofErr w:type="spellStart"/>
      <w:r w:rsidR="00391A56">
        <w:rPr>
          <w:sz w:val="26"/>
          <w:szCs w:val="26"/>
          <w:lang w:val="en-US"/>
        </w:rPr>
        <w:t>ordem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sistematicamente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até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ao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fim</w:t>
      </w:r>
      <w:proofErr w:type="spellEnd"/>
      <w:r w:rsidR="00391A56">
        <w:rPr>
          <w:sz w:val="26"/>
          <w:szCs w:val="26"/>
          <w:lang w:val="en-US"/>
        </w:rPr>
        <w:t xml:space="preserve"> do </w:t>
      </w:r>
      <w:proofErr w:type="spellStart"/>
      <w:r w:rsidR="00391A56">
        <w:rPr>
          <w:sz w:val="26"/>
          <w:szCs w:val="26"/>
          <w:lang w:val="en-US"/>
        </w:rPr>
        <w:t>código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binário</w:t>
      </w:r>
      <w:proofErr w:type="spellEnd"/>
      <w:r w:rsidR="00391A56">
        <w:rPr>
          <w:sz w:val="26"/>
          <w:szCs w:val="26"/>
          <w:lang w:val="en-US"/>
        </w:rPr>
        <w:t xml:space="preserve">. </w:t>
      </w:r>
      <w:proofErr w:type="spellStart"/>
      <w:r w:rsidR="00391A56">
        <w:rPr>
          <w:sz w:val="26"/>
          <w:szCs w:val="26"/>
          <w:lang w:val="en-US"/>
        </w:rPr>
        <w:t>Obtendo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desta</w:t>
      </w:r>
      <w:proofErr w:type="spellEnd"/>
      <w:r w:rsidR="00391A56">
        <w:rPr>
          <w:sz w:val="26"/>
          <w:szCs w:val="26"/>
          <w:lang w:val="en-US"/>
        </w:rPr>
        <w:t xml:space="preserve"> forma a </w:t>
      </w:r>
      <w:proofErr w:type="spellStart"/>
      <w:r w:rsidR="00391A56">
        <w:rPr>
          <w:sz w:val="26"/>
          <w:szCs w:val="26"/>
          <w:lang w:val="en-US"/>
        </w:rPr>
        <w:t>mensagem</w:t>
      </w:r>
      <w:proofErr w:type="spellEnd"/>
      <w:r w:rsidR="00391A56">
        <w:rPr>
          <w:sz w:val="26"/>
          <w:szCs w:val="26"/>
          <w:lang w:val="en-US"/>
        </w:rPr>
        <w:t xml:space="preserve"> </w:t>
      </w:r>
      <w:proofErr w:type="spellStart"/>
      <w:r w:rsidR="00391A56">
        <w:rPr>
          <w:sz w:val="26"/>
          <w:szCs w:val="26"/>
          <w:lang w:val="en-US"/>
        </w:rPr>
        <w:t>codificada</w:t>
      </w:r>
      <w:proofErr w:type="spellEnd"/>
      <w:r w:rsidR="00391A56">
        <w:rPr>
          <w:sz w:val="26"/>
          <w:szCs w:val="26"/>
          <w:lang w:val="en-US"/>
        </w:rPr>
        <w:t>.</w:t>
      </w: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B27358" w:rsidRDefault="00B27358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B27358" w:rsidRDefault="00B27358" w:rsidP="00B27358">
      <w:pPr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Exemplo da </w:t>
      </w:r>
      <w:proofErr w:type="spellStart"/>
      <w:r>
        <w:rPr>
          <w:sz w:val="26"/>
          <w:szCs w:val="26"/>
          <w:lang w:val="en-US"/>
        </w:rPr>
        <w:t>descodificação</w:t>
      </w:r>
      <w:proofErr w:type="spellEnd"/>
      <w:r>
        <w:rPr>
          <w:sz w:val="26"/>
          <w:szCs w:val="26"/>
          <w:lang w:val="en-US"/>
        </w:rPr>
        <w:t xml:space="preserve"> da </w:t>
      </w:r>
      <w:proofErr w:type="spellStart"/>
      <w:r>
        <w:rPr>
          <w:sz w:val="26"/>
          <w:szCs w:val="26"/>
          <w:lang w:val="en-US"/>
        </w:rPr>
        <w:t>palavra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codifica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anteriormente</w:t>
      </w:r>
      <w:proofErr w:type="spellEnd"/>
      <w:r>
        <w:rPr>
          <w:sz w:val="26"/>
          <w:szCs w:val="26"/>
          <w:lang w:val="en-US"/>
        </w:rPr>
        <w:t>(</w:t>
      </w:r>
      <w:proofErr w:type="spellStart"/>
      <w:r>
        <w:rPr>
          <w:sz w:val="26"/>
          <w:szCs w:val="26"/>
          <w:lang w:val="en-US"/>
        </w:rPr>
        <w:t>correspondente</w:t>
      </w:r>
      <w:proofErr w:type="spellEnd"/>
      <w:r>
        <w:rPr>
          <w:sz w:val="26"/>
          <w:szCs w:val="26"/>
          <w:lang w:val="en-US"/>
        </w:rPr>
        <w:t>):</w:t>
      </w:r>
    </w:p>
    <w:p w:rsidR="00B27358" w:rsidRDefault="00B27358" w:rsidP="00B27358">
      <w:pPr>
        <w:spacing w:line="360" w:lineRule="auto"/>
        <w:jc w:val="both"/>
        <w:rPr>
          <w:sz w:val="26"/>
          <w:szCs w:val="26"/>
          <w:lang w:val="en-US"/>
        </w:rPr>
      </w:pPr>
    </w:p>
    <w:p w:rsidR="00B27358" w:rsidRDefault="00B27358" w:rsidP="00B27358">
      <w:pPr>
        <w:spacing w:line="360" w:lineRule="auto"/>
        <w:jc w:val="both"/>
        <w:rPr>
          <w:sz w:val="26"/>
          <w:szCs w:val="26"/>
          <w:lang w:val="en-US"/>
        </w:rPr>
      </w:pPr>
    </w:p>
    <w:p w:rsidR="00B27358" w:rsidRDefault="00B27358" w:rsidP="00B27358">
      <w:pPr>
        <w:spacing w:line="360" w:lineRule="auto"/>
        <w:jc w:val="both"/>
        <w:rPr>
          <w:sz w:val="26"/>
          <w:szCs w:val="26"/>
          <w:lang w:val="en-US"/>
        </w:rPr>
      </w:pPr>
    </w:p>
    <w:p w:rsidR="00391A56" w:rsidRDefault="00B27358" w:rsidP="00B27358">
      <w:pPr>
        <w:spacing w:line="360" w:lineRule="auto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>
            <wp:extent cx="5391150" cy="485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584A15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391A56" w:rsidRDefault="00391A56" w:rsidP="00391A56">
      <w:pPr>
        <w:spacing w:line="360" w:lineRule="auto"/>
        <w:ind w:firstLine="454"/>
        <w:jc w:val="center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Função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Escrever</w:t>
      </w:r>
      <w:proofErr w:type="spellEnd"/>
    </w:p>
    <w:p w:rsidR="00391A56" w:rsidRDefault="00391A56" w:rsidP="00391A56">
      <w:pPr>
        <w:spacing w:line="360" w:lineRule="auto"/>
        <w:ind w:firstLine="454"/>
        <w:jc w:val="center"/>
        <w:rPr>
          <w:sz w:val="26"/>
          <w:szCs w:val="26"/>
          <w:lang w:val="en-US"/>
        </w:rPr>
      </w:pPr>
    </w:p>
    <w:p w:rsidR="00391A56" w:rsidRDefault="00391A56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  <w:r w:rsidRPr="00391A56">
        <w:rPr>
          <w:sz w:val="26"/>
          <w:szCs w:val="26"/>
          <w:lang w:val="en-US"/>
        </w:rPr>
        <w:t xml:space="preserve">Tal </w:t>
      </w:r>
      <w:proofErr w:type="spellStart"/>
      <w:r w:rsidRPr="00391A56">
        <w:rPr>
          <w:sz w:val="26"/>
          <w:szCs w:val="26"/>
          <w:lang w:val="en-US"/>
        </w:rPr>
        <w:t>como</w:t>
      </w:r>
      <w:proofErr w:type="spellEnd"/>
      <w:r w:rsidRPr="00391A56">
        <w:rPr>
          <w:sz w:val="26"/>
          <w:szCs w:val="26"/>
          <w:lang w:val="en-US"/>
        </w:rPr>
        <w:t xml:space="preserve"> o </w:t>
      </w:r>
      <w:proofErr w:type="spellStart"/>
      <w:r w:rsidRPr="00391A56">
        <w:rPr>
          <w:sz w:val="26"/>
          <w:szCs w:val="26"/>
          <w:lang w:val="en-US"/>
        </w:rPr>
        <w:t>nome</w:t>
      </w:r>
      <w:proofErr w:type="spellEnd"/>
      <w:r w:rsidRPr="00391A56">
        <w:rPr>
          <w:sz w:val="26"/>
          <w:szCs w:val="26"/>
          <w:lang w:val="en-US"/>
        </w:rPr>
        <w:t xml:space="preserve"> </w:t>
      </w:r>
      <w:proofErr w:type="spellStart"/>
      <w:r w:rsidRPr="00391A56">
        <w:rPr>
          <w:sz w:val="26"/>
          <w:szCs w:val="26"/>
          <w:lang w:val="en-US"/>
        </w:rPr>
        <w:t>diz</w:t>
      </w:r>
      <w:proofErr w:type="spellEnd"/>
      <w:r w:rsidRPr="00391A56">
        <w:rPr>
          <w:sz w:val="26"/>
          <w:szCs w:val="26"/>
          <w:lang w:val="en-US"/>
        </w:rPr>
        <w:t xml:space="preserve"> </w:t>
      </w:r>
      <w:r w:rsidR="006B6C2E">
        <w:rPr>
          <w:sz w:val="26"/>
          <w:szCs w:val="26"/>
          <w:lang w:val="en-US"/>
        </w:rPr>
        <w:t xml:space="preserve">a </w:t>
      </w:r>
      <w:proofErr w:type="spellStart"/>
      <w:r w:rsidR="006B6C2E">
        <w:rPr>
          <w:sz w:val="26"/>
          <w:szCs w:val="26"/>
          <w:lang w:val="en-US"/>
        </w:rPr>
        <w:t>função</w:t>
      </w:r>
      <w:proofErr w:type="spellEnd"/>
      <w:r w:rsidRPr="00391A56">
        <w:rPr>
          <w:sz w:val="26"/>
          <w:szCs w:val="26"/>
          <w:lang w:val="en-US"/>
        </w:rPr>
        <w:t xml:space="preserve"> </w:t>
      </w:r>
      <w:proofErr w:type="spellStart"/>
      <w:r w:rsidRPr="00391A56">
        <w:rPr>
          <w:sz w:val="26"/>
          <w:szCs w:val="26"/>
          <w:lang w:val="en-US"/>
        </w:rPr>
        <w:t>escreve</w:t>
      </w:r>
      <w:proofErr w:type="spellEnd"/>
      <w:r w:rsidRPr="00391A56">
        <w:rPr>
          <w:sz w:val="26"/>
          <w:szCs w:val="26"/>
          <w:lang w:val="en-US"/>
        </w:rPr>
        <w:t xml:space="preserve"> a </w:t>
      </w:r>
      <w:proofErr w:type="spellStart"/>
      <w:r w:rsidRPr="00391A56">
        <w:rPr>
          <w:sz w:val="26"/>
          <w:szCs w:val="26"/>
          <w:lang w:val="en-US"/>
        </w:rPr>
        <w:t>mensagem</w:t>
      </w:r>
      <w:proofErr w:type="spellEnd"/>
      <w:r w:rsidRPr="00391A56">
        <w:rPr>
          <w:sz w:val="26"/>
          <w:szCs w:val="26"/>
          <w:lang w:val="en-US"/>
        </w:rPr>
        <w:t xml:space="preserve"> a</w:t>
      </w:r>
      <w:r>
        <w:rPr>
          <w:sz w:val="26"/>
          <w:szCs w:val="26"/>
          <w:lang w:val="en-US"/>
        </w:rPr>
        <w:t xml:space="preserve"> </w:t>
      </w:r>
      <w:proofErr w:type="spellStart"/>
      <w:r w:rsidRPr="00391A56">
        <w:rPr>
          <w:sz w:val="26"/>
          <w:szCs w:val="26"/>
          <w:lang w:val="en-US"/>
        </w:rPr>
        <w:t>partir</w:t>
      </w:r>
      <w:proofErr w:type="spellEnd"/>
      <w:r w:rsidRPr="00391A56">
        <w:rPr>
          <w:sz w:val="26"/>
          <w:szCs w:val="26"/>
          <w:lang w:val="en-US"/>
        </w:rPr>
        <w:t xml:space="preserve"> do </w:t>
      </w:r>
      <w:proofErr w:type="spellStart"/>
      <w:r w:rsidRPr="00391A56">
        <w:rPr>
          <w:sz w:val="26"/>
          <w:szCs w:val="26"/>
          <w:lang w:val="en-US"/>
        </w:rPr>
        <w:t>código</w:t>
      </w:r>
      <w:proofErr w:type="spellEnd"/>
      <w:r w:rsidRPr="00391A56">
        <w:rPr>
          <w:sz w:val="26"/>
          <w:szCs w:val="26"/>
          <w:lang w:val="en-US"/>
        </w:rPr>
        <w:t xml:space="preserve"> </w:t>
      </w:r>
      <w:proofErr w:type="spellStart"/>
      <w:r w:rsidRPr="00391A56">
        <w:rPr>
          <w:sz w:val="26"/>
          <w:szCs w:val="26"/>
          <w:lang w:val="en-US"/>
        </w:rPr>
        <w:t>binário</w:t>
      </w:r>
      <w:proofErr w:type="spellEnd"/>
      <w:r w:rsidRPr="00391A56">
        <w:rPr>
          <w:sz w:val="26"/>
          <w:szCs w:val="26"/>
          <w:lang w:val="en-US"/>
        </w:rPr>
        <w:t xml:space="preserve"> </w:t>
      </w:r>
      <w:proofErr w:type="spellStart"/>
      <w:r w:rsidRPr="00391A56">
        <w:rPr>
          <w:sz w:val="26"/>
          <w:szCs w:val="26"/>
          <w:lang w:val="en-US"/>
        </w:rPr>
        <w:t>cedido</w:t>
      </w:r>
      <w:proofErr w:type="spellEnd"/>
      <w:r w:rsidRPr="00391A56">
        <w:rPr>
          <w:sz w:val="26"/>
          <w:szCs w:val="26"/>
          <w:lang w:val="en-US"/>
        </w:rPr>
        <w:t xml:space="preserve"> </w:t>
      </w:r>
      <w:proofErr w:type="spellStart"/>
      <w:r w:rsidRPr="00391A56">
        <w:rPr>
          <w:sz w:val="26"/>
          <w:szCs w:val="26"/>
          <w:lang w:val="en-US"/>
        </w:rPr>
        <w:t>como</w:t>
      </w:r>
      <w:proofErr w:type="spellEnd"/>
      <w:r w:rsidRPr="00391A56">
        <w:rPr>
          <w:sz w:val="26"/>
          <w:szCs w:val="26"/>
          <w:lang w:val="en-US"/>
        </w:rPr>
        <w:t xml:space="preserve"> </w:t>
      </w:r>
      <w:proofErr w:type="spellStart"/>
      <w:r w:rsidRPr="00391A56">
        <w:rPr>
          <w:sz w:val="26"/>
          <w:szCs w:val="26"/>
          <w:lang w:val="en-US"/>
        </w:rPr>
        <w:t>argumento</w:t>
      </w:r>
      <w:proofErr w:type="spellEnd"/>
      <w:r w:rsidRPr="00391A56"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Sendo</w:t>
      </w:r>
      <w:proofErr w:type="spellEnd"/>
      <w:r>
        <w:rPr>
          <w:sz w:val="26"/>
          <w:szCs w:val="26"/>
          <w:lang w:val="en-US"/>
        </w:rPr>
        <w:t xml:space="preserve"> que </w:t>
      </w:r>
      <w:proofErr w:type="spellStart"/>
      <w:r>
        <w:rPr>
          <w:sz w:val="26"/>
          <w:szCs w:val="26"/>
          <w:lang w:val="en-US"/>
        </w:rPr>
        <w:t>essa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mensagem</w:t>
      </w:r>
      <w:proofErr w:type="spellEnd"/>
      <w:r>
        <w:rPr>
          <w:sz w:val="26"/>
          <w:szCs w:val="26"/>
          <w:lang w:val="en-US"/>
        </w:rPr>
        <w:t xml:space="preserve"> é </w:t>
      </w:r>
      <w:proofErr w:type="spellStart"/>
      <w:r>
        <w:rPr>
          <w:sz w:val="26"/>
          <w:szCs w:val="26"/>
          <w:lang w:val="en-US"/>
        </w:rPr>
        <w:t>guardada</w:t>
      </w:r>
      <w:proofErr w:type="spellEnd"/>
      <w:r>
        <w:rPr>
          <w:sz w:val="26"/>
          <w:szCs w:val="26"/>
          <w:lang w:val="en-US"/>
        </w:rPr>
        <w:t xml:space="preserve"> em um </w:t>
      </w:r>
      <w:proofErr w:type="spellStart"/>
      <w:r>
        <w:rPr>
          <w:sz w:val="26"/>
          <w:szCs w:val="26"/>
          <w:lang w:val="en-US"/>
        </w:rPr>
        <w:t>ficheiro</w:t>
      </w:r>
      <w:proofErr w:type="spellEnd"/>
      <w:r>
        <w:rPr>
          <w:sz w:val="26"/>
          <w:szCs w:val="26"/>
          <w:lang w:val="en-US"/>
        </w:rPr>
        <w:t xml:space="preserve"> do </w:t>
      </w:r>
      <w:proofErr w:type="spellStart"/>
      <w:r>
        <w:rPr>
          <w:sz w:val="26"/>
          <w:szCs w:val="26"/>
          <w:lang w:val="en-US"/>
        </w:rPr>
        <w:t>tipo</w:t>
      </w:r>
      <w:proofErr w:type="spellEnd"/>
      <w:r>
        <w:rPr>
          <w:sz w:val="26"/>
          <w:szCs w:val="26"/>
          <w:lang w:val="en-US"/>
        </w:rPr>
        <w:t xml:space="preserve"> txt </w:t>
      </w:r>
      <w:proofErr w:type="spellStart"/>
      <w:r>
        <w:rPr>
          <w:sz w:val="26"/>
          <w:szCs w:val="26"/>
          <w:lang w:val="en-US"/>
        </w:rPr>
        <w:t>esse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4565FA">
        <w:rPr>
          <w:sz w:val="26"/>
          <w:szCs w:val="26"/>
          <w:lang w:val="en-US"/>
        </w:rPr>
        <w:t>mesmo</w:t>
      </w:r>
      <w:proofErr w:type="spellEnd"/>
      <w:r w:rsidR="004565FA">
        <w:rPr>
          <w:sz w:val="26"/>
          <w:szCs w:val="26"/>
          <w:lang w:val="en-US"/>
        </w:rPr>
        <w:t xml:space="preserve"> </w:t>
      </w:r>
      <w:proofErr w:type="spellStart"/>
      <w:r w:rsidR="004565FA">
        <w:rPr>
          <w:sz w:val="26"/>
          <w:szCs w:val="26"/>
          <w:lang w:val="en-US"/>
        </w:rPr>
        <w:t>código</w:t>
      </w:r>
      <w:proofErr w:type="spellEnd"/>
      <w:r w:rsidR="004565FA">
        <w:rPr>
          <w:sz w:val="26"/>
          <w:szCs w:val="26"/>
          <w:lang w:val="en-US"/>
        </w:rPr>
        <w:t xml:space="preserve"> </w:t>
      </w:r>
      <w:proofErr w:type="spellStart"/>
      <w:r w:rsidR="004565FA">
        <w:rPr>
          <w:sz w:val="26"/>
          <w:szCs w:val="26"/>
          <w:lang w:val="en-US"/>
        </w:rPr>
        <w:t>binário</w:t>
      </w:r>
      <w:proofErr w:type="spellEnd"/>
      <w:r w:rsidR="004565FA">
        <w:rPr>
          <w:sz w:val="26"/>
          <w:szCs w:val="26"/>
          <w:lang w:val="en-US"/>
        </w:rPr>
        <w:t>.</w:t>
      </w: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391A56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4565FA" w:rsidRDefault="004565FA" w:rsidP="004565FA">
      <w:pPr>
        <w:spacing w:line="360" w:lineRule="auto"/>
        <w:ind w:firstLine="454"/>
        <w:jc w:val="center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Função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Ler</w:t>
      </w:r>
      <w:proofErr w:type="spellEnd"/>
    </w:p>
    <w:p w:rsidR="004565FA" w:rsidRDefault="004565FA" w:rsidP="004565FA">
      <w:pPr>
        <w:spacing w:line="360" w:lineRule="auto"/>
        <w:ind w:firstLine="454"/>
        <w:jc w:val="center"/>
        <w:rPr>
          <w:sz w:val="26"/>
          <w:szCs w:val="26"/>
          <w:lang w:val="en-US"/>
        </w:rPr>
      </w:pPr>
    </w:p>
    <w:p w:rsidR="004565FA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  <w:proofErr w:type="spellStart"/>
      <w:r w:rsidRPr="006B6C2E">
        <w:rPr>
          <w:sz w:val="26"/>
          <w:szCs w:val="26"/>
          <w:lang w:val="en-US"/>
        </w:rPr>
        <w:t>Apartir</w:t>
      </w:r>
      <w:proofErr w:type="spellEnd"/>
      <w:r w:rsidRPr="006B6C2E">
        <w:rPr>
          <w:sz w:val="26"/>
          <w:szCs w:val="26"/>
          <w:lang w:val="en-US"/>
        </w:rPr>
        <w:t xml:space="preserve"> do </w:t>
      </w:r>
      <w:proofErr w:type="spellStart"/>
      <w:r w:rsidRPr="006B6C2E">
        <w:rPr>
          <w:sz w:val="26"/>
          <w:szCs w:val="26"/>
          <w:lang w:val="en-US"/>
        </w:rPr>
        <w:t>ficheiro</w:t>
      </w:r>
      <w:proofErr w:type="spellEnd"/>
      <w:r w:rsidRPr="006B6C2E">
        <w:rPr>
          <w:sz w:val="26"/>
          <w:szCs w:val="26"/>
          <w:lang w:val="en-US"/>
        </w:rPr>
        <w:t xml:space="preserve"> </w:t>
      </w:r>
      <w:proofErr w:type="spellStart"/>
      <w:r w:rsidRPr="006B6C2E">
        <w:rPr>
          <w:sz w:val="26"/>
          <w:szCs w:val="26"/>
          <w:lang w:val="en-US"/>
        </w:rPr>
        <w:t>texto</w:t>
      </w:r>
      <w:proofErr w:type="spellEnd"/>
      <w:r w:rsidRPr="006B6C2E">
        <w:rPr>
          <w:sz w:val="26"/>
          <w:szCs w:val="26"/>
          <w:lang w:val="en-US"/>
        </w:rPr>
        <w:t xml:space="preserve"> </w:t>
      </w:r>
      <w:proofErr w:type="spellStart"/>
      <w:r w:rsidRPr="006B6C2E">
        <w:rPr>
          <w:sz w:val="26"/>
          <w:szCs w:val="26"/>
          <w:lang w:val="en-US"/>
        </w:rPr>
        <w:t>criado</w:t>
      </w:r>
      <w:proofErr w:type="spellEnd"/>
      <w:r w:rsidRPr="006B6C2E">
        <w:rPr>
          <w:sz w:val="26"/>
          <w:szCs w:val="26"/>
          <w:lang w:val="en-US"/>
        </w:rPr>
        <w:t xml:space="preserve"> </w:t>
      </w:r>
      <w:proofErr w:type="spellStart"/>
      <w:r w:rsidRPr="006B6C2E">
        <w:rPr>
          <w:sz w:val="26"/>
          <w:szCs w:val="26"/>
          <w:lang w:val="en-US"/>
        </w:rPr>
        <w:t>na</w:t>
      </w:r>
      <w:proofErr w:type="spellEnd"/>
      <w:r w:rsidRPr="006B6C2E">
        <w:rPr>
          <w:sz w:val="26"/>
          <w:szCs w:val="26"/>
          <w:lang w:val="en-US"/>
        </w:rPr>
        <w:t xml:space="preserve"> </w:t>
      </w:r>
      <w:proofErr w:type="spellStart"/>
      <w:r w:rsidRPr="006B6C2E">
        <w:rPr>
          <w:sz w:val="26"/>
          <w:szCs w:val="26"/>
          <w:lang w:val="en-US"/>
        </w:rPr>
        <w:t>função</w:t>
      </w:r>
      <w:proofErr w:type="spellEnd"/>
      <w:r w:rsidRPr="006B6C2E">
        <w:rPr>
          <w:sz w:val="26"/>
          <w:szCs w:val="26"/>
          <w:lang w:val="en-US"/>
        </w:rPr>
        <w:t xml:space="preserve"> </w:t>
      </w:r>
      <w:proofErr w:type="spellStart"/>
      <w:r w:rsidRPr="006B6C2E">
        <w:rPr>
          <w:sz w:val="26"/>
          <w:szCs w:val="26"/>
          <w:lang w:val="en-US"/>
        </w:rPr>
        <w:t>escrever</w:t>
      </w:r>
      <w:proofErr w:type="spellEnd"/>
      <w:r w:rsidRPr="006B6C2E">
        <w:rPr>
          <w:sz w:val="26"/>
          <w:szCs w:val="26"/>
          <w:lang w:val="en-US"/>
        </w:rPr>
        <w:t xml:space="preserve"> a </w:t>
      </w:r>
      <w:proofErr w:type="spellStart"/>
      <w:r w:rsidRPr="006B6C2E">
        <w:rPr>
          <w:sz w:val="26"/>
          <w:szCs w:val="26"/>
          <w:lang w:val="en-US"/>
        </w:rPr>
        <w:t>função</w:t>
      </w:r>
      <w:proofErr w:type="spellEnd"/>
      <w:r w:rsidRPr="006B6C2E">
        <w:rPr>
          <w:sz w:val="26"/>
          <w:szCs w:val="26"/>
          <w:lang w:val="en-US"/>
        </w:rPr>
        <w:t xml:space="preserve"> </w:t>
      </w:r>
      <w:proofErr w:type="spellStart"/>
      <w:r w:rsidRPr="006B6C2E">
        <w:rPr>
          <w:sz w:val="26"/>
          <w:szCs w:val="26"/>
          <w:lang w:val="en-US"/>
        </w:rPr>
        <w:t>ler</w:t>
      </w:r>
      <w:proofErr w:type="spellEnd"/>
      <w:r w:rsidRPr="006B6C2E">
        <w:rPr>
          <w:sz w:val="26"/>
          <w:szCs w:val="26"/>
          <w:lang w:val="en-US"/>
        </w:rPr>
        <w:t xml:space="preserve"> </w:t>
      </w:r>
      <w:proofErr w:type="spellStart"/>
      <w:r w:rsidRPr="006B6C2E">
        <w:rPr>
          <w:sz w:val="26"/>
          <w:szCs w:val="26"/>
          <w:lang w:val="en-US"/>
        </w:rPr>
        <w:t>vai</w:t>
      </w:r>
      <w:proofErr w:type="spellEnd"/>
      <w:r w:rsidRPr="006B6C2E">
        <w:rPr>
          <w:sz w:val="26"/>
          <w:szCs w:val="26"/>
          <w:lang w:val="en-US"/>
        </w:rPr>
        <w:t xml:space="preserve"> </w:t>
      </w:r>
      <w:proofErr w:type="spellStart"/>
      <w:r w:rsidRPr="006B6C2E">
        <w:rPr>
          <w:sz w:val="26"/>
          <w:szCs w:val="26"/>
          <w:lang w:val="en-US"/>
        </w:rPr>
        <w:t>ler</w:t>
      </w:r>
      <w:proofErr w:type="spellEnd"/>
      <w:r w:rsidRPr="006B6C2E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a </w:t>
      </w:r>
      <w:proofErr w:type="spellStart"/>
      <w:r>
        <w:rPr>
          <w:sz w:val="26"/>
          <w:szCs w:val="26"/>
          <w:lang w:val="en-US"/>
        </w:rPr>
        <w:t>sequência</w:t>
      </w:r>
      <w:proofErr w:type="spellEnd"/>
      <w:r>
        <w:rPr>
          <w:sz w:val="26"/>
          <w:szCs w:val="26"/>
          <w:lang w:val="en-US"/>
        </w:rPr>
        <w:t xml:space="preserve"> de bits </w:t>
      </w:r>
      <w:proofErr w:type="spellStart"/>
      <w:r>
        <w:rPr>
          <w:sz w:val="26"/>
          <w:szCs w:val="26"/>
          <w:lang w:val="en-US"/>
        </w:rPr>
        <w:t>presente</w:t>
      </w:r>
      <w:proofErr w:type="spellEnd"/>
      <w:r w:rsidRPr="006B6C2E">
        <w:rPr>
          <w:sz w:val="26"/>
          <w:szCs w:val="26"/>
          <w:lang w:val="en-US"/>
        </w:rPr>
        <w:t xml:space="preserve"> dentro do </w:t>
      </w:r>
      <w:proofErr w:type="spellStart"/>
      <w:r w:rsidRPr="006B6C2E">
        <w:rPr>
          <w:sz w:val="26"/>
          <w:szCs w:val="26"/>
          <w:lang w:val="en-US"/>
        </w:rPr>
        <w:t>ficheiro</w:t>
      </w:r>
      <w:proofErr w:type="spellEnd"/>
      <w:r w:rsidRPr="006B6C2E">
        <w:rPr>
          <w:sz w:val="26"/>
          <w:szCs w:val="26"/>
          <w:lang w:val="en-US"/>
        </w:rPr>
        <w:t xml:space="preserve"> txt.</w:t>
      </w: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center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Conclusão</w:t>
      </w:r>
      <w:proofErr w:type="spellEnd"/>
    </w:p>
    <w:p w:rsidR="006B6C2E" w:rsidRDefault="006B6C2E" w:rsidP="006B6C2E">
      <w:pPr>
        <w:spacing w:line="360" w:lineRule="auto"/>
        <w:ind w:firstLine="454"/>
        <w:jc w:val="center"/>
        <w:rPr>
          <w:sz w:val="26"/>
          <w:szCs w:val="26"/>
          <w:lang w:val="en-US"/>
        </w:rPr>
      </w:pPr>
    </w:p>
    <w:p w:rsidR="006B6C2E" w:rsidRDefault="006B6C2E" w:rsidP="006B6C2E">
      <w:pPr>
        <w:spacing w:line="360" w:lineRule="auto"/>
        <w:ind w:firstLine="454"/>
        <w:jc w:val="center"/>
        <w:rPr>
          <w:sz w:val="26"/>
          <w:szCs w:val="26"/>
          <w:lang w:val="en-US"/>
        </w:rPr>
      </w:pPr>
    </w:p>
    <w:p w:rsidR="006B6C2E" w:rsidRPr="00420BA3" w:rsidRDefault="00C858F2" w:rsidP="000B1CBE">
      <w:pPr>
        <w:spacing w:line="360" w:lineRule="auto"/>
        <w:ind w:firstLine="45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Em </w:t>
      </w:r>
      <w:proofErr w:type="spellStart"/>
      <w:r>
        <w:rPr>
          <w:sz w:val="26"/>
          <w:szCs w:val="26"/>
          <w:lang w:val="en-US"/>
        </w:rPr>
        <w:t>suma</w:t>
      </w:r>
      <w:proofErr w:type="spellEnd"/>
      <w:r>
        <w:rPr>
          <w:sz w:val="26"/>
          <w:szCs w:val="26"/>
          <w:lang w:val="en-US"/>
        </w:rPr>
        <w:t xml:space="preserve"> com a </w:t>
      </w:r>
      <w:proofErr w:type="spellStart"/>
      <w:r>
        <w:rPr>
          <w:sz w:val="26"/>
          <w:szCs w:val="26"/>
          <w:lang w:val="en-US"/>
        </w:rPr>
        <w:t>realização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deste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trabalho</w:t>
      </w:r>
      <w:proofErr w:type="spellEnd"/>
      <w:r>
        <w:rPr>
          <w:sz w:val="26"/>
          <w:szCs w:val="26"/>
          <w:lang w:val="en-US"/>
        </w:rPr>
        <w:t xml:space="preserve"> o </w:t>
      </w:r>
      <w:proofErr w:type="spellStart"/>
      <w:r>
        <w:rPr>
          <w:sz w:val="26"/>
          <w:szCs w:val="26"/>
          <w:lang w:val="en-US"/>
        </w:rPr>
        <w:t>grupo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aprendeu</w:t>
      </w:r>
      <w:proofErr w:type="spellEnd"/>
      <w:r>
        <w:rPr>
          <w:sz w:val="26"/>
          <w:szCs w:val="26"/>
          <w:lang w:val="en-US"/>
        </w:rPr>
        <w:t xml:space="preserve"> a </w:t>
      </w:r>
      <w:proofErr w:type="spellStart"/>
      <w:r>
        <w:rPr>
          <w:sz w:val="26"/>
          <w:szCs w:val="26"/>
          <w:lang w:val="en-US"/>
        </w:rPr>
        <w:t>construir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tabelas</w:t>
      </w:r>
      <w:proofErr w:type="spellEnd"/>
      <w:r>
        <w:rPr>
          <w:sz w:val="26"/>
          <w:szCs w:val="26"/>
          <w:lang w:val="en-US"/>
        </w:rPr>
        <w:t xml:space="preserve">, das </w:t>
      </w:r>
      <w:proofErr w:type="spellStart"/>
      <w:r>
        <w:rPr>
          <w:sz w:val="26"/>
          <w:szCs w:val="26"/>
          <w:lang w:val="en-US"/>
        </w:rPr>
        <w:t>quais</w:t>
      </w:r>
      <w:proofErr w:type="spellEnd"/>
      <w:r>
        <w:rPr>
          <w:sz w:val="26"/>
          <w:szCs w:val="26"/>
          <w:lang w:val="en-US"/>
        </w:rPr>
        <w:t xml:space="preserve"> é </w:t>
      </w:r>
      <w:proofErr w:type="spellStart"/>
      <w:r>
        <w:rPr>
          <w:sz w:val="26"/>
          <w:szCs w:val="26"/>
          <w:lang w:val="en-US"/>
        </w:rPr>
        <w:t>possível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atribuir</w:t>
      </w:r>
      <w:proofErr w:type="spellEnd"/>
      <w:r>
        <w:rPr>
          <w:sz w:val="26"/>
          <w:szCs w:val="26"/>
          <w:lang w:val="en-US"/>
        </w:rPr>
        <w:t xml:space="preserve"> valores </w:t>
      </w:r>
      <w:proofErr w:type="spellStart"/>
      <w:r>
        <w:rPr>
          <w:sz w:val="26"/>
          <w:szCs w:val="26"/>
          <w:lang w:val="en-US"/>
        </w:rPr>
        <w:t>binários</w:t>
      </w:r>
      <w:proofErr w:type="spellEnd"/>
      <w:r>
        <w:rPr>
          <w:sz w:val="26"/>
          <w:szCs w:val="26"/>
          <w:lang w:val="en-US"/>
        </w:rPr>
        <w:t xml:space="preserve"> para </w:t>
      </w:r>
      <w:proofErr w:type="spellStart"/>
      <w:r>
        <w:rPr>
          <w:sz w:val="26"/>
          <w:szCs w:val="26"/>
          <w:lang w:val="en-US"/>
        </w:rPr>
        <w:t>cada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caracter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Permitindo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fazer</w:t>
      </w:r>
      <w:proofErr w:type="spellEnd"/>
      <w:r>
        <w:rPr>
          <w:sz w:val="26"/>
          <w:szCs w:val="26"/>
          <w:lang w:val="en-US"/>
        </w:rPr>
        <w:t xml:space="preserve"> a </w:t>
      </w:r>
      <w:proofErr w:type="spellStart"/>
      <w:r>
        <w:rPr>
          <w:sz w:val="26"/>
          <w:szCs w:val="26"/>
          <w:lang w:val="en-US"/>
        </w:rPr>
        <w:t>codificação</w:t>
      </w:r>
      <w:proofErr w:type="spellEnd"/>
      <w:r>
        <w:rPr>
          <w:sz w:val="26"/>
          <w:szCs w:val="26"/>
          <w:lang w:val="en-US"/>
        </w:rPr>
        <w:t xml:space="preserve"> e </w:t>
      </w:r>
      <w:proofErr w:type="spellStart"/>
      <w:r>
        <w:rPr>
          <w:sz w:val="26"/>
          <w:szCs w:val="26"/>
          <w:lang w:val="en-US"/>
        </w:rPr>
        <w:t>descodificação</w:t>
      </w:r>
      <w:proofErr w:type="spellEnd"/>
      <w:r>
        <w:rPr>
          <w:sz w:val="26"/>
          <w:szCs w:val="26"/>
          <w:lang w:val="en-US"/>
        </w:rPr>
        <w:t xml:space="preserve"> de </w:t>
      </w:r>
      <w:proofErr w:type="spellStart"/>
      <w:r>
        <w:rPr>
          <w:sz w:val="26"/>
          <w:szCs w:val="26"/>
          <w:lang w:val="en-US"/>
        </w:rPr>
        <w:t>mensagens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Conseguindo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desta</w:t>
      </w:r>
      <w:proofErr w:type="spellEnd"/>
      <w:r>
        <w:rPr>
          <w:sz w:val="26"/>
          <w:szCs w:val="26"/>
          <w:lang w:val="en-US"/>
        </w:rPr>
        <w:t xml:space="preserve"> forma optimizer </w:t>
      </w:r>
      <w:proofErr w:type="spellStart"/>
      <w:r>
        <w:rPr>
          <w:sz w:val="26"/>
          <w:szCs w:val="26"/>
          <w:lang w:val="en-US"/>
        </w:rPr>
        <w:t>bastante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todo</w:t>
      </w:r>
      <w:proofErr w:type="spellEnd"/>
      <w:r>
        <w:rPr>
          <w:sz w:val="26"/>
          <w:szCs w:val="26"/>
          <w:lang w:val="en-US"/>
        </w:rPr>
        <w:t xml:space="preserve"> o </w:t>
      </w:r>
      <w:proofErr w:type="spellStart"/>
      <w:r>
        <w:rPr>
          <w:sz w:val="26"/>
          <w:szCs w:val="26"/>
          <w:lang w:val="en-US"/>
        </w:rPr>
        <w:t>tipo</w:t>
      </w:r>
      <w:proofErr w:type="spellEnd"/>
      <w:r>
        <w:rPr>
          <w:sz w:val="26"/>
          <w:szCs w:val="26"/>
          <w:lang w:val="en-US"/>
        </w:rPr>
        <w:t xml:space="preserve"> de </w:t>
      </w:r>
      <w:proofErr w:type="spellStart"/>
      <w:r>
        <w:rPr>
          <w:sz w:val="26"/>
          <w:szCs w:val="26"/>
          <w:lang w:val="en-US"/>
        </w:rPr>
        <w:t>ficheiro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sendo</w:t>
      </w:r>
      <w:proofErr w:type="spellEnd"/>
      <w:r>
        <w:rPr>
          <w:sz w:val="26"/>
          <w:szCs w:val="26"/>
          <w:lang w:val="en-US"/>
        </w:rPr>
        <w:t xml:space="preserve"> um dos </w:t>
      </w:r>
      <w:proofErr w:type="spellStart"/>
      <w:r>
        <w:rPr>
          <w:sz w:val="26"/>
          <w:szCs w:val="26"/>
          <w:lang w:val="en-US"/>
        </w:rPr>
        <w:t>melhores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métodos</w:t>
      </w:r>
      <w:proofErr w:type="spellEnd"/>
      <w:r w:rsidR="00AB5C0F">
        <w:rPr>
          <w:sz w:val="26"/>
          <w:szCs w:val="26"/>
          <w:lang w:val="en-US"/>
        </w:rPr>
        <w:t xml:space="preserve"> para </w:t>
      </w:r>
      <w:proofErr w:type="spellStart"/>
      <w:r w:rsidR="00AB5C0F">
        <w:rPr>
          <w:sz w:val="26"/>
          <w:szCs w:val="26"/>
          <w:lang w:val="en-US"/>
        </w:rPr>
        <w:t>codificar</w:t>
      </w:r>
      <w:proofErr w:type="spellEnd"/>
      <w:r w:rsidR="00AB5C0F">
        <w:rPr>
          <w:sz w:val="26"/>
          <w:szCs w:val="26"/>
          <w:lang w:val="en-US"/>
        </w:rPr>
        <w:t xml:space="preserve"> a </w:t>
      </w:r>
      <w:proofErr w:type="spellStart"/>
      <w:r w:rsidR="00AB5C0F">
        <w:rPr>
          <w:sz w:val="26"/>
          <w:szCs w:val="26"/>
          <w:lang w:val="en-US"/>
        </w:rPr>
        <w:t>mensagem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a </w:t>
      </w:r>
      <w:proofErr w:type="spellStart"/>
      <w:r>
        <w:rPr>
          <w:sz w:val="26"/>
          <w:szCs w:val="26"/>
          <w:lang w:val="en-US"/>
        </w:rPr>
        <w:t>codificação</w:t>
      </w:r>
      <w:proofErr w:type="spellEnd"/>
      <w:r>
        <w:rPr>
          <w:sz w:val="26"/>
          <w:szCs w:val="26"/>
          <w:lang w:val="en-US"/>
        </w:rPr>
        <w:t xml:space="preserve"> de Huffman.</w:t>
      </w:r>
      <w:r w:rsidR="00AB5C0F">
        <w:rPr>
          <w:sz w:val="26"/>
          <w:szCs w:val="26"/>
          <w:lang w:val="en-US"/>
        </w:rPr>
        <w:t xml:space="preserve"> A </w:t>
      </w:r>
      <w:proofErr w:type="spellStart"/>
      <w:r w:rsidR="00AB5C0F">
        <w:rPr>
          <w:sz w:val="26"/>
          <w:szCs w:val="26"/>
          <w:lang w:val="en-US"/>
        </w:rPr>
        <w:t>codificação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permite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algoritmos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ótimis</w:t>
      </w:r>
      <w:proofErr w:type="spellEnd"/>
      <w:r w:rsidR="00AB5C0F">
        <w:rPr>
          <w:sz w:val="26"/>
          <w:szCs w:val="26"/>
          <w:lang w:val="en-US"/>
        </w:rPr>
        <w:t xml:space="preserve"> em </w:t>
      </w:r>
      <w:proofErr w:type="spellStart"/>
      <w:r w:rsidR="00AB5C0F">
        <w:rPr>
          <w:sz w:val="26"/>
          <w:szCs w:val="26"/>
          <w:lang w:val="en-US"/>
        </w:rPr>
        <w:t>termos</w:t>
      </w:r>
      <w:proofErr w:type="spellEnd"/>
      <w:r w:rsidR="00AB5C0F">
        <w:rPr>
          <w:sz w:val="26"/>
          <w:szCs w:val="26"/>
          <w:lang w:val="en-US"/>
        </w:rPr>
        <w:t xml:space="preserve"> de </w:t>
      </w:r>
      <w:proofErr w:type="spellStart"/>
      <w:r w:rsidR="00AB5C0F">
        <w:rPr>
          <w:sz w:val="26"/>
          <w:szCs w:val="26"/>
          <w:lang w:val="en-US"/>
        </w:rPr>
        <w:t>eficiência</w:t>
      </w:r>
      <w:proofErr w:type="spellEnd"/>
      <w:r w:rsidR="00AB5C0F">
        <w:rPr>
          <w:sz w:val="26"/>
          <w:szCs w:val="26"/>
          <w:lang w:val="en-US"/>
        </w:rPr>
        <w:t xml:space="preserve"> e </w:t>
      </w:r>
      <w:proofErr w:type="spellStart"/>
      <w:r w:rsidR="00AB5C0F">
        <w:rPr>
          <w:sz w:val="26"/>
          <w:szCs w:val="26"/>
          <w:lang w:val="en-US"/>
        </w:rPr>
        <w:t>não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possuí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perdas</w:t>
      </w:r>
      <w:proofErr w:type="spellEnd"/>
      <w:r w:rsidR="00AB5C0F">
        <w:rPr>
          <w:sz w:val="26"/>
          <w:szCs w:val="26"/>
          <w:lang w:val="en-US"/>
        </w:rPr>
        <w:t xml:space="preserve">, mas a </w:t>
      </w:r>
      <w:proofErr w:type="spellStart"/>
      <w:r w:rsidR="00AB5C0F">
        <w:rPr>
          <w:sz w:val="26"/>
          <w:szCs w:val="26"/>
          <w:lang w:val="en-US"/>
        </w:rPr>
        <w:t>caracteristica</w:t>
      </w:r>
      <w:proofErr w:type="spellEnd"/>
      <w:r w:rsidR="00AB5C0F">
        <w:rPr>
          <w:sz w:val="26"/>
          <w:szCs w:val="26"/>
          <w:lang w:val="en-US"/>
        </w:rPr>
        <w:t xml:space="preserve"> que </w:t>
      </w:r>
      <w:proofErr w:type="spellStart"/>
      <w:r w:rsidR="00AB5C0F">
        <w:rPr>
          <w:sz w:val="26"/>
          <w:szCs w:val="26"/>
          <w:lang w:val="en-US"/>
        </w:rPr>
        <w:t>o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torna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distinto</w:t>
      </w:r>
      <w:proofErr w:type="spellEnd"/>
      <w:r w:rsidR="00AB5C0F">
        <w:rPr>
          <w:sz w:val="26"/>
          <w:szCs w:val="26"/>
          <w:lang w:val="en-US"/>
        </w:rPr>
        <w:t xml:space="preserve"> dos outros é o facto de ser um </w:t>
      </w:r>
      <w:proofErr w:type="spellStart"/>
      <w:r w:rsidR="00AB5C0F">
        <w:rPr>
          <w:sz w:val="26"/>
          <w:szCs w:val="26"/>
          <w:lang w:val="en-US"/>
        </w:rPr>
        <w:t>algoritmo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não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redundante</w:t>
      </w:r>
      <w:proofErr w:type="spellEnd"/>
      <w:r w:rsidR="00AB5C0F">
        <w:rPr>
          <w:sz w:val="26"/>
          <w:szCs w:val="26"/>
          <w:lang w:val="en-US"/>
        </w:rPr>
        <w:t xml:space="preserve">, </w:t>
      </w:r>
      <w:proofErr w:type="spellStart"/>
      <w:r w:rsidR="00AB5C0F">
        <w:rPr>
          <w:sz w:val="26"/>
          <w:szCs w:val="26"/>
          <w:lang w:val="en-US"/>
        </w:rPr>
        <w:t>ou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seja</w:t>
      </w:r>
      <w:proofErr w:type="spellEnd"/>
      <w:r w:rsidR="00AB5C0F">
        <w:rPr>
          <w:sz w:val="26"/>
          <w:szCs w:val="26"/>
          <w:lang w:val="en-US"/>
        </w:rPr>
        <w:t xml:space="preserve">, uma </w:t>
      </w:r>
      <w:proofErr w:type="spellStart"/>
      <w:r w:rsidR="00AB5C0F">
        <w:rPr>
          <w:sz w:val="26"/>
          <w:szCs w:val="26"/>
          <w:lang w:val="en-US"/>
        </w:rPr>
        <w:t>sequência</w:t>
      </w:r>
      <w:proofErr w:type="spellEnd"/>
      <w:r w:rsidR="00AB5C0F">
        <w:rPr>
          <w:sz w:val="26"/>
          <w:szCs w:val="26"/>
          <w:lang w:val="en-US"/>
        </w:rPr>
        <w:t xml:space="preserve"> de </w:t>
      </w:r>
      <w:proofErr w:type="spellStart"/>
      <w:r w:rsidR="00AB5C0F">
        <w:rPr>
          <w:sz w:val="26"/>
          <w:szCs w:val="26"/>
          <w:lang w:val="en-US"/>
        </w:rPr>
        <w:t>números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binários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nunca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pode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dar</w:t>
      </w:r>
      <w:proofErr w:type="spellEnd"/>
      <w:r w:rsidR="00AB5C0F">
        <w:rPr>
          <w:sz w:val="26"/>
          <w:szCs w:val="26"/>
          <w:lang w:val="en-US"/>
        </w:rPr>
        <w:t xml:space="preserve"> 2 </w:t>
      </w:r>
      <w:proofErr w:type="spellStart"/>
      <w:r w:rsidR="00AB5C0F">
        <w:rPr>
          <w:sz w:val="26"/>
          <w:szCs w:val="26"/>
          <w:lang w:val="en-US"/>
        </w:rPr>
        <w:t>caracteres</w:t>
      </w:r>
      <w:proofErr w:type="spellEnd"/>
      <w:r w:rsidR="00AB5C0F">
        <w:rPr>
          <w:sz w:val="26"/>
          <w:szCs w:val="26"/>
          <w:lang w:val="en-US"/>
        </w:rPr>
        <w:t xml:space="preserve"> </w:t>
      </w:r>
      <w:proofErr w:type="spellStart"/>
      <w:r w:rsidR="00AB5C0F">
        <w:rPr>
          <w:sz w:val="26"/>
          <w:szCs w:val="26"/>
          <w:lang w:val="en-US"/>
        </w:rPr>
        <w:t>diferentes</w:t>
      </w:r>
      <w:proofErr w:type="spellEnd"/>
      <w:r w:rsidR="00AB5C0F">
        <w:rPr>
          <w:sz w:val="26"/>
          <w:szCs w:val="26"/>
          <w:lang w:val="en-US"/>
        </w:rPr>
        <w:t>.</w:t>
      </w:r>
      <w:bookmarkStart w:id="0" w:name="_GoBack"/>
      <w:bookmarkEnd w:id="0"/>
    </w:p>
    <w:sectPr w:rsidR="006B6C2E" w:rsidRPr="00420BA3" w:rsidSect="00D655A0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 w:code="9"/>
      <w:pgMar w:top="1417" w:right="1701" w:bottom="1417" w:left="1701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537" w:rsidRDefault="005E3537">
      <w:r>
        <w:separator/>
      </w:r>
    </w:p>
  </w:endnote>
  <w:endnote w:type="continuationSeparator" w:id="0">
    <w:p w:rsidR="005E3537" w:rsidRDefault="005E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Pr="00501926" w:rsidRDefault="00501926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876940"/>
      <w:docPartObj>
        <w:docPartGallery w:val="Page Numbers (Bottom of Page)"/>
        <w:docPartUnique/>
      </w:docPartObj>
    </w:sdtPr>
    <w:sdtEndPr/>
    <w:sdtContent>
      <w:p w:rsidR="005B084E" w:rsidRDefault="005B08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C62">
          <w:rPr>
            <w:noProof/>
          </w:rPr>
          <w:t>12</w:t>
        </w:r>
        <w:r>
          <w:fldChar w:fldCharType="end"/>
        </w:r>
      </w:p>
    </w:sdtContent>
  </w:sdt>
  <w:p w:rsidR="005B084E" w:rsidRDefault="005B084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Pr="00501926" w:rsidRDefault="00501926">
    <w:pPr>
      <w:rPr>
        <w:lang w:val="en-US"/>
      </w:rPr>
    </w:pPr>
    <w:r w:rsidRPr="00501926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537" w:rsidRDefault="005E3537">
      <w:r>
        <w:separator/>
      </w:r>
    </w:p>
  </w:footnote>
  <w:footnote w:type="continuationSeparator" w:id="0">
    <w:p w:rsidR="005E3537" w:rsidRDefault="005E3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Pr="00EC49FE" w:rsidRDefault="00501926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501926" w:rsidRPr="00EC49FE" w:rsidRDefault="00501926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Default="00501926">
    <w:pPr>
      <w:framePr w:wrap="around" w:vAnchor="text" w:hAnchor="margin" w:xAlign="inside" w:y="1"/>
    </w:pPr>
  </w:p>
  <w:p w:rsidR="00501926" w:rsidRDefault="00501926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1F60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5A030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1DEE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1D09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C045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6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7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8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0" w15:restartNumberingAfterBreak="0">
    <w:nsid w:val="19CF3F5D"/>
    <w:multiLevelType w:val="hybridMultilevel"/>
    <w:tmpl w:val="D3DEACAE"/>
    <w:lvl w:ilvl="0" w:tplc="0C6615C4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B35C82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14861D1"/>
    <w:multiLevelType w:val="hybridMultilevel"/>
    <w:tmpl w:val="FA60F4C4"/>
    <w:lvl w:ilvl="0" w:tplc="5CE6436C">
      <w:start w:val="1"/>
      <w:numFmt w:val="decimal"/>
      <w:pStyle w:val="TE-LegendaFigura"/>
      <w:lvlText w:val="FIGURA %1 - "/>
      <w:lvlJc w:val="left"/>
      <w:pPr>
        <w:tabs>
          <w:tab w:val="num" w:pos="709"/>
        </w:tabs>
        <w:ind w:left="2013" w:hanging="1304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402FD6"/>
    <w:multiLevelType w:val="hybridMultilevel"/>
    <w:tmpl w:val="90DCC766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3D2157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8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</w:num>
  <w:num w:numId="9">
    <w:abstractNumId w:val="9"/>
  </w:num>
  <w:num w:numId="10">
    <w:abstractNumId w:val="12"/>
    <w:lvlOverride w:ilvl="0">
      <w:startOverride w:val="1"/>
    </w:lvlOverride>
  </w:num>
  <w:num w:numId="11">
    <w:abstractNumId w:val="14"/>
  </w:num>
  <w:num w:numId="12">
    <w:abstractNumId w:val="15"/>
  </w:num>
  <w:num w:numId="13">
    <w:abstractNumId w:val="10"/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7"/>
  </w:num>
  <w:num w:numId="25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3F"/>
    <w:rsid w:val="00007D94"/>
    <w:rsid w:val="0001662D"/>
    <w:rsid w:val="000225DD"/>
    <w:rsid w:val="000437C7"/>
    <w:rsid w:val="000448D0"/>
    <w:rsid w:val="000841A6"/>
    <w:rsid w:val="0008661A"/>
    <w:rsid w:val="000B1BDC"/>
    <w:rsid w:val="000B1CBE"/>
    <w:rsid w:val="000B443F"/>
    <w:rsid w:val="00106D1B"/>
    <w:rsid w:val="0012261D"/>
    <w:rsid w:val="0013614C"/>
    <w:rsid w:val="001407B7"/>
    <w:rsid w:val="001407BE"/>
    <w:rsid w:val="0015533E"/>
    <w:rsid w:val="00165272"/>
    <w:rsid w:val="001A7755"/>
    <w:rsid w:val="001B0873"/>
    <w:rsid w:val="001B7D91"/>
    <w:rsid w:val="001C66BE"/>
    <w:rsid w:val="001C7400"/>
    <w:rsid w:val="001D4C79"/>
    <w:rsid w:val="001D59F7"/>
    <w:rsid w:val="001D765D"/>
    <w:rsid w:val="001E7B40"/>
    <w:rsid w:val="001F0421"/>
    <w:rsid w:val="00203410"/>
    <w:rsid w:val="00203EC6"/>
    <w:rsid w:val="00207214"/>
    <w:rsid w:val="00225843"/>
    <w:rsid w:val="00226029"/>
    <w:rsid w:val="002267ED"/>
    <w:rsid w:val="002508F4"/>
    <w:rsid w:val="00250FFB"/>
    <w:rsid w:val="002554C8"/>
    <w:rsid w:val="00261D9B"/>
    <w:rsid w:val="00275C1F"/>
    <w:rsid w:val="00281935"/>
    <w:rsid w:val="00284588"/>
    <w:rsid w:val="002C387C"/>
    <w:rsid w:val="00316E4D"/>
    <w:rsid w:val="00330DF6"/>
    <w:rsid w:val="0034761D"/>
    <w:rsid w:val="00354CB4"/>
    <w:rsid w:val="00360558"/>
    <w:rsid w:val="00385F55"/>
    <w:rsid w:val="00391A56"/>
    <w:rsid w:val="003C691A"/>
    <w:rsid w:val="00412E84"/>
    <w:rsid w:val="0041607B"/>
    <w:rsid w:val="00420BA3"/>
    <w:rsid w:val="00440AFC"/>
    <w:rsid w:val="0044287A"/>
    <w:rsid w:val="00445EDB"/>
    <w:rsid w:val="00455AB9"/>
    <w:rsid w:val="00455EC9"/>
    <w:rsid w:val="004565FA"/>
    <w:rsid w:val="00457415"/>
    <w:rsid w:val="004814D0"/>
    <w:rsid w:val="00482459"/>
    <w:rsid w:val="0049697E"/>
    <w:rsid w:val="004A3E2C"/>
    <w:rsid w:val="004B1879"/>
    <w:rsid w:val="004B33F0"/>
    <w:rsid w:val="004B5B03"/>
    <w:rsid w:val="004C58F6"/>
    <w:rsid w:val="004C6B2F"/>
    <w:rsid w:val="004D6449"/>
    <w:rsid w:val="004E3F50"/>
    <w:rsid w:val="004E4BFD"/>
    <w:rsid w:val="004F0C21"/>
    <w:rsid w:val="004F174D"/>
    <w:rsid w:val="00501926"/>
    <w:rsid w:val="00504606"/>
    <w:rsid w:val="00523D96"/>
    <w:rsid w:val="00527F28"/>
    <w:rsid w:val="00557310"/>
    <w:rsid w:val="00560AC6"/>
    <w:rsid w:val="005642E9"/>
    <w:rsid w:val="0056586F"/>
    <w:rsid w:val="005755B0"/>
    <w:rsid w:val="00584A15"/>
    <w:rsid w:val="00586A28"/>
    <w:rsid w:val="00594F42"/>
    <w:rsid w:val="005A0C8E"/>
    <w:rsid w:val="005B084E"/>
    <w:rsid w:val="005B2380"/>
    <w:rsid w:val="005C7AD6"/>
    <w:rsid w:val="005E3537"/>
    <w:rsid w:val="006065D2"/>
    <w:rsid w:val="0062546A"/>
    <w:rsid w:val="00630A39"/>
    <w:rsid w:val="00655172"/>
    <w:rsid w:val="006567EF"/>
    <w:rsid w:val="0066728D"/>
    <w:rsid w:val="00675853"/>
    <w:rsid w:val="0068257F"/>
    <w:rsid w:val="006B6C2E"/>
    <w:rsid w:val="006C2416"/>
    <w:rsid w:val="006C7B44"/>
    <w:rsid w:val="006E6065"/>
    <w:rsid w:val="006F0391"/>
    <w:rsid w:val="006F2F34"/>
    <w:rsid w:val="007064CE"/>
    <w:rsid w:val="00717E61"/>
    <w:rsid w:val="00722E43"/>
    <w:rsid w:val="007242E2"/>
    <w:rsid w:val="00724827"/>
    <w:rsid w:val="00724BEA"/>
    <w:rsid w:val="0072562F"/>
    <w:rsid w:val="00740038"/>
    <w:rsid w:val="00740457"/>
    <w:rsid w:val="007509B9"/>
    <w:rsid w:val="00753B2C"/>
    <w:rsid w:val="0077323B"/>
    <w:rsid w:val="00794C5E"/>
    <w:rsid w:val="007C165C"/>
    <w:rsid w:val="007C1C62"/>
    <w:rsid w:val="007D7707"/>
    <w:rsid w:val="007E1C6B"/>
    <w:rsid w:val="007F3032"/>
    <w:rsid w:val="007F5773"/>
    <w:rsid w:val="008012B8"/>
    <w:rsid w:val="008215E3"/>
    <w:rsid w:val="00824E61"/>
    <w:rsid w:val="00825D45"/>
    <w:rsid w:val="00832A05"/>
    <w:rsid w:val="00843120"/>
    <w:rsid w:val="00866B3C"/>
    <w:rsid w:val="008846AC"/>
    <w:rsid w:val="00892FB7"/>
    <w:rsid w:val="008E08C0"/>
    <w:rsid w:val="008E4698"/>
    <w:rsid w:val="008E73CF"/>
    <w:rsid w:val="00910801"/>
    <w:rsid w:val="0091127E"/>
    <w:rsid w:val="00913321"/>
    <w:rsid w:val="009311CD"/>
    <w:rsid w:val="00947D65"/>
    <w:rsid w:val="009526EC"/>
    <w:rsid w:val="0097571E"/>
    <w:rsid w:val="00975C03"/>
    <w:rsid w:val="00986DBF"/>
    <w:rsid w:val="009A1A87"/>
    <w:rsid w:val="009B2631"/>
    <w:rsid w:val="009C3A33"/>
    <w:rsid w:val="009D2756"/>
    <w:rsid w:val="00A137A7"/>
    <w:rsid w:val="00A31717"/>
    <w:rsid w:val="00A401D0"/>
    <w:rsid w:val="00A44FEC"/>
    <w:rsid w:val="00A62122"/>
    <w:rsid w:val="00A634D7"/>
    <w:rsid w:val="00A75847"/>
    <w:rsid w:val="00A75E76"/>
    <w:rsid w:val="00A80A00"/>
    <w:rsid w:val="00A8510A"/>
    <w:rsid w:val="00AB2B21"/>
    <w:rsid w:val="00AB3859"/>
    <w:rsid w:val="00AB5C0F"/>
    <w:rsid w:val="00AB6E0F"/>
    <w:rsid w:val="00AE486A"/>
    <w:rsid w:val="00AF69EC"/>
    <w:rsid w:val="00AF7851"/>
    <w:rsid w:val="00B028A9"/>
    <w:rsid w:val="00B23268"/>
    <w:rsid w:val="00B27358"/>
    <w:rsid w:val="00B340B2"/>
    <w:rsid w:val="00B36E7E"/>
    <w:rsid w:val="00B4776B"/>
    <w:rsid w:val="00B50BAC"/>
    <w:rsid w:val="00B70732"/>
    <w:rsid w:val="00B70E82"/>
    <w:rsid w:val="00B7582D"/>
    <w:rsid w:val="00B95CA8"/>
    <w:rsid w:val="00BA3204"/>
    <w:rsid w:val="00BB044B"/>
    <w:rsid w:val="00BC2844"/>
    <w:rsid w:val="00BE3A01"/>
    <w:rsid w:val="00BF30E6"/>
    <w:rsid w:val="00BF4504"/>
    <w:rsid w:val="00BF521F"/>
    <w:rsid w:val="00C04454"/>
    <w:rsid w:val="00C07D66"/>
    <w:rsid w:val="00C523B9"/>
    <w:rsid w:val="00C53F5A"/>
    <w:rsid w:val="00C65391"/>
    <w:rsid w:val="00C65969"/>
    <w:rsid w:val="00C8090F"/>
    <w:rsid w:val="00C858F2"/>
    <w:rsid w:val="00C90F6B"/>
    <w:rsid w:val="00C928A9"/>
    <w:rsid w:val="00C947C9"/>
    <w:rsid w:val="00D15FBD"/>
    <w:rsid w:val="00D17CC6"/>
    <w:rsid w:val="00D218AC"/>
    <w:rsid w:val="00D52FFE"/>
    <w:rsid w:val="00D57F91"/>
    <w:rsid w:val="00D655A0"/>
    <w:rsid w:val="00D849A9"/>
    <w:rsid w:val="00D90993"/>
    <w:rsid w:val="00D92B66"/>
    <w:rsid w:val="00D932C8"/>
    <w:rsid w:val="00DA3B15"/>
    <w:rsid w:val="00DB4736"/>
    <w:rsid w:val="00DC363F"/>
    <w:rsid w:val="00DC4710"/>
    <w:rsid w:val="00DE4C10"/>
    <w:rsid w:val="00DF6AA7"/>
    <w:rsid w:val="00E031CC"/>
    <w:rsid w:val="00E144F7"/>
    <w:rsid w:val="00E31E07"/>
    <w:rsid w:val="00E3231F"/>
    <w:rsid w:val="00E37BDD"/>
    <w:rsid w:val="00E43AF4"/>
    <w:rsid w:val="00E44E52"/>
    <w:rsid w:val="00E64AB5"/>
    <w:rsid w:val="00E80B43"/>
    <w:rsid w:val="00E83250"/>
    <w:rsid w:val="00EB13C5"/>
    <w:rsid w:val="00EB48BD"/>
    <w:rsid w:val="00ED5FCC"/>
    <w:rsid w:val="00F01382"/>
    <w:rsid w:val="00F04EC2"/>
    <w:rsid w:val="00F1740D"/>
    <w:rsid w:val="00F84DAE"/>
    <w:rsid w:val="00FB201E"/>
    <w:rsid w:val="00FB31AF"/>
    <w:rsid w:val="00FC01EB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  <w14:docId w14:val="28D78879"/>
  <w15:chartTrackingRefBased/>
  <w15:docId w15:val="{58A45E7B-86A4-4E39-9B34-2ED9F849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Ttulo"/>
    <w:next w:val="Corpodotexto"/>
    <w:qFormat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</w:pPr>
    <w:rPr>
      <w:snapToGrid w:val="0"/>
      <w:sz w:val="24"/>
      <w:lang w:val="pt-BR" w:eastAsia="pt-BR"/>
    </w:rPr>
  </w:style>
  <w:style w:type="paragraph" w:customStyle="1" w:styleId="TE-Normal">
    <w:name w:val="TE-Normal"/>
    <w:pPr>
      <w:widowControl w:val="0"/>
      <w:spacing w:line="360" w:lineRule="auto"/>
      <w:ind w:firstLine="1009"/>
      <w:jc w:val="both"/>
    </w:pPr>
    <w:rPr>
      <w:snapToGrid w:val="0"/>
      <w:sz w:val="26"/>
      <w:lang w:eastAsia="pt-BR"/>
    </w:rPr>
  </w:style>
  <w:style w:type="paragraph" w:customStyle="1" w:styleId="CP-CapaCabecalho">
    <w:name w:val="CP-CapaCabecalho"/>
    <w:next w:val="TE-Normal"/>
    <w:qFormat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  <w:lang w:val="pt-BR" w:eastAsia="pt-BR"/>
    </w:rPr>
  </w:style>
  <w:style w:type="paragraph" w:customStyle="1" w:styleId="CP-CapaTitulo">
    <w:name w:val="CP-CapaTitulo"/>
    <w:next w:val="TE-Normal"/>
    <w:pPr>
      <w:widowControl w:val="0"/>
      <w:spacing w:line="360" w:lineRule="auto"/>
      <w:jc w:val="center"/>
    </w:pPr>
    <w:rPr>
      <w:b/>
      <w:caps/>
      <w:snapToGrid w:val="0"/>
      <w:sz w:val="28"/>
      <w:lang w:val="pt-BR" w:eastAsia="pt-BR"/>
    </w:rPr>
  </w:style>
  <w:style w:type="paragraph" w:customStyle="1" w:styleId="CP-CapaNomeAutor">
    <w:name w:val="CP-CapaNomeAutor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NaturezaAcadmica">
    <w:name w:val="CP-CapaNaturezaAcadêmica"/>
    <w:next w:val="TE-Normal"/>
    <w:pPr>
      <w:widowControl w:val="0"/>
      <w:ind w:left="4536"/>
      <w:jc w:val="both"/>
    </w:pPr>
    <w:rPr>
      <w:b/>
      <w:snapToGrid w:val="0"/>
      <w:sz w:val="26"/>
      <w:lang w:val="pt-BR" w:eastAsia="pt-BR"/>
    </w:rPr>
  </w:style>
  <w:style w:type="paragraph" w:customStyle="1" w:styleId="CP-CapaLocaleData">
    <w:name w:val="CP-CapaLocaleData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AP-AprovacaoTitulo">
    <w:name w:val="AP-AprovacaoTitulo"/>
    <w:next w:val="TE-Normal"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DE-DedicatoriaAgradecimentos">
    <w:name w:val="DE-DedicatoriaAgradecimentos"/>
    <w:next w:val="TE-Normal"/>
    <w:pPr>
      <w:widowControl w:val="0"/>
      <w:ind w:left="4535"/>
      <w:jc w:val="both"/>
    </w:pPr>
    <w:rPr>
      <w:snapToGrid w:val="0"/>
      <w:sz w:val="26"/>
      <w:lang w:val="pt-BR" w:eastAsia="pt-BR"/>
    </w:rPr>
  </w:style>
  <w:style w:type="paragraph" w:customStyle="1" w:styleId="EP-Epgrafe">
    <w:name w:val="EP-Epígrafe"/>
    <w:next w:val="TE-Normal"/>
    <w:pPr>
      <w:widowControl w:val="0"/>
      <w:ind w:left="4535"/>
      <w:jc w:val="right"/>
    </w:pPr>
    <w:rPr>
      <w:snapToGrid w:val="0"/>
      <w:sz w:val="26"/>
      <w:lang w:val="pt-BR" w:eastAsia="pt-BR"/>
    </w:rPr>
  </w:style>
  <w:style w:type="paragraph" w:customStyle="1" w:styleId="TC-TituloCentralizado">
    <w:name w:val="TC-TituloCentralizado"/>
    <w:next w:val="TE-Normal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LI-ListaItem">
    <w:name w:val="LI-ListaItem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  <w:lang w:val="pt-BR" w:eastAsia="pt-BR"/>
    </w:rPr>
  </w:style>
  <w:style w:type="paragraph" w:customStyle="1" w:styleId="TE-NormalNaoIdentado">
    <w:name w:val="TE-NormalNaoIdentado"/>
    <w:next w:val="TE-Normal"/>
    <w:pPr>
      <w:widowControl w:val="0"/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1-TituloPrimario">
    <w:name w:val="T1-TituloPrimario"/>
    <w:next w:val="TE-Normal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  <w:lang w:val="pt-BR" w:eastAsia="pt-BR"/>
    </w:rPr>
  </w:style>
  <w:style w:type="paragraph" w:customStyle="1" w:styleId="TE-Alnea">
    <w:name w:val="TE-Alínea"/>
    <w:next w:val="TE-Normal"/>
    <w:pPr>
      <w:widowControl w:val="0"/>
      <w:numPr>
        <w:numId w:val="8"/>
      </w:numPr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E-Inciso">
    <w:name w:val="TE-Inciso"/>
    <w:next w:val="TE-Normal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  <w:lang w:val="pt-BR" w:eastAsia="pt-BR"/>
    </w:rPr>
  </w:style>
  <w:style w:type="paragraph" w:customStyle="1" w:styleId="TE-Bullet">
    <w:name w:val="TE-Bullet"/>
    <w:next w:val="TE-Normal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  <w:lang w:val="pt-BR" w:eastAsia="pt-BR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  <w:lang w:val="pt-BR" w:eastAsia="pt-BR"/>
    </w:rPr>
  </w:style>
  <w:style w:type="paragraph" w:customStyle="1" w:styleId="T3-TituloTerciario">
    <w:name w:val="T3-TituloTerciario"/>
    <w:next w:val="TE-Normal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  <w:lang w:val="pt-BR" w:eastAsia="pt-BR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  <w:lang w:val="pt-BR" w:eastAsia="pt-BR"/>
    </w:rPr>
  </w:style>
  <w:style w:type="paragraph" w:customStyle="1" w:styleId="TE-CorpoTabela">
    <w:name w:val="TE-CorpoTabela"/>
    <w:pPr>
      <w:widowControl w:val="0"/>
      <w:jc w:val="both"/>
    </w:pPr>
    <w:rPr>
      <w:snapToGrid w:val="0"/>
      <w:lang w:val="pt-BR" w:eastAsia="pt-BR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  <w:lang w:val="pt-BR" w:eastAsia="pt-BR"/>
    </w:rPr>
  </w:style>
  <w:style w:type="paragraph" w:customStyle="1" w:styleId="Notaderodap">
    <w:name w:val="Nota de rodapé"/>
    <w:pPr>
      <w:widowControl w:val="0"/>
      <w:ind w:left="283" w:hanging="283"/>
      <w:jc w:val="both"/>
    </w:pPr>
    <w:rPr>
      <w:snapToGrid w:val="0"/>
      <w:lang w:val="pt-BR" w:eastAsia="pt-BR"/>
    </w:rPr>
  </w:style>
  <w:style w:type="paragraph" w:styleId="Rodap">
    <w:name w:val="footer"/>
    <w:basedOn w:val="Padro"/>
    <w:link w:val="RodapCarter"/>
    <w:uiPriority w:val="99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pPr>
      <w:widowControl w:val="0"/>
      <w:spacing w:after="240"/>
    </w:pPr>
    <w:rPr>
      <w:snapToGrid w:val="0"/>
      <w:sz w:val="26"/>
      <w:lang w:val="pt-BR" w:eastAsia="pt-BR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  <w:lang w:val="pt-BR" w:eastAsia="pt-BR"/>
    </w:rPr>
  </w:style>
  <w:style w:type="paragraph" w:customStyle="1" w:styleId="ndice">
    <w:name w:val="Índice"/>
    <w:basedOn w:val="Padro"/>
  </w:style>
  <w:style w:type="paragraph" w:customStyle="1" w:styleId="ndice11">
    <w:name w:val="Índice 1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21">
    <w:name w:val="Índice 21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  <w:lang w:val="pt-BR" w:eastAsia="pt-BR"/>
    </w:rPr>
  </w:style>
  <w:style w:type="paragraph" w:customStyle="1" w:styleId="ndice31">
    <w:name w:val="Índice 31"/>
    <w:pPr>
      <w:widowControl w:val="0"/>
      <w:tabs>
        <w:tab w:val="right" w:leader="dot" w:pos="9525"/>
      </w:tabs>
      <w:ind w:left="454" w:hanging="454"/>
    </w:pPr>
    <w:rPr>
      <w:snapToGrid w:val="0"/>
      <w:sz w:val="24"/>
      <w:lang w:val="pt-BR" w:eastAsia="pt-BR"/>
    </w:rPr>
  </w:style>
  <w:style w:type="paragraph" w:customStyle="1" w:styleId="ndice41">
    <w:name w:val="Índice 41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  <w:lang w:val="pt-BR" w:eastAsia="pt-BR"/>
    </w:rPr>
  </w:style>
  <w:style w:type="paragraph" w:customStyle="1" w:styleId="ndice51">
    <w:name w:val="Índice 5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geral6">
    <w:name w:val="Índice geral 6"/>
    <w:basedOn w:val="ndice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Pr>
      <w:b/>
      <w:sz w:val="32"/>
    </w:rPr>
  </w:style>
  <w:style w:type="paragraph" w:customStyle="1" w:styleId="TE-Figura">
    <w:name w:val="TE-Figura"/>
    <w:next w:val="TE-Normal"/>
    <w:pPr>
      <w:widowControl w:val="0"/>
      <w:spacing w:before="240"/>
      <w:jc w:val="center"/>
    </w:pPr>
    <w:rPr>
      <w:snapToGrid w:val="0"/>
      <w:sz w:val="24"/>
      <w:lang w:val="pt-BR" w:eastAsia="pt-BR"/>
    </w:rPr>
  </w:style>
  <w:style w:type="paragraph" w:customStyle="1" w:styleId="TE-LegendaFigura">
    <w:name w:val="TE-LegendaFigura"/>
    <w:next w:val="TE-Normal"/>
    <w:rsid w:val="00B4776B"/>
    <w:pPr>
      <w:widowControl w:val="0"/>
      <w:numPr>
        <w:numId w:val="11"/>
      </w:numPr>
      <w:jc w:val="center"/>
    </w:pPr>
    <w:rPr>
      <w:snapToGrid w:val="0"/>
      <w:sz w:val="22"/>
      <w:lang w:val="pt-BR" w:eastAsia="pt-BR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  <w:lang w:val="pt-BR" w:eastAsia="pt-BR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  <w:lang w:val="pt-BR" w:eastAsia="pt-BR"/>
    </w:rPr>
  </w:style>
  <w:style w:type="paragraph" w:styleId="Cabealho">
    <w:name w:val="header"/>
    <w:basedOn w:val="Normal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pPr>
      <w:widowControl w:val="0"/>
      <w:tabs>
        <w:tab w:val="center" w:pos="4535"/>
        <w:tab w:val="right" w:pos="9071"/>
      </w:tabs>
    </w:pPr>
    <w:rPr>
      <w:snapToGrid w:val="0"/>
      <w:sz w:val="24"/>
      <w:lang w:val="pt-BR" w:eastAsia="pt-BR"/>
    </w:rPr>
  </w:style>
  <w:style w:type="paragraph" w:customStyle="1" w:styleId="AP-MembrosBanca">
    <w:name w:val="AP-MembrosBanca"/>
    <w:next w:val="TE-Normal"/>
    <w:pPr>
      <w:widowControl w:val="0"/>
    </w:pPr>
    <w:rPr>
      <w:b/>
      <w:caps/>
      <w:snapToGrid w:val="0"/>
      <w:sz w:val="26"/>
      <w:lang w:val="pt-BR" w:eastAsia="pt-BR"/>
    </w:rPr>
  </w:style>
  <w:style w:type="paragraph" w:customStyle="1" w:styleId="AP-AprovacaoLocalData">
    <w:name w:val="AP-AprovacaoLocalDat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TP-TituloCentralizadoPos">
    <w:name w:val="TP-TituloCentralizadoPos"/>
    <w:next w:val="TE-Normal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  <w:lang w:val="pt-BR" w:eastAsia="pt-BR"/>
    </w:rPr>
  </w:style>
  <w:style w:type="paragraph" w:styleId="Lista">
    <w:name w:val="List"/>
    <w:basedOn w:val="Corpodotexto"/>
  </w:style>
  <w:style w:type="paragraph" w:customStyle="1" w:styleId="Marca4Incio">
    <w:name w:val="Marca 4 Início"/>
    <w:basedOn w:val="Lista"/>
    <w:pPr>
      <w:spacing w:before="240"/>
      <w:ind w:left="1132" w:hanging="283"/>
    </w:pPr>
  </w:style>
  <w:style w:type="character" w:customStyle="1" w:styleId="Marcasenmeros">
    <w:name w:val="Marcas e números"/>
    <w:rPr>
      <w:rFonts w:ascii="StarBats" w:hAnsi="StarBats"/>
      <w:sz w:val="18"/>
    </w:rPr>
  </w:style>
  <w:style w:type="character" w:customStyle="1" w:styleId="Caracteresdenumerao">
    <w:name w:val="Caracteres de numeração"/>
  </w:style>
  <w:style w:type="character" w:customStyle="1" w:styleId="Smbolodenotaderodap">
    <w:name w:val="Símbolo de nota de rodapé"/>
  </w:style>
  <w:style w:type="character" w:customStyle="1" w:styleId="ncoraparanotaderodap">
    <w:name w:val="Âncora para nota de rodapé"/>
    <w:rPr>
      <w:position w:val="10"/>
    </w:rPr>
  </w:style>
  <w:style w:type="character" w:styleId="Refdenotadefim">
    <w:name w:val="endnote reference"/>
    <w:basedOn w:val="Tipodeletrapredefinidodopargrafo"/>
    <w:semiHidden/>
    <w:rPr>
      <w:vertAlign w:val="superscript"/>
    </w:rPr>
  </w:style>
  <w:style w:type="character" w:styleId="Refdenotaderodap">
    <w:name w:val="footnote reference"/>
    <w:basedOn w:val="Tipodeletrapredefinidodopargrafo"/>
    <w:semiHidden/>
    <w:rPr>
      <w:vertAlign w:val="superscript"/>
    </w:rPr>
  </w:style>
  <w:style w:type="character" w:styleId="Nmerodepgina">
    <w:name w:val="page number"/>
    <w:basedOn w:val="Tipodeletrapredefinidodopargrafo"/>
  </w:style>
  <w:style w:type="paragraph" w:styleId="ndice1">
    <w:name w:val="toc 1"/>
    <w:next w:val="Normal"/>
    <w:uiPriority w:val="39"/>
    <w:rsid w:val="00D15FBD"/>
    <w:pPr>
      <w:spacing w:before="120"/>
    </w:pPr>
    <w:rPr>
      <w:b/>
      <w:bCs/>
      <w:caps/>
      <w:sz w:val="26"/>
      <w:lang w:val="pt-BR" w:eastAsia="pt-BR"/>
    </w:rPr>
  </w:style>
  <w:style w:type="paragraph" w:styleId="ndice2">
    <w:name w:val="toc 2"/>
    <w:next w:val="Normal"/>
    <w:uiPriority w:val="39"/>
    <w:rsid w:val="00D15FBD"/>
    <w:pPr>
      <w:spacing w:before="120"/>
    </w:pPr>
    <w:rPr>
      <w:b/>
      <w:caps/>
      <w:sz w:val="26"/>
      <w:szCs w:val="26"/>
      <w:lang w:val="pt-BR" w:eastAsia="pt-BR"/>
    </w:rPr>
  </w:style>
  <w:style w:type="paragraph" w:styleId="ndice3">
    <w:name w:val="toc 3"/>
    <w:next w:val="Normal"/>
    <w:uiPriority w:val="39"/>
    <w:rsid w:val="00D15FBD"/>
    <w:rPr>
      <w:iCs/>
      <w:sz w:val="26"/>
      <w:lang w:val="pt-BR" w:eastAsia="pt-BR"/>
    </w:rPr>
  </w:style>
  <w:style w:type="paragraph" w:styleId="ndice4">
    <w:name w:val="toc 4"/>
    <w:next w:val="Normal"/>
    <w:semiHidden/>
    <w:rsid w:val="00D15FBD"/>
    <w:rPr>
      <w:i/>
      <w:sz w:val="24"/>
      <w:szCs w:val="18"/>
      <w:lang w:val="pt-BR" w:eastAsia="pt-BR"/>
    </w:rPr>
  </w:style>
  <w:style w:type="paragraph" w:styleId="ndice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ndice8">
    <w:name w:val="toc 8"/>
    <w:next w:val="Normal"/>
    <w:semiHidden/>
    <w:rsid w:val="00D15FBD"/>
    <w:rPr>
      <w:b/>
      <w:caps/>
      <w:sz w:val="26"/>
      <w:szCs w:val="26"/>
      <w:lang w:val="pt-BR" w:eastAsia="pt-BR"/>
    </w:rPr>
  </w:style>
  <w:style w:type="paragraph" w:styleId="ndice9">
    <w:name w:val="toc 9"/>
    <w:aliases w:val="Lista de Ilustracoes"/>
    <w:next w:val="Normal"/>
    <w:rsid w:val="00D15FBD"/>
    <w:rPr>
      <w:sz w:val="26"/>
      <w:szCs w:val="18"/>
      <w:lang w:val="pt-BR" w:eastAsia="pt-BR"/>
    </w:r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customStyle="1" w:styleId="TE-Resumo">
    <w:name w:val="TE-Resumo"/>
    <w:next w:val="TE-Normal"/>
    <w:pPr>
      <w:jc w:val="both"/>
    </w:pPr>
    <w:rPr>
      <w:sz w:val="26"/>
      <w:lang w:val="pt-BR" w:eastAsia="pt-BR"/>
    </w:rPr>
  </w:style>
  <w:style w:type="paragraph" w:customStyle="1" w:styleId="Tabela">
    <w:name w:val="Tabela"/>
    <w:pPr>
      <w:autoSpaceDE w:val="0"/>
      <w:autoSpaceDN w:val="0"/>
    </w:pPr>
    <w:rPr>
      <w:sz w:val="24"/>
      <w:szCs w:val="24"/>
      <w:lang w:val="pt-BR" w:eastAsia="pt-BR"/>
    </w:rPr>
  </w:style>
  <w:style w:type="paragraph" w:customStyle="1" w:styleId="LegendaTabela">
    <w:name w:val="Legenda Tabela"/>
    <w:next w:val="Normal"/>
    <w:pPr>
      <w:autoSpaceDE w:val="0"/>
      <w:autoSpaceDN w:val="0"/>
      <w:spacing w:before="120"/>
      <w:jc w:val="center"/>
    </w:pPr>
    <w:rPr>
      <w:sz w:val="24"/>
      <w:szCs w:val="24"/>
      <w:lang w:val="pt-BR" w:eastAsia="pt-BR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  <w:lang w:val="pt-BR" w:eastAsia="pt-BR"/>
    </w:rPr>
  </w:style>
  <w:style w:type="character" w:customStyle="1" w:styleId="TE-LegendaQuadroChar">
    <w:name w:val="TE-LegendaQuadro Char"/>
    <w:basedOn w:val="Tipodeletrapredefinidodopargrafo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elha">
    <w:name w:val="Table Grid"/>
    <w:basedOn w:val="Tabelanormal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  <w:lang w:val="pt-BR" w:eastAsia="pt-BR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  <w:lang w:val="pt-BR" w:eastAsia="pt-BR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  <w:lang w:val="pt-BR" w:eastAsia="pt-BR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basedOn w:val="Tipodeletrapredefinidodopargrafo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 w:eastAsia="pt-BR"/>
    </w:rPr>
  </w:style>
  <w:style w:type="character" w:styleId="Hiperligao">
    <w:name w:val="Hyperlink"/>
    <w:basedOn w:val="Tipodeletrapredefinidodopargrafo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  <w:lang w:eastAsia="pt-BR"/>
    </w:rPr>
  </w:style>
  <w:style w:type="paragraph" w:styleId="Corpodetexto">
    <w:name w:val="Body Text"/>
    <w:basedOn w:val="Normal"/>
    <w:link w:val="CorpodetextoCarter"/>
    <w:rsid w:val="007E1C6B"/>
    <w:pPr>
      <w:jc w:val="center"/>
    </w:pPr>
    <w:rPr>
      <w:sz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7E1C6B"/>
    <w:rPr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50FFB"/>
    <w:rPr>
      <w:color w:val="80808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B084E"/>
    <w:rPr>
      <w:snapToGrid w:val="0"/>
      <w:sz w:val="24"/>
      <w:lang w:val="pt-BR" w:eastAsia="pt-BR"/>
    </w:rPr>
  </w:style>
  <w:style w:type="character" w:customStyle="1" w:styleId="politonico">
    <w:name w:val="politonico"/>
    <w:basedOn w:val="Tipodeletrapredefinidodopargrafo"/>
    <w:rsid w:val="00913321"/>
  </w:style>
  <w:style w:type="paragraph" w:styleId="Textodebalo">
    <w:name w:val="Balloon Text"/>
    <w:basedOn w:val="Normal"/>
    <w:link w:val="TextodebaloCarter"/>
    <w:rsid w:val="00BF30E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BF30E6"/>
    <w:rPr>
      <w:rFonts w:ascii="Segoe UI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9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92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8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71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ca\Desktop\BSI11-PI-Aula004b-ModeloProjetoDePesquisa-2011-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3367-ECF8-404F-9B09-1CEF0661E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BSI11-PI-Aula004b-ModeloProjetoDePesquisa-2011-2</Template>
  <TotalTime>1777</TotalTime>
  <Pages>10</Pages>
  <Words>774</Words>
  <Characters>4183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 Final - Word - Versão 1.0</vt:lpstr>
      <vt:lpstr>Modelo Relatório Final - Word - Versão 1.0</vt:lpstr>
    </vt:vector>
  </TitlesOfParts>
  <Company>Particular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Goncalo Rodrigues</dc:creator>
  <cp:keywords/>
  <cp:lastModifiedBy>hp</cp:lastModifiedBy>
  <cp:revision>64</cp:revision>
  <cp:lastPrinted>2001-10-14T17:47:00Z</cp:lastPrinted>
  <dcterms:created xsi:type="dcterms:W3CDTF">2017-10-11T09:06:00Z</dcterms:created>
  <dcterms:modified xsi:type="dcterms:W3CDTF">2019-04-14T03:18:00Z</dcterms:modified>
</cp:coreProperties>
</file>