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0936B" w14:textId="77777777" w:rsidR="00901117" w:rsidRDefault="00901117" w:rsidP="00901117"/>
    <w:p w14:paraId="6B542E49" w14:textId="77777777" w:rsidR="00901117" w:rsidRDefault="00901117" w:rsidP="00901117">
      <w:pPr>
        <w:pStyle w:val="CP-CapaCabecalho"/>
      </w:pPr>
      <w:r>
        <w:rPr>
          <w:noProof/>
          <w:lang w:val="pt-PT" w:eastAsia="pt-PT"/>
        </w:rPr>
        <w:drawing>
          <wp:inline distT="0" distB="0" distL="0" distR="0" wp14:anchorId="630EA283" wp14:editId="437D63D1">
            <wp:extent cx="3152775" cy="1552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" t="15105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08C20" w14:textId="77777777" w:rsidR="00901117" w:rsidRDefault="00901117" w:rsidP="00901117">
      <w:pPr>
        <w:pStyle w:val="TE-Normal"/>
        <w:ind w:firstLine="0"/>
      </w:pPr>
    </w:p>
    <w:p w14:paraId="398C66CA" w14:textId="77777777" w:rsidR="00901117" w:rsidRDefault="00901117" w:rsidP="00901117">
      <w:pPr>
        <w:pStyle w:val="TE-Normal"/>
        <w:ind w:firstLine="0"/>
        <w:jc w:val="center"/>
        <w:rPr>
          <w:sz w:val="30"/>
          <w:szCs w:val="30"/>
        </w:rPr>
      </w:pPr>
      <w:r>
        <w:rPr>
          <w:sz w:val="30"/>
          <w:szCs w:val="30"/>
        </w:rPr>
        <w:t>ADDETC – Área Departamental de Engenharia Eletrónica e Telecomunicações e de Computadores</w:t>
      </w:r>
    </w:p>
    <w:p w14:paraId="5A5031F1" w14:textId="77777777" w:rsidR="00901117" w:rsidRDefault="00901117" w:rsidP="00901117">
      <w:pPr>
        <w:pStyle w:val="TE-Normal"/>
        <w:ind w:firstLine="0"/>
        <w:jc w:val="center"/>
        <w:rPr>
          <w:sz w:val="28"/>
          <w:szCs w:val="28"/>
        </w:rPr>
      </w:pPr>
    </w:p>
    <w:p w14:paraId="5198CD3B" w14:textId="77777777" w:rsidR="00901117" w:rsidRDefault="00901117" w:rsidP="00901117">
      <w:pPr>
        <w:pStyle w:val="TE-Normal"/>
        <w:ind w:firstLine="0"/>
      </w:pPr>
    </w:p>
    <w:p w14:paraId="6E0632BD" w14:textId="77777777" w:rsidR="00901117" w:rsidRDefault="00901117" w:rsidP="00901117">
      <w:pPr>
        <w:pStyle w:val="TE-Normal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LEIM -Licenciatura Engenharia informática e multimédia</w:t>
      </w:r>
    </w:p>
    <w:p w14:paraId="7ED5627C" w14:textId="77777777" w:rsidR="00901117" w:rsidRDefault="00901117" w:rsidP="00901117"/>
    <w:p w14:paraId="5B30298E" w14:textId="77777777" w:rsidR="00901117" w:rsidRDefault="00901117" w:rsidP="00901117"/>
    <w:p w14:paraId="61B705D3" w14:textId="77777777" w:rsidR="00901117" w:rsidRPr="001A5148" w:rsidRDefault="00901117" w:rsidP="00901117"/>
    <w:p w14:paraId="4567564E" w14:textId="77777777" w:rsidR="00901117" w:rsidRPr="00783122" w:rsidRDefault="00901117" w:rsidP="00901117">
      <w:pPr>
        <w:jc w:val="center"/>
        <w:rPr>
          <w:sz w:val="36"/>
          <w:szCs w:val="36"/>
        </w:rPr>
      </w:pPr>
    </w:p>
    <w:p w14:paraId="2866C255" w14:textId="7A50A128" w:rsidR="00901117" w:rsidRDefault="00901117" w:rsidP="00901117">
      <w:pPr>
        <w:pStyle w:val="Ttulo"/>
        <w:jc w:val="center"/>
        <w:rPr>
          <w:b/>
          <w:bCs/>
        </w:rPr>
      </w:pPr>
      <w:r w:rsidRPr="00570018">
        <w:rPr>
          <w:b/>
          <w:bCs/>
        </w:rPr>
        <w:t xml:space="preserve">RELATÓRIO FINAL </w:t>
      </w:r>
      <w:r>
        <w:rPr>
          <w:b/>
          <w:bCs/>
        </w:rPr>
        <w:t>ICD</w:t>
      </w:r>
    </w:p>
    <w:p w14:paraId="093A021C" w14:textId="77777777" w:rsidR="00901117" w:rsidRPr="008A74AE" w:rsidRDefault="00901117" w:rsidP="00901117">
      <w:pPr>
        <w:pStyle w:val="Ttul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2019/2020</w:t>
      </w:r>
    </w:p>
    <w:p w14:paraId="116FADBD" w14:textId="77777777" w:rsidR="00901117" w:rsidRPr="001A5148" w:rsidRDefault="00901117" w:rsidP="00901117"/>
    <w:p w14:paraId="0468DCAB" w14:textId="77777777" w:rsidR="00901117" w:rsidRPr="00584076" w:rsidRDefault="00901117" w:rsidP="00901117"/>
    <w:p w14:paraId="45E637A8" w14:textId="77777777" w:rsidR="00901117" w:rsidRDefault="00901117" w:rsidP="00901117"/>
    <w:p w14:paraId="2BF1EFF7" w14:textId="77777777" w:rsidR="00901117" w:rsidRDefault="00901117" w:rsidP="00901117"/>
    <w:p w14:paraId="7B8F9897" w14:textId="77777777" w:rsidR="00901117" w:rsidRDefault="00901117" w:rsidP="00901117">
      <w:pPr>
        <w:ind w:firstLine="0"/>
        <w:rPr>
          <w:rFonts w:ascii="Arial" w:hAnsi="Arial" w:cs="Arial"/>
          <w:i/>
        </w:rPr>
      </w:pPr>
    </w:p>
    <w:p w14:paraId="4EDDCC18" w14:textId="77777777" w:rsidR="00901117" w:rsidRDefault="00901117" w:rsidP="00901117">
      <w:pPr>
        <w:rPr>
          <w:rFonts w:ascii="Arial" w:hAnsi="Arial" w:cs="Arial"/>
        </w:rPr>
      </w:pPr>
    </w:p>
    <w:p w14:paraId="6F11ADF2" w14:textId="5CB53B8B" w:rsidR="00901117" w:rsidRDefault="00901117" w:rsidP="00F26955">
      <w:pPr>
        <w:rPr>
          <w:rFonts w:ascii="Arial" w:hAnsi="Arial" w:cs="Arial"/>
        </w:rPr>
      </w:pPr>
      <w:r>
        <w:rPr>
          <w:rFonts w:ascii="Arial" w:hAnsi="Arial" w:cs="Arial"/>
        </w:rPr>
        <w:t>Autor:</w:t>
      </w:r>
    </w:p>
    <w:p w14:paraId="2FBA3098" w14:textId="2EAA40C2" w:rsidR="00F26955" w:rsidRPr="00F26955" w:rsidRDefault="00F26955" w:rsidP="00F26955">
      <w:pPr>
        <w:ind w:firstLine="708"/>
        <w:rPr>
          <w:rFonts w:ascii="Arial" w:hAnsi="Arial" w:cs="Arial"/>
          <w:i/>
        </w:rPr>
      </w:pPr>
      <w:r>
        <w:rPr>
          <w:rFonts w:ascii="Arial" w:hAnsi="Arial" w:cs="Arial"/>
          <w:i/>
        </w:rPr>
        <w:t>45102 – Miguel Távora – Turma 42D</w:t>
      </w:r>
    </w:p>
    <w:p w14:paraId="42E53D4F" w14:textId="350A4877" w:rsidR="00901117" w:rsidRDefault="00901117" w:rsidP="00901117">
      <w:pPr>
        <w:ind w:firstLine="708"/>
        <w:rPr>
          <w:rFonts w:ascii="Arial" w:hAnsi="Arial" w:cs="Arial"/>
          <w:i/>
        </w:rPr>
      </w:pPr>
      <w:r>
        <w:rPr>
          <w:rFonts w:ascii="Arial" w:hAnsi="Arial" w:cs="Arial"/>
          <w:i/>
        </w:rPr>
        <w:t>45415 – Pedro Henriques – Turma 42D</w:t>
      </w:r>
    </w:p>
    <w:p w14:paraId="6962D8CD" w14:textId="77777777" w:rsidR="00B93EC7" w:rsidRDefault="00901117">
      <w:pPr>
        <w:spacing w:before="0" w:after="160" w:line="259" w:lineRule="auto"/>
        <w:ind w:firstLine="0"/>
        <w:jc w:val="left"/>
      </w:pPr>
      <w:r>
        <w:br w:type="page"/>
      </w:r>
    </w:p>
    <w:sdt>
      <w:sdtPr>
        <w:id w:val="-2006205005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="Times New Roman"/>
          <w:b/>
          <w:bCs/>
          <w:color w:val="auto"/>
          <w:sz w:val="22"/>
          <w:szCs w:val="24"/>
        </w:rPr>
      </w:sdtEndPr>
      <w:sdtContent>
        <w:p w14:paraId="5D776C8A" w14:textId="5B32BAD1" w:rsidR="006F0611" w:rsidRDefault="006F0611">
          <w:pPr>
            <w:pStyle w:val="Cabealhodondice"/>
          </w:pPr>
          <w:r>
            <w:t>Conteúdo</w:t>
          </w:r>
        </w:p>
        <w:p w14:paraId="43082E18" w14:textId="68FA7C25" w:rsidR="006F0611" w:rsidRDefault="006F0611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4253" w:history="1">
            <w:r w:rsidRPr="002B64C8">
              <w:rPr>
                <w:rStyle w:val="Hiperligao"/>
                <w:rFonts w:eastAsiaTheme="majorEastAsia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BC1CC" w14:textId="2BDD372C" w:rsidR="006F0611" w:rsidRDefault="006F0611">
          <w:r>
            <w:rPr>
              <w:b/>
              <w:bCs/>
            </w:rPr>
            <w:fldChar w:fldCharType="end"/>
          </w:r>
        </w:p>
      </w:sdtContent>
    </w:sdt>
    <w:p w14:paraId="25980298" w14:textId="0A89F403" w:rsidR="00B93EC7" w:rsidRDefault="00B93EC7">
      <w:pPr>
        <w:spacing w:before="0" w:after="160" w:line="259" w:lineRule="auto"/>
        <w:ind w:firstLine="0"/>
        <w:jc w:val="left"/>
      </w:pPr>
      <w:r>
        <w:br w:type="page"/>
      </w:r>
    </w:p>
    <w:p w14:paraId="0646A606" w14:textId="77777777" w:rsidR="00901117" w:rsidRDefault="00901117" w:rsidP="00901117">
      <w:pPr>
        <w:spacing w:before="0" w:after="160" w:line="259" w:lineRule="auto"/>
        <w:ind w:firstLine="0"/>
        <w:jc w:val="left"/>
      </w:pPr>
    </w:p>
    <w:p w14:paraId="3FFDFC1C" w14:textId="3F4753D4" w:rsidR="00ED5671" w:rsidRDefault="00B93EC7" w:rsidP="00B93EC7">
      <w:pPr>
        <w:pStyle w:val="Ttulo1"/>
      </w:pPr>
      <w:bookmarkStart w:id="0" w:name="_Toc48644253"/>
      <w:r>
        <w:t>Introdução</w:t>
      </w:r>
      <w:bookmarkEnd w:id="0"/>
    </w:p>
    <w:p w14:paraId="2E67CB53" w14:textId="2A603D2E" w:rsidR="00B93EC7" w:rsidRDefault="00B93EC7" w:rsidP="00B93EC7">
      <w:r>
        <w:t xml:space="preserve">Este trabalho foi realizado, tendo em contas aulas lecionadas pelo professor </w:t>
      </w:r>
      <w:r w:rsidR="000208F6" w:rsidRPr="000208F6">
        <w:t>Porfírio Pena Filipe</w:t>
      </w:r>
      <w:r w:rsidR="000208F6">
        <w:t>, no semestre de Verão, ano</w:t>
      </w:r>
      <w:r w:rsidR="002D62FF">
        <w:t xml:space="preserve"> letivo de 2019/2020. </w:t>
      </w:r>
    </w:p>
    <w:p w14:paraId="4917DD22" w14:textId="0D682D2A" w:rsidR="002D62FF" w:rsidRDefault="002D62FF" w:rsidP="00B93EC7">
      <w:r>
        <w:t>Tem como objetivos, demonstrar conhecimentos adquiridos</w:t>
      </w:r>
      <w:r w:rsidR="005C1B52">
        <w:t>,</w:t>
      </w:r>
      <w:r>
        <w:t xml:space="preserve"> justificar decisões tomada no processo de realização dos trabalhos práticos</w:t>
      </w:r>
      <w:r w:rsidR="005C1B52">
        <w:t xml:space="preserve"> e possível discussão das alternativas a estas decisões.</w:t>
      </w:r>
    </w:p>
    <w:p w14:paraId="70996BF6" w14:textId="5AC13D3A" w:rsidR="005C1B52" w:rsidRDefault="0072577B" w:rsidP="0072577B">
      <w:pPr>
        <w:pStyle w:val="Ttulo2"/>
      </w:pPr>
      <w:r>
        <w:t>Tecnologias utilizadas</w:t>
      </w:r>
    </w:p>
    <w:p w14:paraId="4256C72B" w14:textId="3AA03B96" w:rsidR="0072577B" w:rsidRDefault="0072577B" w:rsidP="00F079D7">
      <w:pPr>
        <w:pStyle w:val="Ttulo3"/>
      </w:pPr>
      <w:r>
        <w:t>Java</w:t>
      </w:r>
    </w:p>
    <w:p w14:paraId="530366B7" w14:textId="32624995" w:rsidR="001715F2" w:rsidRDefault="001715F2" w:rsidP="001715F2">
      <w:r>
        <w:t>O Java é uma linguagem de programação</w:t>
      </w:r>
      <w:r w:rsidR="001A5FDA">
        <w:t xml:space="preserve"> orientada a objetos</w:t>
      </w:r>
      <w:r w:rsidR="00D04E35">
        <w:t xml:space="preserve">, utilizada em diversos projetos e aplicações em todo mundo. Assenta na </w:t>
      </w:r>
      <w:r w:rsidR="0018737D">
        <w:t xml:space="preserve">compilação dos programas para um </w:t>
      </w:r>
      <w:r w:rsidR="00A81D4B">
        <w:t>“</w:t>
      </w:r>
      <w:proofErr w:type="spellStart"/>
      <w:r w:rsidR="0018737D">
        <w:rPr>
          <w:i/>
          <w:iCs/>
        </w:rPr>
        <w:t>bytecode</w:t>
      </w:r>
      <w:proofErr w:type="spellEnd"/>
      <w:r w:rsidR="00A81D4B">
        <w:rPr>
          <w:i/>
          <w:iCs/>
        </w:rPr>
        <w:t>”</w:t>
      </w:r>
      <w:r w:rsidR="0018737D">
        <w:rPr>
          <w:i/>
          <w:iCs/>
        </w:rPr>
        <w:t xml:space="preserve"> </w:t>
      </w:r>
      <w:r w:rsidR="0018737D">
        <w:t xml:space="preserve">que posteriormente será interpretada pela </w:t>
      </w:r>
      <w:r w:rsidR="00A81D4B">
        <w:t>“</w:t>
      </w:r>
      <w:r w:rsidR="0018737D">
        <w:rPr>
          <w:i/>
          <w:iCs/>
        </w:rPr>
        <w:t xml:space="preserve">Java Virtual </w:t>
      </w:r>
      <w:proofErr w:type="spellStart"/>
      <w:r w:rsidR="0018737D">
        <w:rPr>
          <w:i/>
          <w:iCs/>
        </w:rPr>
        <w:t>Machine</w:t>
      </w:r>
      <w:proofErr w:type="spellEnd"/>
      <w:r w:rsidR="00A81D4B">
        <w:rPr>
          <w:i/>
          <w:iCs/>
        </w:rPr>
        <w:t>”</w:t>
      </w:r>
      <w:r w:rsidR="0018737D">
        <w:t xml:space="preserve"> </w:t>
      </w:r>
      <w:r w:rsidR="009D7D70">
        <w:t>e</w:t>
      </w:r>
      <w:r w:rsidR="00A81D4B">
        <w:t xml:space="preserve"> finalmente a sua execução por este ambiente virtual.</w:t>
      </w:r>
      <w:r w:rsidR="005007AA">
        <w:t xml:space="preserve"> </w:t>
      </w:r>
    </w:p>
    <w:p w14:paraId="50948A6A" w14:textId="35E6BF88" w:rsidR="00BF22BD" w:rsidRDefault="009F48F6" w:rsidP="00BF22BD">
      <w:r>
        <w:t>Esta linguagem de programação</w:t>
      </w:r>
      <w:r w:rsidR="005007AA">
        <w:t xml:space="preserve"> permite </w:t>
      </w:r>
      <w:r w:rsidR="00BD3FDC">
        <w:t>a criação de programas, com ou sem interface gráfica, permite o desenvolvimento de servidores</w:t>
      </w:r>
      <w:r w:rsidR="00801ECA">
        <w:t xml:space="preserve"> (</w:t>
      </w:r>
      <w:proofErr w:type="spellStart"/>
      <w:r w:rsidR="00801ECA" w:rsidRPr="00801ECA">
        <w:rPr>
          <w:i/>
          <w:iCs/>
        </w:rPr>
        <w:t>back-end</w:t>
      </w:r>
      <w:proofErr w:type="spellEnd"/>
      <w:r w:rsidR="00801ECA">
        <w:t>)</w:t>
      </w:r>
      <w:r w:rsidR="00BD3FDC">
        <w:t xml:space="preserve">, </w:t>
      </w:r>
      <w:r w:rsidR="00801ECA">
        <w:t>páginas web dinâmicas (</w:t>
      </w:r>
      <w:proofErr w:type="spellStart"/>
      <w:r w:rsidR="00801ECA" w:rsidRPr="00801ECA">
        <w:rPr>
          <w:i/>
          <w:iCs/>
        </w:rPr>
        <w:t>front-end</w:t>
      </w:r>
      <w:proofErr w:type="spellEnd"/>
      <w:r w:rsidR="00801ECA">
        <w:t xml:space="preserve">), </w:t>
      </w:r>
      <w:r w:rsidR="00FC6306">
        <w:t xml:space="preserve">e o desenvolvimento independente de plataforma de software. </w:t>
      </w:r>
      <w:r w:rsidR="00BF22BD">
        <w:t>Alem de possuir a possibilidade de se adicionar extensões, como as JSP, também utilizadas neste trabalho.</w:t>
      </w:r>
    </w:p>
    <w:p w14:paraId="3C5ACE0F" w14:textId="077AC522" w:rsidR="00733EC7" w:rsidRDefault="00BF22BD" w:rsidP="00BF22BD">
      <w:r>
        <w:t xml:space="preserve">Este trabalho foi desenvolvido utilizando largamente </w:t>
      </w:r>
      <w:r w:rsidR="00637B34">
        <w:t>esta linguagem de programação,</w:t>
      </w:r>
      <w:r w:rsidR="00E25239">
        <w:t xml:space="preserve"> desde a criação de servidores</w:t>
      </w:r>
      <w:r w:rsidR="0076509D">
        <w:t xml:space="preserve">, até ao desenvolvimento de </w:t>
      </w:r>
      <w:r w:rsidR="00733EC7">
        <w:t>páginas</w:t>
      </w:r>
      <w:r w:rsidR="0076509D">
        <w:t xml:space="preserve"> web, passando pela transmissão de mensagens entre </w:t>
      </w:r>
      <w:r w:rsidR="00733EC7">
        <w:t>estes, manipulação de ficheiros, etc…</w:t>
      </w:r>
      <w:r w:rsidR="00EA52B5">
        <w:t xml:space="preserve"> Esta linguagem está presente em todas as partes do trabalho</w:t>
      </w:r>
      <w:r w:rsidR="00F7183C">
        <w:t>, sendo de facto a base de realização do projeto.</w:t>
      </w:r>
    </w:p>
    <w:p w14:paraId="2E1304A4" w14:textId="6069FA16" w:rsidR="00F079D7" w:rsidRDefault="00F079D7" w:rsidP="00F079D7">
      <w:pPr>
        <w:pStyle w:val="Ttulo3"/>
      </w:pPr>
      <w:r>
        <w:t>XML</w:t>
      </w:r>
    </w:p>
    <w:p w14:paraId="5F8ACBE6" w14:textId="2322D568" w:rsidR="00CC0A97" w:rsidRDefault="00023402" w:rsidP="00CC0A97">
      <w:r>
        <w:t xml:space="preserve">XML é uma linguagem de marcas que define um conjunto de regras </w:t>
      </w:r>
      <w:r w:rsidR="0019735F">
        <w:t xml:space="preserve">que permite definir documentos num formato legível por </w:t>
      </w:r>
      <w:r w:rsidR="004605E4">
        <w:t>máquinas</w:t>
      </w:r>
      <w:r w:rsidR="0019735F">
        <w:t xml:space="preserve"> e humanos. </w:t>
      </w:r>
    </w:p>
    <w:p w14:paraId="0F003E25" w14:textId="65FEDB85" w:rsidR="00CC0A97" w:rsidRPr="00023402" w:rsidRDefault="00CC0A97" w:rsidP="00CC0A97">
      <w:pPr>
        <w:pStyle w:val="Ttulo3"/>
      </w:pPr>
      <w:r>
        <w:t>XSD</w:t>
      </w:r>
    </w:p>
    <w:p w14:paraId="1076CAE5" w14:textId="399E11AE" w:rsidR="00F079D7" w:rsidRPr="00F079D7" w:rsidRDefault="00F079D7" w:rsidP="00F079D7">
      <w:pPr>
        <w:pStyle w:val="Ttulo3"/>
      </w:pPr>
      <w:r>
        <w:t>HTML</w:t>
      </w:r>
    </w:p>
    <w:p w14:paraId="4A088516" w14:textId="02450D11" w:rsidR="00733EC7" w:rsidRDefault="007C5631" w:rsidP="00F079D7">
      <w:pPr>
        <w:pStyle w:val="Ttulo3"/>
      </w:pPr>
      <w:r>
        <w:t>JSP</w:t>
      </w:r>
    </w:p>
    <w:p w14:paraId="1938A04A" w14:textId="07DECD24" w:rsidR="007C5631" w:rsidRPr="007C5631" w:rsidRDefault="007C5631" w:rsidP="00F079D7">
      <w:pPr>
        <w:pStyle w:val="Ttulo3"/>
      </w:pPr>
      <w:r>
        <w:t>Sockets</w:t>
      </w:r>
    </w:p>
    <w:p w14:paraId="242808D7" w14:textId="00190141" w:rsidR="001715F2" w:rsidRDefault="007C5631" w:rsidP="00F079D7">
      <w:pPr>
        <w:pStyle w:val="Ttulo3"/>
      </w:pPr>
      <w:r>
        <w:t>DOM</w:t>
      </w:r>
    </w:p>
    <w:p w14:paraId="5A51C133" w14:textId="0D6DB047" w:rsidR="00F079D7" w:rsidRDefault="00F079D7" w:rsidP="00F079D7"/>
    <w:p w14:paraId="44104060" w14:textId="3E827FA3" w:rsidR="00F079D7" w:rsidRDefault="00F079D7" w:rsidP="00F079D7"/>
    <w:p w14:paraId="2F67651C" w14:textId="77777777" w:rsidR="00F079D7" w:rsidRPr="00F079D7" w:rsidRDefault="00F079D7" w:rsidP="00F079D7"/>
    <w:p w14:paraId="34389A00" w14:textId="0CEDE9DE" w:rsidR="006F0611" w:rsidRDefault="006F0611" w:rsidP="006F0611">
      <w:pPr>
        <w:pStyle w:val="Ttulo2"/>
      </w:pPr>
      <w:r>
        <w:t>Ferramentas utilizadas</w:t>
      </w:r>
    </w:p>
    <w:p w14:paraId="1E319BA1" w14:textId="374E3A02" w:rsidR="00E60814" w:rsidRDefault="00E60814" w:rsidP="00E60814">
      <w:pPr>
        <w:pStyle w:val="Ttulo3"/>
      </w:pPr>
      <w:r>
        <w:t>Eclipse IDE</w:t>
      </w:r>
    </w:p>
    <w:p w14:paraId="3D7C4CBC" w14:textId="186CCD05" w:rsidR="001A0C71" w:rsidRPr="000562A1" w:rsidRDefault="000562A1" w:rsidP="0072577B">
      <w:pPr>
        <w:ind w:left="567" w:right="566" w:firstLine="426"/>
        <w:rPr>
          <w:i/>
          <w:iCs/>
        </w:rPr>
      </w:pPr>
      <w:r>
        <w:t>“</w:t>
      </w:r>
      <w:r w:rsidR="00156489">
        <w:t>IDE, d</w:t>
      </w:r>
      <w:r w:rsidR="002E2164" w:rsidRPr="002E2164">
        <w:t xml:space="preserve">o inglês </w:t>
      </w:r>
      <w:r w:rsidR="002E2164">
        <w:t>“</w:t>
      </w:r>
      <w:proofErr w:type="spellStart"/>
      <w:r w:rsidR="002E2164" w:rsidRPr="002E2164">
        <w:rPr>
          <w:i/>
          <w:iCs/>
        </w:rPr>
        <w:t>Integrated</w:t>
      </w:r>
      <w:proofErr w:type="spellEnd"/>
      <w:r w:rsidR="002E2164" w:rsidRPr="002E2164">
        <w:rPr>
          <w:i/>
          <w:iCs/>
        </w:rPr>
        <w:t xml:space="preserve"> </w:t>
      </w:r>
      <w:proofErr w:type="spellStart"/>
      <w:r w:rsidR="002E2164" w:rsidRPr="002E2164">
        <w:rPr>
          <w:i/>
          <w:iCs/>
        </w:rPr>
        <w:t>Development</w:t>
      </w:r>
      <w:proofErr w:type="spellEnd"/>
      <w:r w:rsidR="002E2164" w:rsidRPr="002E2164">
        <w:rPr>
          <w:i/>
          <w:iCs/>
        </w:rPr>
        <w:t xml:space="preserve"> </w:t>
      </w:r>
      <w:proofErr w:type="spellStart"/>
      <w:r w:rsidR="002E2164" w:rsidRPr="002E2164">
        <w:rPr>
          <w:i/>
          <w:iCs/>
        </w:rPr>
        <w:t>Environment</w:t>
      </w:r>
      <w:proofErr w:type="spellEnd"/>
      <w:r w:rsidR="002E2164">
        <w:rPr>
          <w:i/>
          <w:iCs/>
        </w:rPr>
        <w:t>”</w:t>
      </w:r>
      <w:r w:rsidR="002E2164" w:rsidRPr="002E2164">
        <w:t xml:space="preserve"> ou Ambiente de Desenvolvimento Integrado, é um programa de computador que reúne características e ferramentas de apoio ao desenvolvimento de software com o objetivo de agilizar este processo.</w:t>
      </w:r>
      <w:r>
        <w:t>”</w:t>
      </w:r>
      <w:r w:rsidR="002E2164">
        <w:t xml:space="preserve"> </w:t>
      </w:r>
      <w:r>
        <w:t>– Wikipédia</w:t>
      </w:r>
    </w:p>
    <w:p w14:paraId="5702710F" w14:textId="32FC9A51" w:rsidR="00E60814" w:rsidRPr="00E60814" w:rsidRDefault="001A0C71" w:rsidP="002E2164">
      <w:r>
        <w:t>O eclipse</w:t>
      </w:r>
      <w:r w:rsidR="00B76B31">
        <w:t xml:space="preserve"> </w:t>
      </w:r>
      <w:r w:rsidR="00156489">
        <w:t xml:space="preserve">surge então como </w:t>
      </w:r>
      <w:r w:rsidR="000562A1">
        <w:t>um IDE focado em JAVA, capa</w:t>
      </w:r>
      <w:r w:rsidR="0040693E">
        <w:t xml:space="preserve">z de </w:t>
      </w:r>
      <w:r w:rsidR="00C866AE">
        <w:t xml:space="preserve">diversas funcionalidades como a introdução de </w:t>
      </w:r>
      <w:r w:rsidR="00C866AE" w:rsidRPr="00C866AE">
        <w:rPr>
          <w:i/>
          <w:iCs/>
        </w:rPr>
        <w:t>snippets</w:t>
      </w:r>
      <w:r w:rsidR="00C866AE">
        <w:t xml:space="preserve">, </w:t>
      </w:r>
      <w:r w:rsidR="00C1003A">
        <w:t>complementação de entradas,</w:t>
      </w:r>
      <w:r w:rsidR="00EA4CA5">
        <w:t xml:space="preserve"> </w:t>
      </w:r>
      <w:r w:rsidR="00883EDA">
        <w:t xml:space="preserve">e navegação de código. </w:t>
      </w:r>
      <w:r w:rsidR="00C1003A">
        <w:t xml:space="preserve"> </w:t>
      </w:r>
      <w:r w:rsidR="00883EDA">
        <w:t xml:space="preserve">Alem disso possui </w:t>
      </w:r>
      <w:r w:rsidR="00732DF7">
        <w:t xml:space="preserve">a possibilidade de incluir plugins que introduzem diversas </w:t>
      </w:r>
      <w:r w:rsidR="0072577B">
        <w:t>possibilidades, tal</w:t>
      </w:r>
      <w:r w:rsidR="007610CE">
        <w:t xml:space="preserve"> </w:t>
      </w:r>
      <w:r w:rsidR="0072577B">
        <w:t xml:space="preserve">como a utilização de </w:t>
      </w:r>
      <w:r w:rsidR="0072577B" w:rsidRPr="0072577B">
        <w:rPr>
          <w:i/>
          <w:iCs/>
        </w:rPr>
        <w:t xml:space="preserve">Web </w:t>
      </w:r>
      <w:proofErr w:type="spellStart"/>
      <w:r w:rsidR="0072577B" w:rsidRPr="0072577B">
        <w:rPr>
          <w:i/>
          <w:iCs/>
        </w:rPr>
        <w:t>Tools</w:t>
      </w:r>
      <w:proofErr w:type="spellEnd"/>
      <w:r w:rsidR="0072577B">
        <w:t xml:space="preserve">, largamente utilizado neste trabalho. </w:t>
      </w:r>
    </w:p>
    <w:sectPr w:rsidR="00E60814" w:rsidRPr="00E60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A2"/>
    <w:rsid w:val="000208F6"/>
    <w:rsid w:val="00023402"/>
    <w:rsid w:val="000562A1"/>
    <w:rsid w:val="00156489"/>
    <w:rsid w:val="001715F2"/>
    <w:rsid w:val="0018737D"/>
    <w:rsid w:val="0019735F"/>
    <w:rsid w:val="001A0C71"/>
    <w:rsid w:val="001A5FDA"/>
    <w:rsid w:val="002D62FF"/>
    <w:rsid w:val="002E2164"/>
    <w:rsid w:val="0040693E"/>
    <w:rsid w:val="004605E4"/>
    <w:rsid w:val="005007AA"/>
    <w:rsid w:val="005C1B52"/>
    <w:rsid w:val="00637B34"/>
    <w:rsid w:val="006F0611"/>
    <w:rsid w:val="0072577B"/>
    <w:rsid w:val="00732DF7"/>
    <w:rsid w:val="00733EC7"/>
    <w:rsid w:val="00760CF6"/>
    <w:rsid w:val="007610CE"/>
    <w:rsid w:val="0076509D"/>
    <w:rsid w:val="007C5631"/>
    <w:rsid w:val="00801ECA"/>
    <w:rsid w:val="008567CD"/>
    <w:rsid w:val="00883EDA"/>
    <w:rsid w:val="00901117"/>
    <w:rsid w:val="009D7D70"/>
    <w:rsid w:val="009F48F6"/>
    <w:rsid w:val="00A81D4B"/>
    <w:rsid w:val="00AA4EF0"/>
    <w:rsid w:val="00B76B31"/>
    <w:rsid w:val="00B93EC7"/>
    <w:rsid w:val="00BD3AA2"/>
    <w:rsid w:val="00BD3FDC"/>
    <w:rsid w:val="00BF22BD"/>
    <w:rsid w:val="00C1003A"/>
    <w:rsid w:val="00C866AE"/>
    <w:rsid w:val="00CC0A97"/>
    <w:rsid w:val="00D04E35"/>
    <w:rsid w:val="00E25239"/>
    <w:rsid w:val="00E60814"/>
    <w:rsid w:val="00EA4CA5"/>
    <w:rsid w:val="00EA52B5"/>
    <w:rsid w:val="00F079D7"/>
    <w:rsid w:val="00F26955"/>
    <w:rsid w:val="00F7183C"/>
    <w:rsid w:val="00FC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A94E"/>
  <w15:chartTrackingRefBased/>
  <w15:docId w15:val="{06984BD3-91DD-4F0A-9D96-79B15424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117"/>
    <w:pPr>
      <w:spacing w:before="120" w:after="0" w:line="240" w:lineRule="auto"/>
      <w:ind w:firstLine="284"/>
      <w:jc w:val="both"/>
    </w:pPr>
    <w:rPr>
      <w:rFonts w:eastAsia="Times New Roman" w:cs="Times New Roman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B93E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208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608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011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01117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paragraph" w:customStyle="1" w:styleId="TE-Normal">
    <w:name w:val="TE-Normal"/>
    <w:rsid w:val="00901117"/>
    <w:pPr>
      <w:widowControl w:val="0"/>
      <w:snapToGrid w:val="0"/>
      <w:spacing w:after="0" w:line="360" w:lineRule="auto"/>
      <w:ind w:firstLine="1009"/>
      <w:jc w:val="both"/>
    </w:pPr>
    <w:rPr>
      <w:rFonts w:ascii="Times New Roman" w:eastAsia="Times New Roman" w:hAnsi="Times New Roman" w:cs="Times New Roman"/>
      <w:sz w:val="26"/>
      <w:szCs w:val="20"/>
      <w:lang w:eastAsia="pt-BR"/>
    </w:rPr>
  </w:style>
  <w:style w:type="paragraph" w:customStyle="1" w:styleId="CP-CapaCabecalho">
    <w:name w:val="CP-CapaCabecalho"/>
    <w:next w:val="TE-Normal"/>
    <w:qFormat/>
    <w:rsid w:val="00901117"/>
    <w:pPr>
      <w:widowControl w:val="0"/>
      <w:snapToGrid w:val="0"/>
      <w:spacing w:after="0" w:line="240" w:lineRule="auto"/>
      <w:jc w:val="center"/>
    </w:pPr>
    <w:rPr>
      <w:rFonts w:ascii="Times New Roman" w:eastAsia="Times New Roman" w:hAnsi="Times New Roman" w:cs="Times New Roman"/>
      <w:b/>
      <w:caps/>
      <w:sz w:val="26"/>
      <w:szCs w:val="20"/>
      <w:lang w:val="pt-BR" w:eastAsia="pt-BR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93E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B93EC7"/>
    <w:pPr>
      <w:spacing w:line="259" w:lineRule="auto"/>
      <w:ind w:firstLine="0"/>
      <w:jc w:val="left"/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0208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C1B5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C1B52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608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161D3-51F9-4754-B959-26ADDCAA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397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PEREIRA HENRIQUES</dc:creator>
  <cp:keywords/>
  <dc:description/>
  <cp:lastModifiedBy>PEDRO MIGUEL PEREIRA HENRIQUES</cp:lastModifiedBy>
  <cp:revision>47</cp:revision>
  <dcterms:created xsi:type="dcterms:W3CDTF">2020-08-18T10:37:00Z</dcterms:created>
  <dcterms:modified xsi:type="dcterms:W3CDTF">2020-08-18T12:44:00Z</dcterms:modified>
</cp:coreProperties>
</file>