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3731A" w14:textId="4BDA633E" w:rsidR="007F7A8E" w:rsidRDefault="007F7A8E" w:rsidP="007F7A8E">
      <w:pPr>
        <w:pStyle w:val="ListParagraph"/>
        <w:numPr>
          <w:ilvl w:val="0"/>
          <w:numId w:val="1"/>
        </w:numPr>
      </w:pPr>
      <w:r>
        <w:t xml:space="preserve"> We can conclude that arts are the most successful </w:t>
      </w:r>
      <w:proofErr w:type="spellStart"/>
      <w:r>
        <w:t>kickstarter</w:t>
      </w:r>
      <w:proofErr w:type="spellEnd"/>
      <w:r>
        <w:t xml:space="preserve"> campaigns, especially theater, plays, and in May.  </w:t>
      </w:r>
    </w:p>
    <w:p w14:paraId="141E2AF3" w14:textId="689A1ADD" w:rsidR="007F7A8E" w:rsidRDefault="007F7A8E" w:rsidP="007F7A8E">
      <w:pPr>
        <w:pStyle w:val="ListParagraph"/>
        <w:numPr>
          <w:ilvl w:val="0"/>
          <w:numId w:val="1"/>
        </w:numPr>
      </w:pPr>
      <w:r>
        <w:t>Some of the limitations are that it is not current, it doesn’t track who made the campaigns, and it doesn’t include a critic score which would tell how successful the project really was.</w:t>
      </w:r>
    </w:p>
    <w:p w14:paraId="7B058638" w14:textId="21348E5A" w:rsidR="007F7A8E" w:rsidRDefault="007F7A8E" w:rsidP="007F7A8E">
      <w:pPr>
        <w:pStyle w:val="ListParagraph"/>
        <w:numPr>
          <w:ilvl w:val="0"/>
          <w:numId w:val="1"/>
        </w:numPr>
      </w:pPr>
      <w:r>
        <w:t>We could create a table that tracks the money made by the categories of projects, a graph that compares this financial success, and how well the staff picks fared.</w:t>
      </w:r>
      <w:bookmarkStart w:id="0" w:name="_GoBack"/>
      <w:bookmarkEnd w:id="0"/>
    </w:p>
    <w:sectPr w:rsidR="007F7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EB2E62"/>
    <w:multiLevelType w:val="hybridMultilevel"/>
    <w:tmpl w:val="E2706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A8E"/>
    <w:rsid w:val="007F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7682"/>
  <w15:chartTrackingRefBased/>
  <w15:docId w15:val="{A42BA847-5FFC-48E5-9FC9-156A3813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Dombrowski</dc:creator>
  <cp:keywords/>
  <dc:description/>
  <cp:lastModifiedBy>Ed Dombrowski</cp:lastModifiedBy>
  <cp:revision>1</cp:revision>
  <dcterms:created xsi:type="dcterms:W3CDTF">2019-05-21T01:36:00Z</dcterms:created>
  <dcterms:modified xsi:type="dcterms:W3CDTF">2019-05-21T01:44:00Z</dcterms:modified>
</cp:coreProperties>
</file>