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3D6D8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2C7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PRD – Application de Comptabilité de Gestion des Centres de Santé (CGCS)</w:t>
      </w:r>
    </w:p>
    <w:p w14:paraId="137600F3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FR"/>
          <w14:ligatures w14:val="none"/>
        </w:rPr>
        <w:t xml:space="preserve">(Version 360° – </w:t>
      </w:r>
      <w:proofErr w:type="spellStart"/>
      <w:r w:rsidRPr="002C7B4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FR"/>
          <w14:ligatures w14:val="none"/>
        </w:rPr>
        <w:t>multi-centres</w:t>
      </w:r>
      <w:proofErr w:type="spellEnd"/>
      <w:r w:rsidRPr="002C7B4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fr-FR"/>
          <w14:ligatures w14:val="none"/>
        </w:rPr>
        <w:t xml:space="preserve"> / multi-régisseurs / IA intégrée)</w:t>
      </w:r>
    </w:p>
    <w:p w14:paraId="310F3402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2A41E50">
          <v:rect id="_x0000_i1059" style="width:0;height:1.5pt" o:hralign="center" o:hrstd="t" o:hr="t" fillcolor="#a0a0a0" stroked="f"/>
        </w:pict>
      </w:r>
    </w:p>
    <w:p w14:paraId="2F4B0060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🧭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Aperçu du projet</w:t>
      </w:r>
    </w:p>
    <w:p w14:paraId="6B5A3FEF" w14:textId="77777777" w:rsidR="002C7B46" w:rsidRPr="002C7B46" w:rsidRDefault="002C7B46" w:rsidP="002C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CGCS (Comptabilité de Gestion des Centres de Santé)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une application web de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gestion comptable, budgétaire et financière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grande échelle, destinée à plus de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2 500 centres de santé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publics et privés.</w:t>
      </w:r>
    </w:p>
    <w:p w14:paraId="0053A498" w14:textId="77777777" w:rsidR="002C7B46" w:rsidRPr="002C7B46" w:rsidRDefault="002C7B46" w:rsidP="002C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Chaque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Chef de centre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gère le budget et les opérations comptables de son établissement, sous la supervision d’un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Régisseur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(150+ régisseurs nationaux), qui contrôle et valide les opérations d’environ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20 à 25 centres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Un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Administrateur central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supervise la conformité, les rapports consolidés et la sécurité globale du système.</w:t>
      </w:r>
    </w:p>
    <w:p w14:paraId="23DE1CEF" w14:textId="77777777" w:rsidR="002C7B46" w:rsidRPr="002C7B46" w:rsidRDefault="002C7B46" w:rsidP="002C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L’application couvre toute la chaîne de gestion :</w:t>
      </w:r>
    </w:p>
    <w:p w14:paraId="1B08BBC5" w14:textId="77777777" w:rsidR="002C7B46" w:rsidRPr="002C7B46" w:rsidRDefault="002C7B46" w:rsidP="002C7B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Budgets → Dépenses → OP → Virements → Registres → Concordances bancaires → Rapports → IA de conformité.</w:t>
      </w:r>
    </w:p>
    <w:p w14:paraId="3918263F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D2BB110">
          <v:rect id="_x0000_i1060" style="width:0;height:1.5pt" o:hralign="center" o:hrstd="t" o:hr="t" fillcolor="#a0a0a0" stroked="f"/>
        </w:pict>
      </w:r>
    </w:p>
    <w:p w14:paraId="6E8002C5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Objectifs</w:t>
      </w:r>
    </w:p>
    <w:p w14:paraId="3FF72F23" w14:textId="77777777" w:rsidR="002C7B46" w:rsidRPr="002C7B46" w:rsidRDefault="002C7B46" w:rsidP="002C7B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Digitaliser la gestion budgétaire et comptable des centres de santé.</w:t>
      </w:r>
    </w:p>
    <w:p w14:paraId="08D81707" w14:textId="77777777" w:rsidR="002C7B46" w:rsidRPr="002C7B46" w:rsidRDefault="002C7B46" w:rsidP="002C7B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Garantir la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traçabilité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la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sécurité des opérations financières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4F81BB1" w14:textId="77777777" w:rsidR="002C7B46" w:rsidRPr="002C7B46" w:rsidRDefault="002C7B46" w:rsidP="002C7B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Permettre une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validation hiérarchique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(Chef → Régisseur → Admin).</w:t>
      </w:r>
    </w:p>
    <w:p w14:paraId="1D4B3F54" w14:textId="77777777" w:rsidR="002C7B46" w:rsidRPr="002C7B46" w:rsidRDefault="002C7B46" w:rsidP="002C7B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Générer automatiquement les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rapports comptables et financiers consolidés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AC92DD0" w14:textId="77777777" w:rsidR="002C7B46" w:rsidRPr="002C7B46" w:rsidRDefault="002C7B46" w:rsidP="002C7B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Intégrer l’IA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assister le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contrôle, la vérification et la conformité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documents.</w:t>
      </w:r>
    </w:p>
    <w:p w14:paraId="42EF7C86" w14:textId="77777777" w:rsidR="002C7B46" w:rsidRPr="002C7B46" w:rsidRDefault="002C7B46" w:rsidP="002C7B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Offrir une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architecture scalable et performante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capable de gérer des milliers de centres et utilisateurs simultanément.</w:t>
      </w:r>
    </w:p>
    <w:p w14:paraId="7888F32C" w14:textId="77777777" w:rsidR="002C7B46" w:rsidRPr="002C7B46" w:rsidRDefault="002C7B46" w:rsidP="002C7B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Assurer la conformité aux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normes comptables nationales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à la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nomenclature budgétaire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8E5DEAA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0349007">
          <v:rect id="_x0000_i1061" style="width:0;height:1.5pt" o:hralign="center" o:hrstd="t" o:hr="t" fillcolor="#a0a0a0" stroked="f"/>
        </w:pict>
      </w:r>
    </w:p>
    <w:p w14:paraId="659BE703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⚙️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Architecture technique (scalable et distribuée)</w:t>
      </w:r>
    </w:p>
    <w:p w14:paraId="28FA5454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Structure 3-tier conteneurisée</w:t>
      </w:r>
    </w:p>
    <w:p w14:paraId="2681E61F" w14:textId="77777777" w:rsidR="002C7B46" w:rsidRPr="002C7B46" w:rsidRDefault="002C7B46" w:rsidP="002C7B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Frontend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Next.js 15 +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React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19 +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TypeScript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→ Interface utilisateur moderne, authentification, tableaux de bord, formulaires, export PDF/Excel.</w:t>
      </w:r>
    </w:p>
    <w:p w14:paraId="6065F14D" w14:textId="77777777" w:rsidR="002C7B46" w:rsidRPr="002C7B46" w:rsidRDefault="002C7B46" w:rsidP="002C7B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NestJS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TypeScript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→ Logique métier, API REST, gestion des rôles, sécurité, IA de conformité, génération de rapports.</w:t>
      </w:r>
    </w:p>
    <w:p w14:paraId="41E70019" w14:textId="77777777" w:rsidR="002C7B46" w:rsidRPr="002C7B46" w:rsidRDefault="002C7B46" w:rsidP="002C7B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Base de données &amp; Stockage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PostgreSQL +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Storage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→ Données budgétaires, pièces justificatives, fichiers d’émission, rapports et index vectoriels IA.</w:t>
      </w:r>
    </w:p>
    <w:p w14:paraId="55FB92DA" w14:textId="77777777" w:rsidR="002C7B46" w:rsidRPr="002C7B46" w:rsidRDefault="002C7B46" w:rsidP="002C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Orchestration complète :</w:t>
      </w:r>
    </w:p>
    <w:p w14:paraId="2F3D91E2" w14:textId="77777777" w:rsidR="002C7B46" w:rsidRPr="002C7B46" w:rsidRDefault="002C7B46" w:rsidP="002C7B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Docker Compose pour les services.</w:t>
      </w:r>
    </w:p>
    <w:p w14:paraId="68125906" w14:textId="77777777" w:rsidR="002C7B46" w:rsidRPr="002C7B46" w:rsidRDefault="002C7B46" w:rsidP="002C7B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CI/CD via GitHub Actions.</w:t>
      </w:r>
    </w:p>
    <w:p w14:paraId="22EE37CA" w14:textId="77777777" w:rsidR="002C7B46" w:rsidRPr="002C7B46" w:rsidRDefault="002C7B46" w:rsidP="002C7B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Observabilité :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Grafana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Loki +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Prometheus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logs et métriques.</w:t>
      </w:r>
    </w:p>
    <w:p w14:paraId="27DEF67C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B860E84">
          <v:rect id="_x0000_i1062" style="width:0;height:1.5pt" o:hralign="center" o:hrstd="t" o:hr="t" fillcolor="#a0a0a0" stroked="f"/>
        </w:pict>
      </w:r>
    </w:p>
    <w:p w14:paraId="2FA2AC12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Scalabilité et Performance</w:t>
      </w:r>
    </w:p>
    <w:p w14:paraId="0EAFEAC9" w14:textId="77777777" w:rsidR="002C7B46" w:rsidRPr="002C7B46" w:rsidRDefault="002C7B46" w:rsidP="002C7B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2 500+ centres de santé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gérés.</w:t>
      </w:r>
    </w:p>
    <w:p w14:paraId="0DCED5FF" w14:textId="77777777" w:rsidR="002C7B46" w:rsidRPr="002C7B46" w:rsidRDefault="002C7B46" w:rsidP="002C7B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150+ régisseurs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chacun supervisant 20–25 centres.</w:t>
      </w:r>
    </w:p>
    <w:p w14:paraId="52F45B39" w14:textId="77777777" w:rsidR="002C7B46" w:rsidRPr="002C7B46" w:rsidRDefault="002C7B46" w:rsidP="002C7B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10 000+ utilisateurs simultanés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(multi-rôles).</w:t>
      </w:r>
    </w:p>
    <w:p w14:paraId="035C6D68" w14:textId="77777777" w:rsidR="002C7B46" w:rsidRPr="002C7B46" w:rsidRDefault="002C7B46" w:rsidP="002C7B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Partitionnement logique par 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région / régisseur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BDDDE24" w14:textId="77777777" w:rsidR="002C7B46" w:rsidRPr="002C7B46" w:rsidRDefault="002C7B46" w:rsidP="002C7B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Optimisation : pagination, indexation,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caching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Redis, requêtes asynchrones.</w:t>
      </w:r>
    </w:p>
    <w:p w14:paraId="599FB6C3" w14:textId="77777777" w:rsidR="002C7B46" w:rsidRPr="002C7B46" w:rsidRDefault="002C7B46" w:rsidP="002C7B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Génération asynchrone des gros rapports consolidés (via jobs / queues).</w:t>
      </w:r>
    </w:p>
    <w:p w14:paraId="5F332CB5" w14:textId="77777777" w:rsidR="002C7B46" w:rsidRPr="002C7B46" w:rsidRDefault="002C7B46" w:rsidP="002C7B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Backup automatique PostgreSQL quotidien.</w:t>
      </w:r>
    </w:p>
    <w:p w14:paraId="4946FBBD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0E7E413">
          <v:rect id="_x0000_i1063" style="width:0;height:1.5pt" o:hralign="center" o:hrstd="t" o:hr="t" fillcolor="#a0a0a0" stroked="f"/>
        </w:pict>
      </w:r>
    </w:p>
    <w:p w14:paraId="43344F49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🧱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Organisation hiérarchique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707"/>
        <w:gridCol w:w="4776"/>
        <w:gridCol w:w="1262"/>
      </w:tblGrid>
      <w:tr w:rsidR="002C7B46" w:rsidRPr="002C7B46" w14:paraId="1FEA10C2" w14:textId="77777777" w:rsidTr="002C7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28440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4F287832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E97F40C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Nombre estimé</w:t>
            </w:r>
          </w:p>
        </w:tc>
        <w:tc>
          <w:tcPr>
            <w:tcW w:w="0" w:type="auto"/>
            <w:vAlign w:val="center"/>
            <w:hideMark/>
          </w:tcPr>
          <w:p w14:paraId="067A610E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</w:tr>
      <w:tr w:rsidR="002C7B46" w:rsidRPr="002C7B46" w14:paraId="6C8EF018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9E91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Administrateur central</w:t>
            </w:r>
          </w:p>
        </w:tc>
        <w:tc>
          <w:tcPr>
            <w:tcW w:w="0" w:type="auto"/>
            <w:vAlign w:val="center"/>
            <w:hideMark/>
          </w:tcPr>
          <w:p w14:paraId="7A7D1470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2B85FEF4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Supervision totale, rapports nationaux, sécurité, IA.</w:t>
            </w:r>
          </w:p>
        </w:tc>
        <w:tc>
          <w:tcPr>
            <w:tcW w:w="0" w:type="auto"/>
            <w:vAlign w:val="center"/>
            <w:hideMark/>
          </w:tcPr>
          <w:p w14:paraId="4E92B0A1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2C7B46" w:rsidRPr="002C7B46" w14:paraId="34E704C5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C03B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Régisseur</w:t>
            </w:r>
          </w:p>
        </w:tc>
        <w:tc>
          <w:tcPr>
            <w:tcW w:w="0" w:type="auto"/>
            <w:vAlign w:val="center"/>
            <w:hideMark/>
          </w:tcPr>
          <w:p w14:paraId="38E4667C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150+</w:t>
            </w:r>
          </w:p>
        </w:tc>
        <w:tc>
          <w:tcPr>
            <w:tcW w:w="0" w:type="auto"/>
            <w:vAlign w:val="center"/>
            <w:hideMark/>
          </w:tcPr>
          <w:p w14:paraId="2D3C6EBA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Supervise 20–25 centres, valide budgets, OP, virements.</w:t>
            </w:r>
          </w:p>
        </w:tc>
        <w:tc>
          <w:tcPr>
            <w:tcW w:w="0" w:type="auto"/>
            <w:vAlign w:val="center"/>
            <w:hideMark/>
          </w:tcPr>
          <w:p w14:paraId="02709A95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2C7B46" w:rsidRPr="002C7B46" w14:paraId="10E1FCD0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CDB7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Chef de centre</w:t>
            </w:r>
          </w:p>
        </w:tc>
        <w:tc>
          <w:tcPr>
            <w:tcW w:w="0" w:type="auto"/>
            <w:vAlign w:val="center"/>
            <w:hideMark/>
          </w:tcPr>
          <w:p w14:paraId="5616AF4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2 500+</w:t>
            </w:r>
          </w:p>
        </w:tc>
        <w:tc>
          <w:tcPr>
            <w:tcW w:w="0" w:type="auto"/>
            <w:vAlign w:val="center"/>
            <w:hideMark/>
          </w:tcPr>
          <w:p w14:paraId="3F4F5A23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Saisie et soumission de budgets, OP, pièces.</w:t>
            </w:r>
          </w:p>
        </w:tc>
        <w:tc>
          <w:tcPr>
            <w:tcW w:w="0" w:type="auto"/>
            <w:vAlign w:val="center"/>
            <w:hideMark/>
          </w:tcPr>
          <w:p w14:paraId="6241C9A7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48AC75AE" w14:textId="77777777" w:rsidR="002C7B46" w:rsidRPr="002C7B46" w:rsidRDefault="002C7B46" w:rsidP="002C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Hiérarchie d’accès :</w:t>
      </w:r>
    </w:p>
    <w:p w14:paraId="1B2B5DF1" w14:textId="77777777" w:rsidR="002C7B46" w:rsidRPr="002C7B46" w:rsidRDefault="002C7B46" w:rsidP="002C7B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Admin → Régisseurs → Centres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Chaque utilisateur ne voit que les centres qui lui sont attribués.</w:t>
      </w:r>
    </w:p>
    <w:p w14:paraId="69BFB633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B259A60">
          <v:rect id="_x0000_i1064" style="width:0;height:1.5pt" o:hralign="center" o:hrstd="t" o:hr="t" fillcolor="#a0a0a0" stroked="f"/>
        </w:pict>
      </w:r>
    </w:p>
    <w:p w14:paraId="7ABD9F96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🧩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Fonctionnalités principales</w:t>
      </w:r>
    </w:p>
    <w:p w14:paraId="57A02E42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Authentification &amp; Rôles</w:t>
      </w:r>
    </w:p>
    <w:p w14:paraId="371B820E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NextAuth.js (</w:t>
      </w:r>
      <w:proofErr w:type="gram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email</w:t>
      </w:r>
      <w:proofErr w:type="gram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mot de passe).</w:t>
      </w:r>
    </w:p>
    <w:p w14:paraId="35591207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Rôles : Chef de centre, Régisseur, Administrateur.</w:t>
      </w:r>
    </w:p>
    <w:p w14:paraId="35156033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RLS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filtrage strict par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centreId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regisseurId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0184D36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Gestion Budgétaire</w:t>
      </w:r>
    </w:p>
    <w:p w14:paraId="0F56CB70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Création de budgets prévisionnels (fonctionnement, investissement, ressources).</w:t>
      </w:r>
    </w:p>
    <w:p w14:paraId="0FC751B8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Suivi d’exécution, révision, validation hiérarchique.</w:t>
      </w:r>
    </w:p>
    <w:p w14:paraId="6C96C500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Contrôles automatiques : totaux, cohérence, nomenclature.</w:t>
      </w:r>
    </w:p>
    <w:p w14:paraId="6F1083F0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PDF et Excel.</w:t>
      </w:r>
    </w:p>
    <w:p w14:paraId="67A2809A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Ordres de Paiement (OP)</w:t>
      </w:r>
    </w:p>
    <w:p w14:paraId="602C7BDF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Création d’ordres selon nature (fournisseur, mission, salaire).</w:t>
      </w:r>
    </w:p>
    <w:p w14:paraId="2598F161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 de pièces justificatives.</w:t>
      </w:r>
    </w:p>
    <w:p w14:paraId="7770E822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Validation par le régisseur.</w:t>
      </w:r>
    </w:p>
    <w:p w14:paraId="41864EA5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IA : détection de doublons, erreurs de montant, incohérences.</w:t>
      </w:r>
    </w:p>
    <w:p w14:paraId="5883F82A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Workflow de validation hiérarchique</w:t>
      </w:r>
    </w:p>
    <w:p w14:paraId="59D4567F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de centre → Régisseur → Admin.</w:t>
      </w:r>
    </w:p>
    <w:p w14:paraId="42072DEA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Historisation complète des statuts et commentaires.</w:t>
      </w:r>
    </w:p>
    <w:p w14:paraId="28793370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Notifications automatiques.</w:t>
      </w:r>
    </w:p>
    <w:p w14:paraId="4CB729D3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Tableaux de bord multi-rôles</w:t>
      </w:r>
    </w:p>
    <w:p w14:paraId="29CC7133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: solde, dépenses, OP.</w:t>
      </w:r>
    </w:p>
    <w:p w14:paraId="231F7A6F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Régisseur : vue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multi-centres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budgets consolidés.</w:t>
      </w:r>
    </w:p>
    <w:p w14:paraId="09A8C40D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Admin : vue globale, alertes IA, rapports consolidés.</w:t>
      </w:r>
    </w:p>
    <w:p w14:paraId="2A75E464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Rapports et États financiers</w:t>
      </w:r>
    </w:p>
    <w:p w14:paraId="07C7969D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Situation financière, journal, grand livre, balance,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aged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payables.</w:t>
      </w:r>
    </w:p>
    <w:p w14:paraId="0EE9C70D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Registres : banque, caisse, chèques, virements.</w:t>
      </w:r>
    </w:p>
    <w:p w14:paraId="3985F22C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Consolidation par centre, régisseur, national.</w:t>
      </w:r>
    </w:p>
    <w:p w14:paraId="62A86184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PDF/Excel avec QR et signature électronique.</w:t>
      </w:r>
    </w:p>
    <w:p w14:paraId="70B1F57E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Ordres de Virements (Fournisseurs &amp; Personnel)</w:t>
      </w:r>
    </w:p>
    <w:p w14:paraId="7623DC3B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Création unitaire ou par lot (CSV/SEPA).</w:t>
      </w:r>
    </w:p>
    <w:p w14:paraId="58C4AE35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IBAN, solde, validation multiple.</w:t>
      </w:r>
    </w:p>
    <w:p w14:paraId="0C5BFAF4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Import de fichiers retour banque (statuts PAYÉ, REJETÉ, ÉCHEC).</w:t>
      </w:r>
    </w:p>
    <w:p w14:paraId="3FB711FF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Journal des virements, suivi du lot, traçabilité complète.</w:t>
      </w:r>
    </w:p>
    <w:p w14:paraId="6D3A35AE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Trésorerie &amp; Registres numéraires</w:t>
      </w:r>
    </w:p>
    <w:p w14:paraId="6D2A5071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Registre de banque et de caisse.</w:t>
      </w:r>
    </w:p>
    <w:p w14:paraId="0B5CDF30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Suivi des encaissements/décaissements.</w:t>
      </w:r>
    </w:p>
    <w:p w14:paraId="04EAE9B7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 solde courant.</w:t>
      </w:r>
    </w:p>
    <w:p w14:paraId="4314CA93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Alerte si seuil dépassé / solde négatif.</w:t>
      </w:r>
    </w:p>
    <w:p w14:paraId="0FAC52FB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Concordance bancaire</w:t>
      </w:r>
    </w:p>
    <w:p w14:paraId="60F81809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Matching automatique Banque ↔ Système (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ref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montant + libellé).</w:t>
      </w:r>
    </w:p>
    <w:p w14:paraId="28BEFB98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Score de concordance (0–100).</w:t>
      </w:r>
    </w:p>
    <w:p w14:paraId="41C6C664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Statuts : aligné / incertain / non aligné.</w:t>
      </w:r>
    </w:p>
    <w:p w14:paraId="01B5D1CF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Rapport PDF/Excel de synthèse et justification des écarts.</w:t>
      </w:r>
    </w:p>
    <w:p w14:paraId="373E9FC2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Assistant IA Comptable</w:t>
      </w:r>
    </w:p>
    <w:p w14:paraId="788399BC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IA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LangChain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+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Vector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BADC458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 la conformité, détecte anomalies, propose corrections.</w:t>
      </w:r>
    </w:p>
    <w:p w14:paraId="04525856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 des pièces PDF, OP et budgets.</w:t>
      </w:r>
    </w:p>
    <w:p w14:paraId="6613922A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Génère rapport IA avec justification réglementaire.</w:t>
      </w:r>
    </w:p>
    <w:p w14:paraId="17DB3492" w14:textId="77777777" w:rsidR="002C7B46" w:rsidRPr="002C7B46" w:rsidRDefault="002C7B46" w:rsidP="002C7B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PWA &amp; Mode hors ligne</w:t>
      </w:r>
    </w:p>
    <w:p w14:paraId="4F7C7A50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Consultation sans Internet.</w:t>
      </w:r>
    </w:p>
    <w:p w14:paraId="756D2E85" w14:textId="77777777" w:rsidR="002C7B46" w:rsidRPr="002C7B46" w:rsidRDefault="002C7B46" w:rsidP="002C7B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Synchronisation automatique des données à la reconnexion.</w:t>
      </w:r>
    </w:p>
    <w:p w14:paraId="789E8DE3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CA016D0">
          <v:rect id="_x0000_i1065" style="width:0;height:1.5pt" o:hralign="center" o:hrstd="t" o:hr="t" fillcolor="#a0a0a0" stroked="f"/>
        </w:pict>
      </w:r>
    </w:p>
    <w:p w14:paraId="75B63B1E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💅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Interface Utilisateur</w:t>
      </w:r>
    </w:p>
    <w:p w14:paraId="6B06DF43" w14:textId="77777777" w:rsidR="002C7B46" w:rsidRPr="002C7B46" w:rsidRDefault="002C7B46" w:rsidP="002C7B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fr-FR"/>
          <w14:ligatures w14:val="none"/>
        </w:rPr>
        <w:t>Framework UI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fr-FR"/>
          <w14:ligatures w14:val="none"/>
        </w:rPr>
        <w:t xml:space="preserve"> : Tailwind CSS + shadcn/ui + Framer Motion.</w:t>
      </w:r>
    </w:p>
    <w:p w14:paraId="01B006CE" w14:textId="77777777" w:rsidR="002C7B46" w:rsidRPr="002C7B46" w:rsidRDefault="002C7B46" w:rsidP="002C7B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Design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palette bleu/vert (santé, stabilité, confiance).</w:t>
      </w:r>
    </w:p>
    <w:p w14:paraId="5901AAE2" w14:textId="77777777" w:rsidR="002C7B46" w:rsidRPr="002C7B46" w:rsidRDefault="002C7B46" w:rsidP="002C7B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Layout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sidebar latérale +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topbar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adaptative.</w:t>
      </w:r>
    </w:p>
    <w:p w14:paraId="300573BA" w14:textId="77777777" w:rsidR="002C7B46" w:rsidRPr="002C7B46" w:rsidRDefault="002C7B46" w:rsidP="002C7B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Composants dynamiques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formulaires, tableaux, graphiques (Chart.js).</w:t>
      </w:r>
    </w:p>
    <w:p w14:paraId="5C3565F5" w14:textId="77777777" w:rsidR="002C7B46" w:rsidRPr="002C7B46" w:rsidRDefault="002C7B46" w:rsidP="002C7B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Notifications modernes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Sonner.</w:t>
      </w:r>
    </w:p>
    <w:p w14:paraId="07955B79" w14:textId="77777777" w:rsidR="002C7B46" w:rsidRPr="002C7B46" w:rsidRDefault="002C7B46" w:rsidP="002C7B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Responsive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(PC, tablette, mobile).</w:t>
      </w:r>
    </w:p>
    <w:p w14:paraId="07E2E0EA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497FD69">
          <v:rect id="_x0000_i1066" style="width:0;height:1.5pt" o:hralign="center" o:hrstd="t" o:hr="t" fillcolor="#a0a0a0" stroked="f"/>
        </w:pict>
      </w:r>
    </w:p>
    <w:p w14:paraId="25DB2E14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Intelligence Artificielle intégrée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213"/>
      </w:tblGrid>
      <w:tr w:rsidR="002C7B46" w:rsidRPr="002C7B46" w14:paraId="5051EBFA" w14:textId="77777777" w:rsidTr="002C7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36A2A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Domaine</w:t>
            </w:r>
          </w:p>
        </w:tc>
        <w:tc>
          <w:tcPr>
            <w:tcW w:w="0" w:type="auto"/>
            <w:vAlign w:val="center"/>
            <w:hideMark/>
          </w:tcPr>
          <w:p w14:paraId="208CB03E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 IA</w:t>
            </w:r>
          </w:p>
        </w:tc>
      </w:tr>
      <w:tr w:rsidR="002C7B46" w:rsidRPr="002C7B46" w14:paraId="3AAA6C47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AB2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Budgets</w:t>
            </w:r>
          </w:p>
        </w:tc>
        <w:tc>
          <w:tcPr>
            <w:tcW w:w="0" w:type="auto"/>
            <w:vAlign w:val="center"/>
            <w:hideMark/>
          </w:tcPr>
          <w:p w14:paraId="53713FD3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Analyse des lignes et propositions d’ajustements.</w:t>
            </w:r>
          </w:p>
        </w:tc>
      </w:tr>
      <w:tr w:rsidR="002C7B46" w:rsidRPr="002C7B46" w14:paraId="469BA27B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A57A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 &amp; Pièces</w:t>
            </w:r>
          </w:p>
        </w:tc>
        <w:tc>
          <w:tcPr>
            <w:tcW w:w="0" w:type="auto"/>
            <w:vAlign w:val="center"/>
            <w:hideMark/>
          </w:tcPr>
          <w:p w14:paraId="61C1104F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cohérence montant / ligne budgétaire / article.</w:t>
            </w:r>
          </w:p>
        </w:tc>
      </w:tr>
      <w:tr w:rsidR="002C7B46" w:rsidRPr="002C7B46" w14:paraId="736A7A25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2538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Signatures</w:t>
            </w:r>
          </w:p>
        </w:tc>
        <w:tc>
          <w:tcPr>
            <w:tcW w:w="0" w:type="auto"/>
            <w:vAlign w:val="center"/>
            <w:hideMark/>
          </w:tcPr>
          <w:p w14:paraId="4F61BBB2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Détection automatique de cachets, dates, signatures.</w:t>
            </w:r>
          </w:p>
        </w:tc>
      </w:tr>
      <w:tr w:rsidR="002C7B46" w:rsidRPr="002C7B46" w14:paraId="74DCBBB0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DF84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Comptabilité</w:t>
            </w:r>
          </w:p>
        </w:tc>
        <w:tc>
          <w:tcPr>
            <w:tcW w:w="0" w:type="auto"/>
            <w:vAlign w:val="center"/>
            <w:hideMark/>
          </w:tcPr>
          <w:p w14:paraId="7277B161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Détection doublons, anomalies, erreurs d’imputation.</w:t>
            </w:r>
          </w:p>
        </w:tc>
      </w:tr>
      <w:tr w:rsidR="002C7B46" w:rsidRPr="002C7B46" w14:paraId="744C8F12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4D0A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Rapports</w:t>
            </w:r>
          </w:p>
        </w:tc>
        <w:tc>
          <w:tcPr>
            <w:tcW w:w="0" w:type="auto"/>
            <w:vAlign w:val="center"/>
            <w:hideMark/>
          </w:tcPr>
          <w:p w14:paraId="0CAD6D73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Génération automatique de résumés IA et alertes de conformité.</w:t>
            </w:r>
          </w:p>
        </w:tc>
      </w:tr>
      <w:tr w:rsidR="002C7B46" w:rsidRPr="002C7B46" w14:paraId="6BD50F31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8B84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Concordance</w:t>
            </w:r>
          </w:p>
        </w:tc>
        <w:tc>
          <w:tcPr>
            <w:tcW w:w="0" w:type="auto"/>
            <w:vAlign w:val="center"/>
            <w:hideMark/>
          </w:tcPr>
          <w:p w14:paraId="470A290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Matching intelligent des libellés bancaires.</w:t>
            </w:r>
          </w:p>
        </w:tc>
      </w:tr>
    </w:tbl>
    <w:p w14:paraId="67B4AB3B" w14:textId="77777777" w:rsidR="002C7B46" w:rsidRPr="002C7B46" w:rsidRDefault="002C7B46" w:rsidP="002C7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Technologies IA :</w:t>
      </w:r>
    </w:p>
    <w:p w14:paraId="1919EDF2" w14:textId="77777777" w:rsidR="002C7B46" w:rsidRPr="002C7B46" w:rsidRDefault="002C7B46" w:rsidP="002C7B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LangChain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(analyse de contexte).</w:t>
      </w:r>
    </w:p>
    <w:p w14:paraId="12CA2BE4" w14:textId="77777777" w:rsidR="002C7B46" w:rsidRPr="002C7B46" w:rsidRDefault="002C7B46" w:rsidP="002C7B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Supabase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Vector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(indexation vectorielle).</w:t>
      </w:r>
    </w:p>
    <w:p w14:paraId="71028E89" w14:textId="77777777" w:rsidR="002C7B46" w:rsidRPr="002C7B46" w:rsidRDefault="002C7B46" w:rsidP="002C7B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OpenAI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GPT API (raisonnement et génération de texte).</w:t>
      </w:r>
    </w:p>
    <w:p w14:paraId="0A230D44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5E16270">
          <v:rect id="_x0000_i1067" style="width:0;height:1.5pt" o:hralign="center" o:hrstd="t" o:hr="t" fillcolor="#a0a0a0" stroked="f"/>
        </w:pict>
      </w:r>
    </w:p>
    <w:p w14:paraId="7DC0A7F7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🧱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Données &amp; Modèles clés (résumé)</w:t>
      </w:r>
    </w:p>
    <w:p w14:paraId="62F8ACC2" w14:textId="77777777" w:rsidR="002C7B46" w:rsidRPr="002C7B46" w:rsidRDefault="002C7B46" w:rsidP="002C7B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Centre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Regisseur</w:t>
      </w:r>
      <w:proofErr w:type="spellEnd"/>
    </w:p>
    <w:p w14:paraId="79087C65" w14:textId="77777777" w:rsidR="002C7B46" w:rsidRPr="002C7B46" w:rsidRDefault="002C7B46" w:rsidP="002C7B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Budget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LigneBudgetaire</w:t>
      </w:r>
      <w:proofErr w:type="spellEnd"/>
    </w:p>
    <w:p w14:paraId="55991A70" w14:textId="77777777" w:rsidR="002C7B46" w:rsidRPr="002C7B46" w:rsidRDefault="002C7B46" w:rsidP="002C7B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OrdrePaiement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PieceJustificative</w:t>
      </w:r>
      <w:proofErr w:type="spellEnd"/>
    </w:p>
    <w:p w14:paraId="6D981C51" w14:textId="77777777" w:rsidR="002C7B46" w:rsidRPr="002C7B46" w:rsidRDefault="002C7B46" w:rsidP="002C7B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Beneficiaire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Virement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VirementLot</w:t>
      </w:r>
      <w:proofErr w:type="spellEnd"/>
    </w:p>
    <w:p w14:paraId="7F834343" w14:textId="77777777" w:rsidR="002C7B46" w:rsidRPr="002C7B46" w:rsidRDefault="002C7B46" w:rsidP="002C7B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CompteTresorerie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MouvementTresorerie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RapprochementBancaire</w:t>
      </w:r>
      <w:proofErr w:type="spellEnd"/>
    </w:p>
    <w:p w14:paraId="69B85AA6" w14:textId="77777777" w:rsidR="002C7B46" w:rsidRPr="002C7B46" w:rsidRDefault="002C7B46" w:rsidP="002C7B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ConcordanceBancaire</w:t>
      </w:r>
      <w:proofErr w:type="spellEnd"/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ConcordanceItem</w:t>
      </w:r>
      <w:proofErr w:type="spellEnd"/>
    </w:p>
    <w:p w14:paraId="607A6F24" w14:textId="77777777" w:rsidR="002C7B46" w:rsidRPr="002C7B46" w:rsidRDefault="002C7B46" w:rsidP="002C7B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Rapport</w:t>
      </w: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C7B4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AuditAction</w:t>
      </w:r>
      <w:proofErr w:type="spellEnd"/>
    </w:p>
    <w:p w14:paraId="540693F0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28A2C7E">
          <v:rect id="_x0000_i1068" style="width:0;height:1.5pt" o:hralign="center" o:hrstd="t" o:hr="t" fillcolor="#a0a0a0" stroked="f"/>
        </w:pict>
      </w:r>
    </w:p>
    <w:p w14:paraId="1B66528E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📚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Technologies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422"/>
      </w:tblGrid>
      <w:tr w:rsidR="002C7B46" w:rsidRPr="002C7B46" w14:paraId="4C3DB384" w14:textId="77777777" w:rsidTr="002C7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9C86F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3E0B22AA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Outils</w:t>
            </w:r>
          </w:p>
        </w:tc>
      </w:tr>
      <w:tr w:rsidR="002C7B46" w:rsidRPr="002C7B46" w14:paraId="48A8E79B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AE0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54D7C5D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Next.js 15,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React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19,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TypeScript</w:t>
            </w:r>
            <w:proofErr w:type="spellEnd"/>
          </w:p>
        </w:tc>
      </w:tr>
      <w:tr w:rsidR="002C7B46" w:rsidRPr="002C7B46" w14:paraId="52C99863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0DC3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C7EAD41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NestJS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10,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TypeScript</w:t>
            </w:r>
            <w:proofErr w:type="spellEnd"/>
          </w:p>
        </w:tc>
      </w:tr>
      <w:tr w:rsidR="002C7B46" w:rsidRPr="002C7B46" w14:paraId="517609F1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FEE2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5129F3AD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PostgreSQL 16</w:t>
            </w:r>
          </w:p>
        </w:tc>
      </w:tr>
      <w:tr w:rsidR="002C7B46" w:rsidRPr="002C7B46" w14:paraId="0B5555E7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3114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102F8D88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Prisma ORM</w:t>
            </w:r>
          </w:p>
        </w:tc>
      </w:tr>
      <w:tr w:rsidR="002C7B46" w:rsidRPr="002C7B46" w14:paraId="5DDBD6B5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3AEF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14:paraId="535ACF9F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Supabase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Storage</w:t>
            </w:r>
          </w:p>
        </w:tc>
      </w:tr>
      <w:tr w:rsidR="002C7B46" w:rsidRPr="002C7B46" w14:paraId="168593D8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D6B0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0FE3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NextAuth.js</w:t>
            </w:r>
          </w:p>
        </w:tc>
      </w:tr>
      <w:tr w:rsidR="002C7B46" w:rsidRPr="002C7B46" w14:paraId="6E1802E5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95B8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28CD7BED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LangChain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Supabase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Vector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OpenAI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API</w:t>
            </w:r>
          </w:p>
        </w:tc>
      </w:tr>
      <w:tr w:rsidR="002C7B46" w:rsidRPr="002C7B46" w14:paraId="769F011D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F631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267877F7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Tailwind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CSS,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shadcn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/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ui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Framer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Motion, Sonner</w:t>
            </w:r>
          </w:p>
        </w:tc>
      </w:tr>
      <w:tr w:rsidR="002C7B46" w:rsidRPr="002C7B46" w14:paraId="028596DC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B330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8B929CE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Docker Compose, GitHub Actions</w:t>
            </w:r>
          </w:p>
        </w:tc>
      </w:tr>
      <w:tr w:rsidR="002C7B46" w:rsidRPr="002C7B46" w14:paraId="2B6F0C88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334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48316EA8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fr-FR"/>
                <w14:ligatures w14:val="none"/>
              </w:rPr>
              <w:t>JWT, bcrypt, Helmet, CSRF, CORS, Rate Limiter, Supabase RLS</w:t>
            </w:r>
          </w:p>
        </w:tc>
      </w:tr>
      <w:tr w:rsidR="002C7B46" w:rsidRPr="002C7B46" w14:paraId="7600DE55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8DA7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6D872E1C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Winston +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Grafana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Loki</w:t>
            </w:r>
          </w:p>
        </w:tc>
      </w:tr>
      <w:tr w:rsidR="002C7B46" w:rsidRPr="002C7B46" w14:paraId="15341412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4DF4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Rapports</w:t>
            </w:r>
          </w:p>
        </w:tc>
        <w:tc>
          <w:tcPr>
            <w:tcW w:w="0" w:type="auto"/>
            <w:vAlign w:val="center"/>
            <w:hideMark/>
          </w:tcPr>
          <w:p w14:paraId="2EE152D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react</w:t>
            </w:r>
            <w:proofErr w:type="gram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-pdf</w:t>
            </w:r>
            <w:proofErr w:type="spellEnd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exceljs</w:t>
            </w:r>
            <w:proofErr w:type="spellEnd"/>
          </w:p>
        </w:tc>
      </w:tr>
    </w:tbl>
    <w:p w14:paraId="09F2A3B9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9D9B465">
          <v:rect id="_x0000_i1069" style="width:0;height:1.5pt" o:hralign="center" o:hrstd="t" o:hr="t" fillcolor="#a0a0a0" stroked="f"/>
        </w:pict>
      </w:r>
    </w:p>
    <w:p w14:paraId="3C7FB7FD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📊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Scalabilité opérationnelle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20"/>
        <w:gridCol w:w="2595"/>
      </w:tblGrid>
      <w:tr w:rsidR="002C7B46" w:rsidRPr="002C7B46" w14:paraId="19085692" w14:textId="77777777" w:rsidTr="002C7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23F34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8FF5CA5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Volume cible</w:t>
            </w:r>
          </w:p>
        </w:tc>
        <w:tc>
          <w:tcPr>
            <w:tcW w:w="0" w:type="auto"/>
            <w:vAlign w:val="center"/>
            <w:hideMark/>
          </w:tcPr>
          <w:p w14:paraId="57920CF7" w14:textId="77777777" w:rsidR="002C7B46" w:rsidRPr="002C7B46" w:rsidRDefault="002C7B46" w:rsidP="002C7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 de performance</w:t>
            </w:r>
          </w:p>
        </w:tc>
      </w:tr>
      <w:tr w:rsidR="002C7B46" w:rsidRPr="002C7B46" w14:paraId="0F9AA0B3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D5A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Centres</w:t>
            </w:r>
          </w:p>
        </w:tc>
        <w:tc>
          <w:tcPr>
            <w:tcW w:w="0" w:type="auto"/>
            <w:vAlign w:val="center"/>
            <w:hideMark/>
          </w:tcPr>
          <w:p w14:paraId="122A9E32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2 500+</w:t>
            </w:r>
          </w:p>
        </w:tc>
        <w:tc>
          <w:tcPr>
            <w:tcW w:w="0" w:type="auto"/>
            <w:vAlign w:val="center"/>
            <w:hideMark/>
          </w:tcPr>
          <w:p w14:paraId="0803A9ED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10 000+ opérations/jour</w:t>
            </w:r>
          </w:p>
        </w:tc>
      </w:tr>
      <w:tr w:rsidR="002C7B46" w:rsidRPr="002C7B46" w14:paraId="22FB8D02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9DF6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Régisseurs</w:t>
            </w:r>
          </w:p>
        </w:tc>
        <w:tc>
          <w:tcPr>
            <w:tcW w:w="0" w:type="auto"/>
            <w:vAlign w:val="center"/>
            <w:hideMark/>
          </w:tcPr>
          <w:p w14:paraId="1D9FC348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150+</w:t>
            </w:r>
          </w:p>
        </w:tc>
        <w:tc>
          <w:tcPr>
            <w:tcW w:w="0" w:type="auto"/>
            <w:vAlign w:val="center"/>
            <w:hideMark/>
          </w:tcPr>
          <w:p w14:paraId="15135DA0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Supervision temps réel</w:t>
            </w:r>
          </w:p>
        </w:tc>
      </w:tr>
      <w:tr w:rsidR="002C7B46" w:rsidRPr="002C7B46" w14:paraId="2A73A3C1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3CF3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 mensuels</w:t>
            </w:r>
          </w:p>
        </w:tc>
        <w:tc>
          <w:tcPr>
            <w:tcW w:w="0" w:type="auto"/>
            <w:vAlign w:val="center"/>
            <w:hideMark/>
          </w:tcPr>
          <w:p w14:paraId="3EF80B1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100 000+</w:t>
            </w:r>
          </w:p>
        </w:tc>
        <w:tc>
          <w:tcPr>
            <w:tcW w:w="0" w:type="auto"/>
            <w:vAlign w:val="center"/>
            <w:hideMark/>
          </w:tcPr>
          <w:p w14:paraId="4CCE893C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Temps réponse &lt; 3 s</w:t>
            </w:r>
          </w:p>
        </w:tc>
      </w:tr>
      <w:tr w:rsidR="002C7B46" w:rsidRPr="002C7B46" w14:paraId="704CB0E6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FE9A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Rapports</w:t>
            </w:r>
          </w:p>
        </w:tc>
        <w:tc>
          <w:tcPr>
            <w:tcW w:w="0" w:type="auto"/>
            <w:vAlign w:val="center"/>
            <w:hideMark/>
          </w:tcPr>
          <w:p w14:paraId="7DFD2B77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10 000/mois</w:t>
            </w:r>
          </w:p>
        </w:tc>
        <w:tc>
          <w:tcPr>
            <w:tcW w:w="0" w:type="auto"/>
            <w:vAlign w:val="center"/>
            <w:hideMark/>
          </w:tcPr>
          <w:p w14:paraId="7479660B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Génération &lt; 10 s</w:t>
            </w:r>
          </w:p>
        </w:tc>
      </w:tr>
      <w:tr w:rsidR="002C7B46" w:rsidRPr="002C7B46" w14:paraId="6141A731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5FF7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Pièces stockées</w:t>
            </w:r>
          </w:p>
        </w:tc>
        <w:tc>
          <w:tcPr>
            <w:tcW w:w="0" w:type="auto"/>
            <w:vAlign w:val="center"/>
            <w:hideMark/>
          </w:tcPr>
          <w:p w14:paraId="200D5CAD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200 000+</w:t>
            </w:r>
          </w:p>
        </w:tc>
        <w:tc>
          <w:tcPr>
            <w:tcW w:w="0" w:type="auto"/>
            <w:vAlign w:val="center"/>
            <w:hideMark/>
          </w:tcPr>
          <w:p w14:paraId="3BA91970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99,99 % disponibilité</w:t>
            </w:r>
          </w:p>
        </w:tc>
      </w:tr>
      <w:tr w:rsidR="002C7B46" w:rsidRPr="002C7B46" w14:paraId="2F3B0E79" w14:textId="77777777" w:rsidTr="002C7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E3E9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IA vectorielle</w:t>
            </w:r>
          </w:p>
        </w:tc>
        <w:tc>
          <w:tcPr>
            <w:tcW w:w="0" w:type="auto"/>
            <w:vAlign w:val="center"/>
            <w:hideMark/>
          </w:tcPr>
          <w:p w14:paraId="5FAF24B4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50 000 documents</w:t>
            </w:r>
          </w:p>
        </w:tc>
        <w:tc>
          <w:tcPr>
            <w:tcW w:w="0" w:type="auto"/>
            <w:vAlign w:val="center"/>
            <w:hideMark/>
          </w:tcPr>
          <w:p w14:paraId="5D1FFD08" w14:textId="77777777" w:rsidR="002C7B46" w:rsidRPr="002C7B46" w:rsidRDefault="002C7B46" w:rsidP="002C7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C7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Recherche &lt; 1 s</w:t>
            </w:r>
          </w:p>
        </w:tc>
      </w:tr>
    </w:tbl>
    <w:p w14:paraId="07A70763" w14:textId="77777777" w:rsidR="002C7B46" w:rsidRPr="002C7B46" w:rsidRDefault="002C7B46" w:rsidP="002C7B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FEA3944">
          <v:rect id="_x0000_i1070" style="width:0;height:1.5pt" o:hralign="center" o:hrstd="t" o:hr="t" fillcolor="#a0a0a0" stroked="f"/>
        </w:pict>
      </w:r>
    </w:p>
    <w:p w14:paraId="2DD302C2" w14:textId="77777777" w:rsidR="002C7B46" w:rsidRPr="002C7B46" w:rsidRDefault="002C7B46" w:rsidP="002C7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2C7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Critères de validation</w:t>
      </w:r>
    </w:p>
    <w:p w14:paraId="131DA33F" w14:textId="77777777" w:rsidR="002C7B46" w:rsidRPr="002C7B46" w:rsidRDefault="002C7B46" w:rsidP="002C7B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Sécurité RLS et JWT opérationnelle.</w:t>
      </w:r>
    </w:p>
    <w:p w14:paraId="730C6866" w14:textId="77777777" w:rsidR="002C7B46" w:rsidRPr="002C7B46" w:rsidRDefault="002C7B46" w:rsidP="002C7B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Temps de réponse API &lt; 300 ms (en charge).</w:t>
      </w:r>
    </w:p>
    <w:p w14:paraId="3E0DF9F4" w14:textId="77777777" w:rsidR="002C7B46" w:rsidRPr="002C7B46" w:rsidRDefault="002C7B46" w:rsidP="002C7B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Export PDF/Excel complet et paginé.</w:t>
      </w:r>
    </w:p>
    <w:p w14:paraId="393AEADF" w14:textId="77777777" w:rsidR="002C7B46" w:rsidRPr="002C7B46" w:rsidRDefault="002C7B46" w:rsidP="002C7B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IA détecte au moins 3 anomalies types.</w:t>
      </w:r>
    </w:p>
    <w:p w14:paraId="24512FB3" w14:textId="77777777" w:rsidR="002C7B46" w:rsidRPr="002C7B46" w:rsidRDefault="002C7B46" w:rsidP="002C7B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Concordance ≥ 90 % d’alignement.</w:t>
      </w:r>
    </w:p>
    <w:p w14:paraId="599FB2D4" w14:textId="77777777" w:rsidR="002C7B46" w:rsidRPr="002C7B46" w:rsidRDefault="002C7B46" w:rsidP="002C7B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C7B4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Interface fluide et responsive.</w:t>
      </w:r>
    </w:p>
    <w:p w14:paraId="081EE132" w14:textId="715D5A4E" w:rsidR="00A671A0" w:rsidRPr="002C7B46" w:rsidRDefault="00A671A0" w:rsidP="002C7B46"/>
    <w:sectPr w:rsidR="00A671A0" w:rsidRPr="002C7B46" w:rsidSect="00161876">
      <w:pgSz w:w="11906" w:h="16838"/>
      <w:pgMar w:top="142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3D3C"/>
    <w:multiLevelType w:val="multilevel"/>
    <w:tmpl w:val="AEB8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24A3"/>
    <w:multiLevelType w:val="multilevel"/>
    <w:tmpl w:val="9B0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1ED7"/>
    <w:multiLevelType w:val="multilevel"/>
    <w:tmpl w:val="8F3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31891"/>
    <w:multiLevelType w:val="multilevel"/>
    <w:tmpl w:val="4D8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309CB"/>
    <w:multiLevelType w:val="multilevel"/>
    <w:tmpl w:val="E46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E6136"/>
    <w:multiLevelType w:val="multilevel"/>
    <w:tmpl w:val="3DA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B39A2"/>
    <w:multiLevelType w:val="multilevel"/>
    <w:tmpl w:val="767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81A28"/>
    <w:multiLevelType w:val="multilevel"/>
    <w:tmpl w:val="33F4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A3057"/>
    <w:multiLevelType w:val="multilevel"/>
    <w:tmpl w:val="79F4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D0901"/>
    <w:multiLevelType w:val="multilevel"/>
    <w:tmpl w:val="264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10814"/>
    <w:multiLevelType w:val="multilevel"/>
    <w:tmpl w:val="267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A2D5F"/>
    <w:multiLevelType w:val="multilevel"/>
    <w:tmpl w:val="A7F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2311F"/>
    <w:multiLevelType w:val="multilevel"/>
    <w:tmpl w:val="75D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85EDC"/>
    <w:multiLevelType w:val="multilevel"/>
    <w:tmpl w:val="C89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B455A"/>
    <w:multiLevelType w:val="multilevel"/>
    <w:tmpl w:val="7EE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82468"/>
    <w:multiLevelType w:val="multilevel"/>
    <w:tmpl w:val="BAE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85DCD"/>
    <w:multiLevelType w:val="multilevel"/>
    <w:tmpl w:val="97F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15DCF"/>
    <w:multiLevelType w:val="multilevel"/>
    <w:tmpl w:val="1B3E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A2B3B"/>
    <w:multiLevelType w:val="multilevel"/>
    <w:tmpl w:val="612C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B5154"/>
    <w:multiLevelType w:val="multilevel"/>
    <w:tmpl w:val="B33C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E13A8"/>
    <w:multiLevelType w:val="multilevel"/>
    <w:tmpl w:val="6E0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A7087"/>
    <w:multiLevelType w:val="multilevel"/>
    <w:tmpl w:val="99A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F3C3D"/>
    <w:multiLevelType w:val="multilevel"/>
    <w:tmpl w:val="4F8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41F80"/>
    <w:multiLevelType w:val="multilevel"/>
    <w:tmpl w:val="34E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500C9"/>
    <w:multiLevelType w:val="multilevel"/>
    <w:tmpl w:val="9A7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F2B0C"/>
    <w:multiLevelType w:val="multilevel"/>
    <w:tmpl w:val="2BC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37C0E"/>
    <w:multiLevelType w:val="multilevel"/>
    <w:tmpl w:val="D88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74EC4"/>
    <w:multiLevelType w:val="multilevel"/>
    <w:tmpl w:val="02C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F1E28"/>
    <w:multiLevelType w:val="multilevel"/>
    <w:tmpl w:val="3BD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53CCF"/>
    <w:multiLevelType w:val="multilevel"/>
    <w:tmpl w:val="3EC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45A07"/>
    <w:multiLevelType w:val="multilevel"/>
    <w:tmpl w:val="08B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E54C8"/>
    <w:multiLevelType w:val="multilevel"/>
    <w:tmpl w:val="9B9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322A5"/>
    <w:multiLevelType w:val="multilevel"/>
    <w:tmpl w:val="BCA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95FAA"/>
    <w:multiLevelType w:val="multilevel"/>
    <w:tmpl w:val="6F0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732D5"/>
    <w:multiLevelType w:val="multilevel"/>
    <w:tmpl w:val="C62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5267F"/>
    <w:multiLevelType w:val="multilevel"/>
    <w:tmpl w:val="FF1C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B1265E"/>
    <w:multiLevelType w:val="multilevel"/>
    <w:tmpl w:val="578E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16D8E"/>
    <w:multiLevelType w:val="multilevel"/>
    <w:tmpl w:val="7950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541396"/>
    <w:multiLevelType w:val="multilevel"/>
    <w:tmpl w:val="297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05226"/>
    <w:multiLevelType w:val="multilevel"/>
    <w:tmpl w:val="86A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355AB"/>
    <w:multiLevelType w:val="multilevel"/>
    <w:tmpl w:val="B2E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C1792"/>
    <w:multiLevelType w:val="multilevel"/>
    <w:tmpl w:val="EEA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7196D"/>
    <w:multiLevelType w:val="multilevel"/>
    <w:tmpl w:val="30D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757AF"/>
    <w:multiLevelType w:val="multilevel"/>
    <w:tmpl w:val="52D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B4E30"/>
    <w:multiLevelType w:val="multilevel"/>
    <w:tmpl w:val="AE6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C237D"/>
    <w:multiLevelType w:val="multilevel"/>
    <w:tmpl w:val="392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639FD"/>
    <w:multiLevelType w:val="multilevel"/>
    <w:tmpl w:val="A73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A7F08"/>
    <w:multiLevelType w:val="multilevel"/>
    <w:tmpl w:val="49EE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C40B75"/>
    <w:multiLevelType w:val="multilevel"/>
    <w:tmpl w:val="626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00200"/>
    <w:multiLevelType w:val="multilevel"/>
    <w:tmpl w:val="F7C6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08989">
    <w:abstractNumId w:val="15"/>
  </w:num>
  <w:num w:numId="2" w16cid:durableId="1459910941">
    <w:abstractNumId w:val="28"/>
  </w:num>
  <w:num w:numId="3" w16cid:durableId="649141744">
    <w:abstractNumId w:val="13"/>
  </w:num>
  <w:num w:numId="4" w16cid:durableId="1664238699">
    <w:abstractNumId w:val="12"/>
  </w:num>
  <w:num w:numId="5" w16cid:durableId="1909001425">
    <w:abstractNumId w:val="39"/>
  </w:num>
  <w:num w:numId="6" w16cid:durableId="1694845052">
    <w:abstractNumId w:val="42"/>
  </w:num>
  <w:num w:numId="7" w16cid:durableId="825392580">
    <w:abstractNumId w:val="16"/>
  </w:num>
  <w:num w:numId="8" w16cid:durableId="119032670">
    <w:abstractNumId w:val="11"/>
  </w:num>
  <w:num w:numId="9" w16cid:durableId="1087459328">
    <w:abstractNumId w:val="6"/>
  </w:num>
  <w:num w:numId="10" w16cid:durableId="1101031708">
    <w:abstractNumId w:val="27"/>
  </w:num>
  <w:num w:numId="11" w16cid:durableId="1248342277">
    <w:abstractNumId w:val="4"/>
  </w:num>
  <w:num w:numId="12" w16cid:durableId="1712026067">
    <w:abstractNumId w:val="23"/>
  </w:num>
  <w:num w:numId="13" w16cid:durableId="240407176">
    <w:abstractNumId w:val="46"/>
  </w:num>
  <w:num w:numId="14" w16cid:durableId="2006473992">
    <w:abstractNumId w:val="48"/>
  </w:num>
  <w:num w:numId="15" w16cid:durableId="621226289">
    <w:abstractNumId w:val="25"/>
  </w:num>
  <w:num w:numId="16" w16cid:durableId="1164975784">
    <w:abstractNumId w:val="34"/>
  </w:num>
  <w:num w:numId="17" w16cid:durableId="1893999055">
    <w:abstractNumId w:val="31"/>
  </w:num>
  <w:num w:numId="18" w16cid:durableId="1739552467">
    <w:abstractNumId w:val="19"/>
  </w:num>
  <w:num w:numId="19" w16cid:durableId="1109273626">
    <w:abstractNumId w:val="32"/>
  </w:num>
  <w:num w:numId="20" w16cid:durableId="591010827">
    <w:abstractNumId w:val="14"/>
  </w:num>
  <w:num w:numId="21" w16cid:durableId="296573213">
    <w:abstractNumId w:val="45"/>
  </w:num>
  <w:num w:numId="22" w16cid:durableId="1759015014">
    <w:abstractNumId w:val="36"/>
  </w:num>
  <w:num w:numId="23" w16cid:durableId="1424952464">
    <w:abstractNumId w:val="24"/>
  </w:num>
  <w:num w:numId="24" w16cid:durableId="1413157994">
    <w:abstractNumId w:val="7"/>
  </w:num>
  <w:num w:numId="25" w16cid:durableId="128668262">
    <w:abstractNumId w:val="35"/>
  </w:num>
  <w:num w:numId="26" w16cid:durableId="213547535">
    <w:abstractNumId w:val="5"/>
  </w:num>
  <w:num w:numId="27" w16cid:durableId="766926940">
    <w:abstractNumId w:val="29"/>
  </w:num>
  <w:num w:numId="28" w16cid:durableId="218052514">
    <w:abstractNumId w:val="41"/>
  </w:num>
  <w:num w:numId="29" w16cid:durableId="863248560">
    <w:abstractNumId w:val="3"/>
  </w:num>
  <w:num w:numId="30" w16cid:durableId="1478110410">
    <w:abstractNumId w:val="17"/>
  </w:num>
  <w:num w:numId="31" w16cid:durableId="1021129510">
    <w:abstractNumId w:val="43"/>
  </w:num>
  <w:num w:numId="32" w16cid:durableId="1992296351">
    <w:abstractNumId w:val="40"/>
  </w:num>
  <w:num w:numId="33" w16cid:durableId="303581192">
    <w:abstractNumId w:val="2"/>
  </w:num>
  <w:num w:numId="34" w16cid:durableId="1344435829">
    <w:abstractNumId w:val="9"/>
  </w:num>
  <w:num w:numId="35" w16cid:durableId="732194690">
    <w:abstractNumId w:val="21"/>
  </w:num>
  <w:num w:numId="36" w16cid:durableId="1202789182">
    <w:abstractNumId w:val="8"/>
  </w:num>
  <w:num w:numId="37" w16cid:durableId="1990937124">
    <w:abstractNumId w:val="26"/>
  </w:num>
  <w:num w:numId="38" w16cid:durableId="1846625422">
    <w:abstractNumId w:val="49"/>
  </w:num>
  <w:num w:numId="39" w16cid:durableId="2021350838">
    <w:abstractNumId w:val="20"/>
  </w:num>
  <w:num w:numId="40" w16cid:durableId="392318999">
    <w:abstractNumId w:val="33"/>
  </w:num>
  <w:num w:numId="41" w16cid:durableId="203324089">
    <w:abstractNumId w:val="1"/>
  </w:num>
  <w:num w:numId="42" w16cid:durableId="1565334064">
    <w:abstractNumId w:val="0"/>
  </w:num>
  <w:num w:numId="43" w16cid:durableId="1382167214">
    <w:abstractNumId w:val="37"/>
  </w:num>
  <w:num w:numId="44" w16cid:durableId="533619276">
    <w:abstractNumId w:val="38"/>
  </w:num>
  <w:num w:numId="45" w16cid:durableId="1806190740">
    <w:abstractNumId w:val="18"/>
  </w:num>
  <w:num w:numId="46" w16cid:durableId="1906719994">
    <w:abstractNumId w:val="47"/>
  </w:num>
  <w:num w:numId="47" w16cid:durableId="1592398655">
    <w:abstractNumId w:val="44"/>
  </w:num>
  <w:num w:numId="48" w16cid:durableId="381709137">
    <w:abstractNumId w:val="22"/>
  </w:num>
  <w:num w:numId="49" w16cid:durableId="1615289077">
    <w:abstractNumId w:val="30"/>
  </w:num>
  <w:num w:numId="50" w16cid:durableId="1832484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CF"/>
    <w:rsid w:val="000F08CF"/>
    <w:rsid w:val="00110CF9"/>
    <w:rsid w:val="00121E43"/>
    <w:rsid w:val="00134BBB"/>
    <w:rsid w:val="00161876"/>
    <w:rsid w:val="002C7B46"/>
    <w:rsid w:val="0031423F"/>
    <w:rsid w:val="00416222"/>
    <w:rsid w:val="00457F7B"/>
    <w:rsid w:val="00585C08"/>
    <w:rsid w:val="005E7078"/>
    <w:rsid w:val="005E75B4"/>
    <w:rsid w:val="00696575"/>
    <w:rsid w:val="00792362"/>
    <w:rsid w:val="00822C9D"/>
    <w:rsid w:val="008A069D"/>
    <w:rsid w:val="008B185A"/>
    <w:rsid w:val="00911A4B"/>
    <w:rsid w:val="009347A8"/>
    <w:rsid w:val="00947E63"/>
    <w:rsid w:val="009775EB"/>
    <w:rsid w:val="00A0558D"/>
    <w:rsid w:val="00A671A0"/>
    <w:rsid w:val="00A81CB5"/>
    <w:rsid w:val="00B815B4"/>
    <w:rsid w:val="00BB5131"/>
    <w:rsid w:val="00C859C7"/>
    <w:rsid w:val="00DE1945"/>
    <w:rsid w:val="00DF57BD"/>
    <w:rsid w:val="00E01FF4"/>
    <w:rsid w:val="00E2076D"/>
    <w:rsid w:val="00EE3C56"/>
    <w:rsid w:val="00F1447A"/>
    <w:rsid w:val="00F2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1606F"/>
  <w15:chartTrackingRefBased/>
  <w15:docId w15:val="{773636F6-A2E1-46F4-812F-728ECD42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CF"/>
  </w:style>
  <w:style w:type="paragraph" w:styleId="Titre1">
    <w:name w:val="heading 1"/>
    <w:basedOn w:val="Normal"/>
    <w:next w:val="Normal"/>
    <w:link w:val="Titre1Car"/>
    <w:uiPriority w:val="9"/>
    <w:qFormat/>
    <w:rsid w:val="000F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F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F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F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F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F08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8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8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8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8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8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8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8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8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8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8CF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0F08CF"/>
    <w:rPr>
      <w:b/>
      <w:bCs/>
    </w:rPr>
  </w:style>
  <w:style w:type="character" w:styleId="Accentuation">
    <w:name w:val="Emphasis"/>
    <w:basedOn w:val="Policepardfaut"/>
    <w:uiPriority w:val="20"/>
    <w:qFormat/>
    <w:rsid w:val="000F08C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F0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DE1945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E2076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20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2076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9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5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9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7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1130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Eddo Secka Serge Stephane</dc:creator>
  <cp:keywords/>
  <dc:description/>
  <cp:lastModifiedBy>Eddo Secka Serge Stephane</cp:lastModifiedBy>
  <cp:revision>5</cp:revision>
  <dcterms:created xsi:type="dcterms:W3CDTF">2025-10-25T17:00:00Z</dcterms:created>
  <dcterms:modified xsi:type="dcterms:W3CDTF">2025-10-25T21:16:00Z</dcterms:modified>
</cp:coreProperties>
</file>