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E033" w14:textId="0DB51317" w:rsidR="007D3B38" w:rsidRPr="006A3BCD" w:rsidRDefault="00DC124D" w:rsidP="00FC660E">
      <w:pPr>
        <w:spacing w:line="276" w:lineRule="auto"/>
        <w:rPr>
          <w:rFonts w:ascii="Inter SemiBold" w:hAnsi="Inter SemiBold"/>
          <w:b/>
          <w:bCs/>
          <w:color w:val="101419"/>
          <w:sz w:val="32"/>
          <w:szCs w:val="32"/>
          <w:lang w:val="da-DK"/>
        </w:rPr>
      </w:pPr>
      <w:r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DD3E92" wp14:editId="12A45585">
                <wp:simplePos x="0" y="0"/>
                <wp:positionH relativeFrom="page">
                  <wp:posOffset>5850890</wp:posOffset>
                </wp:positionH>
                <wp:positionV relativeFrom="page">
                  <wp:posOffset>900430</wp:posOffset>
                </wp:positionV>
                <wp:extent cx="1422000" cy="2790000"/>
                <wp:effectExtent l="0" t="0" r="635" b="444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000" cy="279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5915E0" w14:textId="717C7893" w:rsidR="00DC124D" w:rsidRPr="006A3BCD" w:rsidRDefault="00DC124D" w:rsidP="00FC660E">
                            <w:pPr>
                              <w:spacing w:line="276" w:lineRule="auto"/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A3BCD">
                              <w:rPr>
                                <w:rFonts w:ascii="Inter SemiBold" w:hAnsi="Inter SemiBold"/>
                                <w:b/>
                                <w:bCs/>
                                <w:color w:val="101419"/>
                                <w:sz w:val="20"/>
                                <w:szCs w:val="20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Resights ApS</w:t>
                            </w:r>
                          </w:p>
                          <w:p w14:paraId="64F8722B" w14:textId="77777777" w:rsidR="00642FD8" w:rsidRPr="004B3B15" w:rsidRDefault="00642FD8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55895E6" w14:textId="4C89FE95" w:rsidR="00FC660E" w:rsidRPr="004B3B15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CVR: 41527080</w:t>
                            </w:r>
                          </w:p>
                          <w:p w14:paraId="40B1533E" w14:textId="6DD3467D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5D4428DD" w14:textId="4AC0ACEF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Ewaldsgade 9, 2.</w:t>
                            </w:r>
                          </w:p>
                          <w:p w14:paraId="5CB723AA" w14:textId="6B2D62DC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2200 København N</w:t>
                            </w:r>
                          </w:p>
                          <w:p w14:paraId="473687DC" w14:textId="1206D92B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C5FCB9" w14:textId="1C6BEBB8" w:rsidR="00DC124D" w:rsidRPr="004B3B15" w:rsidRDefault="00DC124D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Telefon: </w:t>
                            </w:r>
                            <w:r w:rsidR="00FC660E" w:rsidRPr="004B3B15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+45 93 80 68 44</w:t>
                            </w:r>
                          </w:p>
                          <w:p w14:paraId="733EC310" w14:textId="092EBEBB" w:rsidR="00FC660E" w:rsidRPr="00BE1E02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1E02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Mail: kontakt@resights.dk</w:t>
                            </w:r>
                          </w:p>
                          <w:p w14:paraId="67881EB4" w14:textId="5604D9FA" w:rsidR="00FC660E" w:rsidRPr="00BE1E02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32B32C7" w14:textId="3ED1CADF" w:rsidR="00FC660E" w:rsidRPr="00BE1E02" w:rsidRDefault="00FC660E" w:rsidP="00FC660E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E1E02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Dato: </w:t>
                            </w:r>
                            <w:r w:rsidR="00CA2E36" w:rsidRPr="00BE1E02">
                              <w:rPr>
                                <w:rFonts w:ascii="Inter" w:hAnsi="Inter"/>
                                <w:color w:val="101419"/>
                                <w:sz w:val="16"/>
                                <w:szCs w:val="16"/>
                                <w:lang w:val="da-DK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{dato}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D3E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60.7pt;margin-top:70.9pt;width:111.95pt;height:219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" fillcolor="white [3201]" stroked="f" strokeweight=".5pt">
                <v:textbox inset="0,0,0,0">
                  <w:txbxContent>
                    <w:p w14:paraId="655915E0" w14:textId="717C7893" w:rsidR="00DC124D" w:rsidRPr="006A3BCD" w:rsidRDefault="00DC124D" w:rsidP="00FC660E">
                      <w:pPr>
                        <w:spacing w:line="276" w:lineRule="auto"/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A3BCD">
                        <w:rPr>
                          <w:rFonts w:ascii="Inter SemiBold" w:hAnsi="Inter SemiBold"/>
                          <w:b/>
                          <w:bCs/>
                          <w:color w:val="101419"/>
                          <w:sz w:val="20"/>
                          <w:szCs w:val="20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Resights ApS</w:t>
                      </w:r>
                    </w:p>
                    <w:p w14:paraId="64F8722B" w14:textId="77777777" w:rsidR="00642FD8" w:rsidRPr="004B3B15" w:rsidRDefault="00642FD8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55895E6" w14:textId="4C89FE95" w:rsidR="00FC660E" w:rsidRPr="004B3B15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CVR: 41527080</w:t>
                      </w:r>
                    </w:p>
                    <w:p w14:paraId="40B1533E" w14:textId="6DD3467D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5D4428DD" w14:textId="4AC0ACEF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Ewaldsgade 9, 2.</w:t>
                      </w:r>
                    </w:p>
                    <w:p w14:paraId="5CB723AA" w14:textId="6B2D62DC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2200 København N</w:t>
                      </w:r>
                    </w:p>
                    <w:p w14:paraId="473687DC" w14:textId="1206D92B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BC5FCB9" w14:textId="1C6BEBB8" w:rsidR="00DC124D" w:rsidRPr="004B3B15" w:rsidRDefault="00DC124D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Telefon: </w:t>
                      </w:r>
                      <w:r w:rsidR="00FC660E" w:rsidRPr="004B3B15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+45 93 80 68 44</w:t>
                      </w:r>
                    </w:p>
                    <w:p w14:paraId="733EC310" w14:textId="092EBEBB" w:rsidR="00FC660E" w:rsidRPr="00BE1E02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1E02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Mail: kontakt@resights.dk</w:t>
                      </w:r>
                    </w:p>
                    <w:p w14:paraId="67881EB4" w14:textId="5604D9FA" w:rsidR="00FC660E" w:rsidRPr="00BE1E02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32B32C7" w14:textId="3ED1CADF" w:rsidR="00FC660E" w:rsidRPr="00BE1E02" w:rsidRDefault="00FC660E" w:rsidP="00FC660E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E1E02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Dato: </w:t>
                      </w:r>
                      <w:r w:rsidR="00CA2E36" w:rsidRPr="00BE1E02">
                        <w:rPr>
                          <w:rFonts w:ascii="Inter" w:hAnsi="Inter"/>
                          <w:color w:val="101419"/>
                          <w:sz w:val="16"/>
                          <w:szCs w:val="16"/>
                          <w:lang w:val="da-DK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{dato}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34E71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2E1EA15" wp14:editId="538450BE">
            <wp:simplePos x="0" y="0"/>
            <wp:positionH relativeFrom="page">
              <wp:posOffset>989965</wp:posOffset>
            </wp:positionH>
            <wp:positionV relativeFrom="page">
              <wp:posOffset>900430</wp:posOffset>
            </wp:positionV>
            <wp:extent cx="1652400" cy="3456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400" cy="34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3B38" w:rsidRPr="006A3BCD">
        <w:rPr>
          <w:rFonts w:ascii="Inter SemiBold" w:hAnsi="Inter SemiBold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8CDDCB" wp14:editId="7FADBD1E">
                <wp:simplePos x="0" y="0"/>
                <wp:positionH relativeFrom="page">
                  <wp:posOffset>720090</wp:posOffset>
                </wp:positionH>
                <wp:positionV relativeFrom="page">
                  <wp:posOffset>1511935</wp:posOffset>
                </wp:positionV>
                <wp:extent cx="3348000" cy="1404000"/>
                <wp:effectExtent l="0" t="0" r="5080" b="571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000" cy="140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1E1D28" w14:textId="16059AA0" w:rsidR="007D3B38" w:rsidRPr="004B3B15" w:rsidRDefault="00C604CD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</w:t>
                            </w:r>
                            <w:proofErr w:type="spellStart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fuldt</w:t>
                            </w:r>
                            <w:r w:rsidR="00D5585A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navn</w:t>
                            </w:r>
                            <w:proofErr w:type="spellEnd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</w:t>
                            </w:r>
                          </w:p>
                          <w:p w14:paraId="31ABC727" w14:textId="46CF33DE" w:rsidR="00C604CD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</w:t>
                            </w:r>
                            <w:proofErr w:type="spellStart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vej</w:t>
                            </w:r>
                            <w:r w:rsidR="002B7676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_og_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nummer</w:t>
                            </w:r>
                            <w:proofErr w:type="spellEnd"/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</w:t>
                            </w:r>
                          </w:p>
                          <w:p w14:paraId="746FC97B" w14:textId="1BF95218" w:rsidR="00D5585A" w:rsidRPr="004B3B15" w:rsidRDefault="00D5585A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{postnummer</w:t>
                            </w:r>
                            <w:r w:rsidR="002368DE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 {</w:t>
                            </w:r>
                            <w:r w:rsidR="00570BC6"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by</w:t>
                            </w: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360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CDDCB" id="Text Box 1" o:spid="_x0000_s1027" type="#_x0000_t202" style="position:absolute;margin-left:56.7pt;margin-top:119.05pt;width:263.6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" fillcolor="white [3201]" stroked="f" strokeweight=".5pt">
                <v:textbox inset="10mm,10mm,10mm,10mm">
                  <w:txbxContent>
                    <w:p w14:paraId="541E1D28" w14:textId="16059AA0" w:rsidR="007D3B38" w:rsidRPr="004B3B15" w:rsidRDefault="00C604CD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</w:t>
                      </w:r>
                      <w:proofErr w:type="spellStart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fuldt</w:t>
                      </w:r>
                      <w:r w:rsidR="00D5585A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navn</w:t>
                      </w:r>
                      <w:proofErr w:type="spellEnd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</w:t>
                      </w:r>
                    </w:p>
                    <w:p w14:paraId="31ABC727" w14:textId="46CF33DE" w:rsidR="00C604CD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</w:t>
                      </w:r>
                      <w:proofErr w:type="spellStart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vej</w:t>
                      </w:r>
                      <w:r w:rsidR="002B7676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_og_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nummer</w:t>
                      </w:r>
                      <w:proofErr w:type="spellEnd"/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</w:t>
                      </w:r>
                    </w:p>
                    <w:p w14:paraId="746FC97B" w14:textId="1BF95218" w:rsidR="00D5585A" w:rsidRPr="004B3B15" w:rsidRDefault="00D5585A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{postnummer</w:t>
                      </w:r>
                      <w:r w:rsidR="002368DE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 {</w:t>
                      </w:r>
                      <w:r w:rsidR="00570BC6"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by</w:t>
                      </w: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}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585A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 xml:space="preserve">Kære </w:t>
      </w:r>
      <w:r w:rsidR="00936749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{fornavn}</w:t>
      </w:r>
      <w:r w:rsidR="00DE1BFE" w:rsidRPr="006A3BCD">
        <w:rPr>
          <w:rFonts w:ascii="Inter SemiBold" w:hAnsi="Inter SemiBold"/>
          <w:b/>
          <w:bCs/>
          <w:color w:val="101419"/>
          <w:sz w:val="32"/>
          <w:szCs w:val="32"/>
          <w:lang w:val="da-DK"/>
        </w:rPr>
        <w:t>,</w:t>
      </w:r>
    </w:p>
    <w:p w14:paraId="3F4A3DDC" w14:textId="2B5CBE1E" w:rsidR="00380D96" w:rsidRPr="004B3B15" w:rsidRDefault="00380D9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7EBF8AAA" w14:textId="2A2C6838" w:rsidR="00444977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Mit navn er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bruger_fornavn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 og jeg er ejendomsmægler hos Resights. Jeg har bemærket, at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 {ejendomstype} har været til salg i mere end 60 dage, og at I har sat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den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det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 ned i pris. </w:t>
      </w:r>
    </w:p>
    <w:p w14:paraId="30857462" w14:textId="0ACEA8E0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3531419D" w14:textId="750DD3DD" w:rsidR="00447355" w:rsidRPr="004B3B15" w:rsidRDefault="00447355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ved, hvordan det er at vente på at få solgt sin ejendom, før man kan komme videre. Det kan være en stressende oplevelse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, og man kan hurtigt miste modet. Ofte er lange liggetider et tegn på, at mægleren har valgt en forkert strategi til at få ejendommen solgt, og jeg tror på,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vi</w:t>
      </w:r>
      <w:r w:rsidR="00901F06" w:rsidRPr="004B3B15">
        <w:rPr>
          <w:rFonts w:ascii="Inter" w:hAnsi="Inter"/>
          <w:color w:val="101419"/>
          <w:sz w:val="22"/>
          <w:szCs w:val="22"/>
          <w:lang w:val="da-DK"/>
        </w:rPr>
        <w:t xml:space="preserve"> kan gøre det bedre.</w:t>
      </w:r>
    </w:p>
    <w:p w14:paraId="7F8382AC" w14:textId="7338F405" w:rsidR="00901F06" w:rsidRPr="004B3B15" w:rsidRDefault="00901F06" w:rsidP="00FC660E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62E2A8D7" w14:textId="01BAB057" w:rsidR="00BE1E02" w:rsidRDefault="00901F06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Hos Resights har vi god erfaring med hurtige salg af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ejendomstype</w:t>
      </w:r>
      <w:r w:rsidR="005F29FD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flertal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 </w:t>
      </w:r>
    </w:p>
    <w:p w14:paraId="160A42BB" w14:textId="76AA0F13" w:rsidR="00444977" w:rsidRPr="004B3B15" w:rsidRDefault="00901F06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i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p</w:t>
      </w:r>
      <w:r w:rsidR="001D4731" w:rsidRPr="004B3B15">
        <w:rPr>
          <w:rFonts w:ascii="Inter" w:hAnsi="Inter"/>
          <w:color w:val="101419"/>
          <w:sz w:val="22"/>
          <w:szCs w:val="22"/>
          <w:lang w:val="da-DK"/>
        </w:rPr>
        <w:t>aa</w:t>
      </w:r>
      <w:r w:rsidR="00FB04C8" w:rsidRPr="004B3B15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by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 xml:space="preserve">}, og vi 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 xml:space="preserve">har 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mange potentielle købere til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ejendomstype_flertal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 som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}. Derfor vil jeg gerne tilbyde 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 en uforpligtende, gratis vurdering og et møde, hvor vi kan lægge en ny salgsstrategi til 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}, som får {</w:t>
      </w:r>
      <w:proofErr w:type="spellStart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din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dit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jeres</w:t>
      </w:r>
      <w:proofErr w:type="spellEnd"/>
      <w:r w:rsidR="00787E80" w:rsidRPr="004B3B15">
        <w:rPr>
          <w:rFonts w:ascii="Inter" w:hAnsi="Inter"/>
          <w:color w:val="101419"/>
          <w:sz w:val="22"/>
          <w:szCs w:val="22"/>
          <w:lang w:val="da-DK"/>
        </w:rPr>
        <w:t>} {ejendomstype} solgt!</w:t>
      </w:r>
      <w:r w:rsidR="00CA2E36" w:rsidRPr="004B3B15">
        <w:rPr>
          <w:rFonts w:ascii="Inter" w:hAnsi="Inter"/>
          <w:b/>
          <w:bCs/>
          <w:noProof/>
          <w:color w:val="10141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AF4C6A" wp14:editId="60F7CBC6">
                <wp:simplePos x="0" y="0"/>
                <wp:positionH relativeFrom="page">
                  <wp:posOffset>720090</wp:posOffset>
                </wp:positionH>
                <wp:positionV relativeFrom="page">
                  <wp:posOffset>8448261</wp:posOffset>
                </wp:positionV>
                <wp:extent cx="3348000" cy="1350000"/>
                <wp:effectExtent l="0" t="0" r="508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8000" cy="135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85721E" w14:textId="77777777" w:rsidR="00BF4D82" w:rsidRPr="004B3B15" w:rsidRDefault="00BF4D82" w:rsidP="00BF4D82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  <w:r w:rsidRPr="004B3B15"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  <w:t>Med venlig hilsen</w:t>
                            </w:r>
                          </w:p>
                          <w:p w14:paraId="3B77B22E" w14:textId="77777777" w:rsidR="00BF4D82" w:rsidRPr="004B3B15" w:rsidRDefault="00BF4D82" w:rsidP="00BF4D82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</w:p>
                          <w:p w14:paraId="79FB5AE9" w14:textId="5808FC91" w:rsidR="00BF4D82" w:rsidRPr="00BE1E02" w:rsidRDefault="00BF4D82" w:rsidP="00BF4D82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</w:pPr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{</w:t>
                            </w:r>
                            <w:proofErr w:type="spellStart"/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bruger_fuldt_navn</w:t>
                            </w:r>
                            <w:proofErr w:type="spellEnd"/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}</w:t>
                            </w:r>
                          </w:p>
                          <w:p w14:paraId="3ADB926F" w14:textId="6BCE3CE9" w:rsidR="00BF4D82" w:rsidRPr="00BE1E02" w:rsidRDefault="00BF4D82" w:rsidP="00BF4D82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</w:pPr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{</w:t>
                            </w:r>
                            <w:proofErr w:type="spellStart"/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bruger_email</w:t>
                            </w:r>
                            <w:proofErr w:type="spellEnd"/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}</w:t>
                            </w:r>
                          </w:p>
                          <w:p w14:paraId="148D747C" w14:textId="6203A89C" w:rsidR="00BF4D82" w:rsidRPr="00BE1E02" w:rsidRDefault="00BF4D82" w:rsidP="00BF4D82">
                            <w:pPr>
                              <w:spacing w:line="276" w:lineRule="auto"/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</w:pPr>
                            <w:r w:rsidRPr="00BE1E02">
                              <w:rPr>
                                <w:rFonts w:ascii="Inter" w:hAnsi="Inter"/>
                                <w:color w:val="101419"/>
                                <w:u w:val="double"/>
                                <w:lang w:val="da-DK"/>
                              </w:rPr>
                              <w:t>{bruger_tel}</w:t>
                            </w:r>
                          </w:p>
                          <w:p w14:paraId="79262350" w14:textId="49EC9E65" w:rsidR="00BF4D82" w:rsidRPr="004B3B15" w:rsidRDefault="00BF4D82">
                            <w:pPr>
                              <w:rPr>
                                <w:rFonts w:ascii="Inter" w:hAnsi="Inter"/>
                                <w:color w:val="101419"/>
                                <w:sz w:val="22"/>
                                <w:szCs w:val="22"/>
                                <w:lang w:val="da-D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0" rIns="3600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F4C6A" id="Text Box 6" o:spid="_x0000_s1028" type="#_x0000_t202" style="position:absolute;margin-left:56.7pt;margin-top:665.2pt;width:263.6pt;height:106.3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" fillcolor="white [3201]" stroked="f" strokeweight=".5pt">
                <v:textbox inset="10mm,10mm,10mm,0">
                  <w:txbxContent>
                    <w:p w14:paraId="1585721E" w14:textId="77777777" w:rsidR="00BF4D82" w:rsidRPr="004B3B15" w:rsidRDefault="00BF4D82" w:rsidP="00BF4D82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  <w:r w:rsidRPr="004B3B15"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  <w:t>Med venlig hilsen</w:t>
                      </w:r>
                    </w:p>
                    <w:p w14:paraId="3B77B22E" w14:textId="77777777" w:rsidR="00BF4D82" w:rsidRPr="004B3B15" w:rsidRDefault="00BF4D82" w:rsidP="00BF4D82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</w:p>
                    <w:p w14:paraId="79FB5AE9" w14:textId="5808FC91" w:rsidR="00BF4D82" w:rsidRPr="00BE1E02" w:rsidRDefault="00BF4D82" w:rsidP="00BF4D82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</w:pPr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{</w:t>
                      </w:r>
                      <w:proofErr w:type="spellStart"/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bruger_fuldt_navn</w:t>
                      </w:r>
                      <w:proofErr w:type="spellEnd"/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}</w:t>
                      </w:r>
                    </w:p>
                    <w:p w14:paraId="3ADB926F" w14:textId="6BCE3CE9" w:rsidR="00BF4D82" w:rsidRPr="00BE1E02" w:rsidRDefault="00BF4D82" w:rsidP="00BF4D82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</w:pPr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{</w:t>
                      </w:r>
                      <w:proofErr w:type="spellStart"/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bruger_email</w:t>
                      </w:r>
                      <w:proofErr w:type="spellEnd"/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}</w:t>
                      </w:r>
                    </w:p>
                    <w:p w14:paraId="148D747C" w14:textId="6203A89C" w:rsidR="00BF4D82" w:rsidRPr="00BE1E02" w:rsidRDefault="00BF4D82" w:rsidP="00BF4D82">
                      <w:pPr>
                        <w:spacing w:line="276" w:lineRule="auto"/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</w:pPr>
                      <w:r w:rsidRPr="00BE1E02">
                        <w:rPr>
                          <w:rFonts w:ascii="Inter" w:hAnsi="Inter"/>
                          <w:color w:val="101419"/>
                          <w:u w:val="double"/>
                          <w:lang w:val="da-DK"/>
                        </w:rPr>
                        <w:t>{bruger_tel}</w:t>
                      </w:r>
                    </w:p>
                    <w:p w14:paraId="79262350" w14:textId="49EC9E65" w:rsidR="00BF4D82" w:rsidRPr="004B3B15" w:rsidRDefault="00BF4D82">
                      <w:pPr>
                        <w:rPr>
                          <w:rFonts w:ascii="Inter" w:hAnsi="Inter"/>
                          <w:color w:val="101419"/>
                          <w:sz w:val="22"/>
                          <w:szCs w:val="22"/>
                          <w:lang w:val="da-DK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FBC8AC9" w14:textId="0F250EE0" w:rsidR="00787E80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</w:p>
    <w:p w14:paraId="1BB8504A" w14:textId="68D6B366" w:rsidR="005A2DB2" w:rsidRPr="004B3B15" w:rsidRDefault="00787E80" w:rsidP="00787E80">
      <w:pPr>
        <w:spacing w:line="276" w:lineRule="auto"/>
        <w:rPr>
          <w:rFonts w:ascii="Inter" w:hAnsi="Inter"/>
          <w:color w:val="101419"/>
          <w:sz w:val="22"/>
          <w:szCs w:val="22"/>
          <w:lang w:val="da-DK"/>
        </w:rPr>
      </w:pPr>
      <w:r w:rsidRPr="004B3B15">
        <w:rPr>
          <w:rFonts w:ascii="Inter" w:hAnsi="Inter"/>
          <w:color w:val="101419"/>
          <w:sz w:val="22"/>
          <w:szCs w:val="22"/>
          <w:lang w:val="da-DK"/>
        </w:rPr>
        <w:t>Jeg glæder mig til at høre fra {</w:t>
      </w:r>
      <w:proofErr w:type="spellStart"/>
      <w:r w:rsidRPr="004B3B15">
        <w:rPr>
          <w:rFonts w:ascii="Inter" w:hAnsi="Inter"/>
          <w:color w:val="101419"/>
          <w:sz w:val="22"/>
          <w:szCs w:val="22"/>
          <w:lang w:val="da-DK"/>
        </w:rPr>
        <w:t>dig</w:t>
      </w:r>
      <w:r w:rsidR="00BE1E02">
        <w:rPr>
          <w:rFonts w:ascii="Inter" w:hAnsi="Inter"/>
          <w:color w:val="101419"/>
          <w:sz w:val="22"/>
          <w:szCs w:val="22"/>
          <w:lang w:val="da-DK"/>
        </w:rPr>
        <w:t>_</w:t>
      </w:r>
      <w:r w:rsidRPr="004B3B15">
        <w:rPr>
          <w:rFonts w:ascii="Inter" w:hAnsi="Inter"/>
          <w:color w:val="101419"/>
          <w:sz w:val="22"/>
          <w:szCs w:val="22"/>
          <w:lang w:val="da-DK"/>
        </w:rPr>
        <w:t>jer</w:t>
      </w:r>
      <w:proofErr w:type="spellEnd"/>
      <w:r w:rsidRPr="004B3B15">
        <w:rPr>
          <w:rFonts w:ascii="Inter" w:hAnsi="Inter"/>
          <w:color w:val="101419"/>
          <w:sz w:val="22"/>
          <w:szCs w:val="22"/>
          <w:lang w:val="da-DK"/>
        </w:rPr>
        <w:t>}.</w:t>
      </w:r>
    </w:p>
    <w:p w14:paraId="0D37D86B" w14:textId="28C37A2D" w:rsidR="00833BDA" w:rsidRPr="00C55FFF" w:rsidRDefault="00833BDA" w:rsidP="005A2DB2">
      <w:pPr>
        <w:spacing w:line="276" w:lineRule="auto"/>
        <w:rPr>
          <w:rFonts w:ascii="Helvetica" w:hAnsi="Helvetica"/>
          <w:color w:val="101419"/>
          <w:sz w:val="22"/>
          <w:szCs w:val="22"/>
          <w:lang w:val="da-DK"/>
        </w:rPr>
      </w:pPr>
    </w:p>
    <w:sectPr w:rsidR="00833BDA" w:rsidRPr="00C55FFF" w:rsidSect="00DC124D">
      <w:pgSz w:w="11906" w:h="16838"/>
      <w:pgMar w:top="5670" w:right="2835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 SemiBold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Inter">
    <w:altName w:val="Calibri"/>
    <w:panose1 w:val="020B0604020202020204"/>
    <w:charset w:val="00"/>
    <w:family w:val="auto"/>
    <w:pitch w:val="variable"/>
    <w:sig w:usb0="E00002FF" w:usb1="1200A1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38"/>
    <w:rsid w:val="000E3BFC"/>
    <w:rsid w:val="0014543F"/>
    <w:rsid w:val="001A606B"/>
    <w:rsid w:val="001D4731"/>
    <w:rsid w:val="002368DE"/>
    <w:rsid w:val="002B7676"/>
    <w:rsid w:val="002D6C21"/>
    <w:rsid w:val="003320BC"/>
    <w:rsid w:val="00380D96"/>
    <w:rsid w:val="003A0AB0"/>
    <w:rsid w:val="00444977"/>
    <w:rsid w:val="00447355"/>
    <w:rsid w:val="004B3B15"/>
    <w:rsid w:val="00570BC6"/>
    <w:rsid w:val="00580CB2"/>
    <w:rsid w:val="005A2DB2"/>
    <w:rsid w:val="005D64E0"/>
    <w:rsid w:val="005F29FD"/>
    <w:rsid w:val="00642FD8"/>
    <w:rsid w:val="006523DC"/>
    <w:rsid w:val="0068474F"/>
    <w:rsid w:val="006A3BCD"/>
    <w:rsid w:val="00701CDD"/>
    <w:rsid w:val="00757A51"/>
    <w:rsid w:val="00787E80"/>
    <w:rsid w:val="007C59FA"/>
    <w:rsid w:val="007D3B38"/>
    <w:rsid w:val="007E157A"/>
    <w:rsid w:val="00833BDA"/>
    <w:rsid w:val="00851F1A"/>
    <w:rsid w:val="008C23D6"/>
    <w:rsid w:val="00900917"/>
    <w:rsid w:val="00901F06"/>
    <w:rsid w:val="00936749"/>
    <w:rsid w:val="00A63F32"/>
    <w:rsid w:val="00AB53A3"/>
    <w:rsid w:val="00BE1E02"/>
    <w:rsid w:val="00BF3031"/>
    <w:rsid w:val="00BF4D82"/>
    <w:rsid w:val="00C55FFF"/>
    <w:rsid w:val="00C604CD"/>
    <w:rsid w:val="00CA2E36"/>
    <w:rsid w:val="00CA3D5C"/>
    <w:rsid w:val="00CE0843"/>
    <w:rsid w:val="00D5585A"/>
    <w:rsid w:val="00DC124D"/>
    <w:rsid w:val="00DE1BFE"/>
    <w:rsid w:val="00E61657"/>
    <w:rsid w:val="00EF5133"/>
    <w:rsid w:val="00F34E71"/>
    <w:rsid w:val="00FB04C8"/>
    <w:rsid w:val="00FC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FFEA56"/>
  <w15:chartTrackingRefBased/>
  <w15:docId w15:val="{37486ACE-F280-B541-B287-C3709E3C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6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252377-99CF-4843-844D-A35EC5A04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Blichmann</dc:creator>
  <cp:keywords/>
  <dc:description/>
  <cp:lastModifiedBy>Eduardo inerarte</cp:lastModifiedBy>
  <cp:revision>5</cp:revision>
  <dcterms:created xsi:type="dcterms:W3CDTF">2022-06-16T11:47:00Z</dcterms:created>
  <dcterms:modified xsi:type="dcterms:W3CDTF">2022-06-17T08:11:00Z</dcterms:modified>
</cp:coreProperties>
</file>