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tbl>
      <w:tblPr>
        <w:tblStyle w:val="TableGrid"/>
        <w:tblpPr w:leftFromText="180" w:rightFromText="180" w:vertAnchor="page" w:horzAnchor="margin" w:tblpY="1701"/>
        <w:tblW w:w="9493" w:type="dxa"/>
        <w:tblLook w:val="04A0" w:firstRow="1" w:lastRow="0" w:firstColumn="1" w:lastColumn="0" w:noHBand="0" w:noVBand="1"/>
      </w:tblPr>
      <w:tblGrid>
        <w:gridCol w:w="1202"/>
        <w:gridCol w:w="9018"/>
      </w:tblGrid>
      <w:tr w:rsidRPr="007A08E0" w:rsidR="00C625A4" w:rsidTr="7231DF1C" w14:paraId="16E13558" w14:textId="77777777">
        <w:trPr>
          <w:trHeight w:val="330"/>
        </w:trPr>
        <w:tc>
          <w:tcPr>
            <w:tcW w:w="1696" w:type="dxa"/>
            <w:shd w:val="clear" w:color="auto" w:fill="auto"/>
            <w:tcMar/>
            <w:vAlign w:val="center"/>
          </w:tcPr>
          <w:p w:rsidRPr="007A08E0" w:rsidR="00C625A4" w:rsidP="00790709" w:rsidRDefault="00C625A4" w14:paraId="0E17FBBC" w14:textId="77777777">
            <w:pPr>
              <w:spacing w:line="276" w:lineRule="auto"/>
              <w:jc w:val="both"/>
              <w:rPr>
                <w:rFonts w:asciiTheme="minorHAnsi" w:hAnsiTheme="minorHAnsi" w:cstheme="minorHAnsi"/>
                <w:b/>
                <w:bCs/>
                <w:sz w:val="20"/>
                <w:szCs w:val="20"/>
              </w:rPr>
            </w:pPr>
            <w:r w:rsidRPr="007A08E0">
              <w:rPr>
                <w:rFonts w:asciiTheme="minorHAnsi" w:hAnsiTheme="minorHAnsi" w:cstheme="minorHAnsi"/>
                <w:b/>
                <w:bCs/>
                <w:sz w:val="20"/>
                <w:szCs w:val="20"/>
              </w:rPr>
              <w:t>Study title</w:t>
            </w:r>
          </w:p>
        </w:tc>
        <w:tc>
          <w:tcPr>
            <w:tcW w:w="7797" w:type="dxa"/>
            <w:shd w:val="clear" w:color="auto" w:fill="auto"/>
            <w:tcMar/>
            <w:vAlign w:val="center"/>
          </w:tcPr>
          <w:p w:rsidRPr="007A08E0" w:rsidR="00C625A4" w:rsidP="7231DF1C" w:rsidRDefault="003A0EF4" w14:paraId="4921204E" w14:textId="7B316A5E">
            <w:pPr>
              <w:pStyle w:val="Normal"/>
              <w:spacing w:line="276" w:lineRule="auto"/>
              <w:rPr>
                <w:rFonts w:ascii="Calibri" w:hAnsi="Calibri" w:cs="Calibri" w:asciiTheme="minorAscii" w:hAnsiTheme="minorAscii" w:cstheme="minorAscii"/>
                <w:sz w:val="20"/>
                <w:szCs w:val="20"/>
              </w:rPr>
            </w:pPr>
            <w:r w:rsidRPr="7231DF1C" w:rsidR="7231DF1C">
              <w:rPr>
                <w:rFonts w:ascii="Calibri" w:hAnsi="Calibri" w:eastAsia="Calibri" w:cs="Calibri"/>
                <w:noProof w:val="0"/>
                <w:sz w:val="20"/>
                <w:szCs w:val="20"/>
                <w:lang w:val="en-GB"/>
              </w:rPr>
              <w:t>Impact of Cyclones and Extreme Weather on Vaccine Coverage in Mozambique</w:t>
            </w:r>
          </w:p>
        </w:tc>
      </w:tr>
      <w:tr w:rsidRPr="007A08E0" w:rsidR="00C625A4" w:rsidTr="7231DF1C" w14:paraId="7C07E4B0" w14:textId="77777777">
        <w:trPr>
          <w:trHeight w:val="406"/>
        </w:trPr>
        <w:tc>
          <w:tcPr>
            <w:tcW w:w="1696" w:type="dxa"/>
            <w:shd w:val="clear" w:color="auto" w:fill="auto"/>
            <w:tcMar/>
            <w:vAlign w:val="center"/>
          </w:tcPr>
          <w:p w:rsidRPr="007A08E0" w:rsidR="00C625A4" w:rsidP="00790709" w:rsidRDefault="00C625A4" w14:paraId="58C81EC0" w14:textId="77777777">
            <w:pPr>
              <w:spacing w:line="276" w:lineRule="auto"/>
              <w:jc w:val="both"/>
              <w:rPr>
                <w:rFonts w:asciiTheme="minorHAnsi" w:hAnsiTheme="minorHAnsi" w:cstheme="minorHAnsi"/>
                <w:b/>
                <w:bCs/>
                <w:sz w:val="20"/>
                <w:szCs w:val="20"/>
              </w:rPr>
            </w:pPr>
            <w:r w:rsidRPr="007A08E0">
              <w:rPr>
                <w:rFonts w:asciiTheme="minorHAnsi" w:hAnsiTheme="minorHAnsi" w:cstheme="minorHAnsi"/>
                <w:b/>
                <w:bCs/>
                <w:sz w:val="20"/>
                <w:szCs w:val="20"/>
              </w:rPr>
              <w:t>Country</w:t>
            </w:r>
          </w:p>
        </w:tc>
        <w:tc>
          <w:tcPr>
            <w:tcW w:w="7797" w:type="dxa"/>
            <w:shd w:val="clear" w:color="auto" w:fill="auto"/>
            <w:tcMar/>
            <w:vAlign w:val="center"/>
          </w:tcPr>
          <w:p w:rsidRPr="007A08E0" w:rsidR="00C625A4" w:rsidP="00790709" w:rsidRDefault="00C625A4" w14:paraId="105084EB" w14:textId="77777777">
            <w:pPr>
              <w:tabs>
                <w:tab w:val="left" w:pos="795"/>
              </w:tabs>
              <w:spacing w:line="276" w:lineRule="auto"/>
              <w:jc w:val="both"/>
              <w:rPr>
                <w:rFonts w:asciiTheme="minorHAnsi" w:hAnsiTheme="minorHAnsi" w:cstheme="minorHAnsi"/>
                <w:bCs/>
                <w:sz w:val="20"/>
                <w:szCs w:val="20"/>
                <w:rtl/>
              </w:rPr>
            </w:pPr>
            <w:r w:rsidRPr="007A08E0">
              <w:rPr>
                <w:rFonts w:asciiTheme="minorHAnsi" w:hAnsiTheme="minorHAnsi" w:cstheme="minorHAnsi"/>
                <w:bCs/>
                <w:sz w:val="20"/>
                <w:szCs w:val="20"/>
                <w:lang w:val="pt-BR"/>
              </w:rPr>
              <w:t>Mozambique: Cabo Delgado Province, Gaza Province, Inhambane Province, Manica Province, Maputo City, Maputo Province, Nampula Province, Niassa Province, Sofala Province, Tete Province, Zambezia Province</w:t>
            </w:r>
          </w:p>
        </w:tc>
      </w:tr>
      <w:tr w:rsidRPr="007A08E0" w:rsidR="00C625A4" w:rsidTr="7231DF1C" w14:paraId="42898DA8" w14:textId="77777777">
        <w:trPr>
          <w:trHeight w:val="411"/>
        </w:trPr>
        <w:tc>
          <w:tcPr>
            <w:tcW w:w="1696" w:type="dxa"/>
            <w:shd w:val="clear" w:color="auto" w:fill="auto"/>
            <w:tcMar/>
            <w:vAlign w:val="center"/>
          </w:tcPr>
          <w:p w:rsidRPr="007A08E0" w:rsidR="00C625A4" w:rsidP="00790709" w:rsidRDefault="00C625A4" w14:paraId="55DD326A" w14:textId="77777777">
            <w:pPr>
              <w:spacing w:line="276" w:lineRule="auto"/>
              <w:jc w:val="both"/>
              <w:rPr>
                <w:rFonts w:asciiTheme="minorHAnsi" w:hAnsiTheme="minorHAnsi" w:cstheme="minorHAnsi"/>
                <w:b/>
                <w:bCs/>
                <w:sz w:val="20"/>
                <w:szCs w:val="20"/>
              </w:rPr>
            </w:pPr>
            <w:r w:rsidRPr="007A08E0">
              <w:rPr>
                <w:rFonts w:asciiTheme="minorHAnsi" w:hAnsiTheme="minorHAnsi" w:cstheme="minorHAnsi"/>
                <w:b/>
                <w:bCs/>
                <w:sz w:val="20"/>
                <w:szCs w:val="20"/>
              </w:rPr>
              <w:t>Study period</w:t>
            </w:r>
          </w:p>
        </w:tc>
        <w:tc>
          <w:tcPr>
            <w:tcW w:w="7797" w:type="dxa"/>
            <w:shd w:val="clear" w:color="auto" w:fill="auto"/>
            <w:tcMar/>
            <w:vAlign w:val="center"/>
          </w:tcPr>
          <w:p w:rsidRPr="007A08E0" w:rsidR="00C625A4" w:rsidP="00790709" w:rsidRDefault="00A019C3" w14:paraId="21E3FDBA" w14:textId="4E132214">
            <w:pPr>
              <w:spacing w:line="276" w:lineRule="auto"/>
              <w:jc w:val="both"/>
              <w:rPr>
                <w:rFonts w:asciiTheme="minorHAnsi" w:hAnsiTheme="minorHAnsi" w:cstheme="minorHAnsi"/>
                <w:sz w:val="20"/>
                <w:szCs w:val="20"/>
              </w:rPr>
            </w:pPr>
            <w:bookmarkStart w:name="_Hlk106035325" w:id="1"/>
            <w:r w:rsidRPr="007A08E0">
              <w:rPr>
                <w:rFonts w:asciiTheme="minorHAnsi" w:hAnsiTheme="minorHAnsi" w:cstheme="minorHAnsi"/>
                <w:sz w:val="20"/>
                <w:szCs w:val="20"/>
              </w:rPr>
              <w:t>November</w:t>
            </w:r>
            <w:r w:rsidRPr="007A08E0" w:rsidR="00C625A4">
              <w:rPr>
                <w:rFonts w:asciiTheme="minorHAnsi" w:hAnsiTheme="minorHAnsi" w:cstheme="minorHAnsi"/>
                <w:sz w:val="20"/>
                <w:szCs w:val="20"/>
              </w:rPr>
              <w:t xml:space="preserve"> 2023 – </w:t>
            </w:r>
            <w:r w:rsidRPr="007A08E0">
              <w:rPr>
                <w:rFonts w:asciiTheme="minorHAnsi" w:hAnsiTheme="minorHAnsi" w:cstheme="minorHAnsi"/>
                <w:sz w:val="20"/>
                <w:szCs w:val="20"/>
              </w:rPr>
              <w:t>August</w:t>
            </w:r>
            <w:r w:rsidRPr="007A08E0" w:rsidR="00C625A4">
              <w:rPr>
                <w:rFonts w:asciiTheme="minorHAnsi" w:hAnsiTheme="minorHAnsi" w:cstheme="minorHAnsi"/>
                <w:sz w:val="20"/>
                <w:szCs w:val="20"/>
              </w:rPr>
              <w:t xml:space="preserve"> 2024</w:t>
            </w:r>
            <w:bookmarkEnd w:id="1"/>
          </w:p>
        </w:tc>
      </w:tr>
      <w:tr w:rsidRPr="007A08E0" w:rsidR="00790709" w:rsidTr="7231DF1C" w14:paraId="4314F06E" w14:textId="77777777">
        <w:trPr>
          <w:trHeight w:val="411"/>
        </w:trPr>
        <w:tc>
          <w:tcPr>
            <w:tcW w:w="1696" w:type="dxa"/>
            <w:shd w:val="clear" w:color="auto" w:fill="auto"/>
            <w:tcMar/>
            <w:vAlign w:val="center"/>
          </w:tcPr>
          <w:p w:rsidRPr="007A08E0" w:rsidR="00790709" w:rsidP="00790709" w:rsidRDefault="00790709" w14:paraId="543DED7A" w14:textId="0C315AAB">
            <w:pPr>
              <w:spacing w:line="276" w:lineRule="auto"/>
              <w:jc w:val="both"/>
              <w:rPr>
                <w:rFonts w:asciiTheme="minorHAnsi" w:hAnsiTheme="minorHAnsi" w:cstheme="minorHAnsi"/>
                <w:b/>
                <w:bCs/>
                <w:sz w:val="20"/>
                <w:szCs w:val="20"/>
              </w:rPr>
            </w:pPr>
            <w:r w:rsidRPr="007A08E0">
              <w:rPr>
                <w:rFonts w:asciiTheme="minorHAnsi" w:hAnsiTheme="minorHAnsi" w:cstheme="minorHAnsi"/>
                <w:b/>
                <w:bCs/>
                <w:sz w:val="20"/>
                <w:szCs w:val="20"/>
              </w:rPr>
              <w:t>Background</w:t>
            </w:r>
          </w:p>
        </w:tc>
        <w:tc>
          <w:tcPr>
            <w:tcW w:w="7797" w:type="dxa"/>
            <w:shd w:val="clear" w:color="auto" w:fill="auto"/>
            <w:tcMar/>
            <w:vAlign w:val="center"/>
          </w:tcPr>
          <w:p w:rsidR="00C37FB5" w:rsidP="009A2A16" w:rsidRDefault="00C37FB5" w14:paraId="51191994" w14:textId="03523BF3">
            <w:pPr>
              <w:spacing w:line="276" w:lineRule="auto"/>
              <w:jc w:val="both"/>
              <w:rPr>
                <w:rFonts w:asciiTheme="minorHAnsi" w:hAnsiTheme="minorHAnsi" w:cstheme="minorHAnsi"/>
                <w:sz w:val="20"/>
                <w:szCs w:val="20"/>
              </w:rPr>
            </w:pPr>
            <w:r w:rsidRPr="00C37FB5">
              <w:rPr>
                <w:rFonts w:asciiTheme="minorHAnsi" w:hAnsiTheme="minorHAnsi" w:cstheme="minorHAnsi"/>
                <w:sz w:val="20"/>
                <w:szCs w:val="20"/>
              </w:rPr>
              <w:t>Mozambique is one of the world's most vulnerable countries to climate change</w:t>
            </w:r>
            <w:r w:rsidRPr="00C37FB5">
              <w:rPr>
                <w:rFonts w:asciiTheme="minorHAnsi" w:hAnsiTheme="minorHAnsi" w:cstheme="minorHAnsi"/>
                <w:sz w:val="20"/>
                <w:szCs w:val="20"/>
              </w:rPr>
              <w:t xml:space="preserve"> </w:t>
            </w:r>
            <w:r>
              <w:rPr>
                <w:rFonts w:asciiTheme="minorHAnsi" w:hAnsiTheme="minorHAnsi" w:cstheme="minorHAnsi"/>
                <w:sz w:val="20"/>
                <w:szCs w:val="20"/>
              </w:rPr>
              <w:t xml:space="preserve">and </w:t>
            </w:r>
            <w:r w:rsidRPr="007A08E0" w:rsidR="00790709">
              <w:rPr>
                <w:rFonts w:asciiTheme="minorHAnsi" w:hAnsiTheme="minorHAnsi" w:cstheme="minorHAnsi"/>
                <w:sz w:val="20"/>
                <w:szCs w:val="20"/>
              </w:rPr>
              <w:t xml:space="preserve">is frequently </w:t>
            </w:r>
            <w:r w:rsidRPr="007A08E0" w:rsidR="008F7E78">
              <w:rPr>
                <w:rFonts w:asciiTheme="minorHAnsi" w:hAnsiTheme="minorHAnsi" w:cstheme="minorHAnsi"/>
                <w:sz w:val="20"/>
                <w:szCs w:val="20"/>
              </w:rPr>
              <w:t>affected by</w:t>
            </w:r>
            <w:r w:rsidRPr="007A08E0" w:rsidR="00790709">
              <w:rPr>
                <w:rFonts w:asciiTheme="minorHAnsi" w:hAnsiTheme="minorHAnsi" w:cstheme="minorHAnsi"/>
                <w:sz w:val="20"/>
                <w:szCs w:val="20"/>
              </w:rPr>
              <w:t xml:space="preserve"> extreme weather events</w:t>
            </w:r>
            <w:r w:rsidRPr="007A08E0" w:rsidR="008F7E78">
              <w:rPr>
                <w:rFonts w:asciiTheme="minorHAnsi" w:hAnsiTheme="minorHAnsi" w:cstheme="minorHAnsi"/>
                <w:sz w:val="20"/>
                <w:szCs w:val="20"/>
              </w:rPr>
              <w:t xml:space="preserve"> (EWEs)</w:t>
            </w:r>
            <w:r w:rsidRPr="007A08E0" w:rsidR="00790709">
              <w:rPr>
                <w:rFonts w:asciiTheme="minorHAnsi" w:hAnsiTheme="minorHAnsi" w:cstheme="minorHAnsi"/>
                <w:sz w:val="20"/>
                <w:szCs w:val="20"/>
              </w:rPr>
              <w:t xml:space="preserve">, including cyclones, floods, </w:t>
            </w:r>
            <w:r w:rsidRPr="007A08E0" w:rsidR="008F7E78">
              <w:rPr>
                <w:rFonts w:asciiTheme="minorHAnsi" w:hAnsiTheme="minorHAnsi" w:cstheme="minorHAnsi"/>
                <w:sz w:val="20"/>
                <w:szCs w:val="20"/>
              </w:rPr>
              <w:t>heatwaves, and</w:t>
            </w:r>
            <w:r w:rsidRPr="007A08E0" w:rsidR="00790709">
              <w:rPr>
                <w:rFonts w:asciiTheme="minorHAnsi" w:hAnsiTheme="minorHAnsi" w:cstheme="minorHAnsi"/>
                <w:sz w:val="20"/>
                <w:szCs w:val="20"/>
              </w:rPr>
              <w:t xml:space="preserve"> droughts. These weather phenomena pose significant challenges to the country's public health infrastructure and the well-being of its population</w:t>
            </w:r>
            <w:r>
              <w:rPr>
                <w:rFonts w:asciiTheme="minorHAnsi" w:hAnsiTheme="minorHAnsi" w:cstheme="minorHAnsi"/>
                <w:sz w:val="20"/>
                <w:szCs w:val="20"/>
              </w:rPr>
              <w:t>, and a</w:t>
            </w:r>
            <w:r w:rsidRPr="00C37FB5">
              <w:rPr>
                <w:rFonts w:asciiTheme="minorHAnsi" w:hAnsiTheme="minorHAnsi" w:cstheme="minorHAnsi"/>
                <w:sz w:val="20"/>
                <w:szCs w:val="20"/>
              </w:rPr>
              <w:t xml:space="preserve">s a consequence of a globally warming climate, these </w:t>
            </w:r>
            <w:r>
              <w:rPr>
                <w:rFonts w:asciiTheme="minorHAnsi" w:hAnsiTheme="minorHAnsi" w:cstheme="minorHAnsi"/>
                <w:sz w:val="20"/>
                <w:szCs w:val="20"/>
              </w:rPr>
              <w:t>events</w:t>
            </w:r>
            <w:r w:rsidRPr="00C37FB5">
              <w:rPr>
                <w:rFonts w:asciiTheme="minorHAnsi" w:hAnsiTheme="minorHAnsi" w:cstheme="minorHAnsi"/>
                <w:sz w:val="20"/>
                <w:szCs w:val="20"/>
              </w:rPr>
              <w:t xml:space="preserve"> are increasing in severity and frequency</w:t>
            </w:r>
            <w:r>
              <w:rPr>
                <w:rFonts w:asciiTheme="minorHAnsi" w:hAnsiTheme="minorHAnsi" w:cstheme="minorHAnsi"/>
                <w:sz w:val="20"/>
                <w:szCs w:val="20"/>
              </w:rPr>
              <w:t xml:space="preserv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ADDIN EN.CITE &lt;EndNote&gt;&lt;Cite&gt;&lt;Author&gt;Bhatia&lt;/Author&gt;&lt;Year&gt;2019&lt;/Year&gt;&lt;RecNum&gt;5759&lt;/RecNum&gt;&lt;DisplayText&gt;(1)&lt;/DisplayText&gt;&lt;record&gt;&lt;rec-number&gt;5759&lt;/rec-number&gt;&lt;foreign-keys&gt;&lt;key app="EN" db-id="5r0twwdv80xzr0ew29sxdds50vpxw22st9ww" timestamp="1707295391"&gt;5759&lt;/key&gt;&lt;/foreign-keys&gt;&lt;ref-type name="Journal Article"&gt;17&lt;/ref-type&gt;&lt;contributors&gt;&lt;authors&gt;&lt;author&gt;Bhatia, K. T.&lt;/author&gt;&lt;author&gt;Vecchi, G. A.&lt;/author&gt;&lt;author&gt;Knutson, T. R.&lt;/author&gt;&lt;author&gt;Murakami, H.&lt;/author&gt;&lt;author&gt;Kossin, J.&lt;/author&gt;&lt;author&gt;Dixon, K. W.&lt;/author&gt;&lt;author&gt;Whitlock, C. E.&lt;/author&gt;&lt;/authors&gt;&lt;/contributors&gt;&lt;auth-address&gt;NOAA/Geophysical Fluid Dynamics Laboratory, Princeton, NJ, 08540, USA. kbhatia@princeton.edu.&amp;#xD;Geosciences Department, Princeton University, Princeton, NJ, 08544, USA. kbhatia@princeton.edu.&amp;#xD;Geosciences Department, Princeton University, Princeton, NJ, 08544, USA.&amp;#xD;Princeton Environmental Institute, Princeton University, Princeton, NJ, 08544, USA.&amp;#xD;NOAA/Geophysical Fluid Dynamics Laboratory, Princeton, NJ, 08540, USA.&amp;#xD;University Corporation for Atmospheric Research, Boulder, CO, 80307, USA.&amp;#xD;NOAA/National Centers for Environmental Information, Center for Weather and Climate, University of Wisconsin, Madison, WI, 53706, USA.&amp;#xD;Engility Inc., Dover, NJ, 07806, USA.&lt;/auth-address&gt;&lt;titles&gt;&lt;title&gt;Recent increases in tropical cyclone intensification rates&lt;/title&gt;&lt;secondary-title&gt;Nat Commun&lt;/secondary-title&gt;&lt;/titles&gt;&lt;periodical&gt;&lt;full-title&gt;Nat Commun&lt;/full-title&gt;&lt;/periodical&gt;&lt;pages&gt;635&lt;/pages&gt;&lt;volume&gt;10&lt;/volume&gt;&lt;number&gt;1&lt;/number&gt;&lt;edition&gt;2019/02/09&lt;/edition&gt;&lt;dates&gt;&lt;year&gt;2019&lt;/year&gt;&lt;pub-dates&gt;&lt;date&gt;Feb 7&lt;/date&gt;&lt;/pub-dates&gt;&lt;/dates&gt;&lt;isbn&gt;2041-1723 (Electronic)&amp;#xD;2041-1723 (Linking)&lt;/isbn&gt;&lt;accession-num&gt;30733439&lt;/accession-num&gt;&lt;urls&gt;&lt;related-urls&gt;&lt;url&gt;https://www.ncbi.nlm.nih.gov/pubmed/30733439&lt;/url&gt;&lt;/related-urls&gt;&lt;/urls&gt;&lt;custom2&gt;PMC6367364&lt;/custom2&gt;&lt;electronic-resource-num&gt;10.1038/s41467-019-08471-z&lt;/electronic-resource-num&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(1)</w:t>
            </w:r>
            <w:r>
              <w:rPr>
                <w:rFonts w:asciiTheme="minorHAnsi" w:hAnsiTheme="minorHAnsi" w:cstheme="minorHAnsi"/>
                <w:sz w:val="20"/>
                <w:szCs w:val="20"/>
              </w:rPr>
              <w:fldChar w:fldCharType="end"/>
            </w:r>
            <w:r w:rsidRPr="007A08E0" w:rsidR="00790709">
              <w:rPr>
                <w:rFonts w:asciiTheme="minorHAnsi" w:hAnsiTheme="minorHAnsi" w:cstheme="minorHAnsi"/>
                <w:sz w:val="20"/>
                <w:szCs w:val="20"/>
              </w:rPr>
              <w:t xml:space="preserve">. </w:t>
            </w:r>
            <w:r>
              <w:t xml:space="preserve"> </w:t>
            </w:r>
            <w:r w:rsidRPr="00C37FB5">
              <w:rPr>
                <w:rFonts w:asciiTheme="minorHAnsi" w:hAnsiTheme="minorHAnsi" w:cstheme="minorHAnsi"/>
                <w:sz w:val="20"/>
                <w:szCs w:val="20"/>
              </w:rPr>
              <w:t>Among the most common extreme weather events in Mozambique are tropical cyclones, which cause the most damage along the country's extensive coastline. Cyclones Idai and Kenneth, which struck Mozambique in March and April 2019 respectively, had a devastating impact on both public health and health infrastructure. Cyclone Idai resulted in over 1,000 fatalities, displaced 1.85 million people, and caused extensive damage to infrastructure and farmland. Cyclone Kenneth affected over 370,000 people and inflicted significant damage to homes, schools, and health facilities in northern Mozambique</w:t>
            </w:r>
            <w:r>
              <w:rPr>
                <w:rFonts w:asciiTheme="minorHAnsi" w:hAnsiTheme="minorHAnsi" w:cstheme="minorHAnsi"/>
                <w:sz w:val="20"/>
                <w:szCs w:val="20"/>
              </w:rPr>
              <w:t xml:space="preserve"> </w:t>
            </w:r>
            <w:r>
              <w:rPr>
                <w:rFonts w:asciiTheme="minorHAnsi" w:hAnsiTheme="minorHAnsi" w:cstheme="minorHAnsi"/>
                <w:sz w:val="20"/>
                <w:szCs w:val="20"/>
              </w:rPr>
              <w:fldChar w:fldCharType="begin">
                <w:fldData xml:space="preserve">PEVuZE5vdGU+PENpdGU+PEF1dGhvcj5NdWdhYmU8L0F1dGhvcj48WWVhcj4yMDIxPC9ZZWFyPjxS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=
</w:fldData>
              </w:fldChar>
            </w:r>
            <w:r>
              <w:rPr>
                <w:rFonts w:asciiTheme="minorHAnsi" w:hAnsiTheme="minorHAnsi" w:cstheme="minorHAnsi"/>
                <w:sz w:val="20"/>
                <w:szCs w:val="20"/>
              </w:rPr>
              <w:instrText xml:space="preserve"> ADDIN EN.CITE </w:instrText>
            </w:r>
            <w:r>
              <w:rPr>
                <w:rFonts w:asciiTheme="minorHAnsi" w:hAnsiTheme="minorHAnsi" w:cstheme="minorHAnsi"/>
                <w:sz w:val="20"/>
                <w:szCs w:val="20"/>
              </w:rPr>
              <w:fldChar w:fldCharType="begin">
                <w:fldData xml:space="preserve">PEVuZE5vdGU+PENpdGU+PEF1dGhvcj5NdWdhYmU8L0F1dGhvcj48WWVhcj4yMDIxPC9ZZWFyPjxS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=
</w:fldData>
              </w:fldChar>
            </w:r>
            <w:r>
              <w:rPr>
                <w:rFonts w:asciiTheme="minorHAnsi" w:hAnsiTheme="minorHAnsi" w:cstheme="minorHAnsi"/>
                <w:sz w:val="20"/>
                <w:szCs w:val="20"/>
              </w:rPr>
              <w:instrText xml:space="preserve"> ADDIN EN.CITE.DATA </w:instrText>
            </w:r>
            <w:r>
              <w:rPr>
                <w:rFonts w:asciiTheme="minorHAnsi" w:hAnsiTheme="minorHAnsi" w:cstheme="minorHAnsi"/>
                <w:sz w:val="20"/>
                <w:szCs w:val="20"/>
              </w:rPr>
            </w:r>
            <w:r>
              <w:rPr>
                <w:rFonts w:asciiTheme="minorHAnsi" w:hAnsiTheme="minorHAnsi" w:cstheme="minorHAnsi"/>
                <w:sz w:val="20"/>
                <w:szCs w:val="20"/>
              </w:rPr>
              <w:fldChar w:fldCharType="end"/>
            </w:r>
            <w:r>
              <w:rPr>
                <w:rFonts w:asciiTheme="minorHAnsi" w:hAnsiTheme="minorHAnsi" w:cstheme="minorHAnsi"/>
                <w:sz w:val="20"/>
                <w:szCs w:val="20"/>
              </w:rPr>
              <w:fldChar w:fldCharType="separate"/>
            </w:r>
            <w:r>
              <w:rPr>
                <w:rFonts w:asciiTheme="minorHAnsi" w:hAnsiTheme="minorHAnsi" w:cstheme="minorHAnsi"/>
                <w:noProof/>
                <w:sz w:val="20"/>
                <w:szCs w:val="20"/>
              </w:rPr>
              <w:t>(2, 3)</w:t>
            </w:r>
            <w:r>
              <w:rPr>
                <w:rFonts w:asciiTheme="minorHAnsi" w:hAnsiTheme="minorHAnsi" w:cstheme="minorHAnsi"/>
                <w:sz w:val="20"/>
                <w:szCs w:val="20"/>
              </w:rPr>
              <w:fldChar w:fldCharType="end"/>
            </w:r>
            <w:r w:rsidRPr="00C37FB5">
              <w:rPr>
                <w:rFonts w:asciiTheme="minorHAnsi" w:hAnsiTheme="minorHAnsi" w:cstheme="minorHAnsi"/>
                <w:sz w:val="20"/>
                <w:szCs w:val="20"/>
              </w:rPr>
              <w:t xml:space="preserve">. While Cyclone Kenneth resulted in fewer casualties compared to Idai, the impact of both storms underscores the urgent need for an enhanced understanding of the full impact of EWE on health, </w:t>
            </w:r>
            <w:proofErr w:type="gramStart"/>
            <w:r w:rsidRPr="00C37FB5">
              <w:rPr>
                <w:rFonts w:asciiTheme="minorHAnsi" w:hAnsiTheme="minorHAnsi" w:cstheme="minorHAnsi"/>
                <w:sz w:val="20"/>
                <w:szCs w:val="20"/>
              </w:rPr>
              <w:t>in order to</w:t>
            </w:r>
            <w:proofErr w:type="gramEnd"/>
            <w:r w:rsidRPr="00C37FB5">
              <w:rPr>
                <w:rFonts w:asciiTheme="minorHAnsi" w:hAnsiTheme="minorHAnsi" w:cstheme="minorHAnsi"/>
                <w:sz w:val="20"/>
                <w:szCs w:val="20"/>
              </w:rPr>
              <w:t xml:space="preserve"> inform disaster preparedness, resilience-building efforts, and long-term sustainable development initiatives in Mozambique.</w:t>
            </w:r>
          </w:p>
          <w:p w:rsidR="00C37FB5" w:rsidP="009A2A16" w:rsidRDefault="00C37FB5" w14:paraId="557BA30A" w14:textId="280CB35B">
            <w:pPr>
              <w:spacing w:line="276" w:lineRule="auto"/>
              <w:jc w:val="both"/>
              <w:rPr>
                <w:rFonts w:asciiTheme="minorHAnsi" w:hAnsiTheme="minorHAnsi" w:cstheme="minorHAnsi"/>
                <w:sz w:val="20"/>
                <w:szCs w:val="20"/>
              </w:rPr>
            </w:pPr>
            <w:r w:rsidRPr="00C37FB5">
              <w:rPr>
                <w:rFonts w:asciiTheme="minorHAnsi" w:hAnsiTheme="minorHAnsi" w:cstheme="minorHAnsi"/>
                <w:sz w:val="20"/>
                <w:szCs w:val="20"/>
              </w:rPr>
              <w:t xml:space="preserve">In addition to cyclones, floods and droughts also affect the region, exacerbating existing vulnerabilities and posing significant challenges to the population. Nampula and Zambezia, followed by Inhambane, Cabo Delgado and </w:t>
            </w:r>
            <w:proofErr w:type="spellStart"/>
            <w:r w:rsidRPr="00C37FB5">
              <w:rPr>
                <w:rFonts w:asciiTheme="minorHAnsi" w:hAnsiTheme="minorHAnsi" w:cstheme="minorHAnsi"/>
                <w:sz w:val="20"/>
                <w:szCs w:val="20"/>
              </w:rPr>
              <w:t>Sofala</w:t>
            </w:r>
            <w:proofErr w:type="spellEnd"/>
            <w:r w:rsidRPr="00C37FB5">
              <w:rPr>
                <w:rFonts w:asciiTheme="minorHAnsi" w:hAnsiTheme="minorHAnsi" w:cstheme="minorHAnsi"/>
                <w:sz w:val="20"/>
                <w:szCs w:val="20"/>
              </w:rPr>
              <w:t xml:space="preserve">, are the provinces most affected by cyclones, while floods are mainly reported in </w:t>
            </w:r>
            <w:proofErr w:type="spellStart"/>
            <w:r w:rsidRPr="00C37FB5">
              <w:rPr>
                <w:rFonts w:asciiTheme="minorHAnsi" w:hAnsiTheme="minorHAnsi" w:cstheme="minorHAnsi"/>
                <w:sz w:val="20"/>
                <w:szCs w:val="20"/>
              </w:rPr>
              <w:t>Sofala</w:t>
            </w:r>
            <w:proofErr w:type="spellEnd"/>
            <w:r w:rsidRPr="00C37FB5">
              <w:rPr>
                <w:rFonts w:asciiTheme="minorHAnsi" w:hAnsiTheme="minorHAnsi" w:cstheme="minorHAnsi"/>
                <w:sz w:val="20"/>
                <w:szCs w:val="20"/>
              </w:rPr>
              <w:t>, Zambezia and Nampula (Figure 1).</w:t>
            </w:r>
          </w:p>
          <w:p w:rsidR="00C37FB5" w:rsidP="00C37FB5" w:rsidRDefault="00C37FB5" w14:paraId="7913B8A5" w14:textId="77777777">
            <w:pPr>
              <w:keepNext/>
              <w:spacing w:line="276" w:lineRule="auto"/>
              <w:jc w:val="both"/>
            </w:pPr>
            <w:r w:rsidRPr="00456DA5">
              <w:rPr>
                <w:noProof/>
              </w:rPr>
              <w:drawing>
                <wp:inline distT="0" distB="0" distL="0" distR="0" wp14:anchorId="77E490B3" wp14:editId="55DE00E9">
                  <wp:extent cx="5589767" cy="1868630"/>
                  <wp:effectExtent l="0" t="0" r="0" b="0"/>
                  <wp:docPr id="34389677" name="Picture 1" descr="A map of different countries/reg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89677" name="Picture 1" descr="A map of different countries/regions&#10;&#10;Description automatically generated with medium confidence"/>
                          <pic:cNvPicPr/>
                        </pic:nvPicPr>
                        <pic:blipFill>
                          <a:blip r:embed="rId11"/>
                          <a:stretch>
                            <a:fillRect/>
                          </a:stretch>
                        </pic:blipFill>
                        <pic:spPr>
                          <a:xfrm>
                            <a:off x="0" y="0"/>
                            <a:ext cx="5596104" cy="1870749"/>
                          </a:xfrm>
                          <a:prstGeom prst="rect">
                            <a:avLst/>
                          </a:prstGeom>
                        </pic:spPr>
                      </pic:pic>
                    </a:graphicData>
                  </a:graphic>
                </wp:inline>
              </w:drawing>
            </w:r>
          </w:p>
          <w:p w:rsidR="00C37FB5" w:rsidP="00C37FB5" w:rsidRDefault="00C37FB5" w14:paraId="049F8CAE" w14:textId="5EB28282">
            <w:pPr>
              <w:pStyle w:val="Caption"/>
              <w:jc w:val="both"/>
              <w:rPr>
                <w:rFonts w:ascii="Arial" w:hAnsi="Arial" w:cs="Arial"/>
              </w:rPr>
            </w:pPr>
            <w:r>
              <w:t xml:space="preserve">Figure </w:t>
            </w:r>
            <w:r>
              <w:fldChar w:fldCharType="begin"/>
            </w:r>
            <w:r>
              <w:instrText xml:space="preserve"> SEQ Figure \* ARABIC </w:instrText>
            </w:r>
            <w:r>
              <w:fldChar w:fldCharType="separate"/>
            </w:r>
            <w:r>
              <w:rPr>
                <w:noProof/>
              </w:rPr>
              <w:t>1</w:t>
            </w:r>
            <w:r>
              <w:fldChar w:fldCharType="end"/>
            </w:r>
            <w:r>
              <w:t xml:space="preserve">: Map of Mozambique showing province-level data of the at-risk population to (a) floods, and (b) cyclones; (c) the affected population by (d) landslides and (e) droughts, as illustrated by annual agricultural income loss </w:t>
            </w:r>
            <w:r>
              <w:fldChar w:fldCharType="begin"/>
            </w:r>
            <w:r>
              <w:instrText xml:space="preserve"> ADDIN EN.CITE &lt;EndNote&gt;&lt;Cite&gt;&lt;Author&gt;Kellett&lt;/Author&gt;&lt;Year&gt;2013&lt;/Year&gt;&lt;RecNum&gt;5760&lt;/RecNum&gt;&lt;DisplayText&gt;(4)&lt;/DisplayText&gt;&lt;record&gt;&lt;rec-number&gt;5760&lt;/rec-number&gt;&lt;foreign-keys&gt;&lt;key app="EN" db-id="5r0twwdv80xzr0ew29sxdds50vpxw22st9ww" timestamp="1707296363"&gt;5760&lt;/key&gt;&lt;/foreign-keys&gt;&lt;ref-type name="Book"&gt;6&lt;/ref-type&gt;&lt;contributors&gt;&lt;authors&gt;&lt;author&gt;Kellett, Jan&lt;/author&gt;&lt;author&gt;Caravani, Alice&lt;/author&gt;&lt;/authors&gt;&lt;/contributors&gt;&lt;titles&gt;&lt;title&gt;Financing disaster risk reduction: a 20 year story of international aid&lt;/title&gt;&lt;/titles&gt;&lt;dates&gt;&lt;year&gt;2013&lt;/year&gt;&lt;/dates&gt;&lt;publisher&gt;Overseas Development Institute and the Global Facility for Disaster …&lt;/publisher&gt;&lt;urls&gt;&lt;/urls&gt;&lt;/record&gt;&lt;/Cite&gt;&lt;/EndNote&gt;</w:instrText>
            </w:r>
            <w:r>
              <w:fldChar w:fldCharType="separate"/>
            </w:r>
            <w:r>
              <w:rPr>
                <w:noProof/>
              </w:rPr>
              <w:t>(4)</w:t>
            </w:r>
            <w:r>
              <w:fldChar w:fldCharType="end"/>
            </w:r>
            <w:r>
              <w:t>.</w:t>
            </w:r>
          </w:p>
          <w:p w:rsidR="00C37FB5" w:rsidP="009A2A16" w:rsidRDefault="00C37FB5" w14:paraId="3D312FF3" w14:textId="77777777">
            <w:pPr>
              <w:spacing w:line="276" w:lineRule="auto"/>
              <w:jc w:val="both"/>
              <w:rPr>
                <w:rFonts w:asciiTheme="minorHAnsi" w:hAnsiTheme="minorHAnsi" w:cstheme="minorHAnsi"/>
                <w:sz w:val="20"/>
                <w:szCs w:val="20"/>
              </w:rPr>
            </w:pPr>
          </w:p>
          <w:p w:rsidR="00C37FB5" w:rsidP="009A2A16" w:rsidRDefault="008F7E78" w14:paraId="6A2AC62D" w14:textId="77777777">
            <w:pPr>
              <w:spacing w:line="276" w:lineRule="auto"/>
              <w:jc w:val="both"/>
              <w:rPr>
                <w:rFonts w:asciiTheme="minorHAnsi" w:hAnsiTheme="minorHAnsi" w:cstheme="minorHAnsi"/>
                <w:sz w:val="20"/>
                <w:szCs w:val="20"/>
              </w:rPr>
            </w:pPr>
            <w:r w:rsidRPr="007A08E0">
              <w:rPr>
                <w:rFonts w:asciiTheme="minorHAnsi" w:hAnsiTheme="minorHAnsi" w:cstheme="minorHAnsi"/>
                <w:sz w:val="20"/>
                <w:szCs w:val="20"/>
              </w:rPr>
              <w:t xml:space="preserve">It has been demonstrated that EWEs disrupt </w:t>
            </w:r>
            <w:r w:rsidRPr="007A08E0" w:rsidR="00790709">
              <w:rPr>
                <w:rFonts w:asciiTheme="minorHAnsi" w:hAnsiTheme="minorHAnsi" w:cstheme="minorHAnsi"/>
                <w:sz w:val="20"/>
                <w:szCs w:val="20"/>
              </w:rPr>
              <w:t>healthcare system</w:t>
            </w:r>
            <w:r w:rsidRPr="007A08E0">
              <w:rPr>
                <w:rFonts w:asciiTheme="minorHAnsi" w:hAnsiTheme="minorHAnsi" w:cstheme="minorHAnsi"/>
                <w:sz w:val="20"/>
                <w:szCs w:val="20"/>
              </w:rPr>
              <w:t xml:space="preserve">s of LMICs, including Mozambique, via </w:t>
            </w:r>
            <w:r w:rsidRPr="007A08E0" w:rsidR="009A2A16">
              <w:rPr>
                <w:rFonts w:asciiTheme="minorHAnsi" w:hAnsiTheme="minorHAnsi" w:cstheme="minorHAnsi"/>
                <w:sz w:val="20"/>
                <w:szCs w:val="20"/>
              </w:rPr>
              <w:t xml:space="preserve">the </w:t>
            </w:r>
            <w:r w:rsidRPr="007A08E0">
              <w:rPr>
                <w:rFonts w:asciiTheme="minorHAnsi" w:hAnsiTheme="minorHAnsi" w:cstheme="minorHAnsi"/>
                <w:sz w:val="20"/>
                <w:szCs w:val="20"/>
              </w:rPr>
              <w:t>disruption of delivery and access</w:t>
            </w:r>
            <w:r w:rsidRPr="007A08E0" w:rsidR="009A2A16">
              <w:rPr>
                <w:rFonts w:asciiTheme="minorHAnsi" w:hAnsiTheme="minorHAnsi" w:cstheme="minorHAnsi"/>
                <w:sz w:val="20"/>
                <w:szCs w:val="20"/>
              </w:rPr>
              <w:t xml:space="preserve"> to healthcare services</w:t>
            </w:r>
            <w:r w:rsidRPr="007A08E0">
              <w:rPr>
                <w:rFonts w:asciiTheme="minorHAnsi" w:hAnsiTheme="minorHAnsi" w:cstheme="minorHAnsi"/>
                <w:sz w:val="20"/>
                <w:szCs w:val="20"/>
              </w:rPr>
              <w:t xml:space="preserve"> </w:t>
            </w:r>
            <w:r w:rsidRPr="007A08E0">
              <w:rPr>
                <w:rFonts w:asciiTheme="minorHAnsi" w:hAnsiTheme="minorHAnsi" w:cstheme="minorHAnsi"/>
                <w:sz w:val="20"/>
                <w:szCs w:val="20"/>
              </w:rPr>
              <w:fldChar w:fldCharType="begin">
                <w:fldData xml:space="preserve">PEVuZE5vdGU+PENpdGU+PEF1dGhvcj5QZXRyaWNvbGE8L0F1dGhvcj48WWVhcj4yMDIyPC9ZZWFy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</w:fldData>
              </w:fldChar>
            </w:r>
            <w:r w:rsidR="00C37FB5">
              <w:rPr>
                <w:rFonts w:asciiTheme="minorHAnsi" w:hAnsiTheme="minorHAnsi" w:cstheme="minorHAnsi"/>
                <w:sz w:val="20"/>
                <w:szCs w:val="20"/>
              </w:rPr>
              <w:instrText xml:space="preserve"> ADDIN EN.CITE </w:instrText>
            </w:r>
            <w:r w:rsidR="00C37FB5">
              <w:rPr>
                <w:rFonts w:asciiTheme="minorHAnsi" w:hAnsiTheme="minorHAnsi" w:cstheme="minorHAnsi"/>
                <w:sz w:val="20"/>
                <w:szCs w:val="20"/>
              </w:rPr>
              <w:fldChar w:fldCharType="begin">
                <w:fldData xml:space="preserve">PEVuZE5vdGU+PENpdGU+PEF1dGhvcj5QZXRyaWNvbGE8L0F1dGhvcj48WWVhcj4yMDIyPC9ZZWFy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</w:fldData>
              </w:fldChar>
            </w:r>
            <w:r w:rsidR="00C37FB5">
              <w:rPr>
                <w:rFonts w:asciiTheme="minorHAnsi" w:hAnsiTheme="minorHAnsi" w:cstheme="minorHAnsi"/>
                <w:sz w:val="20"/>
                <w:szCs w:val="20"/>
              </w:rPr>
              <w:instrText xml:space="preserve"> ADDIN EN.CITE.DATA </w:instrText>
            </w:r>
            <w:r w:rsidR="00C37FB5">
              <w:rPr>
                <w:rFonts w:asciiTheme="minorHAnsi" w:hAnsiTheme="minorHAnsi" w:cstheme="minorHAnsi"/>
                <w:sz w:val="20"/>
                <w:szCs w:val="20"/>
              </w:rPr>
            </w:r>
            <w:r w:rsidR="00C37FB5">
              <w:rPr>
                <w:rFonts w:asciiTheme="minorHAnsi" w:hAnsiTheme="minorHAnsi" w:cstheme="minorHAnsi"/>
                <w:sz w:val="20"/>
                <w:szCs w:val="20"/>
              </w:rPr>
              <w:fldChar w:fldCharType="end"/>
            </w:r>
            <w:r w:rsidRPr="007A08E0">
              <w:rPr>
                <w:rFonts w:asciiTheme="minorHAnsi" w:hAnsiTheme="minorHAnsi" w:cstheme="minorHAnsi"/>
                <w:sz w:val="20"/>
                <w:szCs w:val="20"/>
              </w:rPr>
              <w:fldChar w:fldCharType="separate"/>
            </w:r>
            <w:r w:rsidR="00C37FB5">
              <w:rPr>
                <w:rFonts w:asciiTheme="minorHAnsi" w:hAnsiTheme="minorHAnsi" w:cstheme="minorHAnsi"/>
                <w:noProof/>
                <w:sz w:val="20"/>
                <w:szCs w:val="20"/>
              </w:rPr>
              <w:t>(2, 5, 6)</w:t>
            </w:r>
            <w:r w:rsidRPr="007A08E0">
              <w:rPr>
                <w:rFonts w:asciiTheme="minorHAnsi" w:hAnsiTheme="minorHAnsi" w:cstheme="minorHAnsi"/>
                <w:sz w:val="20"/>
                <w:szCs w:val="20"/>
              </w:rPr>
              <w:fldChar w:fldCharType="end"/>
            </w:r>
            <w:r w:rsidRPr="007A08E0">
              <w:rPr>
                <w:rFonts w:asciiTheme="minorHAnsi" w:hAnsiTheme="minorHAnsi" w:cstheme="minorHAnsi"/>
                <w:sz w:val="20"/>
                <w:szCs w:val="20"/>
              </w:rPr>
              <w:t xml:space="preserve">. </w:t>
            </w:r>
            <w:r w:rsidRPr="007A08E0" w:rsidR="009A2A16">
              <w:rPr>
                <w:rFonts w:asciiTheme="minorHAnsi" w:hAnsiTheme="minorHAnsi" w:cstheme="minorHAnsi"/>
                <w:sz w:val="20"/>
                <w:szCs w:val="20"/>
              </w:rPr>
              <w:t xml:space="preserve">EWEs have also been demonstrated to directly trigger disease outbreaks </w:t>
            </w:r>
            <w:r w:rsidRPr="007A08E0" w:rsidR="009A2A16">
              <w:rPr>
                <w:rFonts w:asciiTheme="minorHAnsi" w:hAnsiTheme="minorHAnsi" w:cstheme="minorHAnsi"/>
                <w:sz w:val="20"/>
                <w:szCs w:val="20"/>
              </w:rPr>
              <w:fldChar w:fldCharType="begin">
                <w:fldData xml:space="preserve">PEVuZE5vdGU+PENpdGU+PEF1dGhvcj5MaTwvQXV0aG9yPjxZZWFyPjIwMjE8L1llYXI+PFJlY051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</w:fldData>
              </w:fldChar>
            </w:r>
            <w:r w:rsidR="00C37FB5">
              <w:rPr>
                <w:rFonts w:asciiTheme="minorHAnsi" w:hAnsiTheme="minorHAnsi" w:cstheme="minorHAnsi"/>
                <w:sz w:val="20"/>
                <w:szCs w:val="20"/>
              </w:rPr>
              <w:instrText xml:space="preserve"> ADDIN EN.CITE </w:instrText>
            </w:r>
            <w:r w:rsidR="00C37FB5">
              <w:rPr>
                <w:rFonts w:asciiTheme="minorHAnsi" w:hAnsiTheme="minorHAnsi" w:cstheme="minorHAnsi"/>
                <w:sz w:val="20"/>
                <w:szCs w:val="20"/>
              </w:rPr>
              <w:fldChar w:fldCharType="begin">
                <w:fldData xml:space="preserve">PEVuZE5vdGU+PENpdGU+PEF1dGhvcj5MaTwvQXV0aG9yPjxZZWFyPjIwMjE8L1llYXI+PFJlY051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</w:fldData>
              </w:fldChar>
            </w:r>
            <w:r w:rsidR="00C37FB5">
              <w:rPr>
                <w:rFonts w:asciiTheme="minorHAnsi" w:hAnsiTheme="minorHAnsi" w:cstheme="minorHAnsi"/>
                <w:sz w:val="20"/>
                <w:szCs w:val="20"/>
              </w:rPr>
              <w:instrText xml:space="preserve"> ADDIN EN.CITE.DATA </w:instrText>
            </w:r>
            <w:r w:rsidR="00C37FB5">
              <w:rPr>
                <w:rFonts w:asciiTheme="minorHAnsi" w:hAnsiTheme="minorHAnsi" w:cstheme="minorHAnsi"/>
                <w:sz w:val="20"/>
                <w:szCs w:val="20"/>
              </w:rPr>
            </w:r>
            <w:r w:rsidR="00C37FB5">
              <w:rPr>
                <w:rFonts w:asciiTheme="minorHAnsi" w:hAnsiTheme="minorHAnsi" w:cstheme="minorHAnsi"/>
                <w:sz w:val="20"/>
                <w:szCs w:val="20"/>
              </w:rPr>
              <w:fldChar w:fldCharType="end"/>
            </w:r>
            <w:r w:rsidRPr="007A08E0" w:rsidR="009A2A16">
              <w:rPr>
                <w:rFonts w:asciiTheme="minorHAnsi" w:hAnsiTheme="minorHAnsi" w:cstheme="minorHAnsi"/>
                <w:sz w:val="20"/>
                <w:szCs w:val="20"/>
              </w:rPr>
              <w:fldChar w:fldCharType="separate"/>
            </w:r>
            <w:r w:rsidR="00C37FB5">
              <w:rPr>
                <w:rFonts w:asciiTheme="minorHAnsi" w:hAnsiTheme="minorHAnsi" w:cstheme="minorHAnsi"/>
                <w:noProof/>
                <w:sz w:val="20"/>
                <w:szCs w:val="20"/>
              </w:rPr>
              <w:t>(7, 8)</w:t>
            </w:r>
            <w:r w:rsidRPr="007A08E0" w:rsidR="009A2A16">
              <w:rPr>
                <w:rFonts w:asciiTheme="minorHAnsi" w:hAnsiTheme="minorHAnsi" w:cstheme="minorHAnsi"/>
                <w:sz w:val="20"/>
                <w:szCs w:val="20"/>
              </w:rPr>
              <w:fldChar w:fldCharType="end"/>
            </w:r>
            <w:r w:rsidRPr="007A08E0" w:rsidR="009A2A16">
              <w:rPr>
                <w:rFonts w:asciiTheme="minorHAnsi" w:hAnsiTheme="minorHAnsi" w:cstheme="minorHAnsi"/>
                <w:sz w:val="20"/>
                <w:szCs w:val="20"/>
              </w:rPr>
              <w:t xml:space="preserve">, lead to higher rates of lifetime hospitalization </w:t>
            </w:r>
            <w:r w:rsidRPr="007A08E0" w:rsidR="009A2A16">
              <w:rPr>
                <w:rFonts w:asciiTheme="minorHAnsi" w:hAnsiTheme="minorHAnsi" w:cstheme="minorHAnsi"/>
                <w:sz w:val="20"/>
                <w:szCs w:val="20"/>
              </w:rPr>
              <w:fldChar w:fldCharType="begin">
                <w:fldData xml:space="preserve">PEVuZE5vdGU+PENpdGU+PEF1dGhvcj5QYXJrczwvQXV0aG9yPjxZZWFyPjIwMjE8L1llYXI+PFJl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</w:fldData>
              </w:fldChar>
            </w:r>
            <w:r w:rsidR="00C37FB5">
              <w:rPr>
                <w:rFonts w:asciiTheme="minorHAnsi" w:hAnsiTheme="minorHAnsi" w:cstheme="minorHAnsi"/>
                <w:sz w:val="20"/>
                <w:szCs w:val="20"/>
              </w:rPr>
              <w:instrText xml:space="preserve"> ADDIN EN.CITE </w:instrText>
            </w:r>
            <w:r w:rsidR="00C37FB5">
              <w:rPr>
                <w:rFonts w:asciiTheme="minorHAnsi" w:hAnsiTheme="minorHAnsi" w:cstheme="minorHAnsi"/>
                <w:sz w:val="20"/>
                <w:szCs w:val="20"/>
              </w:rPr>
              <w:fldChar w:fldCharType="begin">
                <w:fldData xml:space="preserve">PEVuZE5vdGU+PENpdGU+PEF1dGhvcj5QYXJrczwvQXV0aG9yPjxZZWFyPjIwMjE8L1llYXI+PFJl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</w:fldData>
              </w:fldChar>
            </w:r>
            <w:r w:rsidR="00C37FB5">
              <w:rPr>
                <w:rFonts w:asciiTheme="minorHAnsi" w:hAnsiTheme="minorHAnsi" w:cstheme="minorHAnsi"/>
                <w:sz w:val="20"/>
                <w:szCs w:val="20"/>
              </w:rPr>
              <w:instrText xml:space="preserve"> ADDIN EN.CITE.DATA </w:instrText>
            </w:r>
            <w:r w:rsidR="00C37FB5">
              <w:rPr>
                <w:rFonts w:asciiTheme="minorHAnsi" w:hAnsiTheme="minorHAnsi" w:cstheme="minorHAnsi"/>
                <w:sz w:val="20"/>
                <w:szCs w:val="20"/>
              </w:rPr>
            </w:r>
            <w:r w:rsidR="00C37FB5">
              <w:rPr>
                <w:rFonts w:asciiTheme="minorHAnsi" w:hAnsiTheme="minorHAnsi" w:cstheme="minorHAnsi"/>
                <w:sz w:val="20"/>
                <w:szCs w:val="20"/>
              </w:rPr>
              <w:fldChar w:fldCharType="end"/>
            </w:r>
            <w:r w:rsidRPr="007A08E0" w:rsidR="009A2A16">
              <w:rPr>
                <w:rFonts w:asciiTheme="minorHAnsi" w:hAnsiTheme="minorHAnsi" w:cstheme="minorHAnsi"/>
                <w:sz w:val="20"/>
                <w:szCs w:val="20"/>
              </w:rPr>
              <w:fldChar w:fldCharType="separate"/>
            </w:r>
            <w:r w:rsidR="00C37FB5">
              <w:rPr>
                <w:rFonts w:asciiTheme="minorHAnsi" w:hAnsiTheme="minorHAnsi" w:cstheme="minorHAnsi"/>
                <w:noProof/>
                <w:sz w:val="20"/>
                <w:szCs w:val="20"/>
              </w:rPr>
              <w:t>(9)</w:t>
            </w:r>
            <w:r w:rsidRPr="007A08E0" w:rsidR="009A2A16">
              <w:rPr>
                <w:rFonts w:asciiTheme="minorHAnsi" w:hAnsiTheme="minorHAnsi" w:cstheme="minorHAnsi"/>
                <w:sz w:val="20"/>
                <w:szCs w:val="20"/>
              </w:rPr>
              <w:fldChar w:fldCharType="end"/>
            </w:r>
            <w:r w:rsidRPr="007A08E0" w:rsidR="009A2A16">
              <w:rPr>
                <w:rFonts w:asciiTheme="minorHAnsi" w:hAnsiTheme="minorHAnsi" w:cstheme="minorHAnsi"/>
                <w:sz w:val="20"/>
                <w:szCs w:val="20"/>
              </w:rPr>
              <w:t xml:space="preserve">, and negatively impact the mental health of affected populations </w:t>
            </w:r>
            <w:r w:rsidRPr="007A08E0" w:rsidR="009A2A16">
              <w:rPr>
                <w:rFonts w:asciiTheme="minorHAnsi" w:hAnsiTheme="minorHAnsi" w:cstheme="minorHAnsi"/>
                <w:sz w:val="20"/>
                <w:szCs w:val="20"/>
              </w:rPr>
              <w:fldChar w:fldCharType="begin">
                <w:fldData xml:space="preserve">PEVuZE5vdGU+PENpdGU+PEF1dGhvcj5UYXNkaWsgSGFzYW48L0F1dGhvcj48WWVhcj4yMDIwPC9Z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</w:fldData>
              </w:fldChar>
            </w:r>
            <w:r w:rsidR="00C37FB5">
              <w:rPr>
                <w:rFonts w:asciiTheme="minorHAnsi" w:hAnsiTheme="minorHAnsi" w:cstheme="minorHAnsi"/>
                <w:sz w:val="20"/>
                <w:szCs w:val="20"/>
              </w:rPr>
              <w:instrText xml:space="preserve"> ADDIN EN.CITE </w:instrText>
            </w:r>
            <w:r w:rsidR="00C37FB5">
              <w:rPr>
                <w:rFonts w:asciiTheme="minorHAnsi" w:hAnsiTheme="minorHAnsi" w:cstheme="minorHAnsi"/>
                <w:sz w:val="20"/>
                <w:szCs w:val="20"/>
              </w:rPr>
              <w:fldChar w:fldCharType="begin">
                <w:fldData xml:space="preserve">PEVuZE5vdGU+PENpdGU+PEF1dGhvcj5UYXNkaWsgSGFzYW48L0F1dGhvcj48WWVhcj4yMDIwPC9Z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</w:fldData>
              </w:fldChar>
            </w:r>
            <w:r w:rsidR="00C37FB5">
              <w:rPr>
                <w:rFonts w:asciiTheme="minorHAnsi" w:hAnsiTheme="minorHAnsi" w:cstheme="minorHAnsi"/>
                <w:sz w:val="20"/>
                <w:szCs w:val="20"/>
              </w:rPr>
              <w:instrText xml:space="preserve"> ADDIN EN.CITE.DATA </w:instrText>
            </w:r>
            <w:r w:rsidR="00C37FB5">
              <w:rPr>
                <w:rFonts w:asciiTheme="minorHAnsi" w:hAnsiTheme="minorHAnsi" w:cstheme="minorHAnsi"/>
                <w:sz w:val="20"/>
                <w:szCs w:val="20"/>
              </w:rPr>
            </w:r>
            <w:r w:rsidR="00C37FB5">
              <w:rPr>
                <w:rFonts w:asciiTheme="minorHAnsi" w:hAnsiTheme="minorHAnsi" w:cstheme="minorHAnsi"/>
                <w:sz w:val="20"/>
                <w:szCs w:val="20"/>
              </w:rPr>
              <w:fldChar w:fldCharType="end"/>
            </w:r>
            <w:r w:rsidRPr="007A08E0" w:rsidR="009A2A16">
              <w:rPr>
                <w:rFonts w:asciiTheme="minorHAnsi" w:hAnsiTheme="minorHAnsi" w:cstheme="minorHAnsi"/>
                <w:sz w:val="20"/>
                <w:szCs w:val="20"/>
              </w:rPr>
              <w:fldChar w:fldCharType="separate"/>
            </w:r>
            <w:r w:rsidR="00C37FB5">
              <w:rPr>
                <w:rFonts w:asciiTheme="minorHAnsi" w:hAnsiTheme="minorHAnsi" w:cstheme="minorHAnsi"/>
                <w:noProof/>
                <w:sz w:val="20"/>
                <w:szCs w:val="20"/>
              </w:rPr>
              <w:t>(10)</w:t>
            </w:r>
            <w:r w:rsidRPr="007A08E0" w:rsidR="009A2A16">
              <w:rPr>
                <w:rFonts w:asciiTheme="minorHAnsi" w:hAnsiTheme="minorHAnsi" w:cstheme="minorHAnsi"/>
                <w:sz w:val="20"/>
                <w:szCs w:val="20"/>
              </w:rPr>
              <w:fldChar w:fldCharType="end"/>
            </w:r>
            <w:r w:rsidRPr="007A08E0" w:rsidR="009A2A16">
              <w:rPr>
                <w:rFonts w:asciiTheme="minorHAnsi" w:hAnsiTheme="minorHAnsi" w:cstheme="minorHAnsi"/>
                <w:sz w:val="20"/>
                <w:szCs w:val="20"/>
              </w:rPr>
              <w:t xml:space="preserve">. </w:t>
            </w:r>
            <w:r w:rsidRPr="007A08E0">
              <w:rPr>
                <w:rFonts w:asciiTheme="minorHAnsi" w:hAnsiTheme="minorHAnsi" w:cstheme="minorHAnsi"/>
                <w:sz w:val="20"/>
                <w:szCs w:val="20"/>
              </w:rPr>
              <w:t>The impact of EWEs on national</w:t>
            </w:r>
            <w:r w:rsidRPr="007A08E0" w:rsidR="00790709">
              <w:rPr>
                <w:rFonts w:asciiTheme="minorHAnsi" w:hAnsiTheme="minorHAnsi" w:cstheme="minorHAnsi"/>
                <w:sz w:val="20"/>
                <w:szCs w:val="20"/>
              </w:rPr>
              <w:t xml:space="preserve"> Expanded Program</w:t>
            </w:r>
            <w:r w:rsidRPr="007A08E0">
              <w:rPr>
                <w:rFonts w:asciiTheme="minorHAnsi" w:hAnsiTheme="minorHAnsi" w:cstheme="minorHAnsi"/>
                <w:sz w:val="20"/>
                <w:szCs w:val="20"/>
              </w:rPr>
              <w:t>s</w:t>
            </w:r>
            <w:r w:rsidRPr="007A08E0" w:rsidR="00790709">
              <w:rPr>
                <w:rFonts w:asciiTheme="minorHAnsi" w:hAnsiTheme="minorHAnsi" w:cstheme="minorHAnsi"/>
                <w:sz w:val="20"/>
                <w:szCs w:val="20"/>
              </w:rPr>
              <w:t xml:space="preserve"> on Immunization (EPI)</w:t>
            </w:r>
            <w:r w:rsidRPr="007A08E0">
              <w:rPr>
                <w:rFonts w:asciiTheme="minorHAnsi" w:hAnsiTheme="minorHAnsi" w:cstheme="minorHAnsi"/>
                <w:sz w:val="20"/>
                <w:szCs w:val="20"/>
              </w:rPr>
              <w:t xml:space="preserve"> has not been well explored</w:t>
            </w:r>
            <w:r w:rsidRPr="007A08E0" w:rsidR="00790709">
              <w:rPr>
                <w:rFonts w:asciiTheme="minorHAnsi" w:hAnsiTheme="minorHAnsi" w:cstheme="minorHAnsi"/>
                <w:sz w:val="20"/>
                <w:szCs w:val="20"/>
              </w:rPr>
              <w:t xml:space="preserve">, </w:t>
            </w:r>
            <w:r w:rsidRPr="007A08E0">
              <w:rPr>
                <w:rFonts w:asciiTheme="minorHAnsi" w:hAnsiTheme="minorHAnsi" w:cstheme="minorHAnsi"/>
                <w:sz w:val="20"/>
                <w:szCs w:val="20"/>
              </w:rPr>
              <w:t xml:space="preserve">though </w:t>
            </w:r>
            <w:r w:rsidRPr="007A08E0" w:rsidR="009A2A16">
              <w:rPr>
                <w:rFonts w:asciiTheme="minorHAnsi" w:hAnsiTheme="minorHAnsi" w:cstheme="minorHAnsi"/>
                <w:sz w:val="20"/>
                <w:szCs w:val="20"/>
              </w:rPr>
              <w:t xml:space="preserve">one study in Puerto Rico demonstrated that Hurricane Maria led to a significant decrease in vaccination coverage </w:t>
            </w:r>
            <w:r w:rsidRPr="007A08E0" w:rsidR="009A2A16">
              <w:rPr>
                <w:rFonts w:asciiTheme="minorHAnsi" w:hAnsiTheme="minorHAnsi" w:cstheme="minorHAnsi"/>
                <w:sz w:val="20"/>
                <w:szCs w:val="20"/>
              </w:rPr>
              <w:fldChar w:fldCharType="begin"/>
            </w:r>
            <w:r w:rsidR="00C37FB5">
              <w:rPr>
                <w:rFonts w:asciiTheme="minorHAnsi" w:hAnsiTheme="minorHAnsi" w:cstheme="minorHAnsi"/>
                <w:sz w:val="20"/>
                <w:szCs w:val="20"/>
              </w:rPr>
              <w:instrText xml:space="preserve"> ADDIN EN.CITE &lt;EndNote&gt;&lt;Cite&gt;&lt;Author&gt;Colón-López&lt;/Author&gt;&lt;Year&gt;2021&lt;/Year&gt;&lt;RecNum&gt;710&lt;/RecNum&gt;&lt;DisplayText&gt;(11)&lt;/DisplayText&gt;&lt;record&gt;&lt;rec-number&gt;710&lt;/rec-number&gt;&lt;foreign-keys&gt;&lt;key app="EN" db-id="5r0twwdv80xzr0ew29sxdds50vpxw22st9ww" timestamp="1675389988" guid="af37eeba-4c48-4d9c-a92b-9a23ea8d66da"&gt;710&lt;/key&gt;&lt;/foreign-keys&gt;&lt;ref-type name="Journal Article"&gt;17&lt;/ref-type&gt;&lt;contributors&gt;&lt;authors&gt;&lt;author&gt;Colón-López, Vivian&lt;/author&gt;&lt;author&gt;Díaz-Miranda, Olga L.&lt;/author&gt;&lt;author&gt;Medina-Laabes, Diana T.&lt;/author&gt;&lt;author&gt;Soto-Abreu, Roxana&lt;/author&gt;&lt;author&gt;Vega-Jimenez, Idamaris&lt;/author&gt;&lt;author&gt;Ortiz, Ana P.&lt;/author&gt;&lt;author&gt;Suárez, Erick L.&lt;/author&gt;&lt;/authors&gt;&lt;/contributors&gt;&lt;titles&gt;&lt;title&gt;Effect of Hurricane Maria on HPV, Tdap, and meningococcal conjugate vaccination rates in Puerto Rico, 2015–2019&lt;/title&gt;&lt;secondary-title&gt;Human Vaccines &amp;amp; Immunotherapeutics&lt;/secondary-title&gt;&lt;/titles&gt;&lt;periodical&gt;&lt;full-title&gt;Human Vaccines &amp;amp; Immunotherapeutics&lt;/full-title&gt;&lt;/periodical&gt;&lt;pages&gt;5623-5627&lt;/pages&gt;&lt;volume&gt;17&lt;/volume&gt;&lt;number&gt;12&lt;/number&gt;&lt;dates&gt;&lt;year&gt;2021&lt;/year&gt;&lt;pub-dates&gt;&lt;date&gt;2021/12/02&lt;/date&gt;&lt;/pub-dates&gt;&lt;/dates&gt;&lt;publisher&gt;Taylor &amp;amp; Francis&lt;/publisher&gt;&lt;isbn&gt;2164-5515&lt;/isbn&gt;&lt;urls&gt;&lt;related-urls&gt;&lt;url&gt;https://doi.org/10.1080/21645515.2021.2004809&lt;/url&gt;&lt;/related-urls&gt;&lt;/urls&gt;&lt;electronic-resource-num&gt;10.1080/21645515.2021.2004809&lt;/electronic-resource-num&gt;&lt;/record&gt;&lt;/Cite&gt;&lt;/EndNote&gt;</w:instrText>
            </w:r>
            <w:r w:rsidRPr="007A08E0" w:rsidR="009A2A16">
              <w:rPr>
                <w:rFonts w:asciiTheme="minorHAnsi" w:hAnsiTheme="minorHAnsi" w:cstheme="minorHAnsi"/>
                <w:sz w:val="20"/>
                <w:szCs w:val="20"/>
              </w:rPr>
              <w:fldChar w:fldCharType="separate"/>
            </w:r>
            <w:r w:rsidR="00C37FB5">
              <w:rPr>
                <w:rFonts w:asciiTheme="minorHAnsi" w:hAnsiTheme="minorHAnsi" w:cstheme="minorHAnsi"/>
                <w:noProof/>
                <w:sz w:val="20"/>
                <w:szCs w:val="20"/>
              </w:rPr>
              <w:t>(11)</w:t>
            </w:r>
            <w:r w:rsidRPr="007A08E0" w:rsidR="009A2A16">
              <w:rPr>
                <w:rFonts w:asciiTheme="minorHAnsi" w:hAnsiTheme="minorHAnsi" w:cstheme="minorHAnsi"/>
                <w:sz w:val="20"/>
                <w:szCs w:val="20"/>
              </w:rPr>
              <w:fldChar w:fldCharType="end"/>
            </w:r>
            <w:r w:rsidRPr="007A08E0" w:rsidR="009A2A16">
              <w:rPr>
                <w:rFonts w:asciiTheme="minorHAnsi" w:hAnsiTheme="minorHAnsi" w:cstheme="minorHAnsi"/>
                <w:sz w:val="20"/>
                <w:szCs w:val="20"/>
              </w:rPr>
              <w:t xml:space="preserve">. Extreme weather events can disrupt vaccine transportation, damage healthcare facilities, and cause population displacement, all of which can have far-reaching consequences on the accessibility and coverage of vaccinations. </w:t>
            </w:r>
          </w:p>
          <w:p w:rsidR="00C37FB5" w:rsidP="009A2A16" w:rsidRDefault="00C37FB5" w14:paraId="05741ADF" w14:textId="77777777">
            <w:pPr>
              <w:spacing w:line="276" w:lineRule="auto"/>
              <w:jc w:val="both"/>
              <w:rPr>
                <w:rFonts w:asciiTheme="minorHAnsi" w:hAnsiTheme="minorHAnsi" w:cstheme="minorHAnsi"/>
                <w:sz w:val="20"/>
                <w:szCs w:val="20"/>
              </w:rPr>
            </w:pPr>
          </w:p>
          <w:p w:rsidRPr="007A08E0" w:rsidR="009A2A16" w:rsidP="009A2A16" w:rsidRDefault="009A2A16" w14:paraId="59C0F39B" w14:textId="77B87293">
            <w:pPr>
              <w:spacing w:line="276" w:lineRule="auto"/>
              <w:jc w:val="both"/>
              <w:rPr>
                <w:rFonts w:asciiTheme="minorHAnsi" w:hAnsiTheme="minorHAnsi" w:cstheme="minorHAnsi"/>
                <w:sz w:val="20"/>
                <w:szCs w:val="20"/>
              </w:rPr>
            </w:pPr>
            <w:r w:rsidRPr="007A08E0">
              <w:rPr>
                <w:rFonts w:asciiTheme="minorHAnsi" w:hAnsiTheme="minorHAnsi" w:cstheme="minorHAnsi"/>
                <w:sz w:val="20"/>
                <w:szCs w:val="20"/>
              </w:rPr>
              <w:t xml:space="preserve">To date, there is </w:t>
            </w:r>
            <w:r w:rsidRPr="00C37FB5" w:rsidR="00C37FB5">
              <w:rPr>
                <w:rFonts w:asciiTheme="minorHAnsi" w:hAnsiTheme="minorHAnsi" w:cstheme="minorHAnsi"/>
                <w:sz w:val="20"/>
                <w:szCs w:val="20"/>
              </w:rPr>
              <w:t>a dearth of quantitative data exploring the effects of EWEs and interruptions in healthcare systems to the subsequent health impact on affected populations</w:t>
            </w:r>
            <w:r w:rsidR="00C37FB5">
              <w:rPr>
                <w:rFonts w:asciiTheme="minorHAnsi" w:hAnsiTheme="minorHAnsi" w:cstheme="minorHAnsi"/>
                <w:sz w:val="20"/>
                <w:szCs w:val="20"/>
              </w:rPr>
              <w:t>. There is</w:t>
            </w:r>
            <w:r w:rsidRPr="00C37FB5" w:rsidR="00C37FB5">
              <w:rPr>
                <w:rFonts w:asciiTheme="minorHAnsi" w:hAnsiTheme="minorHAnsi" w:cstheme="minorHAnsi"/>
                <w:sz w:val="20"/>
                <w:szCs w:val="20"/>
              </w:rPr>
              <w:t xml:space="preserve"> </w:t>
            </w:r>
            <w:r w:rsidRPr="007A08E0">
              <w:rPr>
                <w:rFonts w:asciiTheme="minorHAnsi" w:hAnsiTheme="minorHAnsi" w:cstheme="minorHAnsi"/>
                <w:sz w:val="20"/>
                <w:szCs w:val="20"/>
              </w:rPr>
              <w:t xml:space="preserve">limited comprehensive analysis that systematically investigates how EWEs affect EPI vaccination coverage across Mozambique. This research seeks to bridge this knowledge gap by examining data across all provinces, including those affected and unaffected by EWEs. It aims to identify risk factors associated with increased </w:t>
            </w:r>
            <w:r w:rsidRPr="007A08E0" w:rsidR="007345B5">
              <w:rPr>
                <w:rFonts w:asciiTheme="minorHAnsi" w:hAnsiTheme="minorHAnsi" w:cstheme="minorHAnsi"/>
                <w:sz w:val="20"/>
                <w:szCs w:val="20"/>
              </w:rPr>
              <w:t>burden of diarrhoeal disease</w:t>
            </w:r>
            <w:r w:rsidRPr="007A08E0">
              <w:rPr>
                <w:rFonts w:asciiTheme="minorHAnsi" w:hAnsiTheme="minorHAnsi" w:cstheme="minorHAnsi"/>
                <w:sz w:val="20"/>
                <w:szCs w:val="20"/>
              </w:rPr>
              <w:t xml:space="preserve"> and explore potential correlation with meteorological and demographic data.</w:t>
            </w:r>
          </w:p>
          <w:p w:rsidRPr="007A08E0" w:rsidR="00790709" w:rsidP="00790709" w:rsidRDefault="003A0EF4" w14:paraId="66CC34DD" w14:textId="4B6BBA1B">
            <w:pPr>
              <w:spacing w:line="276" w:lineRule="auto"/>
              <w:jc w:val="both"/>
              <w:rPr>
                <w:rFonts w:asciiTheme="minorHAnsi" w:hAnsiTheme="minorHAnsi" w:cstheme="minorHAnsi"/>
                <w:sz w:val="20"/>
                <w:szCs w:val="20"/>
              </w:rPr>
            </w:pPr>
            <w:r w:rsidRPr="003A0EF4">
              <w:rPr>
                <w:rFonts w:asciiTheme="minorHAnsi" w:hAnsiTheme="minorHAnsi" w:cstheme="minorHAnsi"/>
                <w:sz w:val="20"/>
                <w:szCs w:val="20"/>
              </w:rPr>
              <w:t>Building resilience and informing preparedness strategies to manage extreme weather events is a critical aspect of minimizing their deleterious effects. Identifying and implementing effective strategies that can protect communities and healthcare facilities from the impacts of these events is vital. Through this data analysis and modelling, this research aims to assess various preparedness strategies and determine which ones are most effective in safeguarding populations and healthcare services from the adverse effects of EWEs, thus contributing to public health knowledge and informing decision-making of future public health interventions, primarily vaccination in extreme weather climates.</w:t>
            </w:r>
          </w:p>
        </w:tc>
      </w:tr>
      <w:tr w:rsidRPr="007A08E0" w:rsidR="00C625A4" w:rsidTr="7231DF1C" w14:paraId="77AB0219" w14:textId="77777777">
        <w:trPr>
          <w:trHeight w:val="832"/>
        </w:trPr>
        <w:tc>
          <w:tcPr>
            <w:tcW w:w="1696" w:type="dxa"/>
            <w:shd w:val="clear" w:color="auto" w:fill="auto"/>
            <w:tcMar/>
            <w:vAlign w:val="center"/>
          </w:tcPr>
          <w:p w:rsidRPr="007A08E0" w:rsidR="00C625A4" w:rsidP="00790709" w:rsidRDefault="00C625A4" w14:paraId="320C2BA4" w14:textId="77777777">
            <w:pPr>
              <w:spacing w:line="276" w:lineRule="auto"/>
              <w:rPr>
                <w:rFonts w:asciiTheme="minorHAnsi" w:hAnsiTheme="minorHAnsi" w:cstheme="minorHAnsi"/>
                <w:b/>
                <w:sz w:val="20"/>
                <w:szCs w:val="20"/>
                <w:rtl/>
              </w:rPr>
            </w:pPr>
            <w:r w:rsidRPr="007A08E0">
              <w:rPr>
                <w:rFonts w:asciiTheme="minorHAnsi" w:hAnsiTheme="minorHAnsi" w:cstheme="minorHAnsi"/>
                <w:b/>
                <w:sz w:val="20"/>
                <w:szCs w:val="20"/>
              </w:rPr>
              <w:t>Objectives</w:t>
            </w:r>
            <w:r w:rsidRPr="007A08E0">
              <w:rPr>
                <w:rFonts w:asciiTheme="minorHAnsi" w:hAnsiTheme="minorHAnsi" w:cstheme="minorHAnsi"/>
                <w:b/>
                <w:sz w:val="20"/>
                <w:szCs w:val="20"/>
                <w:rtl/>
              </w:rPr>
              <w:t xml:space="preserve"> </w:t>
            </w:r>
            <w:r w:rsidRPr="007A08E0">
              <w:rPr>
                <w:rFonts w:asciiTheme="minorHAnsi" w:hAnsiTheme="minorHAnsi" w:cstheme="minorHAnsi"/>
                <w:b/>
                <w:sz w:val="20"/>
                <w:szCs w:val="20"/>
              </w:rPr>
              <w:t>and</w:t>
            </w:r>
            <w:r w:rsidRPr="007A08E0">
              <w:rPr>
                <w:rFonts w:asciiTheme="minorHAnsi" w:hAnsiTheme="minorHAnsi" w:cstheme="minorHAnsi"/>
                <w:b/>
                <w:sz w:val="20"/>
                <w:szCs w:val="20"/>
                <w:rtl/>
              </w:rPr>
              <w:t xml:space="preserve"> </w:t>
            </w:r>
            <w:r w:rsidRPr="007A08E0">
              <w:rPr>
                <w:rFonts w:asciiTheme="minorHAnsi" w:hAnsiTheme="minorHAnsi" w:cstheme="minorHAnsi"/>
                <w:bCs/>
                <w:sz w:val="20"/>
                <w:szCs w:val="20"/>
                <w:rtl/>
              </w:rPr>
              <w:t>o</w:t>
            </w:r>
            <w:proofErr w:type="spellStart"/>
            <w:r w:rsidRPr="007A08E0">
              <w:rPr>
                <w:rFonts w:asciiTheme="minorHAnsi" w:hAnsiTheme="minorHAnsi" w:cstheme="minorHAnsi"/>
                <w:b/>
                <w:sz w:val="20"/>
                <w:szCs w:val="20"/>
              </w:rPr>
              <w:t>utcomes</w:t>
            </w:r>
            <w:proofErr w:type="spellEnd"/>
          </w:p>
        </w:tc>
        <w:tc>
          <w:tcPr>
            <w:tcW w:w="7797" w:type="dxa"/>
            <w:shd w:val="clear" w:color="auto" w:fill="auto"/>
            <w:tcMar/>
            <w:vAlign w:val="center"/>
          </w:tcPr>
          <w:tbl>
            <w:tblPr>
              <w:tblStyle w:val="TableGrid"/>
              <w:tblW w:w="0" w:type="auto"/>
              <w:tblLook w:val="04A0" w:firstRow="1" w:lastRow="0" w:firstColumn="1" w:lastColumn="0" w:noHBand="0" w:noVBand="1"/>
            </w:tblPr>
            <w:tblGrid>
              <w:gridCol w:w="4396"/>
              <w:gridCol w:w="4396"/>
            </w:tblGrid>
            <w:tr w:rsidRPr="00957415" w:rsidR="003A0EF4" w:rsidTr="008A554D" w14:paraId="187240A8" w14:textId="77777777">
              <w:tc>
                <w:tcPr>
                  <w:tcW w:w="4463" w:type="dxa"/>
                </w:tcPr>
                <w:p w:rsidRPr="00957415" w:rsidR="003A0EF4" w:rsidP="003A0EF4" w:rsidRDefault="003A0EF4" w14:paraId="312481B1" w14:textId="77777777">
                  <w:pPr>
                    <w:framePr w:hSpace="180" w:wrap="around" w:hAnchor="margin" w:vAnchor="page" w:y="1701"/>
                    <w:spacing w:line="276" w:lineRule="auto"/>
                    <w:jc w:val="both"/>
                    <w:rPr>
                      <w:rFonts w:asciiTheme="minorHAnsi" w:hAnsiTheme="minorHAnsi" w:cstheme="minorHAnsi"/>
                      <w:b/>
                      <w:bCs/>
                      <w:sz w:val="20"/>
                      <w:szCs w:val="20"/>
                    </w:rPr>
                  </w:pPr>
                  <w:r w:rsidRPr="00957415">
                    <w:rPr>
                      <w:rFonts w:asciiTheme="minorHAnsi" w:hAnsiTheme="minorHAnsi" w:cstheme="minorHAnsi"/>
                      <w:b/>
                      <w:bCs/>
                      <w:sz w:val="20"/>
                      <w:szCs w:val="20"/>
                    </w:rPr>
                    <w:t>Primary Objective</w:t>
                  </w:r>
                </w:p>
              </w:tc>
              <w:tc>
                <w:tcPr>
                  <w:tcW w:w="4463" w:type="dxa"/>
                </w:tcPr>
                <w:p w:rsidRPr="00957415" w:rsidR="003A0EF4" w:rsidP="003A0EF4" w:rsidRDefault="003A0EF4" w14:paraId="60903C9D" w14:textId="77777777">
                  <w:pPr>
                    <w:framePr w:hSpace="180" w:wrap="around" w:hAnchor="margin" w:vAnchor="page" w:y="1701"/>
                    <w:spacing w:line="276" w:lineRule="auto"/>
                    <w:jc w:val="both"/>
                    <w:rPr>
                      <w:rFonts w:asciiTheme="minorHAnsi" w:hAnsiTheme="minorHAnsi" w:cstheme="minorHAnsi"/>
                      <w:b/>
                      <w:bCs/>
                      <w:sz w:val="20"/>
                      <w:szCs w:val="20"/>
                    </w:rPr>
                  </w:pPr>
                  <w:r w:rsidRPr="00957415">
                    <w:rPr>
                      <w:rFonts w:asciiTheme="minorHAnsi" w:hAnsiTheme="minorHAnsi" w:cstheme="minorHAnsi"/>
                      <w:b/>
                      <w:bCs/>
                      <w:sz w:val="20"/>
                      <w:szCs w:val="20"/>
                    </w:rPr>
                    <w:t>Outcomes</w:t>
                  </w:r>
                </w:p>
              </w:tc>
            </w:tr>
            <w:tr w:rsidRPr="00957415" w:rsidR="003A0EF4" w:rsidTr="008A554D" w14:paraId="677A0ADB" w14:textId="77777777">
              <w:tc>
                <w:tcPr>
                  <w:tcW w:w="4463" w:type="dxa"/>
                </w:tcPr>
                <w:p w:rsidRPr="00957415" w:rsidR="003A0EF4" w:rsidP="003A0EF4" w:rsidRDefault="003A0EF4" w14:paraId="72273CE7" w14:textId="77777777">
                  <w:pPr>
                    <w:pStyle w:val="ListParagraph"/>
                    <w:framePr w:hSpace="180" w:wrap="around" w:hAnchor="margin" w:vAnchor="page" w:y="1701"/>
                    <w:numPr>
                      <w:ilvl w:val="0"/>
                      <w:numId w:val="4"/>
                    </w:numPr>
                    <w:spacing w:line="276" w:lineRule="auto"/>
                    <w:ind w:left="457"/>
                    <w:jc w:val="both"/>
                    <w:rPr>
                      <w:rFonts w:asciiTheme="minorHAnsi" w:hAnsiTheme="minorHAnsi" w:cstheme="minorHAnsi"/>
                      <w:sz w:val="20"/>
                      <w:szCs w:val="20"/>
                      <w:lang w:eastAsia="en-US"/>
                    </w:rPr>
                  </w:pPr>
                  <w:r w:rsidRPr="00957415">
                    <w:rPr>
                      <w:rFonts w:asciiTheme="minorHAnsi" w:hAnsiTheme="minorHAnsi" w:cstheme="minorHAnsi"/>
                      <w:sz w:val="20"/>
                      <w:szCs w:val="20"/>
                    </w:rPr>
                    <w:t xml:space="preserve">Understand and quantify the impact of extreme weather events (EWEs) on average EPI vaccination coverage between 2017 and 2022, across all provinces in Mozambique, i.e. those affected and unaffected by those events. </w:t>
                  </w:r>
                </w:p>
              </w:tc>
              <w:tc>
                <w:tcPr>
                  <w:tcW w:w="4463" w:type="dxa"/>
                </w:tcPr>
                <w:p w:rsidRPr="00957415" w:rsidR="003A0EF4" w:rsidP="003A0EF4" w:rsidRDefault="003A0EF4" w14:paraId="66585BE2" w14:textId="77777777">
                  <w:pPr>
                    <w:pStyle w:val="ListParagraph"/>
                    <w:framePr w:hSpace="180" w:wrap="around" w:hAnchor="margin" w:vAnchor="page" w:y="1701"/>
                    <w:numPr>
                      <w:ilvl w:val="0"/>
                      <w:numId w:val="4"/>
                    </w:numPr>
                    <w:spacing w:line="276" w:lineRule="auto"/>
                    <w:ind w:left="455"/>
                    <w:jc w:val="both"/>
                    <w:rPr>
                      <w:rFonts w:asciiTheme="minorHAnsi" w:hAnsiTheme="minorHAnsi" w:cstheme="minorHAnsi"/>
                      <w:sz w:val="20"/>
                      <w:szCs w:val="20"/>
                    </w:rPr>
                  </w:pPr>
                  <w:r w:rsidRPr="00957415">
                    <w:rPr>
                      <w:rFonts w:asciiTheme="minorHAnsi" w:hAnsiTheme="minorHAnsi" w:cstheme="minorHAnsi"/>
                      <w:sz w:val="20"/>
                      <w:szCs w:val="20"/>
                    </w:rPr>
                    <w:t xml:space="preserve">Determination of the magnitude of the impact of EWEs on EPI vaccination coverage in Mozambique. </w:t>
                  </w:r>
                </w:p>
                <w:p w:rsidRPr="00957415" w:rsidR="003A0EF4" w:rsidP="003A0EF4" w:rsidRDefault="003A0EF4" w14:paraId="66C9D194" w14:textId="77777777">
                  <w:pPr>
                    <w:pStyle w:val="ListParagraph"/>
                    <w:framePr w:hSpace="180" w:wrap="around" w:hAnchor="margin" w:vAnchor="page" w:y="1701"/>
                    <w:numPr>
                      <w:ilvl w:val="0"/>
                      <w:numId w:val="4"/>
                    </w:numPr>
                    <w:spacing w:line="276" w:lineRule="auto"/>
                    <w:ind w:left="455"/>
                    <w:jc w:val="both"/>
                    <w:rPr>
                      <w:rFonts w:asciiTheme="minorHAnsi" w:hAnsiTheme="minorHAnsi" w:cstheme="minorHAnsi"/>
                      <w:sz w:val="20"/>
                      <w:szCs w:val="20"/>
                    </w:rPr>
                  </w:pPr>
                  <w:r w:rsidRPr="00957415">
                    <w:rPr>
                      <w:rFonts w:asciiTheme="minorHAnsi" w:hAnsiTheme="minorHAnsi" w:cstheme="minorHAnsi"/>
                      <w:sz w:val="20"/>
                      <w:szCs w:val="20"/>
                    </w:rPr>
                    <w:t>Identification of any trends in vaccination coverage data between 2017 and 2022, particularly in relation to predicting the impact of future EWEs.</w:t>
                  </w:r>
                </w:p>
              </w:tc>
            </w:tr>
            <w:tr w:rsidRPr="00957415" w:rsidR="003A0EF4" w:rsidTr="008A554D" w14:paraId="55F226D9" w14:textId="77777777">
              <w:tc>
                <w:tcPr>
                  <w:tcW w:w="4463" w:type="dxa"/>
                </w:tcPr>
                <w:p w:rsidRPr="00957415" w:rsidR="003A0EF4" w:rsidP="003A0EF4" w:rsidRDefault="003A0EF4" w14:paraId="4FFF6992" w14:textId="77777777">
                  <w:pPr>
                    <w:framePr w:hSpace="180" w:wrap="around" w:hAnchor="margin" w:vAnchor="page" w:y="1701"/>
                    <w:spacing w:line="276" w:lineRule="auto"/>
                    <w:jc w:val="both"/>
                    <w:rPr>
                      <w:rFonts w:asciiTheme="minorHAnsi" w:hAnsiTheme="minorHAnsi" w:cstheme="minorHAnsi"/>
                      <w:b/>
                      <w:bCs/>
                      <w:sz w:val="20"/>
                      <w:szCs w:val="20"/>
                    </w:rPr>
                  </w:pPr>
                  <w:r w:rsidRPr="00957415">
                    <w:rPr>
                      <w:rFonts w:asciiTheme="minorHAnsi" w:hAnsiTheme="minorHAnsi" w:cstheme="minorHAnsi"/>
                      <w:b/>
                      <w:bCs/>
                      <w:sz w:val="20"/>
                      <w:szCs w:val="20"/>
                    </w:rPr>
                    <w:t>Secondary Objectives</w:t>
                  </w:r>
                </w:p>
              </w:tc>
              <w:tc>
                <w:tcPr>
                  <w:tcW w:w="4463" w:type="dxa"/>
                </w:tcPr>
                <w:p w:rsidRPr="00957415" w:rsidR="003A0EF4" w:rsidP="003A0EF4" w:rsidRDefault="003A0EF4" w14:paraId="1481E31A" w14:textId="77777777">
                  <w:pPr>
                    <w:framePr w:hSpace="180" w:wrap="around" w:hAnchor="margin" w:vAnchor="page" w:y="1701"/>
                    <w:spacing w:line="276" w:lineRule="auto"/>
                    <w:jc w:val="both"/>
                    <w:rPr>
                      <w:rFonts w:asciiTheme="minorHAnsi" w:hAnsiTheme="minorHAnsi" w:cstheme="minorHAnsi"/>
                      <w:sz w:val="20"/>
                      <w:szCs w:val="20"/>
                    </w:rPr>
                  </w:pPr>
                  <w:r w:rsidRPr="00957415">
                    <w:rPr>
                      <w:rFonts w:asciiTheme="minorHAnsi" w:hAnsiTheme="minorHAnsi" w:cstheme="minorHAnsi"/>
                      <w:b/>
                      <w:bCs/>
                      <w:sz w:val="20"/>
                      <w:szCs w:val="20"/>
                    </w:rPr>
                    <w:t>Outcomes</w:t>
                  </w:r>
                </w:p>
              </w:tc>
            </w:tr>
            <w:tr w:rsidRPr="00957415" w:rsidR="003A0EF4" w:rsidTr="008A554D" w14:paraId="7AC9FBDB" w14:textId="77777777">
              <w:tc>
                <w:tcPr>
                  <w:tcW w:w="4463" w:type="dxa"/>
                </w:tcPr>
                <w:p w:rsidRPr="00957415" w:rsidR="003A0EF4" w:rsidP="003A0EF4" w:rsidRDefault="003A0EF4" w14:paraId="45C93AD5" w14:textId="77777777">
                  <w:pPr>
                    <w:pStyle w:val="ListParagraph"/>
                    <w:framePr w:hSpace="180" w:wrap="around" w:hAnchor="margin" w:vAnchor="page" w:y="1701"/>
                    <w:numPr>
                      <w:ilvl w:val="0"/>
                      <w:numId w:val="4"/>
                    </w:numPr>
                    <w:spacing w:line="276" w:lineRule="auto"/>
                    <w:ind w:left="457"/>
                    <w:jc w:val="both"/>
                    <w:rPr>
                      <w:rFonts w:asciiTheme="minorHAnsi" w:hAnsiTheme="minorHAnsi" w:cstheme="minorHAnsi"/>
                      <w:b/>
                      <w:bCs/>
                      <w:sz w:val="20"/>
                      <w:szCs w:val="20"/>
                    </w:rPr>
                  </w:pPr>
                  <w:r w:rsidRPr="00957415">
                    <w:rPr>
                      <w:rFonts w:asciiTheme="minorHAnsi" w:hAnsiTheme="minorHAnsi" w:cstheme="minorHAnsi"/>
                      <w:sz w:val="20"/>
                      <w:szCs w:val="20"/>
                    </w:rPr>
                    <w:t>Assess the impact of EWEs in Mozambique over the past decade on cases of diarrhoeal disease, frequency of communicable disease outbreaks and morbidity and mortality due to extreme weather at the healthcare facility level.</w:t>
                  </w:r>
                </w:p>
              </w:tc>
              <w:tc>
                <w:tcPr>
                  <w:tcW w:w="4463" w:type="dxa"/>
                </w:tcPr>
                <w:p w:rsidRPr="00957415" w:rsidR="003A0EF4" w:rsidP="003A0EF4" w:rsidRDefault="003A0EF4" w14:paraId="53E2DBB6" w14:textId="77777777">
                  <w:pPr>
                    <w:pStyle w:val="ListParagraph"/>
                    <w:framePr w:hSpace="180" w:wrap="around" w:hAnchor="margin" w:vAnchor="page" w:y="1701"/>
                    <w:numPr>
                      <w:ilvl w:val="0"/>
                      <w:numId w:val="4"/>
                    </w:numPr>
                    <w:spacing w:line="276" w:lineRule="auto"/>
                    <w:ind w:left="455"/>
                    <w:jc w:val="both"/>
                    <w:rPr>
                      <w:rFonts w:asciiTheme="minorHAnsi" w:hAnsiTheme="minorHAnsi" w:cstheme="minorHAnsi"/>
                      <w:sz w:val="20"/>
                      <w:szCs w:val="20"/>
                    </w:rPr>
                  </w:pPr>
                  <w:r w:rsidRPr="00957415">
                    <w:rPr>
                      <w:rFonts w:asciiTheme="minorHAnsi" w:hAnsiTheme="minorHAnsi" w:cstheme="minorHAnsi"/>
                      <w:sz w:val="20"/>
                      <w:szCs w:val="20"/>
                    </w:rPr>
                    <w:t xml:space="preserve">Determination of the magnitude of the impact of EWEs on diarrhoeal disease burden in Mozambique. </w:t>
                  </w:r>
                </w:p>
                <w:p w:rsidRPr="00957415" w:rsidR="003A0EF4" w:rsidP="003A0EF4" w:rsidRDefault="003A0EF4" w14:paraId="4113C942" w14:textId="77777777">
                  <w:pPr>
                    <w:pStyle w:val="ListParagraph"/>
                    <w:framePr w:hSpace="180" w:wrap="around" w:hAnchor="margin" w:vAnchor="page" w:y="1701"/>
                    <w:numPr>
                      <w:ilvl w:val="0"/>
                      <w:numId w:val="4"/>
                    </w:numPr>
                    <w:spacing w:line="276" w:lineRule="auto"/>
                    <w:ind w:left="455"/>
                    <w:jc w:val="both"/>
                    <w:rPr>
                      <w:rFonts w:asciiTheme="minorHAnsi" w:hAnsiTheme="minorHAnsi" w:cstheme="minorHAnsi"/>
                      <w:sz w:val="20"/>
                      <w:szCs w:val="20"/>
                    </w:rPr>
                  </w:pPr>
                  <w:r w:rsidRPr="00957415">
                    <w:rPr>
                      <w:rFonts w:asciiTheme="minorHAnsi" w:hAnsiTheme="minorHAnsi" w:cstheme="minorHAnsi"/>
                      <w:sz w:val="20"/>
                      <w:szCs w:val="20"/>
                    </w:rPr>
                    <w:t xml:space="preserve">Determination of the magnitude of the impact of EWEs on weather-related morbidity and mortality in Mozambique. </w:t>
                  </w:r>
                </w:p>
                <w:p w:rsidRPr="00957415" w:rsidR="003A0EF4" w:rsidP="003A0EF4" w:rsidRDefault="003A0EF4" w14:paraId="2F1CB149" w14:textId="77777777">
                  <w:pPr>
                    <w:pStyle w:val="ListParagraph"/>
                    <w:framePr w:hSpace="180" w:wrap="around" w:hAnchor="margin" w:vAnchor="page" w:y="1701"/>
                    <w:numPr>
                      <w:ilvl w:val="0"/>
                      <w:numId w:val="4"/>
                    </w:numPr>
                    <w:spacing w:line="276" w:lineRule="auto"/>
                    <w:ind w:left="455"/>
                    <w:jc w:val="both"/>
                    <w:rPr>
                      <w:rFonts w:asciiTheme="minorHAnsi" w:hAnsiTheme="minorHAnsi" w:cstheme="minorHAnsi"/>
                      <w:sz w:val="20"/>
                      <w:szCs w:val="20"/>
                    </w:rPr>
                  </w:pPr>
                  <w:r w:rsidRPr="00957415">
                    <w:rPr>
                      <w:rFonts w:asciiTheme="minorHAnsi" w:hAnsiTheme="minorHAnsi" w:cstheme="minorHAnsi"/>
                      <w:sz w:val="20"/>
                      <w:szCs w:val="20"/>
                    </w:rPr>
                    <w:t>Identification of any trends in diarrhoeal disease outbreaks and associated morbidity and mortality data, particularly in relation to predicting the impact of future EWEs.</w:t>
                  </w:r>
                </w:p>
              </w:tc>
            </w:tr>
            <w:tr w:rsidRPr="00957415" w:rsidR="003A0EF4" w:rsidTr="008A554D" w14:paraId="68D58ACA" w14:textId="77777777">
              <w:tc>
                <w:tcPr>
                  <w:tcW w:w="4463" w:type="dxa"/>
                </w:tcPr>
                <w:p w:rsidRPr="00957415" w:rsidR="003A0EF4" w:rsidP="003A0EF4" w:rsidRDefault="003A0EF4" w14:paraId="31D0058F" w14:textId="77777777">
                  <w:pPr>
                    <w:pStyle w:val="ListParagraph"/>
                    <w:framePr w:hSpace="180" w:wrap="around" w:hAnchor="margin" w:vAnchor="page" w:y="1701"/>
                    <w:numPr>
                      <w:ilvl w:val="0"/>
                      <w:numId w:val="4"/>
                    </w:numPr>
                    <w:spacing w:line="276" w:lineRule="auto"/>
                    <w:ind w:left="457"/>
                    <w:jc w:val="both"/>
                    <w:rPr>
                      <w:rFonts w:asciiTheme="minorHAnsi" w:hAnsiTheme="minorHAnsi" w:cstheme="minorHAnsi"/>
                      <w:b/>
                      <w:bCs/>
                      <w:sz w:val="20"/>
                      <w:szCs w:val="20"/>
                    </w:rPr>
                  </w:pPr>
                  <w:r w:rsidRPr="00957415">
                    <w:rPr>
                      <w:rFonts w:asciiTheme="minorHAnsi" w:hAnsiTheme="minorHAnsi" w:cstheme="minorHAnsi"/>
                      <w:sz w:val="20"/>
                      <w:szCs w:val="20"/>
                    </w:rPr>
                    <w:t>Assess the impact of EWEs in Mozambique over the past decade on health infrastructure through quantifying HCFs, equipment and stocks destroyed.</w:t>
                  </w:r>
                </w:p>
              </w:tc>
              <w:tc>
                <w:tcPr>
                  <w:tcW w:w="4463" w:type="dxa"/>
                </w:tcPr>
                <w:p w:rsidRPr="00957415" w:rsidR="003A0EF4" w:rsidP="003A0EF4" w:rsidRDefault="003A0EF4" w14:paraId="14720250" w14:textId="77777777">
                  <w:pPr>
                    <w:pStyle w:val="ListParagraph"/>
                    <w:framePr w:hSpace="180" w:wrap="around" w:hAnchor="margin" w:vAnchor="page" w:y="1701"/>
                    <w:numPr>
                      <w:ilvl w:val="0"/>
                      <w:numId w:val="4"/>
                    </w:numPr>
                    <w:spacing w:line="276" w:lineRule="auto"/>
                    <w:ind w:left="455"/>
                    <w:jc w:val="both"/>
                    <w:rPr>
                      <w:rFonts w:asciiTheme="minorHAnsi" w:hAnsiTheme="minorHAnsi" w:cstheme="minorHAnsi"/>
                      <w:sz w:val="20"/>
                      <w:szCs w:val="20"/>
                    </w:rPr>
                  </w:pPr>
                  <w:r w:rsidRPr="00957415">
                    <w:rPr>
                      <w:rFonts w:asciiTheme="minorHAnsi" w:hAnsiTheme="minorHAnsi" w:cstheme="minorHAnsi"/>
                      <w:sz w:val="20"/>
                      <w:szCs w:val="20"/>
                    </w:rPr>
                    <w:t xml:space="preserve">Determination of the magnitude of the impact of EWEs on healthcare infrastructure in Mozambique. </w:t>
                  </w:r>
                </w:p>
                <w:p w:rsidRPr="00957415" w:rsidR="003A0EF4" w:rsidP="003A0EF4" w:rsidRDefault="003A0EF4" w14:paraId="74CF75D9" w14:textId="77777777">
                  <w:pPr>
                    <w:pStyle w:val="ListParagraph"/>
                    <w:framePr w:hSpace="180" w:wrap="around" w:hAnchor="margin" w:vAnchor="page" w:y="1701"/>
                    <w:numPr>
                      <w:ilvl w:val="0"/>
                      <w:numId w:val="4"/>
                    </w:numPr>
                    <w:ind w:left="455"/>
                    <w:jc w:val="both"/>
                    <w:rPr>
                      <w:rFonts w:asciiTheme="minorHAnsi" w:hAnsiTheme="minorHAnsi" w:cstheme="minorHAnsi"/>
                      <w:sz w:val="20"/>
                      <w:szCs w:val="20"/>
                      <w:lang w:eastAsia="en-US"/>
                    </w:rPr>
                  </w:pPr>
                  <w:r w:rsidRPr="00957415">
                    <w:rPr>
                      <w:rFonts w:asciiTheme="minorHAnsi" w:hAnsiTheme="minorHAnsi" w:cstheme="minorHAnsi"/>
                      <w:sz w:val="20"/>
                      <w:szCs w:val="20"/>
                    </w:rPr>
                    <w:t>Inform the design of questionnaires for HCWs and head of HCFs concerning understanding the impact of EWEs.</w:t>
                  </w:r>
                </w:p>
                <w:p w:rsidRPr="00957415" w:rsidR="003A0EF4" w:rsidP="003A0EF4" w:rsidRDefault="003A0EF4" w14:paraId="55E90E47" w14:textId="77777777">
                  <w:pPr>
                    <w:framePr w:hSpace="180" w:wrap="around" w:hAnchor="margin" w:vAnchor="page" w:y="1701"/>
                    <w:spacing w:line="276" w:lineRule="auto"/>
                    <w:jc w:val="both"/>
                    <w:rPr>
                      <w:rFonts w:asciiTheme="minorHAnsi" w:hAnsiTheme="minorHAnsi" w:cstheme="minorHAnsi"/>
                      <w:b/>
                      <w:bCs/>
                      <w:sz w:val="20"/>
                      <w:szCs w:val="20"/>
                    </w:rPr>
                  </w:pPr>
                </w:p>
              </w:tc>
            </w:tr>
            <w:tr w:rsidRPr="00957415" w:rsidR="003A0EF4" w:rsidTr="008A554D" w14:paraId="7F08B5D6" w14:textId="77777777">
              <w:tc>
                <w:tcPr>
                  <w:tcW w:w="4463" w:type="dxa"/>
                </w:tcPr>
                <w:p w:rsidRPr="00957415" w:rsidR="003A0EF4" w:rsidP="003A0EF4" w:rsidRDefault="003A0EF4" w14:paraId="633A4EC8" w14:textId="77777777">
                  <w:pPr>
                    <w:pStyle w:val="ListParagraph"/>
                    <w:framePr w:hSpace="180" w:wrap="around" w:hAnchor="margin" w:vAnchor="page" w:y="1701"/>
                    <w:numPr>
                      <w:ilvl w:val="0"/>
                      <w:numId w:val="4"/>
                    </w:numPr>
                    <w:spacing w:line="276" w:lineRule="auto"/>
                    <w:ind w:left="457"/>
                    <w:jc w:val="both"/>
                    <w:rPr>
                      <w:rFonts w:asciiTheme="minorHAnsi" w:hAnsiTheme="minorHAnsi" w:cstheme="minorHAnsi"/>
                      <w:b/>
                      <w:bCs/>
                      <w:sz w:val="20"/>
                      <w:szCs w:val="20"/>
                    </w:rPr>
                  </w:pPr>
                  <w:r w:rsidRPr="00957415">
                    <w:rPr>
                      <w:rFonts w:asciiTheme="minorHAnsi" w:hAnsiTheme="minorHAnsi" w:cstheme="minorHAnsi"/>
                      <w:sz w:val="20"/>
                      <w:szCs w:val="20"/>
                    </w:rPr>
                    <w:t xml:space="preserve">Explore which preparedness strategies may best protect vulnerable areas from the deleterious impacts of EWEs through the review of existing literature, consultation with experts, and above analysis, with an aim to </w:t>
                  </w:r>
                  <w:r w:rsidRPr="00957415">
                    <w:rPr>
                      <w:rFonts w:asciiTheme="minorHAnsi" w:hAnsiTheme="minorHAnsi" w:cstheme="minorHAnsi"/>
                      <w:sz w:val="20"/>
                      <w:szCs w:val="20"/>
                    </w:rPr>
                    <w:t>determine effectiveness of preparedness strategies.</w:t>
                  </w:r>
                </w:p>
              </w:tc>
              <w:tc>
                <w:tcPr>
                  <w:tcW w:w="4463" w:type="dxa"/>
                </w:tcPr>
                <w:p w:rsidRPr="00957415" w:rsidR="003A0EF4" w:rsidP="003A0EF4" w:rsidRDefault="003A0EF4" w14:paraId="4EED41F8" w14:textId="77777777">
                  <w:pPr>
                    <w:pStyle w:val="ListParagraph"/>
                    <w:framePr w:hSpace="180" w:wrap="around" w:hAnchor="margin" w:vAnchor="page" w:y="1701"/>
                    <w:numPr>
                      <w:ilvl w:val="0"/>
                      <w:numId w:val="4"/>
                    </w:numPr>
                    <w:spacing w:line="276" w:lineRule="auto"/>
                    <w:ind w:left="455"/>
                    <w:jc w:val="both"/>
                    <w:rPr>
                      <w:rFonts w:asciiTheme="minorHAnsi" w:hAnsiTheme="minorHAnsi" w:cstheme="minorHAnsi"/>
                      <w:b/>
                      <w:bCs/>
                      <w:sz w:val="20"/>
                      <w:szCs w:val="20"/>
                    </w:rPr>
                  </w:pPr>
                  <w:r w:rsidRPr="00957415">
                    <w:rPr>
                      <w:rFonts w:asciiTheme="minorHAnsi" w:hAnsiTheme="minorHAnsi" w:cstheme="minorHAnsi"/>
                      <w:sz w:val="20"/>
                      <w:szCs w:val="20"/>
                    </w:rPr>
                    <w:t>Identification of optimal preparedness strategies for future occurrences of EVEs in liaison with local government officials.</w:t>
                  </w:r>
                </w:p>
              </w:tc>
            </w:tr>
          </w:tbl>
          <w:p w:rsidRPr="00957415" w:rsidR="00C625A4" w:rsidP="00957415" w:rsidRDefault="00C625A4" w14:paraId="57A53339" w14:textId="05C2EB40">
            <w:pPr>
              <w:pStyle w:val="ListParagraph"/>
              <w:ind w:left="0"/>
              <w:jc w:val="both"/>
              <w:rPr>
                <w:rFonts w:asciiTheme="minorHAnsi" w:hAnsiTheme="minorHAnsi" w:cstheme="minorHAnsi"/>
                <w:sz w:val="20"/>
                <w:szCs w:val="20"/>
              </w:rPr>
            </w:pPr>
          </w:p>
        </w:tc>
      </w:tr>
      <w:tr w:rsidRPr="007A08E0" w:rsidR="00C625A4" w:rsidTr="7231DF1C" w14:paraId="288A73D3" w14:textId="77777777">
        <w:trPr>
          <w:trHeight w:val="832"/>
        </w:trPr>
        <w:tc>
          <w:tcPr>
            <w:tcW w:w="1696" w:type="dxa"/>
            <w:shd w:val="clear" w:color="auto" w:fill="auto"/>
            <w:tcMar/>
            <w:vAlign w:val="center"/>
          </w:tcPr>
          <w:p w:rsidRPr="007A08E0" w:rsidR="00C625A4" w:rsidP="00790709" w:rsidRDefault="00C625A4" w14:paraId="767C649A" w14:textId="77777777">
            <w:pPr>
              <w:spacing w:line="276" w:lineRule="auto"/>
              <w:jc w:val="both"/>
              <w:rPr>
                <w:rFonts w:asciiTheme="minorHAnsi" w:hAnsiTheme="minorHAnsi" w:cstheme="minorHAnsi"/>
                <w:b/>
                <w:sz w:val="20"/>
                <w:szCs w:val="20"/>
              </w:rPr>
            </w:pPr>
            <w:r w:rsidRPr="007A08E0">
              <w:rPr>
                <w:rFonts w:asciiTheme="minorHAnsi" w:hAnsiTheme="minorHAnsi" w:cstheme="minorHAnsi"/>
                <w:b/>
                <w:sz w:val="20"/>
                <w:szCs w:val="20"/>
              </w:rPr>
              <w:t>Study design</w:t>
            </w:r>
          </w:p>
        </w:tc>
        <w:tc>
          <w:tcPr>
            <w:tcW w:w="7797" w:type="dxa"/>
            <w:shd w:val="clear" w:color="auto" w:fill="auto"/>
            <w:tcMar/>
            <w:vAlign w:val="center"/>
          </w:tcPr>
          <w:p w:rsidRPr="007A08E0" w:rsidR="00C625A4" w:rsidP="00790709" w:rsidRDefault="00C625A4" w14:paraId="1D2C5AF6" w14:textId="499A6CB1">
            <w:pPr>
              <w:pStyle w:val="ListParagraph"/>
              <w:numPr>
                <w:ilvl w:val="0"/>
                <w:numId w:val="3"/>
              </w:numPr>
              <w:spacing w:line="276" w:lineRule="auto"/>
              <w:jc w:val="both"/>
              <w:rPr>
                <w:rFonts w:asciiTheme="minorHAnsi" w:hAnsiTheme="minorHAnsi" w:cstheme="minorHAnsi"/>
                <w:sz w:val="20"/>
                <w:szCs w:val="20"/>
              </w:rPr>
            </w:pPr>
            <w:r w:rsidRPr="007A08E0">
              <w:rPr>
                <w:rFonts w:asciiTheme="minorHAnsi" w:hAnsiTheme="minorHAnsi" w:cstheme="minorHAnsi"/>
                <w:sz w:val="20"/>
                <w:szCs w:val="20"/>
              </w:rPr>
              <w:t>This will be a q</w:t>
            </w:r>
            <w:r w:rsidRPr="007A08E0">
              <w:rPr>
                <w:rFonts w:asciiTheme="minorHAnsi" w:hAnsiTheme="minorHAnsi" w:cstheme="minorHAnsi"/>
                <w:sz w:val="20"/>
                <w:szCs w:val="20"/>
                <w:lang w:eastAsia="en-US"/>
              </w:rPr>
              <w:t>uantitative stud</w:t>
            </w:r>
            <w:r w:rsidRPr="007A08E0">
              <w:rPr>
                <w:rFonts w:asciiTheme="minorHAnsi" w:hAnsiTheme="minorHAnsi" w:cstheme="minorHAnsi"/>
                <w:sz w:val="20"/>
                <w:szCs w:val="20"/>
              </w:rPr>
              <w:t xml:space="preserve">y in which we will </w:t>
            </w:r>
            <w:r w:rsidRPr="007A08E0">
              <w:rPr>
                <w:rFonts w:asciiTheme="minorHAnsi" w:hAnsiTheme="minorHAnsi" w:cstheme="minorHAnsi"/>
                <w:sz w:val="20"/>
                <w:szCs w:val="20"/>
                <w:lang w:eastAsia="en-US"/>
              </w:rPr>
              <w:t xml:space="preserve">collect </w:t>
            </w:r>
            <w:r w:rsidRPr="007A08E0">
              <w:rPr>
                <w:rFonts w:asciiTheme="minorHAnsi" w:hAnsiTheme="minorHAnsi" w:cstheme="minorHAnsi"/>
                <w:sz w:val="20"/>
                <w:szCs w:val="20"/>
              </w:rPr>
              <w:t>various province-level data from Mozambique. Data</w:t>
            </w:r>
            <w:r w:rsidRPr="007A08E0">
              <w:rPr>
                <w:rFonts w:asciiTheme="minorHAnsi" w:hAnsiTheme="minorHAnsi" w:cstheme="minorHAnsi"/>
                <w:sz w:val="20"/>
                <w:szCs w:val="20"/>
                <w:lang w:eastAsia="en-US"/>
              </w:rPr>
              <w:t xml:space="preserve"> from </w:t>
            </w:r>
            <w:r w:rsidR="003A0EF4">
              <w:rPr>
                <w:rFonts w:asciiTheme="minorHAnsi" w:hAnsiTheme="minorHAnsi" w:cstheme="minorHAnsi"/>
                <w:sz w:val="20"/>
                <w:szCs w:val="20"/>
                <w:lang w:eastAsia="en-US"/>
              </w:rPr>
              <w:t>2017-2022</w:t>
            </w:r>
            <w:r w:rsidRPr="007A08E0">
              <w:rPr>
                <w:rFonts w:asciiTheme="minorHAnsi" w:hAnsiTheme="minorHAnsi" w:cstheme="minorHAnsi"/>
                <w:sz w:val="20"/>
                <w:szCs w:val="20"/>
                <w:lang w:eastAsia="en-US"/>
              </w:rPr>
              <w:t xml:space="preserve"> </w:t>
            </w:r>
            <w:r w:rsidRPr="007A08E0">
              <w:rPr>
                <w:rFonts w:asciiTheme="minorHAnsi" w:hAnsiTheme="minorHAnsi" w:cstheme="minorHAnsi"/>
                <w:sz w:val="20"/>
                <w:szCs w:val="20"/>
              </w:rPr>
              <w:t>will be collected including, but not limited to, the following variables</w:t>
            </w:r>
            <w:r w:rsidRPr="007A08E0">
              <w:rPr>
                <w:rFonts w:asciiTheme="minorHAnsi" w:hAnsiTheme="minorHAnsi" w:cstheme="minorHAnsi"/>
                <w:sz w:val="20"/>
                <w:szCs w:val="20"/>
                <w:lang w:eastAsia="en-US"/>
              </w:rPr>
              <w:t xml:space="preserve">: EPI </w:t>
            </w:r>
            <w:r w:rsidRPr="007A08E0">
              <w:rPr>
                <w:rFonts w:asciiTheme="minorHAnsi" w:hAnsiTheme="minorHAnsi" w:cstheme="minorHAnsi"/>
                <w:sz w:val="20"/>
                <w:szCs w:val="20"/>
              </w:rPr>
              <w:t xml:space="preserve">administrative </w:t>
            </w:r>
            <w:r w:rsidRPr="007A08E0">
              <w:rPr>
                <w:rFonts w:asciiTheme="minorHAnsi" w:hAnsiTheme="minorHAnsi" w:cstheme="minorHAnsi"/>
                <w:sz w:val="20"/>
                <w:szCs w:val="20"/>
                <w:lang w:eastAsia="en-US"/>
              </w:rPr>
              <w:t>vaccination coverage, meteorological information (rainfall, wind speed</w:t>
            </w:r>
            <w:r w:rsidRPr="007A08E0">
              <w:rPr>
                <w:rFonts w:asciiTheme="minorHAnsi" w:hAnsiTheme="minorHAnsi" w:cstheme="minorHAnsi"/>
                <w:sz w:val="20"/>
                <w:szCs w:val="20"/>
              </w:rPr>
              <w:t>, temperature</w:t>
            </w:r>
            <w:r w:rsidRPr="007A08E0">
              <w:rPr>
                <w:rFonts w:asciiTheme="minorHAnsi" w:hAnsiTheme="minorHAnsi" w:cstheme="minorHAnsi"/>
                <w:sz w:val="20"/>
                <w:szCs w:val="20"/>
                <w:lang w:eastAsia="en-US"/>
              </w:rPr>
              <w:t xml:space="preserve"> etc.), cyclone</w:t>
            </w:r>
            <w:r w:rsidRPr="007A08E0">
              <w:rPr>
                <w:rFonts w:asciiTheme="minorHAnsi" w:hAnsiTheme="minorHAnsi" w:cstheme="minorHAnsi"/>
                <w:sz w:val="20"/>
                <w:szCs w:val="20"/>
              </w:rPr>
              <w:t>/flood/drought</w:t>
            </w:r>
            <w:r w:rsidRPr="007A08E0">
              <w:rPr>
                <w:rFonts w:asciiTheme="minorHAnsi" w:hAnsiTheme="minorHAnsi" w:cstheme="minorHAnsi"/>
                <w:sz w:val="20"/>
                <w:szCs w:val="20"/>
                <w:lang w:eastAsia="en-US"/>
              </w:rPr>
              <w:t xml:space="preserve"> severity</w:t>
            </w:r>
            <w:r w:rsidRPr="007A08E0">
              <w:rPr>
                <w:rFonts w:asciiTheme="minorHAnsi" w:hAnsiTheme="minorHAnsi" w:cstheme="minorHAnsi"/>
                <w:sz w:val="20"/>
                <w:szCs w:val="20"/>
              </w:rPr>
              <w:t xml:space="preserve"> (GDACS score)</w:t>
            </w:r>
            <w:r w:rsidRPr="007A08E0">
              <w:rPr>
                <w:rFonts w:asciiTheme="minorHAnsi" w:hAnsiTheme="minorHAnsi" w:cstheme="minorHAnsi"/>
                <w:sz w:val="20"/>
                <w:szCs w:val="20"/>
                <w:lang w:eastAsia="en-US"/>
              </w:rPr>
              <w:t xml:space="preserve">, </w:t>
            </w:r>
            <w:r w:rsidR="003A0EF4">
              <w:rPr>
                <w:rFonts w:asciiTheme="minorHAnsi" w:hAnsiTheme="minorHAnsi" w:cstheme="minorHAnsi"/>
                <w:sz w:val="20"/>
                <w:szCs w:val="20"/>
              </w:rPr>
              <w:t>mortality due to EWE</w:t>
            </w:r>
            <w:r w:rsidRPr="007A08E0">
              <w:rPr>
                <w:rFonts w:asciiTheme="minorHAnsi" w:hAnsiTheme="minorHAnsi" w:cstheme="minorHAnsi"/>
                <w:sz w:val="20"/>
                <w:szCs w:val="20"/>
                <w:lang w:eastAsia="en-US"/>
              </w:rPr>
              <w:t>, sociodemographic information</w:t>
            </w:r>
            <w:r w:rsidRPr="007A08E0">
              <w:rPr>
                <w:rFonts w:asciiTheme="minorHAnsi" w:hAnsiTheme="minorHAnsi" w:cstheme="minorHAnsi"/>
                <w:sz w:val="20"/>
                <w:szCs w:val="20"/>
              </w:rPr>
              <w:t>/WASH</w:t>
            </w:r>
            <w:r w:rsidRPr="007A08E0">
              <w:rPr>
                <w:rFonts w:asciiTheme="minorHAnsi" w:hAnsiTheme="minorHAnsi" w:cstheme="minorHAnsi"/>
                <w:sz w:val="20"/>
                <w:szCs w:val="20"/>
                <w:lang w:eastAsia="en-US"/>
              </w:rPr>
              <w:t>)</w:t>
            </w:r>
            <w:r w:rsidRPr="007A08E0">
              <w:rPr>
                <w:rFonts w:asciiTheme="minorHAnsi" w:hAnsiTheme="minorHAnsi" w:cstheme="minorHAnsi"/>
                <w:sz w:val="20"/>
                <w:szCs w:val="20"/>
              </w:rPr>
              <w:t>, diarrhoeal disease burden</w:t>
            </w:r>
            <w:r w:rsidR="003A0EF4">
              <w:rPr>
                <w:rFonts w:asciiTheme="minorHAnsi" w:hAnsiTheme="minorHAnsi" w:cstheme="minorHAnsi"/>
                <w:sz w:val="20"/>
                <w:szCs w:val="20"/>
              </w:rPr>
              <w:t xml:space="preserve"> (full details in Table 1)</w:t>
            </w:r>
            <w:r w:rsidRPr="007A08E0">
              <w:rPr>
                <w:rFonts w:asciiTheme="minorHAnsi" w:hAnsiTheme="minorHAnsi" w:cstheme="minorHAnsi"/>
                <w:sz w:val="20"/>
                <w:szCs w:val="20"/>
              </w:rPr>
              <w:t xml:space="preserve">. </w:t>
            </w:r>
          </w:p>
          <w:p w:rsidRPr="007A08E0" w:rsidR="00C625A4" w:rsidP="00790709" w:rsidRDefault="00C625A4" w14:paraId="49AA6250" w14:textId="77777777">
            <w:pPr>
              <w:pStyle w:val="ListParagraph"/>
              <w:numPr>
                <w:ilvl w:val="0"/>
                <w:numId w:val="3"/>
              </w:numPr>
              <w:spacing w:line="276" w:lineRule="auto"/>
              <w:jc w:val="both"/>
              <w:rPr>
                <w:rFonts w:asciiTheme="minorHAnsi" w:hAnsiTheme="minorHAnsi" w:cstheme="minorHAnsi"/>
                <w:sz w:val="20"/>
                <w:szCs w:val="20"/>
                <w:lang w:eastAsia="x-none"/>
              </w:rPr>
            </w:pPr>
            <w:r w:rsidRPr="007A08E0">
              <w:rPr>
                <w:rFonts w:asciiTheme="minorHAnsi" w:hAnsiTheme="minorHAnsi" w:cstheme="minorHAnsi"/>
                <w:sz w:val="20"/>
                <w:szCs w:val="20"/>
              </w:rPr>
              <w:t xml:space="preserve">After the compilation of these </w:t>
            </w:r>
            <w:proofErr w:type="gramStart"/>
            <w:r w:rsidRPr="007A08E0">
              <w:rPr>
                <w:rFonts w:asciiTheme="minorHAnsi" w:hAnsiTheme="minorHAnsi" w:cstheme="minorHAnsi"/>
                <w:sz w:val="20"/>
                <w:szCs w:val="20"/>
              </w:rPr>
              <w:t>data</w:t>
            </w:r>
            <w:proofErr w:type="gramEnd"/>
            <w:r w:rsidRPr="007A08E0">
              <w:rPr>
                <w:rFonts w:asciiTheme="minorHAnsi" w:hAnsiTheme="minorHAnsi" w:cstheme="minorHAnsi"/>
                <w:sz w:val="20"/>
                <w:szCs w:val="20"/>
              </w:rPr>
              <w:t xml:space="preserve"> we plan to perform interrupted time series analysis and investigate the impact of other confounding variables through regression analysis or modelling, with an aim to inform preparedness strategies and better understand the deleterious effects of climate change on health.</w:t>
            </w:r>
            <w:r w:rsidRPr="007A08E0">
              <w:rPr>
                <w:rFonts w:asciiTheme="minorHAnsi" w:hAnsiTheme="minorHAnsi" w:cstheme="minorHAnsi"/>
                <w:sz w:val="20"/>
                <w:szCs w:val="20"/>
                <w:lang w:eastAsia="x-none"/>
              </w:rPr>
              <w:t xml:space="preserve"> </w:t>
            </w:r>
          </w:p>
        </w:tc>
      </w:tr>
      <w:tr w:rsidRPr="007A08E0" w:rsidR="00984ABF" w:rsidTr="7231DF1C" w14:paraId="0B664EBC" w14:textId="77777777">
        <w:trPr>
          <w:trHeight w:val="832"/>
        </w:trPr>
        <w:tc>
          <w:tcPr>
            <w:tcW w:w="1696" w:type="dxa"/>
            <w:shd w:val="clear" w:color="auto" w:fill="auto"/>
            <w:tcMar/>
            <w:vAlign w:val="center"/>
          </w:tcPr>
          <w:p w:rsidRPr="007A08E0" w:rsidR="00984ABF" w:rsidP="00790709" w:rsidRDefault="00984ABF" w14:paraId="54ADDC20" w14:textId="12E31159">
            <w:pPr>
              <w:spacing w:line="276" w:lineRule="auto"/>
              <w:jc w:val="both"/>
              <w:rPr>
                <w:rFonts w:asciiTheme="minorHAnsi" w:hAnsiTheme="minorHAnsi" w:cstheme="minorHAnsi"/>
                <w:b/>
                <w:sz w:val="20"/>
                <w:szCs w:val="20"/>
              </w:rPr>
            </w:pPr>
            <w:r w:rsidRPr="007A08E0">
              <w:rPr>
                <w:rFonts w:asciiTheme="minorHAnsi" w:hAnsiTheme="minorHAnsi" w:cstheme="minorHAnsi"/>
                <w:b/>
                <w:sz w:val="20"/>
                <w:szCs w:val="20"/>
              </w:rPr>
              <w:t>Sources of data</w:t>
            </w:r>
            <w:r w:rsidR="003A0EF4">
              <w:rPr>
                <w:rFonts w:asciiTheme="minorHAnsi" w:hAnsiTheme="minorHAnsi" w:cstheme="minorHAnsi"/>
                <w:b/>
                <w:sz w:val="20"/>
                <w:szCs w:val="20"/>
              </w:rPr>
              <w:t xml:space="preserve"> (full details in Table 1)</w:t>
            </w:r>
          </w:p>
        </w:tc>
        <w:tc>
          <w:tcPr>
            <w:tcW w:w="7797" w:type="dxa"/>
            <w:shd w:val="clear" w:color="auto" w:fill="auto"/>
            <w:tcMar/>
            <w:vAlign w:val="center"/>
          </w:tcPr>
          <w:p w:rsidRPr="007A08E0" w:rsidR="00CF2128" w:rsidP="00B05D84" w:rsidRDefault="00B05D84" w14:paraId="128534BF" w14:textId="77777777">
            <w:pPr>
              <w:pStyle w:val="ListParagraph"/>
              <w:numPr>
                <w:ilvl w:val="0"/>
                <w:numId w:val="3"/>
              </w:numPr>
              <w:spacing w:line="276" w:lineRule="auto"/>
              <w:jc w:val="both"/>
              <w:rPr>
                <w:rFonts w:asciiTheme="minorHAnsi" w:hAnsiTheme="minorHAnsi" w:cstheme="minorHAnsi"/>
                <w:sz w:val="20"/>
                <w:szCs w:val="20"/>
              </w:rPr>
            </w:pPr>
            <w:r w:rsidRPr="007A08E0">
              <w:rPr>
                <w:rFonts w:asciiTheme="minorHAnsi" w:hAnsiTheme="minorHAnsi" w:cstheme="minorHAnsi"/>
                <w:sz w:val="20"/>
                <w:szCs w:val="20"/>
              </w:rPr>
              <w:t>EPI administrative vaccine coverage</w:t>
            </w:r>
            <w:r w:rsidRPr="007A08E0" w:rsidR="00CF2128">
              <w:rPr>
                <w:rFonts w:asciiTheme="minorHAnsi" w:hAnsiTheme="minorHAnsi" w:cstheme="minorHAnsi"/>
                <w:sz w:val="20"/>
                <w:szCs w:val="20"/>
              </w:rPr>
              <w:t xml:space="preserve">: </w:t>
            </w:r>
          </w:p>
          <w:p w:rsidRPr="007A08E0" w:rsidR="00B05D84" w:rsidP="00CF2128" w:rsidRDefault="003A0EF4" w14:paraId="1EC275EA" w14:textId="4621265F">
            <w:pPr>
              <w:pStyle w:val="ListParagraph"/>
              <w:numPr>
                <w:ilvl w:val="1"/>
                <w:numId w:val="3"/>
              </w:numPr>
              <w:spacing w:line="276" w:lineRule="auto"/>
              <w:jc w:val="both"/>
              <w:rPr>
                <w:rFonts w:asciiTheme="minorHAnsi" w:hAnsiTheme="minorHAnsi" w:cstheme="minorHAnsi"/>
                <w:sz w:val="20"/>
                <w:szCs w:val="20"/>
              </w:rPr>
            </w:pPr>
            <w:r>
              <w:rPr>
                <w:rFonts w:asciiTheme="minorHAnsi" w:hAnsiTheme="minorHAnsi" w:cstheme="minorHAnsi"/>
                <w:sz w:val="20"/>
                <w:szCs w:val="20"/>
              </w:rPr>
              <w:t>N</w:t>
            </w:r>
            <w:r w:rsidRPr="007A08E0" w:rsidR="00CF2128">
              <w:rPr>
                <w:rFonts w:asciiTheme="minorHAnsi" w:hAnsiTheme="minorHAnsi" w:cstheme="minorHAnsi"/>
                <w:sz w:val="20"/>
                <w:szCs w:val="20"/>
              </w:rPr>
              <w:t>umber of doses given for BCG, IPV, PCV 1st dose, PCV 3rd dose, Penta 1st dose, Penta 3rd dose, Polio 1st dose, Polio 3rd dose, Rota 1st dose, Rota 2nd dose, MR.</w:t>
            </w:r>
          </w:p>
          <w:p w:rsidRPr="007A08E0" w:rsidR="00B05D84" w:rsidP="00B05D84" w:rsidRDefault="00B05D84" w14:paraId="25326481" w14:textId="77777777">
            <w:pPr>
              <w:pStyle w:val="ListParagraph"/>
              <w:numPr>
                <w:ilvl w:val="0"/>
                <w:numId w:val="3"/>
              </w:numPr>
              <w:spacing w:line="276" w:lineRule="auto"/>
              <w:jc w:val="both"/>
              <w:rPr>
                <w:rFonts w:asciiTheme="minorHAnsi" w:hAnsiTheme="minorHAnsi" w:cstheme="minorHAnsi"/>
                <w:sz w:val="20"/>
                <w:szCs w:val="20"/>
              </w:rPr>
            </w:pPr>
            <w:r w:rsidRPr="007A08E0">
              <w:rPr>
                <w:rFonts w:asciiTheme="minorHAnsi" w:hAnsiTheme="minorHAnsi" w:cstheme="minorHAnsi"/>
                <w:sz w:val="20"/>
                <w:szCs w:val="20"/>
              </w:rPr>
              <w:t>Occurrence of (diarrhoeal) disease</w:t>
            </w:r>
          </w:p>
          <w:p w:rsidRPr="007A08E0" w:rsidR="00B05D84" w:rsidP="00B05D84" w:rsidRDefault="00B05D84" w14:paraId="1946822E" w14:textId="620D45C1">
            <w:pPr>
              <w:pStyle w:val="ListParagraph"/>
              <w:numPr>
                <w:ilvl w:val="0"/>
                <w:numId w:val="3"/>
              </w:numPr>
              <w:spacing w:line="276" w:lineRule="auto"/>
              <w:jc w:val="both"/>
              <w:rPr>
                <w:rFonts w:asciiTheme="minorHAnsi" w:hAnsiTheme="minorHAnsi" w:cstheme="minorHAnsi"/>
                <w:sz w:val="20"/>
                <w:szCs w:val="20"/>
              </w:rPr>
            </w:pPr>
            <w:r w:rsidRPr="007A08E0">
              <w:rPr>
                <w:rFonts w:asciiTheme="minorHAnsi" w:hAnsiTheme="minorHAnsi" w:cstheme="minorHAnsi"/>
                <w:sz w:val="20"/>
                <w:szCs w:val="20"/>
              </w:rPr>
              <w:t xml:space="preserve">Occurrence of </w:t>
            </w:r>
            <w:r w:rsidRPr="007A08E0" w:rsidR="00CF2128">
              <w:rPr>
                <w:rFonts w:asciiTheme="minorHAnsi" w:hAnsiTheme="minorHAnsi" w:cstheme="minorHAnsi"/>
                <w:sz w:val="20"/>
                <w:szCs w:val="20"/>
              </w:rPr>
              <w:t>malaria</w:t>
            </w:r>
          </w:p>
          <w:p w:rsidRPr="007A08E0" w:rsidR="00B05D84" w:rsidP="00B05D84" w:rsidRDefault="00B05D84" w14:paraId="40FCE5F8" w14:textId="4E212B10">
            <w:pPr>
              <w:pStyle w:val="ListParagraph"/>
              <w:numPr>
                <w:ilvl w:val="0"/>
                <w:numId w:val="3"/>
              </w:numPr>
              <w:spacing w:line="276" w:lineRule="auto"/>
              <w:jc w:val="both"/>
              <w:rPr>
                <w:rFonts w:asciiTheme="minorHAnsi" w:hAnsiTheme="minorHAnsi" w:cstheme="minorHAnsi"/>
                <w:sz w:val="20"/>
                <w:szCs w:val="20"/>
              </w:rPr>
            </w:pPr>
            <w:r w:rsidRPr="007A08E0">
              <w:rPr>
                <w:rFonts w:asciiTheme="minorHAnsi" w:hAnsiTheme="minorHAnsi" w:cstheme="minorHAnsi"/>
                <w:sz w:val="20"/>
                <w:szCs w:val="20"/>
              </w:rPr>
              <w:t xml:space="preserve">Number of homes destroyed by cyclones and extreme </w:t>
            </w:r>
            <w:proofErr w:type="gramStart"/>
            <w:r w:rsidRPr="007A08E0">
              <w:rPr>
                <w:rFonts w:asciiTheme="minorHAnsi" w:hAnsiTheme="minorHAnsi" w:cstheme="minorHAnsi"/>
                <w:sz w:val="20"/>
                <w:szCs w:val="20"/>
              </w:rPr>
              <w:t>weather</w:t>
            </w:r>
            <w:proofErr w:type="gramEnd"/>
          </w:p>
          <w:p w:rsidRPr="007A08E0" w:rsidR="00B05D84" w:rsidP="00B05D84" w:rsidRDefault="00B05D84" w14:paraId="63B48F0A" w14:textId="127D51DE">
            <w:pPr>
              <w:pStyle w:val="ListParagraph"/>
              <w:numPr>
                <w:ilvl w:val="0"/>
                <w:numId w:val="3"/>
              </w:numPr>
              <w:spacing w:line="276" w:lineRule="auto"/>
              <w:jc w:val="both"/>
              <w:rPr>
                <w:rFonts w:asciiTheme="minorHAnsi" w:hAnsiTheme="minorHAnsi" w:cstheme="minorHAnsi"/>
                <w:sz w:val="20"/>
                <w:szCs w:val="20"/>
              </w:rPr>
            </w:pPr>
            <w:r w:rsidRPr="007A08E0">
              <w:rPr>
                <w:rFonts w:asciiTheme="minorHAnsi" w:hAnsiTheme="minorHAnsi" w:cstheme="minorHAnsi"/>
                <w:sz w:val="20"/>
                <w:szCs w:val="20"/>
              </w:rPr>
              <w:t>Mortality due to extreme weather</w:t>
            </w:r>
          </w:p>
          <w:p w:rsidRPr="007A08E0" w:rsidR="00B05D84" w:rsidP="00B05D84" w:rsidRDefault="00B05D84" w14:paraId="20E06F3E" w14:textId="4D2B77CD">
            <w:pPr>
              <w:pStyle w:val="ListParagraph"/>
              <w:numPr>
                <w:ilvl w:val="0"/>
                <w:numId w:val="3"/>
              </w:numPr>
              <w:spacing w:line="276" w:lineRule="auto"/>
              <w:jc w:val="both"/>
              <w:rPr>
                <w:rFonts w:asciiTheme="minorHAnsi" w:hAnsiTheme="minorHAnsi" w:cstheme="minorHAnsi"/>
                <w:sz w:val="20"/>
                <w:szCs w:val="20"/>
              </w:rPr>
            </w:pPr>
            <w:r w:rsidRPr="007A08E0">
              <w:rPr>
                <w:rFonts w:asciiTheme="minorHAnsi" w:hAnsiTheme="minorHAnsi" w:cstheme="minorHAnsi"/>
                <w:sz w:val="20"/>
                <w:szCs w:val="20"/>
              </w:rPr>
              <w:t>Meteorological data (e.g. temperature, rainfall, humidity, max. wind speed, instances of lightning)</w:t>
            </w:r>
          </w:p>
          <w:p w:rsidRPr="007A08E0" w:rsidR="00B05D84" w:rsidP="00B05D84" w:rsidRDefault="00B05D84" w14:paraId="094CDA26" w14:textId="1A749B5C">
            <w:pPr>
              <w:pStyle w:val="ListParagraph"/>
              <w:numPr>
                <w:ilvl w:val="0"/>
                <w:numId w:val="3"/>
              </w:numPr>
              <w:spacing w:line="276" w:lineRule="auto"/>
              <w:jc w:val="both"/>
              <w:rPr>
                <w:rFonts w:asciiTheme="minorHAnsi" w:hAnsiTheme="minorHAnsi" w:cstheme="minorHAnsi"/>
                <w:sz w:val="20"/>
                <w:szCs w:val="20"/>
              </w:rPr>
            </w:pPr>
            <w:r w:rsidRPr="007A08E0">
              <w:rPr>
                <w:rFonts w:asciiTheme="minorHAnsi" w:hAnsiTheme="minorHAnsi" w:cstheme="minorHAnsi"/>
                <w:sz w:val="20"/>
                <w:szCs w:val="20"/>
              </w:rPr>
              <w:t xml:space="preserve">Number and magnitude of storm </w:t>
            </w:r>
            <w:proofErr w:type="gramStart"/>
            <w:r w:rsidRPr="007A08E0">
              <w:rPr>
                <w:rFonts w:asciiTheme="minorHAnsi" w:hAnsiTheme="minorHAnsi" w:cstheme="minorHAnsi"/>
                <w:sz w:val="20"/>
                <w:szCs w:val="20"/>
              </w:rPr>
              <w:t>surge</w:t>
            </w:r>
            <w:r w:rsidRPr="007A08E0" w:rsidR="007A08E0">
              <w:rPr>
                <w:rFonts w:asciiTheme="minorHAnsi" w:hAnsiTheme="minorHAnsi" w:cstheme="minorHAnsi"/>
                <w:sz w:val="20"/>
                <w:szCs w:val="20"/>
              </w:rPr>
              <w:t>s</w:t>
            </w:r>
            <w:proofErr w:type="gramEnd"/>
            <w:r w:rsidRPr="007A08E0">
              <w:rPr>
                <w:rFonts w:asciiTheme="minorHAnsi" w:hAnsiTheme="minorHAnsi" w:cstheme="minorHAnsi"/>
                <w:sz w:val="20"/>
                <w:szCs w:val="20"/>
              </w:rPr>
              <w:t xml:space="preserve"> </w:t>
            </w:r>
          </w:p>
          <w:p w:rsidRPr="007A08E0" w:rsidR="00984ABF" w:rsidP="00B05D84" w:rsidRDefault="00B05D84" w14:paraId="2CE29476" w14:textId="5BC09FBC">
            <w:pPr>
              <w:pStyle w:val="ListParagraph"/>
              <w:numPr>
                <w:ilvl w:val="0"/>
                <w:numId w:val="3"/>
              </w:numPr>
              <w:spacing w:line="276" w:lineRule="auto"/>
              <w:jc w:val="both"/>
              <w:rPr>
                <w:rFonts w:asciiTheme="minorHAnsi" w:hAnsiTheme="minorHAnsi" w:cstheme="minorHAnsi"/>
                <w:sz w:val="20"/>
                <w:szCs w:val="20"/>
              </w:rPr>
            </w:pPr>
            <w:r w:rsidRPr="007A08E0">
              <w:rPr>
                <w:rFonts w:asciiTheme="minorHAnsi" w:hAnsiTheme="minorHAnsi" w:cstheme="minorHAnsi"/>
                <w:sz w:val="20"/>
                <w:szCs w:val="20"/>
              </w:rPr>
              <w:t>Sociodemographic and WASH information</w:t>
            </w:r>
          </w:p>
        </w:tc>
      </w:tr>
      <w:tr w:rsidRPr="007A08E0" w:rsidR="00984ABF" w:rsidTr="7231DF1C" w14:paraId="3C98F2EE" w14:textId="77777777">
        <w:trPr>
          <w:trHeight w:val="832"/>
        </w:trPr>
        <w:tc>
          <w:tcPr>
            <w:tcW w:w="1696" w:type="dxa"/>
            <w:shd w:val="clear" w:color="auto" w:fill="auto"/>
            <w:tcMar/>
            <w:vAlign w:val="center"/>
          </w:tcPr>
          <w:p w:rsidRPr="007A08E0" w:rsidR="00984ABF" w:rsidP="00790709" w:rsidRDefault="00984ABF" w14:paraId="4A460CF1" w14:textId="5A026CF1">
            <w:pPr>
              <w:spacing w:line="276" w:lineRule="auto"/>
              <w:jc w:val="both"/>
              <w:rPr>
                <w:rFonts w:asciiTheme="minorHAnsi" w:hAnsiTheme="minorHAnsi" w:cstheme="minorHAnsi"/>
                <w:b/>
                <w:sz w:val="20"/>
                <w:szCs w:val="20"/>
              </w:rPr>
            </w:pPr>
            <w:r w:rsidRPr="007A08E0">
              <w:rPr>
                <w:rFonts w:asciiTheme="minorHAnsi" w:hAnsiTheme="minorHAnsi" w:cstheme="minorHAnsi"/>
                <w:b/>
                <w:sz w:val="20"/>
                <w:szCs w:val="20"/>
              </w:rPr>
              <w:t>Study analysis plan</w:t>
            </w:r>
          </w:p>
        </w:tc>
        <w:tc>
          <w:tcPr>
            <w:tcW w:w="7797" w:type="dxa"/>
            <w:shd w:val="clear" w:color="auto" w:fill="auto"/>
            <w:tcMar/>
            <w:vAlign w:val="center"/>
          </w:tcPr>
          <w:p w:rsidRPr="007A08E0" w:rsidR="006E0BBA" w:rsidP="006E0BBA" w:rsidRDefault="006E0BBA" w14:paraId="0CD42F68" w14:textId="25284418">
            <w:pPr>
              <w:spacing w:line="276" w:lineRule="auto"/>
              <w:jc w:val="both"/>
              <w:rPr>
                <w:rFonts w:asciiTheme="minorHAnsi" w:hAnsiTheme="minorHAnsi" w:cstheme="minorHAnsi"/>
                <w:sz w:val="20"/>
                <w:szCs w:val="20"/>
              </w:rPr>
            </w:pPr>
            <w:r w:rsidRPr="007A08E0">
              <w:rPr>
                <w:rFonts w:asciiTheme="minorHAnsi" w:hAnsiTheme="minorHAnsi" w:cstheme="minorHAnsi"/>
                <w:sz w:val="20"/>
                <w:szCs w:val="20"/>
              </w:rPr>
              <w:t xml:space="preserve">As EWE represent relatively short and unplanned occurrences, sudden reductions in vaccination coverage soon after an EWE are quite likely to be associated with disturbances in health services affiliated with the EWE. In this study, we will use the interrupted time series (ITS), or weighted ITS, analytic framework to investigate this relationship </w:t>
            </w:r>
            <w:r w:rsidRPr="007A08E0">
              <w:rPr>
                <w:rFonts w:asciiTheme="minorHAnsi" w:hAnsiTheme="minorHAnsi" w:cstheme="minorHAnsi"/>
                <w:sz w:val="20"/>
                <w:szCs w:val="20"/>
              </w:rPr>
              <w:fldChar w:fldCharType="begin">
                <w:fldData xml:space="preserve">PEVuZE5vdGU+PENpdGU+PEF1dGhvcj5Cb25ha2Rhcmk8L0F1dGhvcj48WWVhcj4yMDIwPC9ZZWFy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</w:fldData>
              </w:fldChar>
            </w:r>
            <w:r w:rsidR="00C37FB5">
              <w:rPr>
                <w:rFonts w:asciiTheme="minorHAnsi" w:hAnsiTheme="minorHAnsi" w:cstheme="minorHAnsi"/>
                <w:sz w:val="20"/>
                <w:szCs w:val="20"/>
              </w:rPr>
              <w:instrText xml:space="preserve"> ADDIN EN.CITE </w:instrText>
            </w:r>
            <w:r w:rsidR="00C37FB5">
              <w:rPr>
                <w:rFonts w:asciiTheme="minorHAnsi" w:hAnsiTheme="minorHAnsi" w:cstheme="minorHAnsi"/>
                <w:sz w:val="20"/>
                <w:szCs w:val="20"/>
              </w:rPr>
              <w:fldChar w:fldCharType="begin">
                <w:fldData xml:space="preserve">PEVuZE5vdGU+PENpdGU+PEF1dGhvcj5Cb25ha2Rhcmk8L0F1dGhvcj48WWVhcj4yMDIwPC9ZZWFy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</w:fldData>
              </w:fldChar>
            </w:r>
            <w:r w:rsidR="00C37FB5">
              <w:rPr>
                <w:rFonts w:asciiTheme="minorHAnsi" w:hAnsiTheme="minorHAnsi" w:cstheme="minorHAnsi"/>
                <w:sz w:val="20"/>
                <w:szCs w:val="20"/>
              </w:rPr>
              <w:instrText xml:space="preserve"> ADDIN EN.CITE.DATA </w:instrText>
            </w:r>
            <w:r w:rsidR="00C37FB5">
              <w:rPr>
                <w:rFonts w:asciiTheme="minorHAnsi" w:hAnsiTheme="minorHAnsi" w:cstheme="minorHAnsi"/>
                <w:sz w:val="20"/>
                <w:szCs w:val="20"/>
              </w:rPr>
            </w:r>
            <w:r w:rsidR="00C37FB5">
              <w:rPr>
                <w:rFonts w:asciiTheme="minorHAnsi" w:hAnsiTheme="minorHAnsi" w:cstheme="minorHAnsi"/>
                <w:sz w:val="20"/>
                <w:szCs w:val="20"/>
              </w:rPr>
              <w:fldChar w:fldCharType="end"/>
            </w:r>
            <w:r w:rsidRPr="007A08E0">
              <w:rPr>
                <w:rFonts w:asciiTheme="minorHAnsi" w:hAnsiTheme="minorHAnsi" w:cstheme="minorHAnsi"/>
                <w:sz w:val="20"/>
                <w:szCs w:val="20"/>
              </w:rPr>
              <w:fldChar w:fldCharType="separate"/>
            </w:r>
            <w:r w:rsidR="00C37FB5">
              <w:rPr>
                <w:rFonts w:asciiTheme="minorHAnsi" w:hAnsiTheme="minorHAnsi" w:cstheme="minorHAnsi"/>
                <w:noProof/>
                <w:sz w:val="20"/>
                <w:szCs w:val="20"/>
              </w:rPr>
              <w:t>(12-14)</w:t>
            </w:r>
            <w:r w:rsidRPr="007A08E0">
              <w:rPr>
                <w:rFonts w:asciiTheme="minorHAnsi" w:hAnsiTheme="minorHAnsi" w:cstheme="minorHAnsi"/>
                <w:sz w:val="20"/>
                <w:szCs w:val="20"/>
              </w:rPr>
              <w:fldChar w:fldCharType="end"/>
            </w:r>
            <w:r w:rsidRPr="007A08E0">
              <w:rPr>
                <w:rFonts w:asciiTheme="minorHAnsi" w:hAnsiTheme="minorHAnsi" w:cstheme="minorHAnsi"/>
                <w:sz w:val="20"/>
                <w:szCs w:val="20"/>
              </w:rPr>
              <w:t xml:space="preserve">. The ITS formalizes models changes in the values of a quantitative variable pre-versus-post EWE.  </w:t>
            </w:r>
            <w:r w:rsidRPr="007A08E0" w:rsidR="003A436D">
              <w:rPr>
                <w:rFonts w:asciiTheme="minorHAnsi" w:hAnsiTheme="minorHAnsi" w:cstheme="minorHAnsi"/>
                <w:sz w:val="20"/>
                <w:szCs w:val="20"/>
              </w:rPr>
              <w:t>This</w:t>
            </w:r>
            <w:r w:rsidRPr="007A08E0">
              <w:rPr>
                <w:rFonts w:asciiTheme="minorHAnsi" w:hAnsiTheme="minorHAnsi" w:cstheme="minorHAnsi"/>
                <w:sz w:val="20"/>
                <w:szCs w:val="20"/>
              </w:rPr>
              <w:t xml:space="preserve"> approach to </w:t>
            </w:r>
            <w:r w:rsidRPr="007A08E0" w:rsidR="007A08E0">
              <w:rPr>
                <w:rFonts w:asciiTheme="minorHAnsi" w:hAnsiTheme="minorHAnsi" w:cstheme="minorHAnsi"/>
                <w:sz w:val="20"/>
                <w:szCs w:val="20"/>
              </w:rPr>
              <w:t>modelling</w:t>
            </w:r>
            <w:r w:rsidRPr="007A08E0">
              <w:rPr>
                <w:rFonts w:asciiTheme="minorHAnsi" w:hAnsiTheme="minorHAnsi" w:cstheme="minorHAnsi"/>
                <w:sz w:val="20"/>
                <w:szCs w:val="20"/>
              </w:rPr>
              <w:t xml:space="preserve"> a time series allows for a potential EWE-effect over-and-above both long and/or short-term secular trends in vaccination coverage.</w:t>
            </w:r>
          </w:p>
          <w:p w:rsidRPr="007A08E0" w:rsidR="00B05D84" w:rsidP="00B05D84" w:rsidRDefault="00B05D84" w14:paraId="050AF46B" w14:textId="50C6569B">
            <w:pPr>
              <w:keepNext/>
              <w:spacing w:line="276" w:lineRule="auto"/>
              <w:jc w:val="both"/>
              <w:rPr>
                <w:rFonts w:asciiTheme="minorHAnsi" w:hAnsiTheme="minorHAnsi" w:cstheme="minorHAnsi"/>
                <w:lang w:eastAsia="en-US"/>
              </w:rPr>
            </w:pPr>
          </w:p>
          <w:p w:rsidRPr="007A08E0" w:rsidR="006E0BBA" w:rsidP="006E0BBA" w:rsidRDefault="006E0BBA" w14:paraId="525DA530" w14:textId="52DAE903">
            <w:pPr>
              <w:spacing w:line="276" w:lineRule="auto"/>
              <w:jc w:val="both"/>
              <w:rPr>
                <w:rFonts w:asciiTheme="minorHAnsi" w:hAnsiTheme="minorHAnsi" w:cstheme="minorHAnsi"/>
                <w:sz w:val="20"/>
                <w:szCs w:val="20"/>
              </w:rPr>
            </w:pPr>
            <w:r w:rsidRPr="007A08E0">
              <w:rPr>
                <w:rFonts w:asciiTheme="minorHAnsi" w:hAnsiTheme="minorHAnsi" w:cstheme="minorHAnsi"/>
                <w:sz w:val="20"/>
                <w:szCs w:val="20"/>
              </w:rPr>
              <w:t>Potential predictors and confounding factors of an EWE's postulated effect on vaccination coverage will be adjusted for in secondary models</w:t>
            </w:r>
            <w:r w:rsidRPr="007A08E0" w:rsidR="00B05D84">
              <w:rPr>
                <w:rFonts w:asciiTheme="minorHAnsi" w:hAnsiTheme="minorHAnsi" w:cstheme="minorHAnsi"/>
                <w:sz w:val="20"/>
                <w:szCs w:val="20"/>
              </w:rPr>
              <w:t xml:space="preserve"> – including meteorological data: rainfall, humidity, temperature etc.</w:t>
            </w:r>
            <w:r w:rsidRPr="007A08E0">
              <w:rPr>
                <w:rFonts w:asciiTheme="minorHAnsi" w:hAnsiTheme="minorHAnsi" w:cstheme="minorHAnsi"/>
                <w:sz w:val="20"/>
                <w:szCs w:val="20"/>
              </w:rPr>
              <w:t xml:space="preserve"> Allowing for additional lag time, the same ITS approach will be employed to investigate the impact of EWE on diarrhoeal disease outbreaks</w:t>
            </w:r>
            <w:r w:rsidRPr="007A08E0" w:rsidR="003A436D">
              <w:rPr>
                <w:rFonts w:asciiTheme="minorHAnsi" w:hAnsiTheme="minorHAnsi" w:cstheme="minorHAnsi"/>
                <w:sz w:val="20"/>
                <w:szCs w:val="20"/>
              </w:rPr>
              <w:t xml:space="preserve"> </w:t>
            </w:r>
            <w:r w:rsidRPr="007A08E0" w:rsidR="003A436D">
              <w:rPr>
                <w:rFonts w:asciiTheme="minorHAnsi" w:hAnsiTheme="minorHAnsi" w:cstheme="minorHAnsi"/>
                <w:sz w:val="20"/>
                <w:szCs w:val="20"/>
              </w:rPr>
              <w:fldChar w:fldCharType="begin"/>
            </w:r>
            <w:r w:rsidR="00C37FB5">
              <w:rPr>
                <w:rFonts w:asciiTheme="minorHAnsi" w:hAnsiTheme="minorHAnsi" w:cstheme="minorHAnsi"/>
                <w:sz w:val="20"/>
                <w:szCs w:val="20"/>
              </w:rPr>
              <w:instrText xml:space="preserve"> ADDIN EN.CITE &lt;EndNote&gt;&lt;Cite&gt;&lt;Author&gt;Cruz&lt;/Author&gt;&lt;Year&gt;2017&lt;/Year&gt;&lt;RecNum&gt;5721&lt;/RecNum&gt;&lt;DisplayText&gt;(14)&lt;/DisplayText&gt;&lt;record&gt;&lt;rec-number&gt;5721&lt;/rec-number&gt;&lt;foreign-keys&gt;&lt;key app="EN" db-id="5r0twwdv80xzr0ew29sxdds50vpxw22st9ww" timestamp="1706674428" guid="20577b2c-2249-4395-b74b-6518857d2e00"&gt;5721&lt;/key&gt;&lt;/foreign-keys&gt;&lt;ref-type name="Journal Article"&gt;17&lt;/ref-type&gt;&lt;contributors&gt;&lt;authors&gt;&lt;author&gt;Cruz, M.&lt;/author&gt;&lt;author&gt;Bender, M.&lt;/author&gt;&lt;author&gt;Ombao, H.&lt;/author&gt;&lt;/authors&gt;&lt;/contributors&gt;&lt;auth-address&gt;Department of Statistics, University of California, Irvine, CA, USA.&amp;#xD;Sue &amp;amp; Bill Gross School of Nursing, University of California, Irvine, CA, USA.&amp;#xD;Statistics Program, King Abdullah University of Science and Technology (KAUST), Thuwal, Saudi Arabia.&lt;/auth-address&gt;&lt;titles&gt;&lt;title&gt;A robust interrupted time series model for analyzing complex health care intervention data&lt;/title&gt;&lt;secondary-title&gt;Stat Med&lt;/secondary-title&gt;&lt;/titles&gt;&lt;periodical&gt;&lt;full-title&gt;Stat Med&lt;/full-title&gt;&lt;/periodical&gt;&lt;pages&gt;4660-4676&lt;/pages&gt;&lt;volume&gt;36&lt;/volume&gt;&lt;number&gt;29&lt;/number&gt;&lt;edition&gt;2017/08/30&lt;/edition&gt;&lt;keywords&gt;&lt;keyword&gt;Computer Simulation&lt;/keyword&gt;&lt;keyword&gt;Delivery of Health Care&lt;/keyword&gt;&lt;keyword&gt;Health Services Research/*methods&lt;/keyword&gt;&lt;keyword&gt;Hospital Units&lt;/keyword&gt;&lt;keyword&gt;Humans&lt;/keyword&gt;&lt;keyword&gt;*Interrupted Time Series Analysis&lt;/keyword&gt;&lt;keyword&gt;Patient Satisfaction&lt;/keyword&gt;&lt;keyword&gt;*Regression Analysis&lt;/keyword&gt;&lt;keyword&gt;Stochastic Processes&lt;/keyword&gt;&lt;keyword&gt;complex interventions&lt;/keyword&gt;&lt;keyword&gt;health care outcomes&lt;/keyword&gt;&lt;keyword&gt;intervention analysis&lt;/keyword&gt;&lt;keyword&gt;segmented regression&lt;/keyword&gt;&lt;keyword&gt;time series&lt;/keyword&gt;&lt;/keywords&gt;&lt;dates&gt;&lt;year&gt;2017&lt;/year&gt;&lt;pub-dates&gt;&lt;date&gt;Dec 20&lt;/date&gt;&lt;/pub-dates&gt;&lt;/dates&gt;&lt;isbn&gt;1097-0258 (Electronic)&amp;#xD;0277-6715 (Linking)&lt;/isbn&gt;&lt;accession-num&gt;28850683&lt;/accession-num&gt;&lt;urls&gt;&lt;related-urls&gt;&lt;url&gt;https://www.ncbi.nlm.nih.gov/pubmed/28850683&lt;/url&gt;&lt;/related-urls&gt;&lt;/urls&gt;&lt;electronic-resource-num&gt;10.1002/sim.7443&lt;/electronic-resource-num&gt;&lt;/record&gt;&lt;/Cite&gt;&lt;/EndNote&gt;</w:instrText>
            </w:r>
            <w:r w:rsidRPr="007A08E0" w:rsidR="003A436D">
              <w:rPr>
                <w:rFonts w:asciiTheme="minorHAnsi" w:hAnsiTheme="minorHAnsi" w:cstheme="minorHAnsi"/>
                <w:sz w:val="20"/>
                <w:szCs w:val="20"/>
              </w:rPr>
              <w:fldChar w:fldCharType="separate"/>
            </w:r>
            <w:r w:rsidR="00C37FB5">
              <w:rPr>
                <w:rFonts w:asciiTheme="minorHAnsi" w:hAnsiTheme="minorHAnsi" w:cstheme="minorHAnsi"/>
                <w:noProof/>
                <w:sz w:val="20"/>
                <w:szCs w:val="20"/>
              </w:rPr>
              <w:t>(14)</w:t>
            </w:r>
            <w:r w:rsidRPr="007A08E0" w:rsidR="003A436D">
              <w:rPr>
                <w:rFonts w:asciiTheme="minorHAnsi" w:hAnsiTheme="minorHAnsi" w:cstheme="minorHAnsi"/>
                <w:sz w:val="20"/>
                <w:szCs w:val="20"/>
              </w:rPr>
              <w:fldChar w:fldCharType="end"/>
            </w:r>
            <w:r w:rsidRPr="007A08E0">
              <w:rPr>
                <w:rFonts w:asciiTheme="minorHAnsi" w:hAnsiTheme="minorHAnsi" w:cstheme="minorHAnsi"/>
                <w:sz w:val="20"/>
                <w:szCs w:val="20"/>
              </w:rPr>
              <w:t>.</w:t>
            </w:r>
            <w:r w:rsidRPr="007A08E0" w:rsidR="003A436D">
              <w:rPr>
                <w:rFonts w:asciiTheme="minorHAnsi" w:hAnsiTheme="minorHAnsi" w:cstheme="minorHAnsi"/>
                <w:sz w:val="20"/>
                <w:szCs w:val="20"/>
              </w:rPr>
              <w:t xml:space="preserve"> </w:t>
            </w:r>
            <w:r w:rsidRPr="007A08E0">
              <w:rPr>
                <w:rFonts w:asciiTheme="minorHAnsi" w:hAnsiTheme="minorHAnsi" w:cstheme="minorHAnsi"/>
                <w:sz w:val="20"/>
                <w:szCs w:val="20"/>
              </w:rPr>
              <w:t>Since the impact of EWE on diarrhoeal disease outbreaks could in part operate via any earlier effect of the same EWE on coverage for vaccines designed to prevent diarrhoea, the ITS models will be used to explore how much of any association between EWE and diarrhoeal disease outbreaks can be explained by any intermediate drop in vaccination coverage.</w:t>
            </w:r>
          </w:p>
          <w:p w:rsidRPr="007A08E0" w:rsidR="00984ABF" w:rsidP="006E0BBA" w:rsidRDefault="006E0BBA" w14:paraId="7C6B5496" w14:textId="7F9C44EB">
            <w:pPr>
              <w:spacing w:line="276" w:lineRule="auto"/>
              <w:jc w:val="both"/>
              <w:rPr>
                <w:rFonts w:asciiTheme="minorHAnsi" w:hAnsiTheme="minorHAnsi" w:cstheme="minorHAnsi"/>
                <w:sz w:val="20"/>
                <w:szCs w:val="20"/>
              </w:rPr>
            </w:pPr>
            <w:r w:rsidRPr="007A08E0">
              <w:rPr>
                <w:rFonts w:asciiTheme="minorHAnsi" w:hAnsiTheme="minorHAnsi" w:cstheme="minorHAnsi"/>
                <w:sz w:val="20"/>
                <w:szCs w:val="20"/>
              </w:rPr>
              <w:t>Provinces unaffected by a particular EWE will be used as control time series, and if sufficient information is available to characterize a time series for a health service indicator that would not be expected to be impacted by an EWE, then these types of time series can be used as negative controls.</w:t>
            </w:r>
          </w:p>
        </w:tc>
      </w:tr>
      <w:tr w:rsidRPr="007A08E0" w:rsidR="00C625A4" w:rsidTr="7231DF1C" w14:paraId="27A83BC1" w14:textId="77777777">
        <w:trPr>
          <w:trHeight w:val="832"/>
        </w:trPr>
        <w:tc>
          <w:tcPr>
            <w:tcW w:w="1696" w:type="dxa"/>
            <w:shd w:val="clear" w:color="auto" w:fill="auto"/>
            <w:tcMar/>
            <w:vAlign w:val="center"/>
          </w:tcPr>
          <w:p w:rsidRPr="007A08E0" w:rsidR="00C625A4" w:rsidP="00790709" w:rsidRDefault="00C625A4" w14:paraId="628A3A8B" w14:textId="77777777">
            <w:pPr>
              <w:spacing w:line="276" w:lineRule="auto"/>
              <w:rPr>
                <w:rFonts w:asciiTheme="minorHAnsi" w:hAnsiTheme="minorHAnsi" w:cstheme="minorHAnsi"/>
                <w:b/>
                <w:sz w:val="20"/>
                <w:szCs w:val="20"/>
              </w:rPr>
            </w:pPr>
            <w:r w:rsidRPr="007A08E0">
              <w:rPr>
                <w:rFonts w:asciiTheme="minorHAnsi" w:hAnsiTheme="minorHAnsi" w:cstheme="minorHAnsi"/>
                <w:b/>
                <w:sz w:val="20"/>
                <w:szCs w:val="20"/>
              </w:rPr>
              <w:t>Benefits of the study</w:t>
            </w:r>
          </w:p>
        </w:tc>
        <w:tc>
          <w:tcPr>
            <w:tcW w:w="7797" w:type="dxa"/>
            <w:shd w:val="clear" w:color="auto" w:fill="auto"/>
            <w:tcMar/>
            <w:vAlign w:val="center"/>
          </w:tcPr>
          <w:p w:rsidRPr="007A08E0" w:rsidR="00C625A4" w:rsidP="00790709" w:rsidRDefault="00C625A4" w14:paraId="6BF4DEFA" w14:textId="3BE35406">
            <w:pPr>
              <w:pStyle w:val="ListParagraph"/>
              <w:numPr>
                <w:ilvl w:val="0"/>
                <w:numId w:val="1"/>
              </w:numPr>
              <w:autoSpaceDE w:val="0"/>
              <w:autoSpaceDN w:val="0"/>
              <w:adjustRightInd w:val="0"/>
              <w:spacing w:line="276" w:lineRule="auto"/>
              <w:jc w:val="both"/>
              <w:rPr>
                <w:rFonts w:asciiTheme="minorHAnsi" w:hAnsiTheme="minorHAnsi" w:cstheme="minorHAnsi"/>
                <w:sz w:val="20"/>
                <w:szCs w:val="20"/>
              </w:rPr>
            </w:pPr>
            <w:r w:rsidRPr="007A08E0">
              <w:rPr>
                <w:rFonts w:asciiTheme="minorHAnsi" w:hAnsiTheme="minorHAnsi" w:cstheme="minorHAnsi"/>
                <w:sz w:val="20"/>
                <w:szCs w:val="20"/>
              </w:rPr>
              <w:t>Findings from this study will contribute to public health knowledge and decision-making vis-à-vis the potential impact of cyclones on routine vaccination rates, an area previously not well-investigated against rising cyclone severity and frequency</w:t>
            </w:r>
            <w:r w:rsidRPr="007A08E0" w:rsidR="00790709">
              <w:rPr>
                <w:rFonts w:asciiTheme="minorHAnsi" w:hAnsiTheme="minorHAnsi" w:cstheme="minorHAnsi"/>
                <w:sz w:val="20"/>
                <w:szCs w:val="20"/>
              </w:rPr>
              <w:t xml:space="preserve"> caused by climate change</w:t>
            </w:r>
            <w:r w:rsidRPr="007A08E0">
              <w:rPr>
                <w:rFonts w:asciiTheme="minorHAnsi" w:hAnsiTheme="minorHAnsi" w:cstheme="minorHAnsi"/>
                <w:sz w:val="20"/>
                <w:szCs w:val="20"/>
              </w:rPr>
              <w:t xml:space="preserve">. </w:t>
            </w:r>
          </w:p>
          <w:p w:rsidRPr="007A08E0" w:rsidR="00C625A4" w:rsidP="00790709" w:rsidRDefault="00C625A4" w14:paraId="2C1B2005" w14:textId="77777777">
            <w:pPr>
              <w:pStyle w:val="ListParagraph"/>
              <w:numPr>
                <w:ilvl w:val="0"/>
                <w:numId w:val="1"/>
              </w:numPr>
              <w:autoSpaceDE w:val="0"/>
              <w:autoSpaceDN w:val="0"/>
              <w:adjustRightInd w:val="0"/>
              <w:spacing w:line="276" w:lineRule="auto"/>
              <w:jc w:val="both"/>
              <w:rPr>
                <w:rFonts w:asciiTheme="minorHAnsi" w:hAnsiTheme="minorHAnsi" w:cstheme="minorHAnsi"/>
                <w:sz w:val="20"/>
                <w:szCs w:val="20"/>
              </w:rPr>
            </w:pPr>
            <w:r w:rsidRPr="007A08E0">
              <w:rPr>
                <w:rFonts w:asciiTheme="minorHAnsi" w:hAnsiTheme="minorHAnsi" w:cstheme="minorHAnsi"/>
                <w:sz w:val="20"/>
                <w:szCs w:val="20"/>
              </w:rPr>
              <w:t>Direct future public health benefits may include the opportunity to design a strategic approach to increase and diversify means of public health interventions, primarily vaccination in extreme weather climates.</w:t>
            </w:r>
          </w:p>
        </w:tc>
      </w:tr>
    </w:tbl>
    <w:p w:rsidRPr="007A08E0" w:rsidR="007A08E0" w:rsidRDefault="007A08E0" w14:paraId="564EC29D" w14:textId="77777777">
      <w:pPr>
        <w:rPr>
          <w:rFonts w:asciiTheme="minorHAnsi" w:hAnsiTheme="minorHAnsi" w:cstheme="minorHAnsi"/>
        </w:rPr>
      </w:pPr>
    </w:p>
    <w:p w:rsidRPr="007A08E0" w:rsidR="007A08E0" w:rsidRDefault="007A08E0" w14:paraId="37B30D16" w14:textId="74BC22CA">
      <w:pPr>
        <w:rPr>
          <w:rFonts w:asciiTheme="minorHAnsi" w:hAnsiTheme="minorHAnsi" w:cstheme="minorHAnsi"/>
        </w:rPr>
      </w:pPr>
    </w:p>
    <w:p w:rsidRPr="007A08E0" w:rsidR="007A08E0" w:rsidRDefault="007A08E0" w14:paraId="708F96E4" w14:textId="77777777">
      <w:pPr>
        <w:rPr>
          <w:rFonts w:asciiTheme="minorHAnsi" w:hAnsiTheme="minorHAnsi" w:cstheme="minorHAnsi"/>
        </w:rPr>
        <w:sectPr w:rsidRPr="007A08E0" w:rsidR="007A08E0" w:rsidSect="00A32107">
          <w:headerReference w:type="default" r:id="rId12"/>
          <w:pgSz w:w="12240" w:h="15840" w:orient="portrait"/>
          <w:pgMar w:top="1701" w:right="1440" w:bottom="1440" w:left="1440" w:header="720" w:footer="720" w:gutter="0"/>
          <w:cols w:space="720"/>
          <w:docGrid w:linePitch="360"/>
        </w:sectPr>
      </w:pPr>
    </w:p>
    <w:p w:rsidRPr="007A08E0" w:rsidR="007A08E0" w:rsidRDefault="007A08E0" w14:paraId="2A7792D4" w14:textId="77777777">
      <w:pPr>
        <w:rPr>
          <w:rFonts w:asciiTheme="minorHAnsi" w:hAnsiTheme="minorHAnsi" w:cstheme="minorHAnsi"/>
        </w:rPr>
      </w:pPr>
    </w:p>
    <w:p w:rsidR="003A0EF4" w:rsidP="003A0EF4" w:rsidRDefault="003A0EF4" w14:paraId="65749933" w14:textId="49669FF3">
      <w:pPr>
        <w:pStyle w:val="Caption"/>
        <w:keepNext/>
      </w:pPr>
      <w:r>
        <w:t xml:space="preserve">Table </w:t>
      </w:r>
      <w:r>
        <w:fldChar w:fldCharType="begin"/>
      </w:r>
      <w:r>
        <w:instrText xml:space="preserve"> SEQ Table \* ARABIC </w:instrText>
      </w:r>
      <w:r>
        <w:fldChar w:fldCharType="separate"/>
      </w:r>
      <w:r>
        <w:rPr>
          <w:noProof/>
        </w:rPr>
        <w:t>1</w:t>
      </w:r>
      <w:r>
        <w:fldChar w:fldCharType="end"/>
      </w:r>
      <w:r>
        <w:t>: Data sources to investigate the impact of extreme weather events on health and health systems in Mozambique.</w:t>
      </w:r>
    </w:p>
    <w:tbl>
      <w:tblPr>
        <w:tblW w:w="5700" w:type="pct"/>
        <w:tblInd w:w="-1003" w:type="dxa"/>
        <w:tblLook w:val="04A0" w:firstRow="1" w:lastRow="0" w:firstColumn="1" w:lastColumn="0" w:noHBand="0" w:noVBand="1"/>
      </w:tblPr>
      <w:tblGrid>
        <w:gridCol w:w="2387"/>
        <w:gridCol w:w="4510"/>
        <w:gridCol w:w="1385"/>
        <w:gridCol w:w="1232"/>
        <w:gridCol w:w="1395"/>
        <w:gridCol w:w="1709"/>
        <w:gridCol w:w="1842"/>
      </w:tblGrid>
      <w:tr w:rsidRPr="007A08E0" w:rsidR="007A08E0" w:rsidTr="007A08E0" w14:paraId="5BED383A" w14:textId="77777777">
        <w:trPr>
          <w:trHeight w:val="615"/>
        </w:trPr>
        <w:tc>
          <w:tcPr>
            <w:tcW w:w="825" w:type="pct"/>
            <w:tcBorders>
              <w:top w:val="single" w:color="auto" w:sz="8" w:space="0"/>
              <w:left w:val="single" w:color="auto" w:sz="8" w:space="0"/>
              <w:bottom w:val="single" w:color="auto" w:sz="8" w:space="0"/>
              <w:right w:val="single" w:color="auto" w:sz="8" w:space="0"/>
            </w:tcBorders>
            <w:shd w:val="clear" w:color="auto" w:fill="auto"/>
            <w:vAlign w:val="bottom"/>
            <w:hideMark/>
          </w:tcPr>
          <w:p w:rsidRPr="007A08E0" w:rsidR="007A08E0" w:rsidP="007A08E0" w:rsidRDefault="007A08E0" w14:paraId="684A36D1" w14:textId="77777777">
            <w:pPr>
              <w:rPr>
                <w:rFonts w:eastAsia="Times New Roman" w:asciiTheme="minorHAnsi" w:hAnsiTheme="minorHAnsi" w:cstheme="minorHAnsi"/>
                <w:b/>
                <w:bCs/>
                <w:color w:val="000000"/>
                <w:sz w:val="22"/>
                <w:szCs w:val="22"/>
                <w:lang w:val="en-US" w:eastAsia="ko-KR"/>
              </w:rPr>
            </w:pPr>
            <w:r w:rsidRPr="007A08E0">
              <w:rPr>
                <w:rFonts w:eastAsia="Times New Roman" w:asciiTheme="minorHAnsi" w:hAnsiTheme="minorHAnsi" w:cstheme="minorHAnsi"/>
                <w:b/>
                <w:bCs/>
                <w:color w:val="000000"/>
                <w:sz w:val="22"/>
                <w:szCs w:val="22"/>
                <w:lang w:val="en-US" w:eastAsia="ko-KR"/>
              </w:rPr>
              <w:t>Database</w:t>
            </w:r>
          </w:p>
        </w:tc>
        <w:tc>
          <w:tcPr>
            <w:tcW w:w="1559" w:type="pct"/>
            <w:tcBorders>
              <w:top w:val="single" w:color="auto" w:sz="8" w:space="0"/>
              <w:left w:val="nil"/>
              <w:bottom w:val="single" w:color="auto" w:sz="8" w:space="0"/>
              <w:right w:val="single" w:color="auto" w:sz="8" w:space="0"/>
            </w:tcBorders>
            <w:shd w:val="clear" w:color="auto" w:fill="auto"/>
            <w:vAlign w:val="bottom"/>
            <w:hideMark/>
          </w:tcPr>
          <w:p w:rsidRPr="007A08E0" w:rsidR="007A08E0" w:rsidP="007A08E0" w:rsidRDefault="007A08E0" w14:paraId="0225D05D" w14:textId="510D384B">
            <w:pPr>
              <w:rPr>
                <w:rFonts w:eastAsia="Times New Roman" w:asciiTheme="minorHAnsi" w:hAnsiTheme="minorHAnsi" w:cstheme="minorHAnsi"/>
                <w:b/>
                <w:bCs/>
                <w:color w:val="000000"/>
                <w:sz w:val="22"/>
                <w:szCs w:val="22"/>
                <w:lang w:val="en-US" w:eastAsia="ko-KR"/>
              </w:rPr>
            </w:pPr>
            <w:r w:rsidRPr="007A08E0">
              <w:rPr>
                <w:rFonts w:eastAsia="Times New Roman" w:asciiTheme="minorHAnsi" w:hAnsiTheme="minorHAnsi" w:cstheme="minorHAnsi"/>
                <w:b/>
                <w:bCs/>
                <w:color w:val="000000"/>
                <w:sz w:val="22"/>
                <w:szCs w:val="22"/>
                <w:lang w:val="en-US" w:eastAsia="ko-KR"/>
              </w:rPr>
              <w:t xml:space="preserve">Data to be </w:t>
            </w:r>
            <w:r w:rsidRPr="007A08E0">
              <w:rPr>
                <w:rFonts w:eastAsia="Times New Roman" w:asciiTheme="minorHAnsi" w:hAnsiTheme="minorHAnsi" w:cstheme="minorHAnsi"/>
                <w:b/>
                <w:bCs/>
                <w:color w:val="000000"/>
                <w:sz w:val="22"/>
                <w:szCs w:val="22"/>
                <w:lang w:val="en-US" w:eastAsia="ko-KR"/>
              </w:rPr>
              <w:t>included in analysis</w:t>
            </w:r>
          </w:p>
        </w:tc>
        <w:tc>
          <w:tcPr>
            <w:tcW w:w="479" w:type="pct"/>
            <w:tcBorders>
              <w:top w:val="single" w:color="auto" w:sz="8" w:space="0"/>
              <w:left w:val="nil"/>
              <w:bottom w:val="single" w:color="auto" w:sz="8" w:space="0"/>
              <w:right w:val="single" w:color="auto" w:sz="4" w:space="0"/>
            </w:tcBorders>
            <w:shd w:val="clear" w:color="auto" w:fill="auto"/>
            <w:vAlign w:val="bottom"/>
            <w:hideMark/>
          </w:tcPr>
          <w:p w:rsidRPr="007A08E0" w:rsidR="007A08E0" w:rsidP="007A08E0" w:rsidRDefault="007A08E0" w14:paraId="7FB72A7E" w14:textId="77777777">
            <w:pPr>
              <w:rPr>
                <w:rFonts w:eastAsia="Times New Roman" w:asciiTheme="minorHAnsi" w:hAnsiTheme="minorHAnsi" w:cstheme="minorHAnsi"/>
                <w:b/>
                <w:bCs/>
                <w:color w:val="000000"/>
                <w:sz w:val="22"/>
                <w:szCs w:val="22"/>
                <w:lang w:val="en-US" w:eastAsia="ko-KR"/>
              </w:rPr>
            </w:pPr>
            <w:r w:rsidRPr="007A08E0">
              <w:rPr>
                <w:rFonts w:eastAsia="Times New Roman" w:asciiTheme="minorHAnsi" w:hAnsiTheme="minorHAnsi" w:cstheme="minorHAnsi"/>
                <w:b/>
                <w:bCs/>
                <w:color w:val="000000"/>
                <w:sz w:val="22"/>
                <w:szCs w:val="22"/>
                <w:lang w:val="en-US" w:eastAsia="ko-KR"/>
              </w:rPr>
              <w:t>Geographic unit</w:t>
            </w:r>
          </w:p>
        </w:tc>
        <w:tc>
          <w:tcPr>
            <w:tcW w:w="426" w:type="pct"/>
            <w:tcBorders>
              <w:top w:val="single" w:color="auto" w:sz="8" w:space="0"/>
              <w:left w:val="nil"/>
              <w:bottom w:val="single" w:color="auto" w:sz="8" w:space="0"/>
              <w:right w:val="single" w:color="auto" w:sz="4" w:space="0"/>
            </w:tcBorders>
            <w:shd w:val="clear" w:color="auto" w:fill="auto"/>
            <w:vAlign w:val="bottom"/>
            <w:hideMark/>
          </w:tcPr>
          <w:p w:rsidRPr="007A08E0" w:rsidR="007A08E0" w:rsidP="007A08E0" w:rsidRDefault="007A08E0" w14:paraId="30E61225" w14:textId="77777777">
            <w:pPr>
              <w:rPr>
                <w:rFonts w:eastAsia="Times New Roman" w:asciiTheme="minorHAnsi" w:hAnsiTheme="minorHAnsi" w:cstheme="minorHAnsi"/>
                <w:b/>
                <w:bCs/>
                <w:color w:val="000000"/>
                <w:sz w:val="22"/>
                <w:szCs w:val="22"/>
                <w:lang w:val="en-US" w:eastAsia="ko-KR"/>
              </w:rPr>
            </w:pPr>
            <w:r w:rsidRPr="007A08E0">
              <w:rPr>
                <w:rFonts w:eastAsia="Times New Roman" w:asciiTheme="minorHAnsi" w:hAnsiTheme="minorHAnsi" w:cstheme="minorHAnsi"/>
                <w:b/>
                <w:bCs/>
                <w:color w:val="000000"/>
                <w:sz w:val="22"/>
                <w:szCs w:val="22"/>
                <w:lang w:val="en-US" w:eastAsia="ko-KR"/>
              </w:rPr>
              <w:t>Time unit</w:t>
            </w:r>
          </w:p>
        </w:tc>
        <w:tc>
          <w:tcPr>
            <w:tcW w:w="482" w:type="pct"/>
            <w:tcBorders>
              <w:top w:val="single" w:color="auto" w:sz="8" w:space="0"/>
              <w:left w:val="nil"/>
              <w:bottom w:val="single" w:color="auto" w:sz="8" w:space="0"/>
              <w:right w:val="single" w:color="auto" w:sz="4" w:space="0"/>
            </w:tcBorders>
            <w:shd w:val="clear" w:color="auto" w:fill="auto"/>
            <w:vAlign w:val="bottom"/>
            <w:hideMark/>
          </w:tcPr>
          <w:p w:rsidRPr="007A08E0" w:rsidR="007A08E0" w:rsidP="007A08E0" w:rsidRDefault="007A08E0" w14:paraId="0552F547" w14:textId="77777777">
            <w:pPr>
              <w:rPr>
                <w:rFonts w:eastAsia="Times New Roman" w:asciiTheme="minorHAnsi" w:hAnsiTheme="minorHAnsi" w:cstheme="minorHAnsi"/>
                <w:b/>
                <w:bCs/>
                <w:color w:val="000000"/>
                <w:sz w:val="22"/>
                <w:szCs w:val="22"/>
                <w:lang w:val="en-US" w:eastAsia="ko-KR"/>
              </w:rPr>
            </w:pPr>
            <w:r w:rsidRPr="007A08E0">
              <w:rPr>
                <w:rFonts w:eastAsia="Times New Roman" w:asciiTheme="minorHAnsi" w:hAnsiTheme="minorHAnsi" w:cstheme="minorHAnsi"/>
                <w:b/>
                <w:bCs/>
                <w:color w:val="000000"/>
                <w:sz w:val="22"/>
                <w:szCs w:val="22"/>
                <w:lang w:val="en-US" w:eastAsia="ko-KR"/>
              </w:rPr>
              <w:t>Areas covered</w:t>
            </w:r>
          </w:p>
        </w:tc>
        <w:tc>
          <w:tcPr>
            <w:tcW w:w="591" w:type="pct"/>
            <w:tcBorders>
              <w:top w:val="single" w:color="auto" w:sz="8" w:space="0"/>
              <w:left w:val="nil"/>
              <w:bottom w:val="single" w:color="auto" w:sz="8" w:space="0"/>
              <w:right w:val="single" w:color="auto" w:sz="4" w:space="0"/>
            </w:tcBorders>
            <w:shd w:val="clear" w:color="auto" w:fill="auto"/>
            <w:vAlign w:val="bottom"/>
            <w:hideMark/>
          </w:tcPr>
          <w:p w:rsidRPr="007A08E0" w:rsidR="007A08E0" w:rsidP="007A08E0" w:rsidRDefault="007A08E0" w14:paraId="5A98647B" w14:textId="77777777">
            <w:pPr>
              <w:rPr>
                <w:rFonts w:eastAsia="Times New Roman" w:asciiTheme="minorHAnsi" w:hAnsiTheme="minorHAnsi" w:cstheme="minorHAnsi"/>
                <w:b/>
                <w:bCs/>
                <w:color w:val="000000"/>
                <w:sz w:val="22"/>
                <w:szCs w:val="22"/>
                <w:lang w:val="en-US" w:eastAsia="ko-KR"/>
              </w:rPr>
            </w:pPr>
            <w:r w:rsidRPr="007A08E0">
              <w:rPr>
                <w:rFonts w:eastAsia="Times New Roman" w:asciiTheme="minorHAnsi" w:hAnsiTheme="minorHAnsi" w:cstheme="minorHAnsi"/>
                <w:b/>
                <w:bCs/>
                <w:color w:val="000000"/>
                <w:sz w:val="22"/>
                <w:szCs w:val="22"/>
                <w:lang w:val="en-US" w:eastAsia="ko-KR"/>
              </w:rPr>
              <w:t>Data period covered</w:t>
            </w:r>
          </w:p>
        </w:tc>
        <w:tc>
          <w:tcPr>
            <w:tcW w:w="637" w:type="pct"/>
            <w:tcBorders>
              <w:top w:val="single" w:color="auto" w:sz="8" w:space="0"/>
              <w:left w:val="nil"/>
              <w:bottom w:val="single" w:color="auto" w:sz="8" w:space="0"/>
              <w:right w:val="single" w:color="auto" w:sz="4" w:space="0"/>
            </w:tcBorders>
            <w:shd w:val="clear" w:color="auto" w:fill="auto"/>
            <w:vAlign w:val="bottom"/>
            <w:hideMark/>
          </w:tcPr>
          <w:p w:rsidRPr="007A08E0" w:rsidR="007A08E0" w:rsidP="007A08E0" w:rsidRDefault="007A08E0" w14:paraId="2353ABA9" w14:textId="77777777">
            <w:pPr>
              <w:rPr>
                <w:rFonts w:eastAsia="Times New Roman" w:asciiTheme="minorHAnsi" w:hAnsiTheme="minorHAnsi" w:cstheme="minorHAnsi"/>
                <w:b/>
                <w:bCs/>
                <w:color w:val="000000"/>
                <w:sz w:val="22"/>
                <w:szCs w:val="22"/>
                <w:lang w:val="en-US" w:eastAsia="ko-KR"/>
              </w:rPr>
            </w:pPr>
            <w:r w:rsidRPr="007A08E0">
              <w:rPr>
                <w:rFonts w:eastAsia="Times New Roman" w:asciiTheme="minorHAnsi" w:hAnsiTheme="minorHAnsi" w:cstheme="minorHAnsi"/>
                <w:b/>
                <w:bCs/>
                <w:color w:val="000000"/>
                <w:sz w:val="22"/>
                <w:szCs w:val="22"/>
                <w:lang w:val="en-US" w:eastAsia="ko-KR"/>
              </w:rPr>
              <w:t>Data source</w:t>
            </w:r>
          </w:p>
        </w:tc>
      </w:tr>
      <w:tr w:rsidRPr="007A08E0" w:rsidR="007A08E0" w:rsidTr="007A08E0" w14:paraId="5605226F" w14:textId="77777777">
        <w:trPr>
          <w:trHeight w:val="2100"/>
        </w:trPr>
        <w:tc>
          <w:tcPr>
            <w:tcW w:w="825" w:type="pct"/>
            <w:tcBorders>
              <w:top w:val="nil"/>
              <w:left w:val="single" w:color="auto" w:sz="8" w:space="0"/>
              <w:bottom w:val="single" w:color="auto" w:sz="4" w:space="0"/>
              <w:right w:val="single" w:color="auto" w:sz="8" w:space="0"/>
            </w:tcBorders>
            <w:shd w:val="clear" w:color="auto" w:fill="auto"/>
            <w:vAlign w:val="bottom"/>
            <w:hideMark/>
          </w:tcPr>
          <w:p w:rsidRPr="007A08E0" w:rsidR="007A08E0" w:rsidP="007A08E0" w:rsidRDefault="007A08E0" w14:paraId="3692EE00" w14:textId="77777777">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EPI administrative vaccine coverage</w:t>
            </w:r>
          </w:p>
        </w:tc>
        <w:tc>
          <w:tcPr>
            <w:tcW w:w="1559" w:type="pct"/>
            <w:tcBorders>
              <w:top w:val="nil"/>
              <w:left w:val="nil"/>
              <w:bottom w:val="single" w:color="auto" w:sz="4" w:space="0"/>
              <w:right w:val="single" w:color="auto" w:sz="8" w:space="0"/>
            </w:tcBorders>
            <w:shd w:val="clear" w:color="auto" w:fill="auto"/>
            <w:vAlign w:val="bottom"/>
            <w:hideMark/>
          </w:tcPr>
          <w:p w:rsidRPr="007A08E0" w:rsidR="007A08E0" w:rsidP="007A08E0" w:rsidRDefault="007A08E0" w14:paraId="3DC1432D" w14:textId="77777777">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 xml:space="preserve">Projected estimates of the number of vaccine eligible children (aged 0-11 months); number of doses given for BCG, IPV, PCV 1st dose, PCV 3rd dose, Penta 1st dose, Penta 3rd dose, Polio 1st dose, Polio 3rd dose, Rota 1st dose, Rota 2nd dose, MR. </w:t>
            </w:r>
          </w:p>
        </w:tc>
        <w:tc>
          <w:tcPr>
            <w:tcW w:w="479" w:type="pct"/>
            <w:tcBorders>
              <w:top w:val="nil"/>
              <w:left w:val="nil"/>
              <w:bottom w:val="single" w:color="auto" w:sz="4" w:space="0"/>
              <w:right w:val="nil"/>
            </w:tcBorders>
            <w:shd w:val="clear" w:color="auto" w:fill="auto"/>
            <w:vAlign w:val="bottom"/>
            <w:hideMark/>
          </w:tcPr>
          <w:p w:rsidRPr="007A08E0" w:rsidR="007A08E0" w:rsidP="007A08E0" w:rsidRDefault="007A08E0" w14:paraId="3A3AF2A2" w14:textId="77777777">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District, province</w:t>
            </w:r>
          </w:p>
        </w:tc>
        <w:tc>
          <w:tcPr>
            <w:tcW w:w="426" w:type="pct"/>
            <w:tcBorders>
              <w:top w:val="nil"/>
              <w:left w:val="single" w:color="auto" w:sz="8" w:space="0"/>
              <w:bottom w:val="single" w:color="auto" w:sz="4" w:space="0"/>
              <w:right w:val="single" w:color="auto" w:sz="8" w:space="0"/>
            </w:tcBorders>
            <w:shd w:val="clear" w:color="auto" w:fill="auto"/>
            <w:vAlign w:val="bottom"/>
            <w:hideMark/>
          </w:tcPr>
          <w:p w:rsidRPr="007A08E0" w:rsidR="007A08E0" w:rsidP="007A08E0" w:rsidRDefault="007A08E0" w14:paraId="027B102A" w14:textId="77777777">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Month</w:t>
            </w:r>
          </w:p>
        </w:tc>
        <w:tc>
          <w:tcPr>
            <w:tcW w:w="482" w:type="pct"/>
            <w:tcBorders>
              <w:top w:val="nil"/>
              <w:left w:val="nil"/>
              <w:bottom w:val="single" w:color="auto" w:sz="4" w:space="0"/>
              <w:right w:val="nil"/>
            </w:tcBorders>
            <w:shd w:val="clear" w:color="auto" w:fill="auto"/>
            <w:vAlign w:val="bottom"/>
            <w:hideMark/>
          </w:tcPr>
          <w:p w:rsidRPr="007A08E0" w:rsidR="007A08E0" w:rsidP="007A08E0" w:rsidRDefault="007A08E0" w14:paraId="4627D088" w14:textId="77777777">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All provinces of Mozambique</w:t>
            </w:r>
          </w:p>
        </w:tc>
        <w:tc>
          <w:tcPr>
            <w:tcW w:w="591" w:type="pct"/>
            <w:tcBorders>
              <w:top w:val="nil"/>
              <w:left w:val="single" w:color="auto" w:sz="8" w:space="0"/>
              <w:bottom w:val="single" w:color="auto" w:sz="4" w:space="0"/>
              <w:right w:val="single" w:color="auto" w:sz="8" w:space="0"/>
            </w:tcBorders>
            <w:shd w:val="clear" w:color="auto" w:fill="auto"/>
            <w:vAlign w:val="bottom"/>
            <w:hideMark/>
          </w:tcPr>
          <w:p w:rsidRPr="007A08E0" w:rsidR="007A08E0" w:rsidP="007A08E0" w:rsidRDefault="007A08E0" w14:paraId="0077D0DF" w14:textId="77777777">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2017-2022</w:t>
            </w:r>
          </w:p>
        </w:tc>
        <w:tc>
          <w:tcPr>
            <w:tcW w:w="637" w:type="pct"/>
            <w:tcBorders>
              <w:top w:val="single" w:color="auto" w:sz="8" w:space="0"/>
              <w:left w:val="nil"/>
              <w:bottom w:val="single" w:color="auto" w:sz="4" w:space="0"/>
              <w:right w:val="single" w:color="auto" w:sz="4" w:space="0"/>
            </w:tcBorders>
            <w:shd w:val="clear" w:color="auto" w:fill="auto"/>
            <w:vAlign w:val="bottom"/>
            <w:hideMark/>
          </w:tcPr>
          <w:p w:rsidRPr="007A08E0" w:rsidR="007A08E0" w:rsidP="007A08E0" w:rsidRDefault="007A08E0" w14:paraId="0F94AEDE" w14:textId="77777777">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Mozambique EPI</w:t>
            </w:r>
          </w:p>
        </w:tc>
      </w:tr>
      <w:tr w:rsidRPr="007A08E0" w:rsidR="007A08E0" w:rsidTr="007A08E0" w14:paraId="7B178DB4" w14:textId="77777777">
        <w:trPr>
          <w:trHeight w:val="1200"/>
        </w:trPr>
        <w:tc>
          <w:tcPr>
            <w:tcW w:w="825" w:type="pct"/>
            <w:tcBorders>
              <w:top w:val="nil"/>
              <w:left w:val="single" w:color="auto" w:sz="8" w:space="0"/>
              <w:bottom w:val="single" w:color="auto" w:sz="4" w:space="0"/>
              <w:right w:val="single" w:color="auto" w:sz="8" w:space="0"/>
            </w:tcBorders>
            <w:shd w:val="clear" w:color="auto" w:fill="auto"/>
            <w:vAlign w:val="center"/>
            <w:hideMark/>
          </w:tcPr>
          <w:p w:rsidRPr="007A08E0" w:rsidR="007A08E0" w:rsidP="007A08E0" w:rsidRDefault="007A08E0" w14:paraId="1E06F2FA" w14:textId="77777777">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Occurrence of (diarrheal) disease</w:t>
            </w:r>
          </w:p>
        </w:tc>
        <w:tc>
          <w:tcPr>
            <w:tcW w:w="1559" w:type="pct"/>
            <w:tcBorders>
              <w:top w:val="nil"/>
              <w:left w:val="nil"/>
              <w:bottom w:val="single" w:color="auto" w:sz="4" w:space="0"/>
              <w:right w:val="single" w:color="auto" w:sz="8" w:space="0"/>
            </w:tcBorders>
            <w:shd w:val="clear" w:color="auto" w:fill="auto"/>
            <w:vAlign w:val="center"/>
            <w:hideMark/>
          </w:tcPr>
          <w:p w:rsidRPr="007A08E0" w:rsidR="007A08E0" w:rsidP="007A08E0" w:rsidRDefault="007A08E0" w14:paraId="0BA4192B" w14:textId="77777777">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Number of cases of diarrheal diseases (by all causes) in different age groups: children under 5 years and pop. above 5 years</w:t>
            </w:r>
          </w:p>
        </w:tc>
        <w:tc>
          <w:tcPr>
            <w:tcW w:w="479" w:type="pct"/>
            <w:tcBorders>
              <w:top w:val="nil"/>
              <w:left w:val="nil"/>
              <w:bottom w:val="single" w:color="auto" w:sz="4" w:space="0"/>
              <w:right w:val="nil"/>
            </w:tcBorders>
            <w:shd w:val="clear" w:color="auto" w:fill="auto"/>
            <w:vAlign w:val="bottom"/>
            <w:hideMark/>
          </w:tcPr>
          <w:p w:rsidRPr="007A08E0" w:rsidR="007A08E0" w:rsidP="007A08E0" w:rsidRDefault="007A08E0" w14:paraId="316650E0" w14:textId="77777777">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District, province</w:t>
            </w:r>
          </w:p>
        </w:tc>
        <w:tc>
          <w:tcPr>
            <w:tcW w:w="426" w:type="pct"/>
            <w:tcBorders>
              <w:top w:val="nil"/>
              <w:left w:val="single" w:color="auto" w:sz="8" w:space="0"/>
              <w:bottom w:val="single" w:color="auto" w:sz="4" w:space="0"/>
              <w:right w:val="single" w:color="auto" w:sz="8" w:space="0"/>
            </w:tcBorders>
            <w:shd w:val="clear" w:color="auto" w:fill="auto"/>
            <w:vAlign w:val="bottom"/>
            <w:hideMark/>
          </w:tcPr>
          <w:p w:rsidRPr="007A08E0" w:rsidR="007A08E0" w:rsidP="007A08E0" w:rsidRDefault="007A08E0" w14:paraId="3D397B70" w14:textId="77777777">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Week</w:t>
            </w:r>
          </w:p>
        </w:tc>
        <w:tc>
          <w:tcPr>
            <w:tcW w:w="482" w:type="pct"/>
            <w:tcBorders>
              <w:top w:val="nil"/>
              <w:left w:val="nil"/>
              <w:bottom w:val="single" w:color="auto" w:sz="4" w:space="0"/>
              <w:right w:val="nil"/>
            </w:tcBorders>
            <w:shd w:val="clear" w:color="auto" w:fill="auto"/>
            <w:vAlign w:val="bottom"/>
            <w:hideMark/>
          </w:tcPr>
          <w:p w:rsidRPr="007A08E0" w:rsidR="007A08E0" w:rsidP="007A08E0" w:rsidRDefault="007A08E0" w14:paraId="61415E43" w14:textId="77777777">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All provinces of Mozambique</w:t>
            </w:r>
          </w:p>
        </w:tc>
        <w:tc>
          <w:tcPr>
            <w:tcW w:w="591" w:type="pct"/>
            <w:tcBorders>
              <w:top w:val="nil"/>
              <w:left w:val="single" w:color="auto" w:sz="8" w:space="0"/>
              <w:bottom w:val="single" w:color="auto" w:sz="4" w:space="0"/>
              <w:right w:val="single" w:color="auto" w:sz="8" w:space="0"/>
            </w:tcBorders>
            <w:shd w:val="clear" w:color="auto" w:fill="auto"/>
            <w:vAlign w:val="bottom"/>
            <w:hideMark/>
          </w:tcPr>
          <w:p w:rsidRPr="007A08E0" w:rsidR="007A08E0" w:rsidP="007A08E0" w:rsidRDefault="007A08E0" w14:paraId="23CA23BB" w14:textId="77777777">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2017-2022</w:t>
            </w:r>
          </w:p>
        </w:tc>
        <w:tc>
          <w:tcPr>
            <w:tcW w:w="637" w:type="pct"/>
            <w:tcBorders>
              <w:top w:val="single" w:color="auto" w:sz="4" w:space="0"/>
              <w:left w:val="nil"/>
              <w:bottom w:val="single" w:color="auto" w:sz="4" w:space="0"/>
              <w:right w:val="single" w:color="auto" w:sz="4" w:space="0"/>
            </w:tcBorders>
            <w:shd w:val="clear" w:color="auto" w:fill="auto"/>
            <w:vAlign w:val="bottom"/>
            <w:hideMark/>
          </w:tcPr>
          <w:p w:rsidRPr="007A08E0" w:rsidR="007A08E0" w:rsidP="007A08E0" w:rsidRDefault="007A08E0" w14:paraId="1CC98C49" w14:textId="77777777">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SIS-MA (DHIS2)</w:t>
            </w:r>
          </w:p>
        </w:tc>
      </w:tr>
      <w:tr w:rsidRPr="007A08E0" w:rsidR="007A08E0" w:rsidTr="007A08E0" w14:paraId="71F570F3" w14:textId="77777777">
        <w:trPr>
          <w:trHeight w:val="900"/>
        </w:trPr>
        <w:tc>
          <w:tcPr>
            <w:tcW w:w="825" w:type="pct"/>
            <w:tcBorders>
              <w:top w:val="nil"/>
              <w:left w:val="single" w:color="auto" w:sz="8" w:space="0"/>
              <w:bottom w:val="single" w:color="auto" w:sz="4" w:space="0"/>
              <w:right w:val="single" w:color="auto" w:sz="8" w:space="0"/>
            </w:tcBorders>
            <w:shd w:val="clear" w:color="auto" w:fill="auto"/>
            <w:vAlign w:val="center"/>
            <w:hideMark/>
          </w:tcPr>
          <w:p w:rsidRPr="007A08E0" w:rsidR="007A08E0" w:rsidP="007A08E0" w:rsidRDefault="007A08E0" w14:paraId="51A433A4" w14:textId="77777777">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 xml:space="preserve">Occurrence of malaria </w:t>
            </w:r>
          </w:p>
        </w:tc>
        <w:tc>
          <w:tcPr>
            <w:tcW w:w="1559" w:type="pct"/>
            <w:tcBorders>
              <w:top w:val="nil"/>
              <w:left w:val="nil"/>
              <w:bottom w:val="single" w:color="auto" w:sz="4" w:space="0"/>
              <w:right w:val="single" w:color="auto" w:sz="8" w:space="0"/>
            </w:tcBorders>
            <w:shd w:val="clear" w:color="auto" w:fill="auto"/>
            <w:vAlign w:val="center"/>
            <w:hideMark/>
          </w:tcPr>
          <w:p w:rsidRPr="007A08E0" w:rsidR="007A08E0" w:rsidP="007A08E0" w:rsidRDefault="007A08E0" w14:paraId="235E0128" w14:textId="77777777">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Number of cases of malaria in different age groups: children under 5 years and population above 5 years</w:t>
            </w:r>
          </w:p>
        </w:tc>
        <w:tc>
          <w:tcPr>
            <w:tcW w:w="479" w:type="pct"/>
            <w:tcBorders>
              <w:top w:val="nil"/>
              <w:left w:val="nil"/>
              <w:bottom w:val="single" w:color="auto" w:sz="4" w:space="0"/>
              <w:right w:val="nil"/>
            </w:tcBorders>
            <w:shd w:val="clear" w:color="auto" w:fill="auto"/>
            <w:vAlign w:val="bottom"/>
            <w:hideMark/>
          </w:tcPr>
          <w:p w:rsidRPr="007A08E0" w:rsidR="007A08E0" w:rsidP="007A08E0" w:rsidRDefault="007A08E0" w14:paraId="685F288E" w14:textId="77777777">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District, province</w:t>
            </w:r>
          </w:p>
        </w:tc>
        <w:tc>
          <w:tcPr>
            <w:tcW w:w="426" w:type="pct"/>
            <w:tcBorders>
              <w:top w:val="nil"/>
              <w:left w:val="single" w:color="auto" w:sz="8" w:space="0"/>
              <w:bottom w:val="single" w:color="auto" w:sz="4" w:space="0"/>
              <w:right w:val="single" w:color="auto" w:sz="8" w:space="0"/>
            </w:tcBorders>
            <w:shd w:val="clear" w:color="auto" w:fill="auto"/>
            <w:vAlign w:val="bottom"/>
            <w:hideMark/>
          </w:tcPr>
          <w:p w:rsidRPr="007A08E0" w:rsidR="007A08E0" w:rsidP="007A08E0" w:rsidRDefault="007A08E0" w14:paraId="25A3C54D" w14:textId="77777777">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Week</w:t>
            </w:r>
          </w:p>
        </w:tc>
        <w:tc>
          <w:tcPr>
            <w:tcW w:w="482" w:type="pct"/>
            <w:tcBorders>
              <w:top w:val="nil"/>
              <w:left w:val="nil"/>
              <w:bottom w:val="single" w:color="auto" w:sz="4" w:space="0"/>
              <w:right w:val="nil"/>
            </w:tcBorders>
            <w:shd w:val="clear" w:color="auto" w:fill="auto"/>
            <w:vAlign w:val="bottom"/>
            <w:hideMark/>
          </w:tcPr>
          <w:p w:rsidRPr="007A08E0" w:rsidR="007A08E0" w:rsidP="007A08E0" w:rsidRDefault="007A08E0" w14:paraId="16D4DC2A" w14:textId="77777777">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All provinces of Mozambique</w:t>
            </w:r>
          </w:p>
        </w:tc>
        <w:tc>
          <w:tcPr>
            <w:tcW w:w="591" w:type="pct"/>
            <w:tcBorders>
              <w:top w:val="nil"/>
              <w:left w:val="single" w:color="auto" w:sz="8" w:space="0"/>
              <w:bottom w:val="single" w:color="auto" w:sz="4" w:space="0"/>
              <w:right w:val="single" w:color="auto" w:sz="8" w:space="0"/>
            </w:tcBorders>
            <w:shd w:val="clear" w:color="auto" w:fill="auto"/>
            <w:vAlign w:val="bottom"/>
            <w:hideMark/>
          </w:tcPr>
          <w:p w:rsidRPr="007A08E0" w:rsidR="007A08E0" w:rsidP="007A08E0" w:rsidRDefault="007A08E0" w14:paraId="7F0EEBC7" w14:textId="77777777">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2017-2022</w:t>
            </w:r>
          </w:p>
        </w:tc>
        <w:tc>
          <w:tcPr>
            <w:tcW w:w="637" w:type="pct"/>
            <w:tcBorders>
              <w:top w:val="single" w:color="auto" w:sz="4" w:space="0"/>
              <w:left w:val="nil"/>
              <w:bottom w:val="single" w:color="auto" w:sz="4" w:space="0"/>
              <w:right w:val="single" w:color="auto" w:sz="4" w:space="0"/>
            </w:tcBorders>
            <w:shd w:val="clear" w:color="auto" w:fill="auto"/>
            <w:vAlign w:val="bottom"/>
            <w:hideMark/>
          </w:tcPr>
          <w:p w:rsidRPr="007A08E0" w:rsidR="007A08E0" w:rsidP="007A08E0" w:rsidRDefault="007A08E0" w14:paraId="7A783E28" w14:textId="77777777">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SIS-MA (DHIS2)</w:t>
            </w:r>
          </w:p>
        </w:tc>
      </w:tr>
      <w:tr w:rsidRPr="007A08E0" w:rsidR="007A08E0" w:rsidTr="007A08E0" w14:paraId="198B9418" w14:textId="77777777">
        <w:trPr>
          <w:trHeight w:val="1200"/>
        </w:trPr>
        <w:tc>
          <w:tcPr>
            <w:tcW w:w="825" w:type="pct"/>
            <w:tcBorders>
              <w:top w:val="nil"/>
              <w:left w:val="single" w:color="auto" w:sz="8" w:space="0"/>
              <w:bottom w:val="single" w:color="auto" w:sz="4" w:space="0"/>
              <w:right w:val="single" w:color="auto" w:sz="8" w:space="0"/>
            </w:tcBorders>
            <w:shd w:val="clear" w:color="auto" w:fill="auto"/>
            <w:vAlign w:val="bottom"/>
            <w:hideMark/>
          </w:tcPr>
          <w:p w:rsidRPr="007A08E0" w:rsidR="007A08E0" w:rsidP="007A08E0" w:rsidRDefault="007A08E0" w14:paraId="6FFB142F" w14:textId="77777777">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Number of homes destroyed by cyclones and extreme weather</w:t>
            </w:r>
          </w:p>
        </w:tc>
        <w:tc>
          <w:tcPr>
            <w:tcW w:w="1559" w:type="pct"/>
            <w:tcBorders>
              <w:top w:val="nil"/>
              <w:left w:val="nil"/>
              <w:bottom w:val="single" w:color="auto" w:sz="4" w:space="0"/>
              <w:right w:val="single" w:color="auto" w:sz="8" w:space="0"/>
            </w:tcBorders>
            <w:shd w:val="clear" w:color="auto" w:fill="auto"/>
            <w:hideMark/>
          </w:tcPr>
          <w:p w:rsidRPr="007A08E0" w:rsidR="007A08E0" w:rsidP="007A08E0" w:rsidRDefault="007A08E0" w14:paraId="0E423D4C" w14:textId="65D4AB62">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 xml:space="preserve">Number of houses partially and </w:t>
            </w:r>
            <w:proofErr w:type="gramStart"/>
            <w:r w:rsidRPr="007A08E0">
              <w:rPr>
                <w:rFonts w:eastAsia="Times New Roman" w:asciiTheme="minorHAnsi" w:hAnsiTheme="minorHAnsi" w:cstheme="minorHAnsi"/>
                <w:color w:val="000000"/>
                <w:sz w:val="22"/>
                <w:szCs w:val="22"/>
                <w:lang w:val="en-US" w:eastAsia="ko-KR"/>
              </w:rPr>
              <w:t>completely destroyed</w:t>
            </w:r>
            <w:proofErr w:type="gramEnd"/>
            <w:r w:rsidRPr="007A08E0">
              <w:rPr>
                <w:rFonts w:eastAsia="Times New Roman" w:asciiTheme="minorHAnsi" w:hAnsiTheme="minorHAnsi" w:cstheme="minorHAnsi"/>
                <w:color w:val="000000"/>
                <w:sz w:val="22"/>
                <w:szCs w:val="22"/>
                <w:lang w:val="en-US" w:eastAsia="ko-KR"/>
              </w:rPr>
              <w:t xml:space="preserve"> </w:t>
            </w:r>
            <w:r w:rsidRPr="007A08E0" w:rsidR="00216F28">
              <w:rPr>
                <w:rFonts w:eastAsia="Times New Roman" w:asciiTheme="minorHAnsi" w:hAnsiTheme="minorHAnsi" w:cstheme="minorHAnsi"/>
                <w:color w:val="000000"/>
                <w:sz w:val="22"/>
                <w:szCs w:val="22"/>
                <w:lang w:val="en-US" w:eastAsia="ko-KR"/>
              </w:rPr>
              <w:t>collected</w:t>
            </w:r>
            <w:r w:rsidRPr="007A08E0">
              <w:rPr>
                <w:rFonts w:eastAsia="Times New Roman" w:asciiTheme="minorHAnsi" w:hAnsiTheme="minorHAnsi" w:cstheme="minorHAnsi"/>
                <w:color w:val="000000"/>
                <w:sz w:val="22"/>
                <w:szCs w:val="22"/>
                <w:lang w:val="en-US" w:eastAsia="ko-KR"/>
              </w:rPr>
              <w:t xml:space="preserve"> by INGD during and after the extreme weather events</w:t>
            </w:r>
          </w:p>
        </w:tc>
        <w:tc>
          <w:tcPr>
            <w:tcW w:w="479" w:type="pct"/>
            <w:tcBorders>
              <w:top w:val="nil"/>
              <w:left w:val="nil"/>
              <w:bottom w:val="single" w:color="auto" w:sz="4" w:space="0"/>
              <w:right w:val="nil"/>
            </w:tcBorders>
            <w:shd w:val="clear" w:color="auto" w:fill="auto"/>
            <w:vAlign w:val="bottom"/>
            <w:hideMark/>
          </w:tcPr>
          <w:p w:rsidRPr="007A08E0" w:rsidR="007A08E0" w:rsidP="007A08E0" w:rsidRDefault="007A08E0" w14:paraId="1E364795" w14:textId="77777777">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District, province</w:t>
            </w:r>
          </w:p>
        </w:tc>
        <w:tc>
          <w:tcPr>
            <w:tcW w:w="426" w:type="pct"/>
            <w:tcBorders>
              <w:top w:val="nil"/>
              <w:left w:val="single" w:color="auto" w:sz="8" w:space="0"/>
              <w:bottom w:val="single" w:color="auto" w:sz="4" w:space="0"/>
              <w:right w:val="single" w:color="auto" w:sz="8" w:space="0"/>
            </w:tcBorders>
            <w:shd w:val="clear" w:color="auto" w:fill="auto"/>
            <w:vAlign w:val="bottom"/>
            <w:hideMark/>
          </w:tcPr>
          <w:p w:rsidRPr="007A08E0" w:rsidR="007A08E0" w:rsidP="007A08E0" w:rsidRDefault="007A08E0" w14:paraId="2364D0BC" w14:textId="77777777">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Month</w:t>
            </w:r>
          </w:p>
        </w:tc>
        <w:tc>
          <w:tcPr>
            <w:tcW w:w="482" w:type="pct"/>
            <w:tcBorders>
              <w:top w:val="nil"/>
              <w:left w:val="nil"/>
              <w:bottom w:val="single" w:color="auto" w:sz="4" w:space="0"/>
              <w:right w:val="nil"/>
            </w:tcBorders>
            <w:shd w:val="clear" w:color="auto" w:fill="auto"/>
            <w:vAlign w:val="bottom"/>
            <w:hideMark/>
          </w:tcPr>
          <w:p w:rsidRPr="007A08E0" w:rsidR="007A08E0" w:rsidP="007A08E0" w:rsidRDefault="007A08E0" w14:paraId="6DA87936" w14:textId="77777777">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All provinces of Mozambique</w:t>
            </w:r>
          </w:p>
        </w:tc>
        <w:tc>
          <w:tcPr>
            <w:tcW w:w="591" w:type="pct"/>
            <w:tcBorders>
              <w:top w:val="nil"/>
              <w:left w:val="single" w:color="auto" w:sz="8" w:space="0"/>
              <w:bottom w:val="single" w:color="auto" w:sz="4" w:space="0"/>
              <w:right w:val="single" w:color="auto" w:sz="8" w:space="0"/>
            </w:tcBorders>
            <w:shd w:val="clear" w:color="auto" w:fill="auto"/>
            <w:vAlign w:val="bottom"/>
            <w:hideMark/>
          </w:tcPr>
          <w:p w:rsidRPr="007A08E0" w:rsidR="007A08E0" w:rsidP="007A08E0" w:rsidRDefault="007A08E0" w14:paraId="733F004E" w14:textId="77777777">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2017-2022</w:t>
            </w:r>
          </w:p>
        </w:tc>
        <w:tc>
          <w:tcPr>
            <w:tcW w:w="637" w:type="pct"/>
            <w:tcBorders>
              <w:top w:val="single" w:color="auto" w:sz="4" w:space="0"/>
              <w:left w:val="nil"/>
              <w:bottom w:val="single" w:color="auto" w:sz="4" w:space="0"/>
              <w:right w:val="single" w:color="auto" w:sz="4" w:space="0"/>
            </w:tcBorders>
            <w:shd w:val="clear" w:color="auto" w:fill="auto"/>
            <w:vAlign w:val="bottom"/>
            <w:hideMark/>
          </w:tcPr>
          <w:p w:rsidRPr="007A08E0" w:rsidR="007A08E0" w:rsidP="007A08E0" w:rsidRDefault="007A08E0" w14:paraId="52FB9B8F" w14:textId="77777777">
            <w:pPr>
              <w:rPr>
                <w:rFonts w:eastAsia="Times New Roman" w:asciiTheme="minorHAnsi" w:hAnsiTheme="minorHAnsi" w:cstheme="minorHAnsi"/>
                <w:color w:val="FF0000"/>
                <w:sz w:val="22"/>
                <w:szCs w:val="22"/>
                <w:lang w:val="en-US" w:eastAsia="ko-KR"/>
              </w:rPr>
            </w:pPr>
            <w:r w:rsidRPr="007A08E0">
              <w:rPr>
                <w:rFonts w:eastAsia="Times New Roman" w:asciiTheme="minorHAnsi" w:hAnsiTheme="minorHAnsi" w:cstheme="minorHAnsi"/>
                <w:sz w:val="22"/>
                <w:szCs w:val="22"/>
                <w:lang w:val="en-US" w:eastAsia="ko-KR"/>
              </w:rPr>
              <w:t>INGD database</w:t>
            </w:r>
            <w:r w:rsidRPr="007A08E0">
              <w:rPr>
                <w:rFonts w:eastAsia="Times New Roman" w:asciiTheme="minorHAnsi" w:hAnsiTheme="minorHAnsi" w:cstheme="minorHAnsi"/>
                <w:color w:val="FF0000"/>
                <w:sz w:val="22"/>
                <w:szCs w:val="22"/>
                <w:lang w:val="en-US" w:eastAsia="ko-KR"/>
              </w:rPr>
              <w:t xml:space="preserve"> </w:t>
            </w:r>
          </w:p>
        </w:tc>
      </w:tr>
      <w:tr w:rsidRPr="007A08E0" w:rsidR="007A08E0" w:rsidTr="007A08E0" w14:paraId="3B38B8BE" w14:textId="77777777">
        <w:trPr>
          <w:trHeight w:val="1170"/>
        </w:trPr>
        <w:tc>
          <w:tcPr>
            <w:tcW w:w="825" w:type="pct"/>
            <w:tcBorders>
              <w:top w:val="nil"/>
              <w:left w:val="single" w:color="auto" w:sz="8" w:space="0"/>
              <w:bottom w:val="single" w:color="auto" w:sz="4" w:space="0"/>
              <w:right w:val="single" w:color="auto" w:sz="8" w:space="0"/>
            </w:tcBorders>
            <w:shd w:val="clear" w:color="auto" w:fill="auto"/>
            <w:vAlign w:val="center"/>
            <w:hideMark/>
          </w:tcPr>
          <w:p w:rsidRPr="007A08E0" w:rsidR="007A08E0" w:rsidP="007A08E0" w:rsidRDefault="007A08E0" w14:paraId="1ABD19B7" w14:textId="77777777">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Number of lightning registered between 2017 - 2022</w:t>
            </w:r>
          </w:p>
        </w:tc>
        <w:tc>
          <w:tcPr>
            <w:tcW w:w="1559" w:type="pct"/>
            <w:tcBorders>
              <w:top w:val="nil"/>
              <w:left w:val="nil"/>
              <w:bottom w:val="single" w:color="auto" w:sz="4" w:space="0"/>
              <w:right w:val="single" w:color="auto" w:sz="8" w:space="0"/>
            </w:tcBorders>
            <w:shd w:val="clear" w:color="auto" w:fill="auto"/>
            <w:vAlign w:val="bottom"/>
            <w:hideMark/>
          </w:tcPr>
          <w:p w:rsidRPr="007A08E0" w:rsidR="007A08E0" w:rsidP="007A08E0" w:rsidRDefault="007A08E0" w14:paraId="63902F69" w14:textId="7488AB69">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Minimum, mean and maximum of meteorological data registered by National Institute of Meteorology/</w:t>
            </w:r>
            <w:r w:rsidRPr="007A08E0" w:rsidR="00216F28">
              <w:rPr>
                <w:rFonts w:eastAsia="Times New Roman" w:asciiTheme="minorHAnsi" w:hAnsiTheme="minorHAnsi" w:cstheme="minorHAnsi"/>
                <w:color w:val="000000"/>
                <w:sz w:val="22"/>
                <w:szCs w:val="22"/>
                <w:lang w:val="en-US" w:eastAsia="ko-KR"/>
              </w:rPr>
              <w:t>Satellite</w:t>
            </w:r>
            <w:r w:rsidRPr="007A08E0">
              <w:rPr>
                <w:rFonts w:eastAsia="Times New Roman" w:asciiTheme="minorHAnsi" w:hAnsiTheme="minorHAnsi" w:cstheme="minorHAnsi"/>
                <w:color w:val="000000"/>
                <w:sz w:val="22"/>
                <w:szCs w:val="22"/>
                <w:lang w:val="en-US" w:eastAsia="ko-KR"/>
              </w:rPr>
              <w:t xml:space="preserve"> data (ERA5) during the extreme weather events</w:t>
            </w:r>
          </w:p>
        </w:tc>
        <w:tc>
          <w:tcPr>
            <w:tcW w:w="479" w:type="pct"/>
            <w:tcBorders>
              <w:top w:val="nil"/>
              <w:left w:val="nil"/>
              <w:bottom w:val="single" w:color="auto" w:sz="4" w:space="0"/>
              <w:right w:val="nil"/>
            </w:tcBorders>
            <w:shd w:val="clear" w:color="auto" w:fill="auto"/>
            <w:vAlign w:val="bottom"/>
            <w:hideMark/>
          </w:tcPr>
          <w:p w:rsidRPr="007A08E0" w:rsidR="007A08E0" w:rsidP="007A08E0" w:rsidRDefault="007A08E0" w14:paraId="2D77B63F" w14:textId="77777777">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District, province</w:t>
            </w:r>
          </w:p>
        </w:tc>
        <w:tc>
          <w:tcPr>
            <w:tcW w:w="426" w:type="pct"/>
            <w:tcBorders>
              <w:top w:val="nil"/>
              <w:left w:val="single" w:color="auto" w:sz="8" w:space="0"/>
              <w:bottom w:val="single" w:color="auto" w:sz="4" w:space="0"/>
              <w:right w:val="single" w:color="auto" w:sz="8" w:space="0"/>
            </w:tcBorders>
            <w:shd w:val="clear" w:color="auto" w:fill="auto"/>
            <w:vAlign w:val="bottom"/>
            <w:hideMark/>
          </w:tcPr>
          <w:p w:rsidRPr="007A08E0" w:rsidR="007A08E0" w:rsidP="007A08E0" w:rsidRDefault="007A08E0" w14:paraId="64976653" w14:textId="77777777">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Week</w:t>
            </w:r>
          </w:p>
        </w:tc>
        <w:tc>
          <w:tcPr>
            <w:tcW w:w="482" w:type="pct"/>
            <w:tcBorders>
              <w:top w:val="nil"/>
              <w:left w:val="nil"/>
              <w:bottom w:val="single" w:color="auto" w:sz="4" w:space="0"/>
              <w:right w:val="nil"/>
            </w:tcBorders>
            <w:shd w:val="clear" w:color="auto" w:fill="auto"/>
            <w:vAlign w:val="bottom"/>
            <w:hideMark/>
          </w:tcPr>
          <w:p w:rsidRPr="007A08E0" w:rsidR="007A08E0" w:rsidP="007A08E0" w:rsidRDefault="007A08E0" w14:paraId="1F3D7D62" w14:textId="77777777">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All provinces of Mozambique</w:t>
            </w:r>
          </w:p>
        </w:tc>
        <w:tc>
          <w:tcPr>
            <w:tcW w:w="591" w:type="pct"/>
            <w:tcBorders>
              <w:top w:val="nil"/>
              <w:left w:val="single" w:color="auto" w:sz="8" w:space="0"/>
              <w:bottom w:val="single" w:color="auto" w:sz="4" w:space="0"/>
              <w:right w:val="single" w:color="auto" w:sz="8" w:space="0"/>
            </w:tcBorders>
            <w:shd w:val="clear" w:color="auto" w:fill="auto"/>
            <w:vAlign w:val="bottom"/>
            <w:hideMark/>
          </w:tcPr>
          <w:p w:rsidRPr="007A08E0" w:rsidR="007A08E0" w:rsidP="007A08E0" w:rsidRDefault="007A08E0" w14:paraId="14FFDC6A" w14:textId="77777777">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2017-2022</w:t>
            </w:r>
          </w:p>
        </w:tc>
        <w:tc>
          <w:tcPr>
            <w:tcW w:w="637" w:type="pct"/>
            <w:tcBorders>
              <w:top w:val="single" w:color="auto" w:sz="4" w:space="0"/>
              <w:left w:val="nil"/>
              <w:bottom w:val="single" w:color="auto" w:sz="4" w:space="0"/>
              <w:right w:val="single" w:color="auto" w:sz="4" w:space="0"/>
            </w:tcBorders>
            <w:shd w:val="clear" w:color="auto" w:fill="auto"/>
            <w:vAlign w:val="bottom"/>
            <w:hideMark/>
          </w:tcPr>
          <w:p w:rsidRPr="007A08E0" w:rsidR="007A08E0" w:rsidP="007A08E0" w:rsidRDefault="007A08E0" w14:paraId="36B790BF" w14:textId="77777777">
            <w:pPr>
              <w:rPr>
                <w:rFonts w:eastAsia="Times New Roman" w:asciiTheme="minorHAnsi" w:hAnsiTheme="minorHAnsi" w:cstheme="minorHAnsi"/>
                <w:color w:val="000000"/>
                <w:sz w:val="22"/>
                <w:szCs w:val="22"/>
                <w:lang w:val="en-US" w:eastAsia="ko-KR"/>
              </w:rPr>
            </w:pPr>
            <w:proofErr w:type="gramStart"/>
            <w:r w:rsidRPr="007A08E0">
              <w:rPr>
                <w:rFonts w:eastAsia="Times New Roman" w:asciiTheme="minorHAnsi" w:hAnsiTheme="minorHAnsi" w:cstheme="minorHAnsi"/>
                <w:color w:val="000000"/>
                <w:sz w:val="22"/>
                <w:szCs w:val="22"/>
                <w:lang w:val="en-US" w:eastAsia="ko-KR"/>
              </w:rPr>
              <w:t>INGD,INAM</w:t>
            </w:r>
            <w:proofErr w:type="gramEnd"/>
            <w:r w:rsidRPr="007A08E0">
              <w:rPr>
                <w:rFonts w:eastAsia="Times New Roman" w:asciiTheme="minorHAnsi" w:hAnsiTheme="minorHAnsi" w:cstheme="minorHAnsi"/>
                <w:color w:val="000000"/>
                <w:sz w:val="22"/>
                <w:szCs w:val="22"/>
                <w:lang w:val="en-US" w:eastAsia="ko-KR"/>
              </w:rPr>
              <w:t>&amp;INE</w:t>
            </w:r>
          </w:p>
        </w:tc>
      </w:tr>
      <w:tr w:rsidRPr="007A08E0" w:rsidR="007A08E0" w:rsidTr="007A08E0" w14:paraId="21DEC661" w14:textId="77777777">
        <w:trPr>
          <w:trHeight w:val="1200"/>
        </w:trPr>
        <w:tc>
          <w:tcPr>
            <w:tcW w:w="825" w:type="pct"/>
            <w:tcBorders>
              <w:top w:val="nil"/>
              <w:left w:val="single" w:color="auto" w:sz="8" w:space="0"/>
              <w:bottom w:val="single" w:color="auto" w:sz="4" w:space="0"/>
              <w:right w:val="single" w:color="auto" w:sz="8" w:space="0"/>
            </w:tcBorders>
            <w:shd w:val="clear" w:color="auto" w:fill="auto"/>
            <w:vAlign w:val="bottom"/>
            <w:hideMark/>
          </w:tcPr>
          <w:p w:rsidRPr="007A08E0" w:rsidR="007A08E0" w:rsidP="007A08E0" w:rsidRDefault="007A08E0" w14:paraId="0A142433" w14:textId="77777777">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Number of Storm surge and their magnitude</w:t>
            </w:r>
          </w:p>
        </w:tc>
        <w:tc>
          <w:tcPr>
            <w:tcW w:w="1559" w:type="pct"/>
            <w:tcBorders>
              <w:top w:val="nil"/>
              <w:left w:val="nil"/>
              <w:bottom w:val="single" w:color="auto" w:sz="4" w:space="0"/>
              <w:right w:val="single" w:color="auto" w:sz="8" w:space="0"/>
            </w:tcBorders>
            <w:shd w:val="clear" w:color="auto" w:fill="auto"/>
            <w:vAlign w:val="bottom"/>
            <w:hideMark/>
          </w:tcPr>
          <w:p w:rsidRPr="007A08E0" w:rsidR="007A08E0" w:rsidP="007A08E0" w:rsidRDefault="007A08E0" w14:paraId="41BD5D78" w14:textId="0D2071E1">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Number of Lightning registered by National Institute of Meteorology/</w:t>
            </w:r>
            <w:r w:rsidRPr="007A08E0" w:rsidR="00216F28">
              <w:rPr>
                <w:rFonts w:eastAsia="Times New Roman" w:asciiTheme="minorHAnsi" w:hAnsiTheme="minorHAnsi" w:cstheme="minorHAnsi"/>
                <w:color w:val="000000"/>
                <w:sz w:val="22"/>
                <w:szCs w:val="22"/>
                <w:lang w:val="en-US" w:eastAsia="ko-KR"/>
              </w:rPr>
              <w:t>Satellite</w:t>
            </w:r>
            <w:r w:rsidRPr="007A08E0">
              <w:rPr>
                <w:rFonts w:eastAsia="Times New Roman" w:asciiTheme="minorHAnsi" w:hAnsiTheme="minorHAnsi" w:cstheme="minorHAnsi"/>
                <w:color w:val="000000"/>
                <w:sz w:val="22"/>
                <w:szCs w:val="22"/>
                <w:lang w:val="en-US" w:eastAsia="ko-KR"/>
              </w:rPr>
              <w:t xml:space="preserve"> data (ERA5) during the extreme weather events</w:t>
            </w:r>
          </w:p>
        </w:tc>
        <w:tc>
          <w:tcPr>
            <w:tcW w:w="479" w:type="pct"/>
            <w:tcBorders>
              <w:top w:val="nil"/>
              <w:left w:val="nil"/>
              <w:bottom w:val="single" w:color="auto" w:sz="4" w:space="0"/>
              <w:right w:val="nil"/>
            </w:tcBorders>
            <w:shd w:val="clear" w:color="auto" w:fill="auto"/>
            <w:vAlign w:val="bottom"/>
            <w:hideMark/>
          </w:tcPr>
          <w:p w:rsidRPr="007A08E0" w:rsidR="007A08E0" w:rsidP="007A08E0" w:rsidRDefault="007A08E0" w14:paraId="18B78D21" w14:textId="77777777">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District, province</w:t>
            </w:r>
          </w:p>
        </w:tc>
        <w:tc>
          <w:tcPr>
            <w:tcW w:w="426" w:type="pct"/>
            <w:tcBorders>
              <w:top w:val="nil"/>
              <w:left w:val="single" w:color="auto" w:sz="8" w:space="0"/>
              <w:bottom w:val="single" w:color="auto" w:sz="4" w:space="0"/>
              <w:right w:val="single" w:color="auto" w:sz="8" w:space="0"/>
            </w:tcBorders>
            <w:shd w:val="clear" w:color="auto" w:fill="auto"/>
            <w:vAlign w:val="bottom"/>
            <w:hideMark/>
          </w:tcPr>
          <w:p w:rsidRPr="007A08E0" w:rsidR="007A08E0" w:rsidP="007A08E0" w:rsidRDefault="007A08E0" w14:paraId="54ADD7DF" w14:textId="77777777">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year</w:t>
            </w:r>
          </w:p>
        </w:tc>
        <w:tc>
          <w:tcPr>
            <w:tcW w:w="482" w:type="pct"/>
            <w:tcBorders>
              <w:top w:val="nil"/>
              <w:left w:val="nil"/>
              <w:bottom w:val="single" w:color="auto" w:sz="4" w:space="0"/>
              <w:right w:val="nil"/>
            </w:tcBorders>
            <w:shd w:val="clear" w:color="auto" w:fill="auto"/>
            <w:vAlign w:val="bottom"/>
            <w:hideMark/>
          </w:tcPr>
          <w:p w:rsidRPr="007A08E0" w:rsidR="007A08E0" w:rsidP="007A08E0" w:rsidRDefault="007A08E0" w14:paraId="2C3F5849" w14:textId="77777777">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All provinces of Mozambique</w:t>
            </w:r>
          </w:p>
        </w:tc>
        <w:tc>
          <w:tcPr>
            <w:tcW w:w="591" w:type="pct"/>
            <w:tcBorders>
              <w:top w:val="nil"/>
              <w:left w:val="single" w:color="auto" w:sz="8" w:space="0"/>
              <w:bottom w:val="single" w:color="auto" w:sz="4" w:space="0"/>
              <w:right w:val="single" w:color="auto" w:sz="8" w:space="0"/>
            </w:tcBorders>
            <w:shd w:val="clear" w:color="auto" w:fill="auto"/>
            <w:vAlign w:val="bottom"/>
            <w:hideMark/>
          </w:tcPr>
          <w:p w:rsidRPr="007A08E0" w:rsidR="007A08E0" w:rsidP="007A08E0" w:rsidRDefault="007A08E0" w14:paraId="152AACEF" w14:textId="77777777">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2017-2023</w:t>
            </w:r>
          </w:p>
        </w:tc>
        <w:tc>
          <w:tcPr>
            <w:tcW w:w="637" w:type="pct"/>
            <w:tcBorders>
              <w:top w:val="single" w:color="auto" w:sz="4" w:space="0"/>
              <w:left w:val="nil"/>
              <w:bottom w:val="single" w:color="auto" w:sz="4" w:space="0"/>
              <w:right w:val="single" w:color="auto" w:sz="4" w:space="0"/>
            </w:tcBorders>
            <w:shd w:val="clear" w:color="auto" w:fill="auto"/>
            <w:vAlign w:val="bottom"/>
            <w:hideMark/>
          </w:tcPr>
          <w:p w:rsidRPr="007A08E0" w:rsidR="007A08E0" w:rsidP="007A08E0" w:rsidRDefault="007A08E0" w14:paraId="2138FA15" w14:textId="77777777">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INAM</w:t>
            </w:r>
          </w:p>
        </w:tc>
      </w:tr>
      <w:tr w:rsidRPr="007A08E0" w:rsidR="007A08E0" w:rsidTr="007A08E0" w14:paraId="495329B8" w14:textId="77777777">
        <w:trPr>
          <w:trHeight w:val="2700"/>
        </w:trPr>
        <w:tc>
          <w:tcPr>
            <w:tcW w:w="825" w:type="pct"/>
            <w:tcBorders>
              <w:top w:val="nil"/>
              <w:left w:val="single" w:color="auto" w:sz="8" w:space="0"/>
              <w:bottom w:val="single" w:color="auto" w:sz="4" w:space="0"/>
              <w:right w:val="single" w:color="auto" w:sz="8" w:space="0"/>
            </w:tcBorders>
            <w:shd w:val="clear" w:color="auto" w:fill="auto"/>
            <w:vAlign w:val="center"/>
            <w:hideMark/>
          </w:tcPr>
          <w:p w:rsidRPr="007A08E0" w:rsidR="007A08E0" w:rsidP="007A08E0" w:rsidRDefault="007A08E0" w14:paraId="7A6D4D67" w14:textId="77777777">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WASH</w:t>
            </w:r>
          </w:p>
        </w:tc>
        <w:tc>
          <w:tcPr>
            <w:tcW w:w="1559" w:type="pct"/>
            <w:tcBorders>
              <w:top w:val="nil"/>
              <w:left w:val="nil"/>
              <w:bottom w:val="single" w:color="auto" w:sz="4" w:space="0"/>
              <w:right w:val="single" w:color="auto" w:sz="8" w:space="0"/>
            </w:tcBorders>
            <w:shd w:val="clear" w:color="auto" w:fill="auto"/>
            <w:vAlign w:val="bottom"/>
            <w:hideMark/>
          </w:tcPr>
          <w:p w:rsidRPr="007A08E0" w:rsidR="007A08E0" w:rsidP="007A08E0" w:rsidRDefault="007A08E0" w14:paraId="4E3F6446" w14:textId="49EE3693">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Access to water supply and access to sanitation at H</w:t>
            </w:r>
            <w:r w:rsidR="00216F28">
              <w:rPr>
                <w:rFonts w:eastAsia="Times New Roman" w:asciiTheme="minorHAnsi" w:hAnsiTheme="minorHAnsi" w:cstheme="minorHAnsi"/>
                <w:color w:val="000000"/>
                <w:sz w:val="22"/>
                <w:szCs w:val="22"/>
                <w:lang w:val="en-US" w:eastAsia="ko-KR"/>
              </w:rPr>
              <w:t>C</w:t>
            </w:r>
            <w:r w:rsidRPr="007A08E0">
              <w:rPr>
                <w:rFonts w:eastAsia="Times New Roman" w:asciiTheme="minorHAnsi" w:hAnsiTheme="minorHAnsi" w:cstheme="minorHAnsi"/>
                <w:color w:val="000000"/>
                <w:sz w:val="22"/>
                <w:szCs w:val="22"/>
                <w:lang w:val="en-US" w:eastAsia="ko-KR"/>
              </w:rPr>
              <w:t xml:space="preserve">F and households, including Proportion of population using improved drinking water </w:t>
            </w:r>
            <w:r w:rsidRPr="007A08E0" w:rsidR="00216F28">
              <w:rPr>
                <w:rFonts w:eastAsia="Times New Roman" w:asciiTheme="minorHAnsi" w:hAnsiTheme="minorHAnsi" w:cstheme="minorHAnsi"/>
                <w:color w:val="000000"/>
                <w:sz w:val="22"/>
                <w:szCs w:val="22"/>
                <w:lang w:val="en-US" w:eastAsia="ko-KR"/>
              </w:rPr>
              <w:t>sources; proportion</w:t>
            </w:r>
            <w:r w:rsidRPr="007A08E0">
              <w:rPr>
                <w:rFonts w:eastAsia="Times New Roman" w:asciiTheme="minorHAnsi" w:hAnsiTheme="minorHAnsi" w:cstheme="minorHAnsi"/>
                <w:color w:val="000000"/>
                <w:sz w:val="22"/>
                <w:szCs w:val="22"/>
                <w:lang w:val="en-US" w:eastAsia="ko-KR"/>
              </w:rPr>
              <w:t xml:space="preserve"> of population using improved sanitation and Percentage of people in the population who practice open defecation </w:t>
            </w:r>
          </w:p>
        </w:tc>
        <w:tc>
          <w:tcPr>
            <w:tcW w:w="479" w:type="pct"/>
            <w:tcBorders>
              <w:top w:val="nil"/>
              <w:left w:val="nil"/>
              <w:bottom w:val="single" w:color="auto" w:sz="4" w:space="0"/>
              <w:right w:val="nil"/>
            </w:tcBorders>
            <w:shd w:val="clear" w:color="auto" w:fill="auto"/>
            <w:vAlign w:val="bottom"/>
            <w:hideMark/>
          </w:tcPr>
          <w:p w:rsidRPr="007A08E0" w:rsidR="007A08E0" w:rsidP="007A08E0" w:rsidRDefault="007A08E0" w14:paraId="70F6B502" w14:textId="77777777">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District, province</w:t>
            </w:r>
          </w:p>
        </w:tc>
        <w:tc>
          <w:tcPr>
            <w:tcW w:w="426" w:type="pct"/>
            <w:tcBorders>
              <w:top w:val="nil"/>
              <w:left w:val="single" w:color="auto" w:sz="8" w:space="0"/>
              <w:bottom w:val="single" w:color="auto" w:sz="4" w:space="0"/>
              <w:right w:val="single" w:color="auto" w:sz="8" w:space="0"/>
            </w:tcBorders>
            <w:shd w:val="clear" w:color="auto" w:fill="auto"/>
            <w:vAlign w:val="bottom"/>
            <w:hideMark/>
          </w:tcPr>
          <w:p w:rsidRPr="007A08E0" w:rsidR="007A08E0" w:rsidP="007A08E0" w:rsidRDefault="007A08E0" w14:paraId="438AF6ED" w14:textId="77777777">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Week</w:t>
            </w:r>
          </w:p>
        </w:tc>
        <w:tc>
          <w:tcPr>
            <w:tcW w:w="482" w:type="pct"/>
            <w:tcBorders>
              <w:top w:val="nil"/>
              <w:left w:val="nil"/>
              <w:bottom w:val="single" w:color="auto" w:sz="4" w:space="0"/>
              <w:right w:val="nil"/>
            </w:tcBorders>
            <w:shd w:val="clear" w:color="auto" w:fill="auto"/>
            <w:vAlign w:val="bottom"/>
            <w:hideMark/>
          </w:tcPr>
          <w:p w:rsidRPr="007A08E0" w:rsidR="007A08E0" w:rsidP="007A08E0" w:rsidRDefault="007A08E0" w14:paraId="452FBCD6" w14:textId="77777777">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All provinces of Mozambique</w:t>
            </w:r>
          </w:p>
        </w:tc>
        <w:tc>
          <w:tcPr>
            <w:tcW w:w="591" w:type="pct"/>
            <w:tcBorders>
              <w:top w:val="nil"/>
              <w:left w:val="single" w:color="auto" w:sz="8" w:space="0"/>
              <w:bottom w:val="single" w:color="auto" w:sz="4" w:space="0"/>
              <w:right w:val="single" w:color="auto" w:sz="8" w:space="0"/>
            </w:tcBorders>
            <w:shd w:val="clear" w:color="auto" w:fill="auto"/>
            <w:vAlign w:val="bottom"/>
            <w:hideMark/>
          </w:tcPr>
          <w:p w:rsidRPr="007A08E0" w:rsidR="007A08E0" w:rsidP="007A08E0" w:rsidRDefault="007A08E0" w14:paraId="536C364E" w14:textId="77777777">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2017-2022</w:t>
            </w:r>
          </w:p>
        </w:tc>
        <w:tc>
          <w:tcPr>
            <w:tcW w:w="637" w:type="pct"/>
            <w:tcBorders>
              <w:top w:val="single" w:color="auto" w:sz="4" w:space="0"/>
              <w:left w:val="nil"/>
              <w:bottom w:val="single" w:color="auto" w:sz="4" w:space="0"/>
              <w:right w:val="single" w:color="auto" w:sz="4" w:space="0"/>
            </w:tcBorders>
            <w:shd w:val="clear" w:color="auto" w:fill="auto"/>
            <w:vAlign w:val="bottom"/>
            <w:hideMark/>
          </w:tcPr>
          <w:p w:rsidRPr="007A08E0" w:rsidR="007A08E0" w:rsidP="007A08E0" w:rsidRDefault="007A08E0" w14:paraId="796C42FF" w14:textId="77777777">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b/>
                <w:bCs/>
                <w:color w:val="000000"/>
                <w:sz w:val="22"/>
                <w:szCs w:val="22"/>
                <w:lang w:val="en-US" w:eastAsia="ko-KR"/>
              </w:rPr>
              <w:t>MIS 2018, IDS 2022</w:t>
            </w:r>
            <w:r w:rsidRPr="007A08E0">
              <w:rPr>
                <w:rFonts w:eastAsia="Times New Roman" w:asciiTheme="minorHAnsi" w:hAnsiTheme="minorHAnsi" w:cstheme="minorHAnsi"/>
                <w:color w:val="000000"/>
                <w:sz w:val="22"/>
                <w:szCs w:val="22"/>
                <w:lang w:val="en-US" w:eastAsia="ko-KR"/>
              </w:rPr>
              <w:t xml:space="preserve"> MISAU&amp;MOPHRH</w:t>
            </w:r>
          </w:p>
        </w:tc>
      </w:tr>
      <w:tr w:rsidRPr="007A08E0" w:rsidR="007A08E0" w:rsidTr="00957415" w14:paraId="35D79CEC" w14:textId="77777777">
        <w:trPr>
          <w:trHeight w:val="1515"/>
        </w:trPr>
        <w:tc>
          <w:tcPr>
            <w:tcW w:w="825" w:type="pct"/>
            <w:tcBorders>
              <w:top w:val="nil"/>
              <w:left w:val="single" w:color="auto" w:sz="8" w:space="0"/>
              <w:bottom w:val="single" w:color="auto" w:sz="4" w:space="0"/>
              <w:right w:val="single" w:color="auto" w:sz="8" w:space="0"/>
            </w:tcBorders>
            <w:shd w:val="clear" w:color="auto" w:fill="auto"/>
            <w:vAlign w:val="bottom"/>
            <w:hideMark/>
          </w:tcPr>
          <w:p w:rsidRPr="007A08E0" w:rsidR="007A08E0" w:rsidP="007A08E0" w:rsidRDefault="007A08E0" w14:paraId="16746611" w14:textId="74F1A5CB">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Sociodemographic</w:t>
            </w:r>
            <w:r w:rsidRPr="007A08E0">
              <w:rPr>
                <w:rFonts w:eastAsia="Times New Roman" w:asciiTheme="minorHAnsi" w:hAnsiTheme="minorHAnsi" w:cstheme="minorHAnsi"/>
                <w:color w:val="000000"/>
                <w:sz w:val="22"/>
                <w:szCs w:val="22"/>
                <w:lang w:val="en-US" w:eastAsia="ko-KR"/>
              </w:rPr>
              <w:t xml:space="preserve"> information</w:t>
            </w:r>
          </w:p>
        </w:tc>
        <w:tc>
          <w:tcPr>
            <w:tcW w:w="1559" w:type="pct"/>
            <w:tcBorders>
              <w:top w:val="nil"/>
              <w:left w:val="nil"/>
              <w:bottom w:val="single" w:color="auto" w:sz="4" w:space="0"/>
              <w:right w:val="single" w:color="auto" w:sz="8" w:space="0"/>
            </w:tcBorders>
            <w:shd w:val="clear" w:color="auto" w:fill="auto"/>
            <w:vAlign w:val="center"/>
            <w:hideMark/>
          </w:tcPr>
          <w:p w:rsidRPr="007A08E0" w:rsidR="007A08E0" w:rsidP="007A08E0" w:rsidRDefault="00216F28" w14:paraId="0A7C5513" w14:textId="284DD8E7">
            <w:pPr>
              <w:rPr>
                <w:rFonts w:eastAsia="Times New Roman" w:asciiTheme="minorHAnsi" w:hAnsiTheme="minorHAnsi" w:cstheme="minorHAnsi"/>
                <w:color w:val="000000"/>
                <w:sz w:val="22"/>
                <w:szCs w:val="22"/>
                <w:lang w:val="en-US" w:eastAsia="ko-KR"/>
              </w:rPr>
            </w:pPr>
            <w:r>
              <w:rPr>
                <w:rFonts w:eastAsia="Times New Roman" w:asciiTheme="minorHAnsi" w:hAnsiTheme="minorHAnsi" w:cstheme="minorHAnsi"/>
                <w:color w:val="000000"/>
                <w:sz w:val="22"/>
                <w:szCs w:val="22"/>
                <w:lang w:val="en-US" w:eastAsia="ko-KR"/>
              </w:rPr>
              <w:t>Proportion</w:t>
            </w:r>
            <w:r w:rsidRPr="007A08E0" w:rsidR="007A08E0">
              <w:rPr>
                <w:rFonts w:eastAsia="Times New Roman" w:asciiTheme="minorHAnsi" w:hAnsiTheme="minorHAnsi" w:cstheme="minorHAnsi"/>
                <w:color w:val="000000"/>
                <w:sz w:val="22"/>
                <w:szCs w:val="22"/>
                <w:lang w:val="en-US" w:eastAsia="ko-KR"/>
              </w:rPr>
              <w:t xml:space="preserve"> of population by age group; percentage of rural and urban population by province; level of education; family income; and level of migration </w:t>
            </w:r>
          </w:p>
        </w:tc>
        <w:tc>
          <w:tcPr>
            <w:tcW w:w="479" w:type="pct"/>
            <w:tcBorders>
              <w:top w:val="nil"/>
              <w:left w:val="nil"/>
              <w:bottom w:val="single" w:color="auto" w:sz="4" w:space="0"/>
              <w:right w:val="nil"/>
            </w:tcBorders>
            <w:shd w:val="clear" w:color="auto" w:fill="auto"/>
            <w:vAlign w:val="bottom"/>
            <w:hideMark/>
          </w:tcPr>
          <w:p w:rsidRPr="007A08E0" w:rsidR="007A08E0" w:rsidP="007A08E0" w:rsidRDefault="007A08E0" w14:paraId="5ED86489" w14:textId="77777777">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District, province</w:t>
            </w:r>
          </w:p>
        </w:tc>
        <w:tc>
          <w:tcPr>
            <w:tcW w:w="426" w:type="pct"/>
            <w:tcBorders>
              <w:top w:val="nil"/>
              <w:left w:val="single" w:color="auto" w:sz="8" w:space="0"/>
              <w:bottom w:val="single" w:color="auto" w:sz="4" w:space="0"/>
              <w:right w:val="single" w:color="auto" w:sz="8" w:space="0"/>
            </w:tcBorders>
            <w:shd w:val="clear" w:color="auto" w:fill="auto"/>
            <w:vAlign w:val="bottom"/>
            <w:hideMark/>
          </w:tcPr>
          <w:p w:rsidRPr="007A08E0" w:rsidR="007A08E0" w:rsidP="007A08E0" w:rsidRDefault="007A08E0" w14:paraId="2E95C32C" w14:textId="77777777">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Month</w:t>
            </w:r>
          </w:p>
        </w:tc>
        <w:tc>
          <w:tcPr>
            <w:tcW w:w="482" w:type="pct"/>
            <w:tcBorders>
              <w:top w:val="nil"/>
              <w:left w:val="nil"/>
              <w:bottom w:val="single" w:color="auto" w:sz="4" w:space="0"/>
              <w:right w:val="nil"/>
            </w:tcBorders>
            <w:shd w:val="clear" w:color="auto" w:fill="auto"/>
            <w:vAlign w:val="bottom"/>
            <w:hideMark/>
          </w:tcPr>
          <w:p w:rsidRPr="007A08E0" w:rsidR="007A08E0" w:rsidP="007A08E0" w:rsidRDefault="007A08E0" w14:paraId="426D3BF0" w14:textId="77777777">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All provinces of Mozambique</w:t>
            </w:r>
          </w:p>
        </w:tc>
        <w:tc>
          <w:tcPr>
            <w:tcW w:w="591" w:type="pct"/>
            <w:tcBorders>
              <w:top w:val="nil"/>
              <w:left w:val="single" w:color="auto" w:sz="8" w:space="0"/>
              <w:bottom w:val="single" w:color="auto" w:sz="4" w:space="0"/>
              <w:right w:val="single" w:color="auto" w:sz="8" w:space="0"/>
            </w:tcBorders>
            <w:shd w:val="clear" w:color="auto" w:fill="auto"/>
            <w:vAlign w:val="bottom"/>
            <w:hideMark/>
          </w:tcPr>
          <w:p w:rsidRPr="007A08E0" w:rsidR="007A08E0" w:rsidP="007A08E0" w:rsidRDefault="007A08E0" w14:paraId="73A12E91" w14:textId="77777777">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2017-2022</w:t>
            </w:r>
          </w:p>
        </w:tc>
        <w:tc>
          <w:tcPr>
            <w:tcW w:w="637" w:type="pct"/>
            <w:tcBorders>
              <w:top w:val="single" w:color="auto" w:sz="4" w:space="0"/>
              <w:left w:val="nil"/>
              <w:bottom w:val="single" w:color="auto" w:sz="4" w:space="0"/>
              <w:right w:val="single" w:color="auto" w:sz="4" w:space="0"/>
            </w:tcBorders>
            <w:shd w:val="clear" w:color="auto" w:fill="auto"/>
            <w:vAlign w:val="bottom"/>
            <w:hideMark/>
          </w:tcPr>
          <w:p w:rsidRPr="007A08E0" w:rsidR="007A08E0" w:rsidP="007A08E0" w:rsidRDefault="007A08E0" w14:paraId="09845C5A" w14:textId="77777777">
            <w:pPr>
              <w:rPr>
                <w:rFonts w:eastAsia="Times New Roman" w:asciiTheme="minorHAnsi" w:hAnsiTheme="minorHAnsi" w:cstheme="minorHAnsi"/>
                <w:color w:val="000000"/>
                <w:sz w:val="22"/>
                <w:szCs w:val="22"/>
                <w:lang w:val="en-US" w:eastAsia="ko-KR"/>
              </w:rPr>
            </w:pPr>
            <w:r w:rsidRPr="007A08E0">
              <w:rPr>
                <w:rFonts w:eastAsia="Times New Roman" w:asciiTheme="minorHAnsi" w:hAnsiTheme="minorHAnsi" w:cstheme="minorHAnsi"/>
                <w:color w:val="000000"/>
                <w:sz w:val="22"/>
                <w:szCs w:val="22"/>
                <w:lang w:val="en-US" w:eastAsia="ko-KR"/>
              </w:rPr>
              <w:t>INE (Census 2017 and projections)</w:t>
            </w:r>
          </w:p>
        </w:tc>
      </w:tr>
      <w:tr w:rsidRPr="007A08E0" w:rsidR="00957415" w:rsidTr="005624AC" w14:paraId="0243FDC1" w14:textId="77777777">
        <w:trPr>
          <w:trHeight w:val="1515"/>
        </w:trPr>
        <w:tc>
          <w:tcPr>
            <w:tcW w:w="825" w:type="pct"/>
            <w:tcBorders>
              <w:top w:val="single" w:color="auto" w:sz="4" w:space="0"/>
              <w:left w:val="single" w:color="auto" w:sz="4" w:space="0"/>
              <w:bottom w:val="single" w:color="auto" w:sz="4" w:space="0"/>
              <w:right w:val="single" w:color="auto" w:sz="4" w:space="0"/>
            </w:tcBorders>
            <w:shd w:val="clear" w:color="auto" w:fill="auto"/>
            <w:vAlign w:val="bottom"/>
          </w:tcPr>
          <w:p w:rsidRPr="007A08E0" w:rsidR="00957415" w:rsidP="00957415" w:rsidRDefault="00957415" w14:paraId="08460F5B" w14:textId="5328296D">
            <w:pPr>
              <w:rPr>
                <w:rFonts w:eastAsia="Times New Roman" w:asciiTheme="minorHAnsi" w:hAnsiTheme="minorHAnsi" w:cstheme="minorHAnsi"/>
                <w:color w:val="000000"/>
                <w:sz w:val="22"/>
                <w:szCs w:val="22"/>
                <w:lang w:val="en-US" w:eastAsia="ko-KR"/>
              </w:rPr>
            </w:pPr>
            <w:r w:rsidRPr="00FD58CE">
              <w:rPr>
                <w:rFonts w:ascii="Calibri" w:hAnsi="Calibri" w:eastAsia="Times New Roman" w:cs="Calibri"/>
                <w:color w:val="000000"/>
                <w:sz w:val="22"/>
                <w:szCs w:val="22"/>
                <w:lang w:val="en-US" w:eastAsia="ko-KR"/>
              </w:rPr>
              <w:t>Mortality due to extreme weather</w:t>
            </w:r>
          </w:p>
        </w:tc>
        <w:tc>
          <w:tcPr>
            <w:tcW w:w="1559" w:type="pct"/>
            <w:tcBorders>
              <w:top w:val="single" w:color="auto" w:sz="4" w:space="0"/>
              <w:left w:val="single" w:color="auto" w:sz="4" w:space="0"/>
              <w:bottom w:val="single" w:color="auto" w:sz="4" w:space="0"/>
              <w:right w:val="single" w:color="auto" w:sz="4" w:space="0"/>
            </w:tcBorders>
            <w:shd w:val="clear" w:color="auto" w:fill="auto"/>
            <w:vAlign w:val="bottom"/>
          </w:tcPr>
          <w:p w:rsidRPr="007A08E0" w:rsidR="00957415" w:rsidP="00957415" w:rsidRDefault="00957415" w14:paraId="02C7DD65" w14:textId="1DF53D0F">
            <w:pPr>
              <w:rPr>
                <w:rFonts w:eastAsia="Times New Roman" w:asciiTheme="minorHAnsi" w:hAnsiTheme="minorHAnsi" w:cstheme="minorHAnsi"/>
                <w:color w:val="000000"/>
                <w:sz w:val="22"/>
                <w:szCs w:val="22"/>
                <w:lang w:val="en-US" w:eastAsia="ko-KR"/>
              </w:rPr>
            </w:pPr>
            <w:r w:rsidRPr="00957415">
              <w:rPr>
                <w:rFonts w:eastAsia="Times New Roman" w:asciiTheme="minorHAnsi" w:hAnsiTheme="minorHAnsi" w:cstheme="minorHAnsi"/>
                <w:color w:val="000000"/>
                <w:sz w:val="22"/>
                <w:szCs w:val="22"/>
                <w:lang w:val="en-US" w:eastAsia="ko-KR"/>
              </w:rPr>
              <w:t>Number of deaths registered during/after and due to extreme weather event, collected by the INGD</w:t>
            </w:r>
          </w:p>
        </w:tc>
        <w:tc>
          <w:tcPr>
            <w:tcW w:w="479" w:type="pct"/>
            <w:tcBorders>
              <w:top w:val="single" w:color="auto" w:sz="4" w:space="0"/>
              <w:left w:val="single" w:color="auto" w:sz="4" w:space="0"/>
              <w:bottom w:val="single" w:color="auto" w:sz="4" w:space="0"/>
              <w:right w:val="single" w:color="auto" w:sz="4" w:space="0"/>
            </w:tcBorders>
            <w:shd w:val="clear" w:color="auto" w:fill="auto"/>
            <w:vAlign w:val="bottom"/>
          </w:tcPr>
          <w:p w:rsidRPr="007A08E0" w:rsidR="00957415" w:rsidP="00957415" w:rsidRDefault="00957415" w14:paraId="48851C2B" w14:textId="0DAA406B">
            <w:pPr>
              <w:rPr>
                <w:rFonts w:eastAsia="Times New Roman" w:asciiTheme="minorHAnsi" w:hAnsiTheme="minorHAnsi" w:cstheme="minorHAnsi"/>
                <w:color w:val="000000"/>
                <w:sz w:val="22"/>
                <w:szCs w:val="22"/>
                <w:lang w:val="en-US" w:eastAsia="ko-KR"/>
              </w:rPr>
            </w:pPr>
            <w:r w:rsidRPr="00FD58CE">
              <w:rPr>
                <w:rFonts w:ascii="Calibri" w:hAnsi="Calibri" w:eastAsia="Times New Roman" w:cs="Calibri"/>
                <w:color w:val="000000"/>
                <w:sz w:val="22"/>
                <w:szCs w:val="22"/>
                <w:lang w:val="en-US" w:eastAsia="ko-KR"/>
              </w:rPr>
              <w:t>District, province</w:t>
            </w:r>
          </w:p>
        </w:tc>
        <w:tc>
          <w:tcPr>
            <w:tcW w:w="426" w:type="pct"/>
            <w:tcBorders>
              <w:top w:val="single" w:color="auto" w:sz="4" w:space="0"/>
              <w:left w:val="single" w:color="auto" w:sz="4" w:space="0"/>
              <w:bottom w:val="single" w:color="auto" w:sz="4" w:space="0"/>
              <w:right w:val="single" w:color="auto" w:sz="4" w:space="0"/>
            </w:tcBorders>
            <w:shd w:val="clear" w:color="auto" w:fill="auto"/>
            <w:vAlign w:val="bottom"/>
          </w:tcPr>
          <w:p w:rsidRPr="007A08E0" w:rsidR="00957415" w:rsidP="00957415" w:rsidRDefault="00957415" w14:paraId="35968B78" w14:textId="577600D7">
            <w:pPr>
              <w:rPr>
                <w:rFonts w:eastAsia="Times New Roman" w:asciiTheme="minorHAnsi" w:hAnsiTheme="minorHAnsi" w:cstheme="minorHAnsi"/>
                <w:color w:val="000000"/>
                <w:sz w:val="22"/>
                <w:szCs w:val="22"/>
                <w:lang w:val="en-US" w:eastAsia="ko-KR"/>
              </w:rPr>
            </w:pPr>
            <w:r w:rsidRPr="00FD58CE">
              <w:rPr>
                <w:rFonts w:ascii="Calibri" w:hAnsi="Calibri" w:eastAsia="Times New Roman" w:cs="Calibri"/>
                <w:color w:val="000000"/>
                <w:sz w:val="22"/>
                <w:szCs w:val="22"/>
                <w:lang w:val="en-US" w:eastAsia="ko-KR"/>
              </w:rPr>
              <w:t>Month</w:t>
            </w:r>
          </w:p>
        </w:tc>
        <w:tc>
          <w:tcPr>
            <w:tcW w:w="482" w:type="pct"/>
            <w:tcBorders>
              <w:top w:val="single" w:color="auto" w:sz="4" w:space="0"/>
              <w:left w:val="single" w:color="auto" w:sz="4" w:space="0"/>
              <w:bottom w:val="single" w:color="auto" w:sz="4" w:space="0"/>
              <w:right w:val="single" w:color="auto" w:sz="4" w:space="0"/>
            </w:tcBorders>
            <w:shd w:val="clear" w:color="auto" w:fill="auto"/>
            <w:vAlign w:val="bottom"/>
          </w:tcPr>
          <w:p w:rsidRPr="007A08E0" w:rsidR="00957415" w:rsidP="00957415" w:rsidRDefault="00957415" w14:paraId="6B715002" w14:textId="650B2C3E">
            <w:pPr>
              <w:rPr>
                <w:rFonts w:eastAsia="Times New Roman" w:asciiTheme="minorHAnsi" w:hAnsiTheme="minorHAnsi" w:cstheme="minorHAnsi"/>
                <w:color w:val="000000"/>
                <w:sz w:val="22"/>
                <w:szCs w:val="22"/>
                <w:lang w:val="en-US" w:eastAsia="ko-KR"/>
              </w:rPr>
            </w:pPr>
            <w:r w:rsidRPr="00FD58CE">
              <w:rPr>
                <w:rFonts w:ascii="Calibri" w:hAnsi="Calibri" w:eastAsia="Times New Roman" w:cs="Calibri"/>
                <w:color w:val="000000"/>
                <w:sz w:val="22"/>
                <w:szCs w:val="22"/>
                <w:lang w:val="en-US" w:eastAsia="ko-KR"/>
              </w:rPr>
              <w:t>All provinces of Mozambique</w:t>
            </w:r>
          </w:p>
        </w:tc>
        <w:tc>
          <w:tcPr>
            <w:tcW w:w="591" w:type="pct"/>
            <w:tcBorders>
              <w:top w:val="single" w:color="auto" w:sz="4" w:space="0"/>
              <w:left w:val="single" w:color="auto" w:sz="4" w:space="0"/>
              <w:bottom w:val="single" w:color="auto" w:sz="4" w:space="0"/>
              <w:right w:val="single" w:color="auto" w:sz="4" w:space="0"/>
            </w:tcBorders>
            <w:shd w:val="clear" w:color="auto" w:fill="auto"/>
            <w:vAlign w:val="bottom"/>
          </w:tcPr>
          <w:p w:rsidRPr="007A08E0" w:rsidR="00957415" w:rsidP="00957415" w:rsidRDefault="00957415" w14:paraId="75175FA0" w14:textId="78A4CFE3">
            <w:pPr>
              <w:rPr>
                <w:rFonts w:eastAsia="Times New Roman" w:asciiTheme="minorHAnsi" w:hAnsiTheme="minorHAnsi" w:cstheme="minorHAnsi"/>
                <w:color w:val="000000"/>
                <w:sz w:val="22"/>
                <w:szCs w:val="22"/>
                <w:lang w:val="en-US" w:eastAsia="ko-KR"/>
              </w:rPr>
            </w:pPr>
            <w:r w:rsidRPr="00FD58CE">
              <w:rPr>
                <w:rFonts w:ascii="Calibri" w:hAnsi="Calibri" w:eastAsia="Times New Roman" w:cs="Calibri"/>
                <w:color w:val="000000"/>
                <w:sz w:val="22"/>
                <w:szCs w:val="22"/>
                <w:lang w:val="en-US" w:eastAsia="ko-KR"/>
              </w:rPr>
              <w:t>2017-20</w:t>
            </w:r>
            <w:r>
              <w:rPr>
                <w:rFonts w:ascii="Calibri" w:hAnsi="Calibri" w:eastAsia="Times New Roman" w:cs="Calibri"/>
                <w:color w:val="000000"/>
                <w:sz w:val="22"/>
                <w:szCs w:val="22"/>
                <w:lang w:val="en-US" w:eastAsia="ko-KR"/>
              </w:rPr>
              <w:t>23</w:t>
            </w:r>
          </w:p>
        </w:tc>
        <w:tc>
          <w:tcPr>
            <w:tcW w:w="637" w:type="pct"/>
            <w:tcBorders>
              <w:top w:val="single" w:color="auto" w:sz="4" w:space="0"/>
              <w:left w:val="single" w:color="auto" w:sz="4" w:space="0"/>
              <w:bottom w:val="single" w:color="auto" w:sz="4" w:space="0"/>
              <w:right w:val="single" w:color="auto" w:sz="4" w:space="0"/>
            </w:tcBorders>
            <w:shd w:val="clear" w:color="auto" w:fill="auto"/>
            <w:vAlign w:val="bottom"/>
          </w:tcPr>
          <w:p w:rsidRPr="00957415" w:rsidR="00957415" w:rsidP="00957415" w:rsidRDefault="00957415" w14:paraId="1CBC638E" w14:textId="07D5EE4E">
            <w:pPr>
              <w:rPr>
                <w:rFonts w:ascii="Calibri" w:hAnsi="Calibri" w:eastAsia="Times New Roman" w:cs="Calibri"/>
                <w:color w:val="000000"/>
                <w:sz w:val="22"/>
                <w:szCs w:val="22"/>
                <w:lang w:val="en-US" w:eastAsia="ko-KR"/>
              </w:rPr>
            </w:pPr>
            <w:r w:rsidRPr="00957415">
              <w:rPr>
                <w:rFonts w:eastAsia="Times New Roman" w:asciiTheme="minorHAnsi" w:hAnsiTheme="minorHAnsi" w:cstheme="minorHAnsi"/>
                <w:color w:val="000000"/>
                <w:sz w:val="22"/>
                <w:szCs w:val="22"/>
                <w:lang w:val="en-US" w:eastAsia="ko-KR"/>
              </w:rPr>
              <w:t>INGD</w:t>
            </w:r>
          </w:p>
        </w:tc>
      </w:tr>
    </w:tbl>
    <w:p w:rsidRPr="007A08E0" w:rsidR="007A08E0" w:rsidRDefault="007A08E0" w14:paraId="204E81A8" w14:textId="77777777">
      <w:pPr>
        <w:rPr>
          <w:rFonts w:asciiTheme="minorHAnsi" w:hAnsiTheme="minorHAnsi" w:cstheme="minorHAnsi"/>
        </w:rPr>
        <w:sectPr w:rsidRPr="007A08E0" w:rsidR="007A08E0" w:rsidSect="00A32107">
          <w:pgSz w:w="15840" w:h="12240" w:orient="landscape"/>
          <w:pgMar w:top="1440" w:right="1701" w:bottom="1440" w:left="1440" w:header="720" w:footer="720" w:gutter="0"/>
          <w:cols w:space="720"/>
          <w:docGrid w:linePitch="360"/>
        </w:sectPr>
      </w:pPr>
    </w:p>
    <w:p w:rsidRPr="007A08E0" w:rsidR="003A1B59" w:rsidRDefault="003A1B59" w14:paraId="5A5C7D77" w14:textId="36C435BE">
      <w:pPr>
        <w:rPr>
          <w:rFonts w:asciiTheme="minorHAnsi" w:hAnsiTheme="minorHAnsi" w:cstheme="minorHAnsi"/>
        </w:rPr>
      </w:pPr>
    </w:p>
    <w:p w:rsidRPr="003A0EF4" w:rsidR="00C37FB5" w:rsidP="00C37FB5" w:rsidRDefault="007345B5" w14:paraId="1576D992" w14:textId="77777777">
      <w:pPr>
        <w:pStyle w:val="EndNoteBibliographyTitle"/>
        <w:framePr w:wrap="around"/>
        <w:rPr>
          <w:rFonts w:asciiTheme="minorHAnsi" w:hAnsiTheme="minorHAnsi" w:cstheme="minorHAnsi"/>
        </w:rPr>
      </w:pPr>
      <w:r w:rsidRPr="003A0EF4">
        <w:rPr>
          <w:rFonts w:asciiTheme="minorHAnsi" w:hAnsiTheme="minorHAnsi" w:cstheme="minorHAnsi"/>
          <w:lang w:eastAsia="ko-KR"/>
        </w:rPr>
        <w:fldChar w:fldCharType="begin"/>
      </w:r>
      <w:r w:rsidRPr="003A0EF4">
        <w:rPr>
          <w:rFonts w:asciiTheme="minorHAnsi" w:hAnsiTheme="minorHAnsi" w:cstheme="minorHAnsi"/>
          <w:lang w:eastAsia="ko-KR"/>
        </w:rPr>
        <w:instrText xml:space="preserve"> ADDIN EN.REFLIST </w:instrText>
      </w:r>
      <w:r w:rsidRPr="003A0EF4">
        <w:rPr>
          <w:rFonts w:asciiTheme="minorHAnsi" w:hAnsiTheme="minorHAnsi" w:cstheme="minorHAnsi"/>
          <w:lang w:eastAsia="ko-KR"/>
        </w:rPr>
        <w:fldChar w:fldCharType="separate"/>
      </w:r>
      <w:r w:rsidRPr="003A0EF4" w:rsidR="00C37FB5">
        <w:rPr>
          <w:rFonts w:asciiTheme="minorHAnsi" w:hAnsiTheme="minorHAnsi" w:cstheme="minorHAnsi"/>
        </w:rPr>
        <w:t>Works Cited</w:t>
      </w:r>
    </w:p>
    <w:p w:rsidRPr="003A0EF4" w:rsidR="00C37FB5" w:rsidP="00C37FB5" w:rsidRDefault="00C37FB5" w14:paraId="184A7D56" w14:textId="77777777">
      <w:pPr>
        <w:pStyle w:val="EndNoteBibliographyTitle"/>
        <w:framePr w:wrap="around"/>
        <w:rPr>
          <w:rFonts w:asciiTheme="minorHAnsi" w:hAnsiTheme="minorHAnsi" w:cstheme="minorHAnsi"/>
        </w:rPr>
      </w:pPr>
    </w:p>
    <w:p w:rsidRPr="003A0EF4" w:rsidR="00C37FB5" w:rsidP="00C37FB5" w:rsidRDefault="00C37FB5" w14:paraId="5E85EB76" w14:textId="77777777">
      <w:pPr>
        <w:pStyle w:val="EndNoteBibliography"/>
        <w:framePr w:wrap="around"/>
        <w:rPr>
          <w:rFonts w:asciiTheme="minorHAnsi" w:hAnsiTheme="minorHAnsi" w:cstheme="minorHAnsi"/>
        </w:rPr>
      </w:pPr>
      <w:r w:rsidRPr="003A0EF4">
        <w:rPr>
          <w:rFonts w:asciiTheme="minorHAnsi" w:hAnsiTheme="minorHAnsi" w:cstheme="minorHAnsi"/>
        </w:rPr>
        <w:t>1.</w:t>
      </w:r>
      <w:r w:rsidRPr="003A0EF4">
        <w:rPr>
          <w:rFonts w:asciiTheme="minorHAnsi" w:hAnsiTheme="minorHAnsi" w:cstheme="minorHAnsi"/>
        </w:rPr>
        <w:tab/>
      </w:r>
      <w:r w:rsidRPr="003A0EF4">
        <w:rPr>
          <w:rFonts w:asciiTheme="minorHAnsi" w:hAnsiTheme="minorHAnsi" w:cstheme="minorHAnsi"/>
        </w:rPr>
        <w:t>Bhatia KT, Vecchi GA, Knutson TR, Murakami H, Kossin J, Dixon KW, et al. Recent increases in tropical cyclone intensification rates. Nat Commun. 2019;10(1):635.</w:t>
      </w:r>
    </w:p>
    <w:p w:rsidRPr="003A0EF4" w:rsidR="00C37FB5" w:rsidP="00C37FB5" w:rsidRDefault="00C37FB5" w14:paraId="0BF7BCB3" w14:textId="77777777">
      <w:pPr>
        <w:pStyle w:val="EndNoteBibliography"/>
        <w:framePr w:wrap="around"/>
        <w:rPr>
          <w:rFonts w:asciiTheme="minorHAnsi" w:hAnsiTheme="minorHAnsi" w:cstheme="minorHAnsi"/>
        </w:rPr>
      </w:pPr>
      <w:r w:rsidRPr="003A0EF4">
        <w:rPr>
          <w:rFonts w:asciiTheme="minorHAnsi" w:hAnsiTheme="minorHAnsi" w:cstheme="minorHAnsi"/>
        </w:rPr>
        <w:t>2.</w:t>
      </w:r>
      <w:r w:rsidRPr="003A0EF4">
        <w:rPr>
          <w:rFonts w:asciiTheme="minorHAnsi" w:hAnsiTheme="minorHAnsi" w:cstheme="minorHAnsi"/>
        </w:rPr>
        <w:tab/>
      </w:r>
      <w:r w:rsidRPr="003A0EF4">
        <w:rPr>
          <w:rFonts w:asciiTheme="minorHAnsi" w:hAnsiTheme="minorHAnsi" w:cstheme="minorHAnsi"/>
        </w:rPr>
        <w:t>Mugabe VA, Gudo ES, Inlamea OF, Kitron U, Ribeiro GS. Natural disasters, population displacement and health emergencies: multiple public health threats in Mozambique. BMJ Glob Health. 2021;6(9).</w:t>
      </w:r>
    </w:p>
    <w:p w:rsidRPr="003A0EF4" w:rsidR="00C37FB5" w:rsidP="00C37FB5" w:rsidRDefault="00C37FB5" w14:paraId="668EA672" w14:textId="77777777">
      <w:pPr>
        <w:pStyle w:val="EndNoteBibliography"/>
        <w:framePr w:wrap="around"/>
        <w:rPr>
          <w:rFonts w:asciiTheme="minorHAnsi" w:hAnsiTheme="minorHAnsi" w:cstheme="minorHAnsi"/>
        </w:rPr>
      </w:pPr>
      <w:r w:rsidRPr="003A0EF4">
        <w:rPr>
          <w:rFonts w:asciiTheme="minorHAnsi" w:hAnsiTheme="minorHAnsi" w:cstheme="minorHAnsi"/>
        </w:rPr>
        <w:t>3.</w:t>
      </w:r>
      <w:r w:rsidRPr="003A0EF4">
        <w:rPr>
          <w:rFonts w:asciiTheme="minorHAnsi" w:hAnsiTheme="minorHAnsi" w:cstheme="minorHAnsi"/>
        </w:rPr>
        <w:tab/>
      </w:r>
      <w:r w:rsidRPr="003A0EF4">
        <w:rPr>
          <w:rFonts w:asciiTheme="minorHAnsi" w:hAnsiTheme="minorHAnsi" w:cstheme="minorHAnsi"/>
        </w:rPr>
        <w:t>IFRC. Mozambique | Tropical Cyclones Idai and Kenneth. 2022.</w:t>
      </w:r>
    </w:p>
    <w:p w:rsidRPr="003A0EF4" w:rsidR="00C37FB5" w:rsidP="00C37FB5" w:rsidRDefault="00C37FB5" w14:paraId="2AC1AFCC" w14:textId="77777777">
      <w:pPr>
        <w:pStyle w:val="EndNoteBibliography"/>
        <w:framePr w:wrap="around"/>
        <w:rPr>
          <w:rFonts w:asciiTheme="minorHAnsi" w:hAnsiTheme="minorHAnsi" w:cstheme="minorHAnsi"/>
        </w:rPr>
      </w:pPr>
      <w:r w:rsidRPr="003A0EF4">
        <w:rPr>
          <w:rFonts w:asciiTheme="minorHAnsi" w:hAnsiTheme="minorHAnsi" w:cstheme="minorHAnsi"/>
        </w:rPr>
        <w:t>4.</w:t>
      </w:r>
      <w:r w:rsidRPr="003A0EF4">
        <w:rPr>
          <w:rFonts w:asciiTheme="minorHAnsi" w:hAnsiTheme="minorHAnsi" w:cstheme="minorHAnsi"/>
        </w:rPr>
        <w:tab/>
      </w:r>
      <w:r w:rsidRPr="003A0EF4">
        <w:rPr>
          <w:rFonts w:asciiTheme="minorHAnsi" w:hAnsiTheme="minorHAnsi" w:cstheme="minorHAnsi"/>
        </w:rPr>
        <w:t>Kellett J, Caravani A. Financing disaster risk reduction: a 20 year story of international aid: Overseas Development Institute and the Global Facility for Disaster …; 2013.</w:t>
      </w:r>
    </w:p>
    <w:p w:rsidRPr="003A0EF4" w:rsidR="00C37FB5" w:rsidP="00C37FB5" w:rsidRDefault="00C37FB5" w14:paraId="7863F0FD" w14:textId="77777777">
      <w:pPr>
        <w:pStyle w:val="EndNoteBibliography"/>
        <w:framePr w:wrap="around"/>
        <w:rPr>
          <w:rFonts w:asciiTheme="minorHAnsi" w:hAnsiTheme="minorHAnsi" w:cstheme="minorHAnsi"/>
        </w:rPr>
      </w:pPr>
      <w:r w:rsidRPr="003A0EF4">
        <w:rPr>
          <w:rFonts w:asciiTheme="minorHAnsi" w:hAnsiTheme="minorHAnsi" w:cstheme="minorHAnsi"/>
        </w:rPr>
        <w:t>5.</w:t>
      </w:r>
      <w:r w:rsidRPr="003A0EF4">
        <w:rPr>
          <w:rFonts w:asciiTheme="minorHAnsi" w:hAnsiTheme="minorHAnsi" w:cstheme="minorHAnsi"/>
        </w:rPr>
        <w:tab/>
      </w:r>
      <w:r w:rsidRPr="003A0EF4">
        <w:rPr>
          <w:rFonts w:asciiTheme="minorHAnsi" w:hAnsiTheme="minorHAnsi" w:cstheme="minorHAnsi"/>
        </w:rPr>
        <w:t>Petricola S, Reinmuth M, Lautenbach S, Hatfield C, Zipf A. Assessing road criticality and loss of healthcare accessibility during floods: the case of Cyclone Idai, Mozambique 2019. Int J Health Geogr. 2022;21(1):14.</w:t>
      </w:r>
    </w:p>
    <w:p w:rsidRPr="003A0EF4" w:rsidR="00C37FB5" w:rsidP="00C37FB5" w:rsidRDefault="00C37FB5" w14:paraId="63C81318" w14:textId="77777777">
      <w:pPr>
        <w:pStyle w:val="EndNoteBibliography"/>
        <w:framePr w:wrap="around"/>
        <w:rPr>
          <w:rFonts w:asciiTheme="minorHAnsi" w:hAnsiTheme="minorHAnsi" w:cstheme="minorHAnsi"/>
        </w:rPr>
      </w:pPr>
      <w:r w:rsidRPr="003A0EF4">
        <w:rPr>
          <w:rFonts w:asciiTheme="minorHAnsi" w:hAnsiTheme="minorHAnsi" w:cstheme="minorHAnsi"/>
        </w:rPr>
        <w:t>6.</w:t>
      </w:r>
      <w:r w:rsidRPr="003A0EF4">
        <w:rPr>
          <w:rFonts w:asciiTheme="minorHAnsi" w:hAnsiTheme="minorHAnsi" w:cstheme="minorHAnsi"/>
        </w:rPr>
        <w:tab/>
      </w:r>
      <w:r w:rsidRPr="003A0EF4">
        <w:rPr>
          <w:rFonts w:asciiTheme="minorHAnsi" w:hAnsiTheme="minorHAnsi" w:cstheme="minorHAnsi"/>
        </w:rPr>
        <w:t>Fernandes Q, Augusto O, Chicumbe S, Anselmi L, Wagenaar BH, Marlene R, et al. Maternal and Child Health Care Service Disruptions and Recovery in Mozambique After Cyclone Idai: An Uncontrolled Interrupted Time Series Analysis. Glob Health Sci Pract. 2022;10(Suppl 1).</w:t>
      </w:r>
    </w:p>
    <w:p w:rsidRPr="003A0EF4" w:rsidR="00C37FB5" w:rsidP="00C37FB5" w:rsidRDefault="00C37FB5" w14:paraId="507B631A" w14:textId="77777777">
      <w:pPr>
        <w:pStyle w:val="EndNoteBibliography"/>
        <w:framePr w:wrap="around"/>
        <w:rPr>
          <w:rFonts w:asciiTheme="minorHAnsi" w:hAnsiTheme="minorHAnsi" w:cstheme="minorHAnsi"/>
        </w:rPr>
      </w:pPr>
      <w:r w:rsidRPr="003A0EF4">
        <w:rPr>
          <w:rFonts w:asciiTheme="minorHAnsi" w:hAnsiTheme="minorHAnsi" w:cstheme="minorHAnsi"/>
        </w:rPr>
        <w:t>7.</w:t>
      </w:r>
      <w:r w:rsidRPr="003A0EF4">
        <w:rPr>
          <w:rFonts w:asciiTheme="minorHAnsi" w:hAnsiTheme="minorHAnsi" w:cstheme="minorHAnsi"/>
        </w:rPr>
        <w:tab/>
      </w:r>
      <w:r w:rsidRPr="003A0EF4">
        <w:rPr>
          <w:rFonts w:asciiTheme="minorHAnsi" w:hAnsiTheme="minorHAnsi" w:cstheme="minorHAnsi"/>
        </w:rPr>
        <w:t>Li C, Zhao Q, Zhao Z, Liu Q, Ma W. The association between tropical cyclones and dengue fever in the Pearl River Delta, China during 2013-2018: A time-stratified case-crossover study. PLoS Negl Trop Dis. 2021;15(9):e0009776.</w:t>
      </w:r>
    </w:p>
    <w:p w:rsidRPr="003A0EF4" w:rsidR="00C37FB5" w:rsidP="00C37FB5" w:rsidRDefault="00C37FB5" w14:paraId="43E5D5D5" w14:textId="77777777">
      <w:pPr>
        <w:pStyle w:val="EndNoteBibliography"/>
        <w:framePr w:wrap="around"/>
        <w:rPr>
          <w:rFonts w:asciiTheme="minorHAnsi" w:hAnsiTheme="minorHAnsi" w:cstheme="minorHAnsi"/>
        </w:rPr>
      </w:pPr>
      <w:r w:rsidRPr="003A0EF4">
        <w:rPr>
          <w:rFonts w:asciiTheme="minorHAnsi" w:hAnsiTheme="minorHAnsi" w:cstheme="minorHAnsi"/>
        </w:rPr>
        <w:t>8.</w:t>
      </w:r>
      <w:r w:rsidRPr="003A0EF4">
        <w:rPr>
          <w:rFonts w:asciiTheme="minorHAnsi" w:hAnsiTheme="minorHAnsi" w:cstheme="minorHAnsi"/>
        </w:rPr>
        <w:tab/>
      </w:r>
      <w:r w:rsidRPr="003A0EF4">
        <w:rPr>
          <w:rFonts w:asciiTheme="minorHAnsi" w:hAnsiTheme="minorHAnsi" w:cstheme="minorHAnsi"/>
        </w:rPr>
        <w:t>Focus Adriano L, Nazir A, Uwishema O. The devastating effect of cyclone Freddy amidst the deadliest cholera outbreak in Malawi: a double burden for an already weak healthcare system-short communication. Ann Med Surg (Lond). 2023;85(7):3761-3.</w:t>
      </w:r>
    </w:p>
    <w:p w:rsidRPr="003A0EF4" w:rsidR="00C37FB5" w:rsidP="00C37FB5" w:rsidRDefault="00C37FB5" w14:paraId="094EB861" w14:textId="77777777">
      <w:pPr>
        <w:pStyle w:val="EndNoteBibliography"/>
        <w:framePr w:wrap="around"/>
        <w:rPr>
          <w:rFonts w:asciiTheme="minorHAnsi" w:hAnsiTheme="minorHAnsi" w:cstheme="minorHAnsi"/>
        </w:rPr>
      </w:pPr>
      <w:r w:rsidRPr="003A0EF4">
        <w:rPr>
          <w:rFonts w:asciiTheme="minorHAnsi" w:hAnsiTheme="minorHAnsi" w:cstheme="minorHAnsi"/>
        </w:rPr>
        <w:t>9.</w:t>
      </w:r>
      <w:r w:rsidRPr="003A0EF4">
        <w:rPr>
          <w:rFonts w:asciiTheme="minorHAnsi" w:hAnsiTheme="minorHAnsi" w:cstheme="minorHAnsi"/>
        </w:rPr>
        <w:tab/>
      </w:r>
      <w:r w:rsidRPr="003A0EF4">
        <w:rPr>
          <w:rFonts w:asciiTheme="minorHAnsi" w:hAnsiTheme="minorHAnsi" w:cstheme="minorHAnsi"/>
        </w:rPr>
        <w:t>Parks RM, Anderson GB, Nethery RC, Navas-Acien A, Dominici F, Kioumourtzoglou MA. Tropical cyclone exposure is associated with increased hospitalization rates in older adults. Nat Commun. 2021;12(1):1545.</w:t>
      </w:r>
    </w:p>
    <w:p w:rsidRPr="003A0EF4" w:rsidR="00C37FB5" w:rsidP="00C37FB5" w:rsidRDefault="00C37FB5" w14:paraId="14F8C1A1" w14:textId="77777777">
      <w:pPr>
        <w:pStyle w:val="EndNoteBibliography"/>
        <w:framePr w:wrap="around"/>
        <w:rPr>
          <w:rFonts w:asciiTheme="minorHAnsi" w:hAnsiTheme="minorHAnsi" w:cstheme="minorHAnsi"/>
        </w:rPr>
      </w:pPr>
      <w:r w:rsidRPr="003A0EF4">
        <w:rPr>
          <w:rFonts w:asciiTheme="minorHAnsi" w:hAnsiTheme="minorHAnsi" w:cstheme="minorHAnsi"/>
        </w:rPr>
        <w:t>10.</w:t>
      </w:r>
      <w:r w:rsidRPr="003A0EF4">
        <w:rPr>
          <w:rFonts w:asciiTheme="minorHAnsi" w:hAnsiTheme="minorHAnsi" w:cstheme="minorHAnsi"/>
        </w:rPr>
        <w:tab/>
      </w:r>
      <w:r w:rsidRPr="003A0EF4">
        <w:rPr>
          <w:rFonts w:asciiTheme="minorHAnsi" w:hAnsiTheme="minorHAnsi" w:cstheme="minorHAnsi"/>
        </w:rPr>
        <w:t>Tasdik Hasan M, Adhikary G, Mahmood S, Papri N, Shihab HM, Kasujja R, et al. Exploring mental health needs and services among affected population in a cyclone affected area in costal Bangladesh: a qualitative case study. Int J Ment Health Syst. 2020;14:12.</w:t>
      </w:r>
    </w:p>
    <w:p w:rsidRPr="003A0EF4" w:rsidR="00C37FB5" w:rsidP="00C37FB5" w:rsidRDefault="00C37FB5" w14:paraId="396BD773" w14:textId="77777777">
      <w:pPr>
        <w:pStyle w:val="EndNoteBibliography"/>
        <w:framePr w:wrap="around"/>
        <w:rPr>
          <w:rFonts w:asciiTheme="minorHAnsi" w:hAnsiTheme="minorHAnsi" w:cstheme="minorHAnsi"/>
        </w:rPr>
      </w:pPr>
      <w:r w:rsidRPr="003A0EF4">
        <w:rPr>
          <w:rFonts w:asciiTheme="minorHAnsi" w:hAnsiTheme="minorHAnsi" w:cstheme="minorHAnsi"/>
        </w:rPr>
        <w:t>11.</w:t>
      </w:r>
      <w:r w:rsidRPr="003A0EF4">
        <w:rPr>
          <w:rFonts w:asciiTheme="minorHAnsi" w:hAnsiTheme="minorHAnsi" w:cstheme="minorHAnsi"/>
        </w:rPr>
        <w:tab/>
      </w:r>
      <w:r w:rsidRPr="003A0EF4">
        <w:rPr>
          <w:rFonts w:asciiTheme="minorHAnsi" w:hAnsiTheme="minorHAnsi" w:cstheme="minorHAnsi"/>
        </w:rPr>
        <w:t>Colón-López V, Díaz-Miranda OL, Medina-Laabes DT, Soto-Abreu R, Vega-Jimenez I, Ortiz AP, et al. Effect of Hurricane Maria on HPV, Tdap, and meningococcal conjugate vaccination rates in Puerto Rico, 2015–2019. Human Vaccines &amp; Immunotherapeutics. 2021;17(12):5623-7.</w:t>
      </w:r>
    </w:p>
    <w:p w:rsidRPr="003A0EF4" w:rsidR="00C37FB5" w:rsidP="00C37FB5" w:rsidRDefault="00C37FB5" w14:paraId="06386A5D" w14:textId="77777777">
      <w:pPr>
        <w:pStyle w:val="EndNoteBibliography"/>
        <w:framePr w:wrap="around"/>
        <w:rPr>
          <w:rFonts w:asciiTheme="minorHAnsi" w:hAnsiTheme="minorHAnsi" w:cstheme="minorHAnsi"/>
        </w:rPr>
      </w:pPr>
      <w:r w:rsidRPr="003A0EF4">
        <w:rPr>
          <w:rFonts w:asciiTheme="minorHAnsi" w:hAnsiTheme="minorHAnsi" w:cstheme="minorHAnsi"/>
        </w:rPr>
        <w:t>12.</w:t>
      </w:r>
      <w:r w:rsidRPr="003A0EF4">
        <w:rPr>
          <w:rFonts w:asciiTheme="minorHAnsi" w:hAnsiTheme="minorHAnsi" w:cstheme="minorHAnsi"/>
        </w:rPr>
        <w:tab/>
      </w:r>
      <w:r w:rsidRPr="003A0EF4">
        <w:rPr>
          <w:rFonts w:asciiTheme="minorHAnsi" w:hAnsiTheme="minorHAnsi" w:cstheme="minorHAnsi"/>
        </w:rPr>
        <w:t>Bonakdari H, Pelletier JP, Martel-Pelletier J. Viewpoint on Time Series and Interrupted Time Series Optimum Modeling for Predicting Arthritic Disease Outcomes. Curr Rheumatol Rep. 2020;22(7):27.</w:t>
      </w:r>
    </w:p>
    <w:p w:rsidRPr="003A0EF4" w:rsidR="00C37FB5" w:rsidP="00C37FB5" w:rsidRDefault="00C37FB5" w14:paraId="25C578B9" w14:textId="77777777">
      <w:pPr>
        <w:pStyle w:val="EndNoteBibliography"/>
        <w:framePr w:wrap="around"/>
        <w:rPr>
          <w:rFonts w:asciiTheme="minorHAnsi" w:hAnsiTheme="minorHAnsi" w:cstheme="minorHAnsi"/>
        </w:rPr>
      </w:pPr>
      <w:r w:rsidRPr="003A0EF4">
        <w:rPr>
          <w:rFonts w:asciiTheme="minorHAnsi" w:hAnsiTheme="minorHAnsi" w:cstheme="minorHAnsi"/>
        </w:rPr>
        <w:t>13.</w:t>
      </w:r>
      <w:r w:rsidRPr="003A0EF4">
        <w:rPr>
          <w:rFonts w:asciiTheme="minorHAnsi" w:hAnsiTheme="minorHAnsi" w:cstheme="minorHAnsi"/>
        </w:rPr>
        <w:tab/>
      </w:r>
      <w:r w:rsidRPr="003A0EF4">
        <w:rPr>
          <w:rFonts w:asciiTheme="minorHAnsi" w:hAnsiTheme="minorHAnsi" w:cstheme="minorHAnsi"/>
        </w:rPr>
        <w:t>Ewusie J, Beyene J, Thabane L, Straus SE, Hamid JS. An improved method for analysis of interrupted time series (ITS) data: accounting for patient heterogeneity using weighted analysis. Int J Biostat. 2022;18(2):521-35.</w:t>
      </w:r>
    </w:p>
    <w:p w:rsidRPr="003A0EF4" w:rsidR="00C37FB5" w:rsidP="00C37FB5" w:rsidRDefault="00C37FB5" w14:paraId="3CC8A880" w14:textId="77777777">
      <w:pPr>
        <w:pStyle w:val="EndNoteBibliography"/>
        <w:framePr w:wrap="around"/>
        <w:rPr>
          <w:rFonts w:asciiTheme="minorHAnsi" w:hAnsiTheme="minorHAnsi" w:cstheme="minorHAnsi"/>
        </w:rPr>
      </w:pPr>
      <w:r w:rsidRPr="003A0EF4">
        <w:rPr>
          <w:rFonts w:asciiTheme="minorHAnsi" w:hAnsiTheme="minorHAnsi" w:cstheme="minorHAnsi"/>
        </w:rPr>
        <w:t>14.</w:t>
      </w:r>
      <w:r w:rsidRPr="003A0EF4">
        <w:rPr>
          <w:rFonts w:asciiTheme="minorHAnsi" w:hAnsiTheme="minorHAnsi" w:cstheme="minorHAnsi"/>
        </w:rPr>
        <w:tab/>
      </w:r>
      <w:r w:rsidRPr="003A0EF4">
        <w:rPr>
          <w:rFonts w:asciiTheme="minorHAnsi" w:hAnsiTheme="minorHAnsi" w:cstheme="minorHAnsi"/>
        </w:rPr>
        <w:t>Cruz M, Bender M, Ombao H. A robust interrupted time series model for analyzing complex health care intervention data. Stat Med. 2017;36(29):4660-76.</w:t>
      </w:r>
    </w:p>
    <w:p w:rsidRPr="007A08E0" w:rsidR="008F7E78" w:rsidP="00790709" w:rsidRDefault="007345B5" w14:paraId="5350EB22" w14:textId="78219E73">
      <w:pPr>
        <w:tabs>
          <w:tab w:val="left" w:pos="795"/>
        </w:tabs>
        <w:spacing w:line="276" w:lineRule="auto"/>
        <w:jc w:val="both"/>
        <w:rPr>
          <w:rFonts w:asciiTheme="minorHAnsi" w:hAnsiTheme="minorHAnsi" w:cstheme="minorHAnsi"/>
          <w:bCs/>
          <w:sz w:val="20"/>
          <w:szCs w:val="20"/>
          <w:u w:val="single"/>
          <w:lang w:val="pt-BR"/>
        </w:rPr>
      </w:pPr>
      <w:r w:rsidRPr="003A0EF4">
        <w:rPr>
          <w:rFonts w:asciiTheme="minorHAnsi" w:hAnsiTheme="minorHAnsi" w:cstheme="minorHAnsi"/>
          <w:bCs/>
          <w:sz w:val="20"/>
          <w:szCs w:val="20"/>
          <w:u w:val="single"/>
          <w:lang w:val="pt-BR" w:eastAsia="ko-KR"/>
        </w:rPr>
        <w:fldChar w:fldCharType="end"/>
      </w:r>
    </w:p>
    <w:sectPr w:rsidRPr="007A08E0" w:rsidR="008F7E78" w:rsidSect="00A32107">
      <w:pgSz w:w="12240" w:h="15840" w:orient="portrait"/>
      <w:pgMar w:top="1701"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32107" w:rsidP="00790709" w:rsidRDefault="00A32107" w14:paraId="496405CA" w14:textId="77777777">
      <w:r>
        <w:separator/>
      </w:r>
    </w:p>
  </w:endnote>
  <w:endnote w:type="continuationSeparator" w:id="0">
    <w:p w:rsidR="00A32107" w:rsidP="00790709" w:rsidRDefault="00A32107" w14:paraId="108A43C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32107" w:rsidP="00790709" w:rsidRDefault="00A32107" w14:paraId="45493827" w14:textId="77777777">
      <w:r>
        <w:separator/>
      </w:r>
    </w:p>
  </w:footnote>
  <w:footnote w:type="continuationSeparator" w:id="0">
    <w:p w:rsidR="00A32107" w:rsidP="00790709" w:rsidRDefault="00A32107" w14:paraId="72C58FA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90709" w:rsidR="00790709" w:rsidP="00790709" w:rsidRDefault="003A0EF4" w14:paraId="57E2A691" w14:textId="71C1AF1A">
    <w:pPr>
      <w:pStyle w:val="Header"/>
      <w:jc w:val="right"/>
      <w:rPr>
        <w:rFonts w:ascii="Arial" w:hAnsi="Arial" w:cs="Arial"/>
        <w:sz w:val="22"/>
        <w:szCs w:val="22"/>
      </w:rPr>
    </w:pPr>
    <w:r>
      <w:rPr>
        <w:rFonts w:ascii="Arial" w:hAnsi="Arial" w:cs="Arial"/>
        <w:sz w:val="22"/>
        <w:szCs w:val="22"/>
      </w:rPr>
      <w:t>1</w:t>
    </w:r>
    <w:r w:rsidR="00146C8C">
      <w:rPr>
        <w:rFonts w:ascii="Arial" w:hAnsi="Arial" w:cs="Arial"/>
        <w:sz w:val="22"/>
        <w:szCs w:val="22"/>
      </w:rPr>
      <w:t>6/0</w:t>
    </w:r>
    <w:r>
      <w:rPr>
        <w:rFonts w:ascii="Arial" w:hAnsi="Arial" w:cs="Arial"/>
        <w:sz w:val="22"/>
        <w:szCs w:val="22"/>
      </w:rPr>
      <w:t>2</w:t>
    </w:r>
    <w:r w:rsidRPr="00790709" w:rsidR="00790709">
      <w:rPr>
        <w:rFonts w:ascii="Arial" w:hAnsi="Arial" w:cs="Arial"/>
        <w:sz w:val="22"/>
        <w:szCs w:val="22"/>
      </w:rPr>
      <w:t>/202</w:t>
    </w:r>
    <w:r w:rsidR="00146C8C">
      <w:rPr>
        <w:rFonts w:ascii="Arial" w:hAnsi="Arial" w:cs="Arial"/>
        <w:sz w:val="22"/>
        <w:szCs w:val="22"/>
      </w:rPr>
      <w:t>4</w:t>
    </w:r>
  </w:p>
  <w:p w:rsidRPr="00790709" w:rsidR="00790709" w:rsidRDefault="00790709" w14:paraId="6613BC6A" w14:textId="62E397B4">
    <w:pPr>
      <w:pStyle w:val="Header"/>
      <w:rPr>
        <w:rFonts w:ascii="Arial" w:hAnsi="Arial" w:cs="Arial"/>
        <w:sz w:val="22"/>
        <w:szCs w:val="22"/>
        <w:u w:val="single"/>
      </w:rPr>
    </w:pPr>
    <w:r w:rsidRPr="00790709">
      <w:rPr>
        <w:rFonts w:ascii="Arial" w:hAnsi="Arial" w:cs="Arial"/>
        <w:sz w:val="22"/>
        <w:szCs w:val="22"/>
        <w:u w:val="single"/>
      </w:rPr>
      <w:t xml:space="preserve">Study </w:t>
    </w:r>
    <w:r w:rsidR="00146C8C">
      <w:rPr>
        <w:rFonts w:ascii="Arial" w:hAnsi="Arial" w:cs="Arial"/>
        <w:sz w:val="22"/>
        <w:szCs w:val="22"/>
        <w:u w:val="single"/>
      </w:rPr>
      <w:t>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C40C9"/>
    <w:multiLevelType w:val="hybridMultilevel"/>
    <w:tmpl w:val="34922D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F1D69B7"/>
    <w:multiLevelType w:val="hybridMultilevel"/>
    <w:tmpl w:val="BDC4A9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9F54923"/>
    <w:multiLevelType w:val="hybridMultilevel"/>
    <w:tmpl w:val="8ABEFF0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661F7086"/>
    <w:multiLevelType w:val="hybridMultilevel"/>
    <w:tmpl w:val="0AA49DE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446608298">
    <w:abstractNumId w:val="1"/>
  </w:num>
  <w:num w:numId="2" w16cid:durableId="180095140">
    <w:abstractNumId w:val="0"/>
  </w:num>
  <w:num w:numId="3" w16cid:durableId="464547449">
    <w:abstractNumId w:val="3"/>
  </w:num>
  <w:num w:numId="4" w16cid:durableId="1148716405">
    <w:abstractNumId w:val="2"/>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Works Cited&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r0twwdv80xzr0ew29sxdds50vpxw22st9ww&quot;&gt;EndNote_Typhoid in LATAM_4-10-2022&lt;record-ids&gt;&lt;item&gt;705&lt;/item&gt;&lt;item&gt;706&lt;/item&gt;&lt;item&gt;710&lt;/item&gt;&lt;item&gt;713&lt;/item&gt;&lt;item&gt;2351&lt;/item&gt;&lt;item&gt;2357&lt;/item&gt;&lt;item&gt;2359&lt;/item&gt;&lt;item&gt;2360&lt;/item&gt;&lt;item&gt;5719&lt;/item&gt;&lt;item&gt;5720&lt;/item&gt;&lt;item&gt;5721&lt;/item&gt;&lt;item&gt;5759&lt;/item&gt;&lt;item&gt;5760&lt;/item&gt;&lt;item&gt;5763&lt;/item&gt;&lt;/record-ids&gt;&lt;/item&gt;&lt;/Libraries&gt;"/>
  </w:docVars>
  <w:rsids>
    <w:rsidRoot w:val="00C625A4"/>
    <w:rsid w:val="00010703"/>
    <w:rsid w:val="00037C0C"/>
    <w:rsid w:val="00146C8C"/>
    <w:rsid w:val="001F28F8"/>
    <w:rsid w:val="00216F28"/>
    <w:rsid w:val="00274C2F"/>
    <w:rsid w:val="00332F99"/>
    <w:rsid w:val="003A0EF4"/>
    <w:rsid w:val="003A1B59"/>
    <w:rsid w:val="003A436D"/>
    <w:rsid w:val="003C5AF8"/>
    <w:rsid w:val="00477EA8"/>
    <w:rsid w:val="004B03A9"/>
    <w:rsid w:val="006A0F78"/>
    <w:rsid w:val="006E0BBA"/>
    <w:rsid w:val="007345B5"/>
    <w:rsid w:val="00790709"/>
    <w:rsid w:val="007A08E0"/>
    <w:rsid w:val="007D5385"/>
    <w:rsid w:val="00806483"/>
    <w:rsid w:val="008F7E78"/>
    <w:rsid w:val="00957415"/>
    <w:rsid w:val="00977C03"/>
    <w:rsid w:val="00984ABF"/>
    <w:rsid w:val="00991A4E"/>
    <w:rsid w:val="009A2A16"/>
    <w:rsid w:val="009D6637"/>
    <w:rsid w:val="00A019C3"/>
    <w:rsid w:val="00A32107"/>
    <w:rsid w:val="00B05D84"/>
    <w:rsid w:val="00BA438A"/>
    <w:rsid w:val="00C10B7A"/>
    <w:rsid w:val="00C37FB5"/>
    <w:rsid w:val="00C625A4"/>
    <w:rsid w:val="00CB30B1"/>
    <w:rsid w:val="00CF2128"/>
    <w:rsid w:val="00F07600"/>
    <w:rsid w:val="00F71933"/>
    <w:rsid w:val="00FC2EEE"/>
    <w:rsid w:val="7231DF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D8C28C"/>
  <w15:chartTrackingRefBased/>
  <w15:docId w15:val="{B1045F8A-04D2-4FF0-9FCE-70580A907E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625A4"/>
    <w:pPr>
      <w:spacing w:after="0" w:line="240" w:lineRule="auto"/>
    </w:pPr>
    <w:rPr>
      <w:rFonts w:ascii="Times New Roman" w:hAnsi="Times New Roman" w:eastAsia="바탕" w:cs="Times New Roman"/>
      <w:kern w:val="0"/>
      <w:sz w:val="24"/>
      <w:szCs w:val="24"/>
      <w:lang w:val="en-GB"/>
      <w14:ligatures w14:val="none"/>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ommentReference">
    <w:name w:val="annotation reference"/>
    <w:basedOn w:val="DefaultParagraphFont"/>
    <w:uiPriority w:val="99"/>
    <w:rsid w:val="00C625A4"/>
    <w:rPr>
      <w:sz w:val="18"/>
      <w:szCs w:val="18"/>
    </w:rPr>
  </w:style>
  <w:style w:type="paragraph" w:styleId="CommentText">
    <w:name w:val="annotation text"/>
    <w:basedOn w:val="Normal"/>
    <w:link w:val="CommentTextChar"/>
    <w:uiPriority w:val="99"/>
    <w:rsid w:val="00C625A4"/>
  </w:style>
  <w:style w:type="character" w:styleId="CommentTextChar" w:customStyle="1">
    <w:name w:val="Comment Text Char"/>
    <w:basedOn w:val="DefaultParagraphFont"/>
    <w:link w:val="CommentText"/>
    <w:uiPriority w:val="99"/>
    <w:rsid w:val="00C625A4"/>
    <w:rPr>
      <w:rFonts w:ascii="Times New Roman" w:hAnsi="Times New Roman" w:eastAsia="바탕" w:cs="Times New Roman"/>
      <w:kern w:val="0"/>
      <w:sz w:val="24"/>
      <w:szCs w:val="24"/>
      <w:lang w:val="en-GB"/>
      <w14:ligatures w14:val="none"/>
    </w:rPr>
  </w:style>
  <w:style w:type="paragraph" w:styleId="ListParagraph">
    <w:name w:val="List Paragraph"/>
    <w:aliases w:val="Bullet List,FooterText,Numbered List"/>
    <w:basedOn w:val="Normal"/>
    <w:link w:val="ListParagraphChar"/>
    <w:uiPriority w:val="34"/>
    <w:qFormat/>
    <w:rsid w:val="00C625A4"/>
    <w:pPr>
      <w:ind w:left="720"/>
      <w:contextualSpacing/>
    </w:pPr>
  </w:style>
  <w:style w:type="table" w:styleId="TableGrid">
    <w:name w:val="Table Grid"/>
    <w:basedOn w:val="TableNormal"/>
    <w:uiPriority w:val="39"/>
    <w:rsid w:val="00C625A4"/>
    <w:pPr>
      <w:spacing w:after="0" w:line="240" w:lineRule="auto"/>
    </w:pPr>
    <w:rPr>
      <w:rFonts w:ascii="Times New Roman" w:hAnsi="Times New Roman" w:eastAsia="바탕" w:cs="Times New Roman"/>
      <w:kern w:val="0"/>
      <w:sz w:val="20"/>
      <w:szCs w:val="20"/>
      <w:lang w:eastAsia="ko-KR"/>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ListParagraphChar" w:customStyle="1">
    <w:name w:val="List Paragraph Char"/>
    <w:aliases w:val="Bullet List Char,FooterText Char,Numbered List Char"/>
    <w:basedOn w:val="DefaultParagraphFont"/>
    <w:link w:val="ListParagraph"/>
    <w:uiPriority w:val="34"/>
    <w:rsid w:val="00C625A4"/>
    <w:rPr>
      <w:rFonts w:ascii="Times New Roman" w:hAnsi="Times New Roman" w:eastAsia="바탕" w:cs="Times New Roman"/>
      <w:kern w:val="0"/>
      <w:sz w:val="24"/>
      <w:szCs w:val="24"/>
      <w:lang w:val="en-GB"/>
      <w14:ligatures w14:val="none"/>
    </w:rPr>
  </w:style>
  <w:style w:type="paragraph" w:styleId="Header">
    <w:name w:val="header"/>
    <w:basedOn w:val="Normal"/>
    <w:link w:val="HeaderChar"/>
    <w:uiPriority w:val="99"/>
    <w:unhideWhenUsed/>
    <w:rsid w:val="00790709"/>
    <w:pPr>
      <w:tabs>
        <w:tab w:val="center" w:pos="4680"/>
        <w:tab w:val="right" w:pos="9360"/>
      </w:tabs>
    </w:pPr>
  </w:style>
  <w:style w:type="character" w:styleId="HeaderChar" w:customStyle="1">
    <w:name w:val="Header Char"/>
    <w:basedOn w:val="DefaultParagraphFont"/>
    <w:link w:val="Header"/>
    <w:uiPriority w:val="99"/>
    <w:rsid w:val="00790709"/>
    <w:rPr>
      <w:rFonts w:ascii="Times New Roman" w:hAnsi="Times New Roman" w:eastAsia="바탕" w:cs="Times New Roman"/>
      <w:kern w:val="0"/>
      <w:sz w:val="24"/>
      <w:szCs w:val="24"/>
      <w:lang w:val="en-GB"/>
      <w14:ligatures w14:val="none"/>
    </w:rPr>
  </w:style>
  <w:style w:type="paragraph" w:styleId="Footer">
    <w:name w:val="footer"/>
    <w:basedOn w:val="Normal"/>
    <w:link w:val="FooterChar"/>
    <w:uiPriority w:val="99"/>
    <w:unhideWhenUsed/>
    <w:rsid w:val="00790709"/>
    <w:pPr>
      <w:tabs>
        <w:tab w:val="center" w:pos="4680"/>
        <w:tab w:val="right" w:pos="9360"/>
      </w:tabs>
    </w:pPr>
  </w:style>
  <w:style w:type="character" w:styleId="FooterChar" w:customStyle="1">
    <w:name w:val="Footer Char"/>
    <w:basedOn w:val="DefaultParagraphFont"/>
    <w:link w:val="Footer"/>
    <w:uiPriority w:val="99"/>
    <w:rsid w:val="00790709"/>
    <w:rPr>
      <w:rFonts w:ascii="Times New Roman" w:hAnsi="Times New Roman" w:eastAsia="바탕" w:cs="Times New Roman"/>
      <w:kern w:val="0"/>
      <w:sz w:val="24"/>
      <w:szCs w:val="24"/>
      <w:lang w:val="en-GB"/>
      <w14:ligatures w14:val="none"/>
    </w:rPr>
  </w:style>
  <w:style w:type="paragraph" w:styleId="EndNoteBibliographyTitle" w:customStyle="1">
    <w:name w:val="EndNote Bibliography Title"/>
    <w:basedOn w:val="Normal"/>
    <w:link w:val="EndNoteBibliographyTitleChar"/>
    <w:rsid w:val="008F7E78"/>
    <w:pPr>
      <w:framePr w:hSpace="180" w:wrap="around" w:hAnchor="margin" w:vAnchor="page" w:y="1701"/>
      <w:jc w:val="center"/>
    </w:pPr>
    <w:rPr>
      <w:noProof/>
      <w:lang w:val="en-US"/>
    </w:rPr>
  </w:style>
  <w:style w:type="character" w:styleId="EndNoteBibliographyTitleChar" w:customStyle="1">
    <w:name w:val="EndNote Bibliography Title Char"/>
    <w:basedOn w:val="DefaultParagraphFont"/>
    <w:link w:val="EndNoteBibliographyTitle"/>
    <w:rsid w:val="008F7E78"/>
    <w:rPr>
      <w:rFonts w:ascii="Times New Roman" w:hAnsi="Times New Roman" w:eastAsia="바탕" w:cs="Times New Roman"/>
      <w:noProof/>
      <w:kern w:val="0"/>
      <w:sz w:val="24"/>
      <w:szCs w:val="24"/>
      <w14:ligatures w14:val="none"/>
    </w:rPr>
  </w:style>
  <w:style w:type="paragraph" w:styleId="EndNoteBibliography" w:customStyle="1">
    <w:name w:val="EndNote Bibliography"/>
    <w:basedOn w:val="Normal"/>
    <w:link w:val="EndNoteBibliographyChar"/>
    <w:rsid w:val="008F7E78"/>
    <w:pPr>
      <w:framePr w:hSpace="180" w:wrap="around" w:hAnchor="margin" w:vAnchor="page" w:y="1701"/>
      <w:jc w:val="both"/>
    </w:pPr>
    <w:rPr>
      <w:noProof/>
      <w:lang w:val="en-US"/>
    </w:rPr>
  </w:style>
  <w:style w:type="character" w:styleId="EndNoteBibliographyChar" w:customStyle="1">
    <w:name w:val="EndNote Bibliography Char"/>
    <w:basedOn w:val="DefaultParagraphFont"/>
    <w:link w:val="EndNoteBibliography"/>
    <w:rsid w:val="008F7E78"/>
    <w:rPr>
      <w:rFonts w:ascii="Times New Roman" w:hAnsi="Times New Roman" w:eastAsia="바탕" w:cs="Times New Roman"/>
      <w:noProof/>
      <w:kern w:val="0"/>
      <w:sz w:val="24"/>
      <w:szCs w:val="24"/>
      <w14:ligatures w14:val="none"/>
    </w:rPr>
  </w:style>
  <w:style w:type="paragraph" w:styleId="CommentSubject">
    <w:name w:val="annotation subject"/>
    <w:basedOn w:val="CommentText"/>
    <w:next w:val="CommentText"/>
    <w:link w:val="CommentSubjectChar"/>
    <w:uiPriority w:val="99"/>
    <w:semiHidden/>
    <w:unhideWhenUsed/>
    <w:rsid w:val="007345B5"/>
    <w:rPr>
      <w:b/>
      <w:bCs/>
      <w:sz w:val="20"/>
      <w:szCs w:val="20"/>
    </w:rPr>
  </w:style>
  <w:style w:type="character" w:styleId="CommentSubjectChar" w:customStyle="1">
    <w:name w:val="Comment Subject Char"/>
    <w:basedOn w:val="CommentTextChar"/>
    <w:link w:val="CommentSubject"/>
    <w:uiPriority w:val="99"/>
    <w:semiHidden/>
    <w:rsid w:val="007345B5"/>
    <w:rPr>
      <w:rFonts w:ascii="Times New Roman" w:hAnsi="Times New Roman" w:eastAsia="바탕" w:cs="Times New Roman"/>
      <w:b/>
      <w:bCs/>
      <w:kern w:val="0"/>
      <w:sz w:val="20"/>
      <w:szCs w:val="20"/>
      <w:lang w:val="en-GB"/>
      <w14:ligatures w14:val="none"/>
    </w:rPr>
  </w:style>
  <w:style w:type="paragraph" w:styleId="Caption">
    <w:name w:val="caption"/>
    <w:basedOn w:val="Normal"/>
    <w:next w:val="Normal"/>
    <w:uiPriority w:val="35"/>
    <w:unhideWhenUsed/>
    <w:qFormat/>
    <w:rsid w:val="00B05D8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82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microsoft.com/office/2011/relationships/commentsExtended" Target="commentsExtended.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1.png"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webSettings" Target="webSettings.xml" Id="rId4" /><Relationship Type="http://schemas.microsoft.com/office/2016/09/relationships/commentsIds" Target="commentsIds.xml" Id="rId9" /><Relationship Type="http://schemas.microsoft.com/office/2011/relationships/people" Target="peop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Natasha Rickett</dc:creator>
  <keywords/>
  <dc:description/>
  <lastModifiedBy>Natasha Rickett</lastModifiedBy>
  <revision>3</revision>
  <dcterms:created xsi:type="dcterms:W3CDTF">2024-02-16T09:46:00.0000000Z</dcterms:created>
  <dcterms:modified xsi:type="dcterms:W3CDTF">2024-02-16T09:56:37.5631098Z</dcterms:modified>
</coreProperties>
</file>