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B2A909" w14:textId="77777777" w:rsidR="006E30A9" w:rsidRDefault="00E773E3" w:rsidP="00E773E3">
      <w:pPr>
        <w:rPr>
          <w:b/>
          <w:sz w:val="26"/>
          <w:szCs w:val="26"/>
          <w:lang w:val="ky-KG"/>
        </w:rPr>
      </w:pPr>
      <w:r w:rsidRPr="00FF5AA0">
        <w:rPr>
          <w:b/>
          <w:sz w:val="26"/>
          <w:szCs w:val="26"/>
          <w:lang w:val="ky-KG"/>
        </w:rPr>
        <w:t xml:space="preserve">Инструкция для </w:t>
      </w:r>
      <w:r>
        <w:rPr>
          <w:b/>
          <w:sz w:val="26"/>
          <w:szCs w:val="26"/>
          <w:lang w:val="ky-KG"/>
        </w:rPr>
        <w:t>формирования отчета по соц фонду (</w:t>
      </w:r>
      <w:r w:rsidR="0082016F" w:rsidRPr="0082016F">
        <w:rPr>
          <w:b/>
          <w:sz w:val="26"/>
          <w:szCs w:val="26"/>
          <w:lang w:val="ky-KG"/>
        </w:rPr>
        <w:t>по подоходному налогу, отчислениям по гос. социальному страхованию FORM STI-161</w:t>
      </w:r>
      <w:r>
        <w:rPr>
          <w:b/>
          <w:sz w:val="26"/>
          <w:szCs w:val="26"/>
          <w:lang w:val="ky-KG"/>
        </w:rPr>
        <w:t>)</w:t>
      </w:r>
    </w:p>
    <w:p w14:paraId="460B7771" w14:textId="77777777" w:rsidR="00B774DA" w:rsidRPr="00C22302" w:rsidRDefault="00E773E3" w:rsidP="00E773E3">
      <w:pPr>
        <w:rPr>
          <w:lang w:val="ky-KG"/>
        </w:rPr>
      </w:pPr>
      <w:r w:rsidRPr="00FF5AA0">
        <w:rPr>
          <w:lang w:val="ky-KG"/>
        </w:rPr>
        <w:t>Необходимо авторизов</w:t>
      </w:r>
      <w:r w:rsidR="00B774DA">
        <w:rPr>
          <w:lang w:val="ky-KG"/>
        </w:rPr>
        <w:t>аться на сайте cabinet.salyk.kg.</w:t>
      </w:r>
    </w:p>
    <w:p w14:paraId="40F1F43B" w14:textId="77777777" w:rsidR="005D2A7F" w:rsidRDefault="005D2A7F" w:rsidP="00B774DA">
      <w:pPr>
        <w:rPr>
          <w:sz w:val="20"/>
          <w:szCs w:val="20"/>
          <w:lang w:val="ky-KG"/>
        </w:rPr>
      </w:pPr>
    </w:p>
    <w:p w14:paraId="1D334E88" w14:textId="77777777" w:rsidR="00E773E3" w:rsidRPr="00642CF6" w:rsidRDefault="00E773E3" w:rsidP="00B774DA">
      <w:pPr>
        <w:rPr>
          <w:lang w:val="ky-KG"/>
        </w:rPr>
      </w:pPr>
      <w:r w:rsidRPr="00642CF6">
        <w:rPr>
          <w:lang w:val="ky-KG"/>
        </w:rPr>
        <w:t>Шаг 1:</w:t>
      </w:r>
    </w:p>
    <w:p w14:paraId="54587BBD" w14:textId="3B118731" w:rsidR="00E773E3" w:rsidRPr="00642CF6" w:rsidRDefault="00E773E3" w:rsidP="00E773E3">
      <w:pPr>
        <w:spacing w:after="0"/>
        <w:rPr>
          <w:lang w:val="ky-KG"/>
        </w:rPr>
      </w:pPr>
      <w:r w:rsidRPr="00642CF6">
        <w:rPr>
          <w:lang w:val="ky-KG"/>
        </w:rPr>
        <w:t xml:space="preserve">Выбираете раздел </w:t>
      </w:r>
      <w:r w:rsidRPr="00642CF6">
        <w:rPr>
          <w:b/>
          <w:bCs/>
          <w:lang w:val="en-US"/>
        </w:rPr>
        <w:t>E</w:t>
      </w:r>
      <w:r w:rsidRPr="00642CF6">
        <w:rPr>
          <w:b/>
          <w:bCs/>
        </w:rPr>
        <w:t>-отчеты</w:t>
      </w:r>
      <w:r w:rsidR="003D6387" w:rsidRPr="00642CF6">
        <w:rPr>
          <w:b/>
          <w:bCs/>
          <w:lang w:val="ky-KG"/>
        </w:rPr>
        <w:t xml:space="preserve"> </w:t>
      </w:r>
      <w:r w:rsidR="003D6387" w:rsidRPr="00642CF6">
        <w:rPr>
          <w:b/>
          <w:bCs/>
          <w:lang w:val="ky-KG"/>
        </w:rPr>
        <w:sym w:font="Symbol" w:char="F0AE"/>
      </w:r>
      <w:r w:rsidR="003D6387" w:rsidRPr="00642CF6">
        <w:rPr>
          <w:b/>
          <w:bCs/>
          <w:lang w:val="ky-KG"/>
        </w:rPr>
        <w:t xml:space="preserve"> Подача отч</w:t>
      </w:r>
      <w:r w:rsidR="003D6387" w:rsidRPr="00642CF6">
        <w:rPr>
          <w:b/>
          <w:bCs/>
        </w:rPr>
        <w:t>е</w:t>
      </w:r>
      <w:r w:rsidR="003D6387" w:rsidRPr="00642CF6">
        <w:rPr>
          <w:b/>
          <w:bCs/>
          <w:lang w:val="ky-KG"/>
        </w:rPr>
        <w:t>тов</w:t>
      </w:r>
    </w:p>
    <w:p w14:paraId="618FF4AC" w14:textId="77777777" w:rsidR="00E773E3" w:rsidRPr="00E773E3" w:rsidRDefault="00E773E3">
      <w:pPr>
        <w:rPr>
          <w:lang w:val="ky-KG"/>
        </w:rPr>
      </w:pPr>
    </w:p>
    <w:p w14:paraId="6AAA63B7" w14:textId="58064E9E" w:rsidR="00E06FA3" w:rsidRPr="003D6387" w:rsidRDefault="003D6387">
      <w:pPr>
        <w:rPr>
          <w:lang w:val="ky-KG"/>
        </w:rPr>
      </w:pPr>
      <w:r w:rsidRPr="003D6387">
        <w:rPr>
          <w:noProof/>
          <w:lang w:val="ky-KG"/>
        </w:rPr>
        <w:drawing>
          <wp:inline distT="0" distB="0" distL="0" distR="0" wp14:anchorId="0502EEB3" wp14:editId="65327D7A">
            <wp:extent cx="5940425" cy="39528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5FA3" w14:textId="77777777" w:rsidR="00B774DA" w:rsidRDefault="00B774DA" w:rsidP="00B774DA">
      <w:pPr>
        <w:spacing w:after="0"/>
      </w:pPr>
    </w:p>
    <w:p w14:paraId="6021C93A" w14:textId="77777777" w:rsidR="00E773E3" w:rsidRPr="00642CF6" w:rsidRDefault="00E773E3" w:rsidP="00B774DA">
      <w:r w:rsidRPr="00642CF6">
        <w:t xml:space="preserve">Шаг 2: </w:t>
      </w:r>
    </w:p>
    <w:p w14:paraId="0B31AE2F" w14:textId="374A76A3" w:rsidR="00050568" w:rsidRPr="00642CF6" w:rsidRDefault="00E773E3" w:rsidP="00E773E3">
      <w:pPr>
        <w:spacing w:after="0"/>
        <w:rPr>
          <w:lang w:val="ky-KG"/>
        </w:rPr>
      </w:pPr>
      <w:r w:rsidRPr="00642CF6">
        <w:t xml:space="preserve">Кликаете </w:t>
      </w:r>
      <w:r w:rsidRPr="00642CF6">
        <w:rPr>
          <w:lang w:val="ky-KG"/>
        </w:rPr>
        <w:t>“</w:t>
      </w:r>
      <w:r w:rsidRPr="00642CF6">
        <w:t xml:space="preserve">Подоходный налог” </w:t>
      </w:r>
      <w:r w:rsidR="003D6387" w:rsidRPr="00642CF6">
        <w:rPr>
          <w:b/>
          <w:bCs/>
          <w:lang w:val="ky-KG"/>
        </w:rPr>
        <w:sym w:font="Symbol" w:char="F0AE"/>
      </w:r>
      <w:r w:rsidR="003D6387" w:rsidRPr="00642CF6">
        <w:rPr>
          <w:b/>
          <w:bCs/>
          <w:lang w:val="ky-KG"/>
        </w:rPr>
        <w:t xml:space="preserve"> </w:t>
      </w:r>
      <w:r w:rsidRPr="00642CF6">
        <w:t xml:space="preserve"> </w:t>
      </w:r>
      <w:r w:rsidR="00E33038" w:rsidRPr="00642CF6">
        <w:t xml:space="preserve">в новой вкладке для последующей загрузки отчета можете открыть </w:t>
      </w:r>
      <w:r w:rsidRPr="00642CF6">
        <w:t>(FORM STI-161</w:t>
      </w:r>
      <w:r w:rsidR="00E33038" w:rsidRPr="00642CF6">
        <w:t xml:space="preserve"> - </w:t>
      </w:r>
      <w:r w:rsidR="00E33038" w:rsidRPr="00642CF6">
        <w:rPr>
          <w:lang w:val="en-US"/>
        </w:rPr>
        <w:t>XML</w:t>
      </w:r>
      <w:r w:rsidRPr="00642CF6">
        <w:t>)</w:t>
      </w:r>
    </w:p>
    <w:p w14:paraId="0BF3FB12" w14:textId="77777777" w:rsidR="00E773E3" w:rsidRPr="00E773E3" w:rsidRDefault="00E773E3" w:rsidP="00E773E3">
      <w:pPr>
        <w:spacing w:after="0"/>
        <w:rPr>
          <w:sz w:val="20"/>
          <w:szCs w:val="20"/>
          <w:lang w:val="ky-KG"/>
        </w:rPr>
      </w:pPr>
    </w:p>
    <w:p w14:paraId="29F3ABA5" w14:textId="02CEF6D1" w:rsidR="00050568" w:rsidRPr="003D6387" w:rsidRDefault="003D6387">
      <w:pPr>
        <w:rPr>
          <w:lang w:val="ky-KG"/>
        </w:rPr>
      </w:pPr>
      <w:r w:rsidRPr="003D6387">
        <w:rPr>
          <w:noProof/>
          <w:lang w:val="ky-KG"/>
        </w:rPr>
        <w:drawing>
          <wp:inline distT="0" distB="0" distL="0" distR="0" wp14:anchorId="58DF534B" wp14:editId="3EA03BD6">
            <wp:extent cx="5940425" cy="26073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A513" w14:textId="77777777" w:rsidR="00E773E3" w:rsidRDefault="00E773E3"/>
    <w:p w14:paraId="74256BFE" w14:textId="77777777" w:rsidR="00E773E3" w:rsidRDefault="00E773E3">
      <w:r>
        <w:lastRenderedPageBreak/>
        <w:t xml:space="preserve">Шаг 3: </w:t>
      </w:r>
    </w:p>
    <w:p w14:paraId="3FB88C1E" w14:textId="3D8E8F09" w:rsidR="00E33038" w:rsidRPr="00642CF6" w:rsidRDefault="00E33038" w:rsidP="00642CF6">
      <w:pPr>
        <w:spacing w:after="0"/>
      </w:pPr>
      <w:r w:rsidRPr="00642CF6">
        <w:rPr>
          <w:lang w:val="ky-KG"/>
        </w:rPr>
        <w:t>“</w:t>
      </w:r>
      <w:r w:rsidRPr="00642CF6">
        <w:t xml:space="preserve">Подоходный налог” </w:t>
      </w:r>
      <w:r w:rsidRPr="00642CF6">
        <w:rPr>
          <w:b/>
          <w:bCs/>
          <w:lang w:val="ky-KG"/>
        </w:rPr>
        <w:sym w:font="Symbol" w:char="F0AE"/>
      </w:r>
      <w:r w:rsidRPr="00642CF6">
        <w:rPr>
          <w:b/>
          <w:bCs/>
          <w:lang w:val="ky-KG"/>
        </w:rPr>
        <w:t xml:space="preserve"> </w:t>
      </w:r>
      <w:r w:rsidR="00E773E3" w:rsidRPr="00642CF6">
        <w:t xml:space="preserve"> по кликабельной ссылке </w:t>
      </w:r>
      <w:r w:rsidR="0049344F" w:rsidRPr="00642CF6">
        <w:t>«помощник по заполнению</w:t>
      </w:r>
      <w:r w:rsidRPr="00642CF6">
        <w:t xml:space="preserve"> отчета</w:t>
      </w:r>
      <w:r w:rsidR="0049344F" w:rsidRPr="00642CF6">
        <w:t xml:space="preserve"> STI-161 формы»</w:t>
      </w:r>
      <w:r w:rsidRPr="00642CF6">
        <w:t>.</w:t>
      </w:r>
      <w:r w:rsidR="00642CF6">
        <w:t xml:space="preserve"> </w:t>
      </w:r>
      <w:r w:rsidRPr="00642CF6">
        <w:t xml:space="preserve">Вводите свой ИНН (Идентификационный номер налогоплательщика) и нажимаете «Сформировать документ» </w:t>
      </w:r>
    </w:p>
    <w:p w14:paraId="3563A48D" w14:textId="4808D762" w:rsidR="0049344F" w:rsidRDefault="0049344F"/>
    <w:p w14:paraId="57CB5810" w14:textId="6177B287" w:rsidR="0082016F" w:rsidRDefault="005D2A7F" w:rsidP="00642CF6">
      <w:pPr>
        <w:tabs>
          <w:tab w:val="left" w:pos="-142"/>
        </w:tabs>
        <w:ind w:left="-142"/>
      </w:pPr>
      <w:r>
        <w:tab/>
      </w:r>
      <w:r w:rsidR="0082016F">
        <w:rPr>
          <w:noProof/>
          <w:lang w:eastAsia="ru-RU"/>
        </w:rPr>
        <w:drawing>
          <wp:inline distT="0" distB="0" distL="0" distR="0" wp14:anchorId="52DF8FC2" wp14:editId="64BB48EC">
            <wp:extent cx="5532120" cy="2065020"/>
            <wp:effectExtent l="0" t="0" r="0" b="0"/>
            <wp:docPr id="21" name="Рисунок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A19F" w14:textId="77777777" w:rsidR="005D2A7F" w:rsidRDefault="005D2A7F"/>
    <w:p w14:paraId="36CC3504" w14:textId="77777777" w:rsidR="0049344F" w:rsidRDefault="0049344F">
      <w:r>
        <w:t>Шаг 4:</w:t>
      </w:r>
    </w:p>
    <w:p w14:paraId="531AB5CA" w14:textId="77777777" w:rsidR="005D2A7F" w:rsidRDefault="005D2A7F" w:rsidP="005D2A7F">
      <w:pPr>
        <w:spacing w:after="0"/>
      </w:pPr>
      <w:r>
        <w:t xml:space="preserve">Раздел </w:t>
      </w:r>
      <w:r>
        <w:rPr>
          <w:lang w:val="en-US"/>
        </w:rPr>
        <w:t>I</w:t>
      </w:r>
      <w:r w:rsidRPr="005D2A7F">
        <w:t xml:space="preserve">. </w:t>
      </w:r>
      <w:r w:rsidR="0049344F">
        <w:t xml:space="preserve">Заполняете все помеченные поля, обратите внимание на пункты 119, </w:t>
      </w:r>
      <w:r w:rsidR="006E30A9">
        <w:t xml:space="preserve">130, 131, 132, 133, </w:t>
      </w:r>
      <w:r>
        <w:t xml:space="preserve"> </w:t>
      </w:r>
    </w:p>
    <w:p w14:paraId="42BCF055" w14:textId="77777777" w:rsidR="0049344F" w:rsidRDefault="006E30A9" w:rsidP="005D2A7F">
      <w:pPr>
        <w:spacing w:after="0"/>
      </w:pPr>
      <w:r>
        <w:t xml:space="preserve">134 </w:t>
      </w:r>
      <w:r w:rsidR="005D2A7F">
        <w:t xml:space="preserve">- </w:t>
      </w:r>
      <w:r>
        <w:t>(зависит от кол-ва рабочих дней отчетного месяца, согласно произв</w:t>
      </w:r>
      <w:r w:rsidR="005D2A7F">
        <w:t>.</w:t>
      </w:r>
      <w:r>
        <w:t xml:space="preserve"> календарю).</w:t>
      </w:r>
    </w:p>
    <w:p w14:paraId="655CC092" w14:textId="4E69E792" w:rsidR="005D2A7F" w:rsidRDefault="006E30A9" w:rsidP="005D2A7F">
      <w:pPr>
        <w:spacing w:after="0"/>
      </w:pPr>
      <w:r>
        <w:t>Пункты 211 и 21</w:t>
      </w:r>
      <w:r w:rsidR="00642CF6">
        <w:t>2</w:t>
      </w:r>
      <w:r>
        <w:t xml:space="preserve"> оставляете 0.</w:t>
      </w:r>
    </w:p>
    <w:p w14:paraId="32549D1F" w14:textId="77777777" w:rsidR="00050568" w:rsidRDefault="00B01E80">
      <w:r w:rsidRPr="00B01E80">
        <w:rPr>
          <w:noProof/>
        </w:rPr>
        <w:drawing>
          <wp:inline distT="0" distB="0" distL="0" distR="0" wp14:anchorId="044777A4" wp14:editId="44C58307">
            <wp:extent cx="5668029" cy="392430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1813" cy="39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804E" w14:textId="77777777" w:rsidR="00B01E80" w:rsidRDefault="00B01E80">
      <w:r w:rsidRPr="00B01E80">
        <w:rPr>
          <w:noProof/>
        </w:rPr>
        <w:lastRenderedPageBreak/>
        <w:drawing>
          <wp:inline distT="0" distB="0" distL="0" distR="0" wp14:anchorId="68408313" wp14:editId="43EDDFED">
            <wp:extent cx="5760720" cy="354756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8642" cy="356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2C92" w14:textId="77777777" w:rsidR="005D2A7F" w:rsidRPr="005D2A7F" w:rsidRDefault="005D2A7F" w:rsidP="005D2A7F">
      <w:pPr>
        <w:spacing w:after="0"/>
        <w:rPr>
          <w:sz w:val="16"/>
          <w:szCs w:val="16"/>
        </w:rPr>
      </w:pPr>
      <w:r w:rsidRPr="005D2A7F">
        <w:rPr>
          <w:sz w:val="16"/>
          <w:szCs w:val="16"/>
        </w:rPr>
        <w:t>Расшифровка полей Раздела 1:</w:t>
      </w:r>
    </w:p>
    <w:p w14:paraId="088196D0" w14:textId="77777777" w:rsidR="005D2A7F" w:rsidRPr="005D2A7F" w:rsidRDefault="005D2A7F" w:rsidP="005D2A7F">
      <w:pPr>
        <w:numPr>
          <w:ilvl w:val="0"/>
          <w:numId w:val="1"/>
        </w:numPr>
        <w:spacing w:after="0" w:line="256" w:lineRule="auto"/>
        <w:rPr>
          <w:sz w:val="16"/>
          <w:szCs w:val="16"/>
        </w:rPr>
      </w:pPr>
      <w:r w:rsidRPr="005D2A7F">
        <w:rPr>
          <w:sz w:val="16"/>
          <w:szCs w:val="16"/>
        </w:rPr>
        <w:t>Сумма СМЗ - Среднемесячная заработная плата по району по учетной регистрации плательщика указанная в поле “Код и наименование налогового органа”</w:t>
      </w:r>
    </w:p>
    <w:p w14:paraId="6E835EC2" w14:textId="77777777" w:rsidR="005D2A7F" w:rsidRPr="005D2A7F" w:rsidRDefault="005D2A7F" w:rsidP="005D2A7F">
      <w:pPr>
        <w:numPr>
          <w:ilvl w:val="0"/>
          <w:numId w:val="1"/>
        </w:numPr>
        <w:spacing w:after="0" w:line="256" w:lineRule="auto"/>
        <w:rPr>
          <w:sz w:val="16"/>
          <w:szCs w:val="16"/>
        </w:rPr>
      </w:pPr>
      <w:r w:rsidRPr="005D2A7F">
        <w:rPr>
          <w:sz w:val="16"/>
          <w:szCs w:val="16"/>
        </w:rPr>
        <w:t>Сумма МРД - минимальный расчетный доход по р-ну по учетной регистрации плательщика</w:t>
      </w:r>
    </w:p>
    <w:p w14:paraId="40D73755" w14:textId="77777777" w:rsidR="005D2A7F" w:rsidRPr="005D2A7F" w:rsidRDefault="005D2A7F" w:rsidP="005D2A7F">
      <w:pPr>
        <w:numPr>
          <w:ilvl w:val="0"/>
          <w:numId w:val="1"/>
        </w:numPr>
        <w:spacing w:after="0" w:line="256" w:lineRule="auto"/>
        <w:rPr>
          <w:sz w:val="16"/>
          <w:szCs w:val="16"/>
        </w:rPr>
      </w:pPr>
      <w:r w:rsidRPr="005D2A7F">
        <w:rPr>
          <w:sz w:val="16"/>
          <w:szCs w:val="16"/>
        </w:rPr>
        <w:t xml:space="preserve">СОАТЕ - </w:t>
      </w:r>
      <w:hyperlink r:id="rId10" w:history="1">
        <w:r w:rsidRPr="005D2A7F">
          <w:rPr>
            <w:sz w:val="16"/>
            <w:szCs w:val="16"/>
          </w:rPr>
          <w:t>Государственный классификатор системы обозначений объектов административно-территориальных и территориальных единиц  КР</w:t>
        </w:r>
      </w:hyperlink>
    </w:p>
    <w:p w14:paraId="1B727F4A" w14:textId="77777777" w:rsidR="005D2A7F" w:rsidRPr="005D2A7F" w:rsidRDefault="005D2A7F" w:rsidP="005D2A7F">
      <w:pPr>
        <w:numPr>
          <w:ilvl w:val="0"/>
          <w:numId w:val="1"/>
        </w:numPr>
        <w:spacing w:after="0" w:line="256" w:lineRule="auto"/>
        <w:rPr>
          <w:sz w:val="16"/>
          <w:szCs w:val="16"/>
        </w:rPr>
      </w:pPr>
      <w:r w:rsidRPr="005D2A7F">
        <w:rPr>
          <w:sz w:val="16"/>
          <w:szCs w:val="16"/>
        </w:rPr>
        <w:t>ГКЭД - Государственный классификатор экономической деятельности</w:t>
      </w:r>
    </w:p>
    <w:p w14:paraId="1289F155" w14:textId="77777777" w:rsidR="005D2A7F" w:rsidRPr="005D2A7F" w:rsidRDefault="005D2A7F" w:rsidP="005D2A7F">
      <w:pPr>
        <w:numPr>
          <w:ilvl w:val="0"/>
          <w:numId w:val="1"/>
        </w:numPr>
        <w:spacing w:after="0" w:line="256" w:lineRule="auto"/>
        <w:rPr>
          <w:sz w:val="16"/>
          <w:szCs w:val="16"/>
        </w:rPr>
      </w:pPr>
      <w:r w:rsidRPr="005D2A7F">
        <w:rPr>
          <w:sz w:val="16"/>
          <w:szCs w:val="16"/>
        </w:rPr>
        <w:t>ОПФ - Организационно правовая Форма</w:t>
      </w:r>
    </w:p>
    <w:p w14:paraId="50FC0D3D" w14:textId="77777777" w:rsidR="005D2A7F" w:rsidRPr="005D2A7F" w:rsidRDefault="005D2A7F" w:rsidP="005D2A7F">
      <w:pPr>
        <w:numPr>
          <w:ilvl w:val="0"/>
          <w:numId w:val="1"/>
        </w:numPr>
        <w:spacing w:line="256" w:lineRule="auto"/>
        <w:rPr>
          <w:sz w:val="16"/>
          <w:szCs w:val="16"/>
        </w:rPr>
      </w:pPr>
      <w:r w:rsidRPr="005D2A7F">
        <w:rPr>
          <w:sz w:val="16"/>
          <w:szCs w:val="16"/>
        </w:rPr>
        <w:t>ФС - Форма собственности</w:t>
      </w:r>
    </w:p>
    <w:p w14:paraId="7094C250" w14:textId="77777777" w:rsidR="00B774DA" w:rsidRDefault="00B774DA"/>
    <w:p w14:paraId="15EF5926" w14:textId="77777777" w:rsidR="006E30A9" w:rsidRDefault="006E30A9">
      <w:r>
        <w:t xml:space="preserve">Шаг 5: </w:t>
      </w:r>
    </w:p>
    <w:p w14:paraId="1A3BB171" w14:textId="5DE13E66" w:rsidR="006E30A9" w:rsidRPr="006E30A9" w:rsidRDefault="006E30A9">
      <w:r>
        <w:t xml:space="preserve">Открываете Раздел </w:t>
      </w:r>
      <w:r>
        <w:rPr>
          <w:lang w:val="en-US"/>
        </w:rPr>
        <w:t>III</w:t>
      </w:r>
      <w:r w:rsidR="006D4F11">
        <w:t xml:space="preserve"> Информация по каждому работнику</w:t>
      </w:r>
      <w:r>
        <w:t xml:space="preserve">, </w:t>
      </w:r>
      <w:r w:rsidR="00097FC3">
        <w:t>нажмите кнопку «Добавить»</w:t>
      </w:r>
    </w:p>
    <w:p w14:paraId="7F12FD16" w14:textId="77777777" w:rsidR="00B01E80" w:rsidRDefault="00B01E80">
      <w:r w:rsidRPr="00B01E80">
        <w:rPr>
          <w:noProof/>
        </w:rPr>
        <w:drawing>
          <wp:inline distT="0" distB="0" distL="0" distR="0" wp14:anchorId="000DC884" wp14:editId="2BD20DED">
            <wp:extent cx="6054725" cy="3171369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0096" cy="317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284F" w14:textId="17B45FE4" w:rsidR="00B01E80" w:rsidRDefault="00B01E80"/>
    <w:p w14:paraId="7DCF6AAB" w14:textId="193C0ED8" w:rsidR="006D4F11" w:rsidRDefault="006D4F11"/>
    <w:p w14:paraId="30123D86" w14:textId="77777777" w:rsidR="006D4F11" w:rsidRDefault="006D4F11"/>
    <w:p w14:paraId="670B2727" w14:textId="77777777" w:rsidR="006E30A9" w:rsidRDefault="006E30A9">
      <w:r>
        <w:lastRenderedPageBreak/>
        <w:t>Шаг 6:</w:t>
      </w:r>
    </w:p>
    <w:p w14:paraId="53BA6873" w14:textId="79DF9E74" w:rsidR="000C496B" w:rsidRDefault="006E30A9" w:rsidP="000C496B">
      <w:pPr>
        <w:spacing w:after="0"/>
      </w:pPr>
      <w:r>
        <w:t>Заполняете все пункты</w:t>
      </w:r>
      <w:r w:rsidR="000C496B">
        <w:t>:</w:t>
      </w:r>
      <w:r>
        <w:t xml:space="preserve"> Категория работника – </w:t>
      </w:r>
      <w:r w:rsidRPr="000C496B">
        <w:rPr>
          <w:b/>
          <w:bCs/>
          <w:i/>
        </w:rPr>
        <w:t>103 Частный предприниматель</w:t>
      </w:r>
      <w:r>
        <w:t xml:space="preserve">, </w:t>
      </w:r>
    </w:p>
    <w:p w14:paraId="64503A28" w14:textId="1D550521" w:rsidR="000C496B" w:rsidRDefault="000C496B" w:rsidP="000C496B">
      <w:pPr>
        <w:spacing w:after="0"/>
      </w:pPr>
      <w:r>
        <w:t>С</w:t>
      </w:r>
      <w:r w:rsidR="006E30A9">
        <w:t xml:space="preserve">тандартные вычеты </w:t>
      </w:r>
      <w:r>
        <w:t xml:space="preserve">- </w:t>
      </w:r>
      <w:r w:rsidR="006E30A9">
        <w:t xml:space="preserve">галочку не ставим, </w:t>
      </w:r>
    </w:p>
    <w:p w14:paraId="31E9F5CF" w14:textId="20649B1A" w:rsidR="006E30A9" w:rsidRDefault="000C496B">
      <w:r>
        <w:t xml:space="preserve">Общая сумма начисленных доходов - </w:t>
      </w:r>
      <w:r w:rsidR="006E30A9">
        <w:t>указываете свою сумму доходов и нажимаете «Рассчитать».</w:t>
      </w:r>
    </w:p>
    <w:p w14:paraId="7787DC97" w14:textId="77777777" w:rsidR="00B774DA" w:rsidRDefault="00B01E80">
      <w:r w:rsidRPr="00B01E80">
        <w:rPr>
          <w:noProof/>
        </w:rPr>
        <w:drawing>
          <wp:inline distT="0" distB="0" distL="0" distR="0" wp14:anchorId="346D09C0" wp14:editId="561BEB42">
            <wp:extent cx="4839062" cy="42519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6136" cy="426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7741" w14:textId="77777777" w:rsidR="00B01E80" w:rsidRDefault="00B01E80">
      <w:r w:rsidRPr="00B01E80">
        <w:rPr>
          <w:noProof/>
        </w:rPr>
        <w:drawing>
          <wp:inline distT="0" distB="0" distL="0" distR="0" wp14:anchorId="081D1B05" wp14:editId="5FA252B3">
            <wp:extent cx="4838700" cy="408612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3295" cy="409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CFC2" w14:textId="77777777" w:rsidR="003B47B7" w:rsidRDefault="003B47B7">
      <w:r>
        <w:t>П</w:t>
      </w:r>
      <w:r w:rsidR="00097FC3" w:rsidRPr="00097FC3">
        <w:t>роверьте правильность заполненных данных, затем нажмите на кнопку “Сохранить”</w:t>
      </w:r>
      <w:r>
        <w:t>.</w:t>
      </w:r>
      <w:r w:rsidR="00097FC3" w:rsidRPr="00097FC3">
        <w:t xml:space="preserve"> </w:t>
      </w:r>
    </w:p>
    <w:p w14:paraId="5B640278" w14:textId="77777777" w:rsidR="00B774DA" w:rsidRDefault="00B774DA"/>
    <w:p w14:paraId="26BF89E4" w14:textId="77777777" w:rsidR="00B774DA" w:rsidRDefault="00B774DA">
      <w:r>
        <w:lastRenderedPageBreak/>
        <w:t xml:space="preserve">Шаг 7: </w:t>
      </w:r>
    </w:p>
    <w:p w14:paraId="1D19B092" w14:textId="77777777" w:rsidR="00097FC3" w:rsidRDefault="00097FC3" w:rsidP="00097FC3">
      <w:pPr>
        <w:pStyle w:val="11"/>
        <w:spacing w:before="0"/>
        <w:ind w:firstLine="0"/>
      </w:pPr>
      <w:bookmarkStart w:id="0" w:name="_Toc60218746"/>
      <w:r>
        <w:t>Выгрузка XML файла</w:t>
      </w:r>
      <w:bookmarkEnd w:id="0"/>
    </w:p>
    <w:p w14:paraId="7D97821D" w14:textId="25EFB3BB" w:rsidR="00097FC3" w:rsidRDefault="00097FC3" w:rsidP="00097FC3">
      <w:pPr>
        <w:spacing w:after="0"/>
      </w:pPr>
      <w:r w:rsidRPr="00097FC3">
        <w:t>После заполнения всех обязательных полей нажмите на кнопку “Проверить”</w:t>
      </w:r>
      <w:r w:rsidR="00B774DA">
        <w:t>, если все корректно</w:t>
      </w:r>
      <w:r w:rsidR="000C496B">
        <w:t xml:space="preserve">, </w:t>
      </w:r>
      <w:r w:rsidR="00B774DA">
        <w:t>поднимаетесь вверх и нажимаете «Выгрузить для ГНС»</w:t>
      </w:r>
      <w:r>
        <w:t>.</w:t>
      </w:r>
    </w:p>
    <w:p w14:paraId="386791C4" w14:textId="77777777" w:rsidR="00097FC3" w:rsidRPr="00097FC3" w:rsidRDefault="00097FC3" w:rsidP="00097FC3">
      <w:proofErr w:type="gramStart"/>
      <w:r w:rsidRPr="00097FC3">
        <w:t>XML  файл</w:t>
      </w:r>
      <w:proofErr w:type="gramEnd"/>
      <w:r w:rsidRPr="00097FC3">
        <w:t xml:space="preserve"> нельзя редактировать</w:t>
      </w:r>
      <w:r w:rsidR="003B47B7">
        <w:t>.</w:t>
      </w:r>
    </w:p>
    <w:p w14:paraId="784FD029" w14:textId="50390772" w:rsidR="00B01E80" w:rsidRDefault="00B01E80">
      <w:r w:rsidRPr="00B01E80">
        <w:rPr>
          <w:noProof/>
        </w:rPr>
        <w:drawing>
          <wp:inline distT="0" distB="0" distL="0" distR="0" wp14:anchorId="714B8C98" wp14:editId="4FEA76BD">
            <wp:extent cx="5516880" cy="3061262"/>
            <wp:effectExtent l="0" t="0" r="762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0235" cy="30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735C" w14:textId="77777777" w:rsidR="00CC346A" w:rsidRDefault="00CC346A"/>
    <w:p w14:paraId="3548E909" w14:textId="0BDE9E0C" w:rsidR="00CC346A" w:rsidRDefault="00CC346A" w:rsidP="00CC346A">
      <w:r>
        <w:t xml:space="preserve">Шаг 8: </w:t>
      </w:r>
    </w:p>
    <w:p w14:paraId="77809658" w14:textId="1076970F" w:rsidR="00B774DA" w:rsidRDefault="00CC346A">
      <w:r>
        <w:t>О</w:t>
      </w:r>
      <w:r w:rsidR="000C496B">
        <w:t xml:space="preserve">ткрываете ранее открытую вкладку </w:t>
      </w:r>
      <w:r w:rsidR="00B774DA">
        <w:t xml:space="preserve">Отчет </w:t>
      </w:r>
      <w:r w:rsidRPr="00642CF6">
        <w:t xml:space="preserve">FORM STI-161 - </w:t>
      </w:r>
      <w:r w:rsidRPr="00642CF6">
        <w:rPr>
          <w:lang w:val="en-US"/>
        </w:rPr>
        <w:t>XML</w:t>
      </w:r>
      <w:r w:rsidR="003B47B7">
        <w:rPr>
          <w:sz w:val="20"/>
          <w:szCs w:val="20"/>
        </w:rPr>
        <w:t>, загружаете файл, сохранить и отправить в ГНС.</w:t>
      </w:r>
    </w:p>
    <w:p w14:paraId="1B14B6B7" w14:textId="40B8EDA9" w:rsidR="00B01E80" w:rsidRDefault="000C496B">
      <w:r w:rsidRPr="000C496B">
        <w:rPr>
          <w:noProof/>
        </w:rPr>
        <w:drawing>
          <wp:inline distT="0" distB="0" distL="0" distR="0" wp14:anchorId="4BAB4DAA" wp14:editId="221E92D4">
            <wp:extent cx="6176010" cy="27355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9845" cy="274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561F" w14:textId="72BE70E6" w:rsidR="000C496B" w:rsidRDefault="000C496B">
      <w:r w:rsidRPr="000C496B">
        <w:rPr>
          <w:noProof/>
        </w:rPr>
        <w:lastRenderedPageBreak/>
        <w:drawing>
          <wp:inline distT="0" distB="0" distL="0" distR="0" wp14:anchorId="06158A94" wp14:editId="59C12619">
            <wp:extent cx="5798820" cy="2988980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9627" cy="299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50FE" w14:textId="77777777" w:rsidR="00B774DA" w:rsidRDefault="00B774DA"/>
    <w:p w14:paraId="47D9D0D4" w14:textId="526BC9DB" w:rsidR="00B01E80" w:rsidRDefault="00CC346A">
      <w:r w:rsidRPr="00CC346A">
        <w:rPr>
          <w:noProof/>
        </w:rPr>
        <w:drawing>
          <wp:inline distT="0" distB="0" distL="0" distR="0" wp14:anchorId="5680C3E1" wp14:editId="2D2B12FB">
            <wp:extent cx="5877560" cy="1531620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1267" cy="153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2378" w14:textId="77777777" w:rsidR="00B01E80" w:rsidRDefault="00B01E80"/>
    <w:p w14:paraId="00B66CE4" w14:textId="77777777" w:rsidR="00B01E80" w:rsidRDefault="00B01E80"/>
    <w:p w14:paraId="717C2671" w14:textId="77777777" w:rsidR="00B01E80" w:rsidRDefault="00B01E80"/>
    <w:p w14:paraId="42DB9F0F" w14:textId="77777777" w:rsidR="00B01E80" w:rsidRDefault="00B01E80"/>
    <w:p w14:paraId="7E71D7F0" w14:textId="77777777" w:rsidR="00B01E80" w:rsidRDefault="00B01E80"/>
    <w:sectPr w:rsidR="00B01E80" w:rsidSect="005D2A7F">
      <w:pgSz w:w="11906" w:h="16838"/>
      <w:pgMar w:top="567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F64B69"/>
    <w:multiLevelType w:val="multilevel"/>
    <w:tmpl w:val="9F1A5178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0568"/>
    <w:rsid w:val="00050568"/>
    <w:rsid w:val="00097FC3"/>
    <w:rsid w:val="000C496B"/>
    <w:rsid w:val="001C0F6A"/>
    <w:rsid w:val="003B47B7"/>
    <w:rsid w:val="003D6387"/>
    <w:rsid w:val="0049344F"/>
    <w:rsid w:val="00563462"/>
    <w:rsid w:val="005D2A7F"/>
    <w:rsid w:val="00642CF6"/>
    <w:rsid w:val="006D4F11"/>
    <w:rsid w:val="006E30A9"/>
    <w:rsid w:val="0082016F"/>
    <w:rsid w:val="00B01E80"/>
    <w:rsid w:val="00B570A6"/>
    <w:rsid w:val="00B774DA"/>
    <w:rsid w:val="00CC346A"/>
    <w:rsid w:val="00E33038"/>
    <w:rsid w:val="00E77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0DD414"/>
  <w15:chartTrackingRefBased/>
  <w15:docId w15:val="{0ADFCECA-1186-47DB-A0A6-F1DF286F1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97F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82016F"/>
    <w:rPr>
      <w:color w:val="0563C1" w:themeColor="hyperlink"/>
      <w:u w:val="single"/>
    </w:rPr>
  </w:style>
  <w:style w:type="paragraph" w:customStyle="1" w:styleId="11">
    <w:name w:val="Оглавление 1 Знак"/>
    <w:basedOn w:val="1"/>
    <w:qFormat/>
    <w:rsid w:val="00097FC3"/>
    <w:pPr>
      <w:keepNext w:val="0"/>
      <w:keepLines w:val="0"/>
      <w:spacing w:before="480" w:after="200" w:line="276" w:lineRule="auto"/>
      <w:ind w:firstLine="284"/>
      <w:contextualSpacing/>
    </w:pPr>
    <w:rPr>
      <w:b/>
      <w:bCs/>
      <w:sz w:val="24"/>
      <w:szCs w:val="28"/>
    </w:rPr>
  </w:style>
  <w:style w:type="character" w:customStyle="1" w:styleId="10">
    <w:name w:val="Заголовок 1 Знак"/>
    <w:basedOn w:val="a0"/>
    <w:link w:val="1"/>
    <w:uiPriority w:val="9"/>
    <w:rsid w:val="00097FC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406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0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://www.stat.kg/stat.files/class.files/%D0%BA%D0%BB%D0%B0%D1%81%D1%81%D0%B8%D1%84%D0%B8%D0%BA%D0%B0%D1%82%D0%BE%D1%80%20%D0%A1%D0%9E%D0%90%D0%A2%D0%95.pdf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328</Words>
  <Characters>1874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Асель Омуркулова</dc:creator>
  <cp:keywords/>
  <dc:description/>
  <cp:lastModifiedBy>Асель Омуркулова</cp:lastModifiedBy>
  <cp:revision>2</cp:revision>
  <dcterms:created xsi:type="dcterms:W3CDTF">2024-09-11T11:06:00Z</dcterms:created>
  <dcterms:modified xsi:type="dcterms:W3CDTF">2024-09-11T11:06:00Z</dcterms:modified>
</cp:coreProperties>
</file>