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E24E3" w14:textId="54AFF568" w:rsidR="00CA204F" w:rsidRPr="005647DC" w:rsidRDefault="007E448B" w:rsidP="00CA204F">
      <w:pPr>
        <w:pStyle w:val="Sinespaciado"/>
        <w:spacing w:line="360" w:lineRule="auto"/>
        <w:jc w:val="center"/>
        <w:rPr>
          <w:rFonts w:ascii="Arial" w:hAnsi="Arial" w:cs="Arial"/>
          <w:sz w:val="24"/>
          <w:szCs w:val="24"/>
          <w:lang w:val="es-VE"/>
        </w:rPr>
      </w:pPr>
      <w:r>
        <w:rPr>
          <w:rFonts w:ascii="Arial" w:hAnsi="Arial" w:cs="Arial"/>
          <w:sz w:val="24"/>
          <w:szCs w:val="24"/>
          <w:lang w:val="es-VE"/>
        </w:rPr>
        <w:t xml:space="preserve"> </w:t>
      </w:r>
      <w:r w:rsidR="00CA204F" w:rsidRPr="005647DC">
        <w:rPr>
          <w:rFonts w:ascii="Arial" w:hAnsi="Arial" w:cs="Arial"/>
          <w:sz w:val="24"/>
          <w:szCs w:val="24"/>
          <w:lang w:val="es-VE"/>
        </w:rPr>
        <w:t xml:space="preserve">REPÚBLICA BOLIVARIANA DE VENEZUELA </w:t>
      </w:r>
      <w:r w:rsidR="00CA204F" w:rsidRPr="005647DC">
        <w:rPr>
          <w:rFonts w:ascii="Arial" w:hAnsi="Arial" w:cs="Arial"/>
          <w:sz w:val="24"/>
          <w:szCs w:val="24"/>
          <w:lang w:val="es-VE"/>
        </w:rPr>
        <w:br/>
        <w:t>MINISTERIO DEL PODER POPULAR PARA LA EDUCACIÓN</w:t>
      </w:r>
      <w:r w:rsidR="00CA204F">
        <w:rPr>
          <w:rFonts w:ascii="Arial" w:hAnsi="Arial" w:cs="Arial"/>
          <w:sz w:val="24"/>
          <w:szCs w:val="24"/>
          <w:lang w:val="es-VE"/>
        </w:rPr>
        <w:t xml:space="preserve"> </w:t>
      </w:r>
      <w:r w:rsidR="00CA204F" w:rsidRPr="005647DC">
        <w:rPr>
          <w:rFonts w:ascii="Arial" w:hAnsi="Arial" w:cs="Arial"/>
          <w:sz w:val="24"/>
          <w:szCs w:val="24"/>
          <w:lang w:val="es-VE"/>
        </w:rPr>
        <w:t xml:space="preserve">UNIVERSITARIA </w:t>
      </w:r>
      <w:r w:rsidR="00CA204F" w:rsidRPr="005647DC">
        <w:rPr>
          <w:rFonts w:ascii="Arial" w:hAnsi="Arial" w:cs="Arial"/>
          <w:sz w:val="24"/>
          <w:szCs w:val="24"/>
          <w:lang w:val="es-VE"/>
        </w:rPr>
        <w:br/>
        <w:t>UNIVERSIDAD POLITECNICA TERRITORIAL</w:t>
      </w:r>
    </w:p>
    <w:p w14:paraId="19B9F24E" w14:textId="77777777" w:rsidR="00CA204F" w:rsidRPr="005647DC" w:rsidRDefault="00CA204F" w:rsidP="00CA204F">
      <w:pPr>
        <w:pStyle w:val="Sinespaciado"/>
        <w:spacing w:line="360" w:lineRule="auto"/>
        <w:jc w:val="center"/>
        <w:rPr>
          <w:rFonts w:ascii="Arial" w:hAnsi="Arial" w:cs="Arial"/>
          <w:sz w:val="24"/>
          <w:szCs w:val="24"/>
          <w:lang w:val="es-VE"/>
        </w:rPr>
      </w:pPr>
      <w:r w:rsidRPr="005647DC">
        <w:rPr>
          <w:rFonts w:ascii="Arial" w:hAnsi="Arial" w:cs="Arial"/>
          <w:sz w:val="24"/>
          <w:szCs w:val="24"/>
          <w:lang w:val="es-VE"/>
        </w:rPr>
        <w:t xml:space="preserve"> DE BARLOVENTO</w:t>
      </w:r>
    </w:p>
    <w:p w14:paraId="0D916C03" w14:textId="77777777" w:rsidR="00CA204F" w:rsidRPr="005647DC" w:rsidRDefault="00CA204F" w:rsidP="00CA204F">
      <w:pPr>
        <w:pStyle w:val="Sinespaciado"/>
        <w:spacing w:line="360" w:lineRule="auto"/>
        <w:jc w:val="center"/>
        <w:rPr>
          <w:rFonts w:ascii="Arial" w:hAnsi="Arial" w:cs="Arial"/>
          <w:sz w:val="24"/>
          <w:szCs w:val="24"/>
          <w:lang w:val="es-VE"/>
        </w:rPr>
      </w:pPr>
      <w:r w:rsidRPr="005647DC">
        <w:rPr>
          <w:rFonts w:ascii="Arial" w:hAnsi="Arial" w:cs="Arial"/>
          <w:sz w:val="24"/>
          <w:szCs w:val="24"/>
          <w:lang w:val="es-VE"/>
        </w:rPr>
        <w:t>“ARGELIA LAYA”</w:t>
      </w:r>
    </w:p>
    <w:p w14:paraId="1EE9621E" w14:textId="77777777" w:rsidR="00CA204F" w:rsidRPr="005647DC" w:rsidRDefault="00CA204F" w:rsidP="00CA204F">
      <w:pPr>
        <w:pStyle w:val="Sinespaciado"/>
        <w:spacing w:line="360" w:lineRule="auto"/>
        <w:jc w:val="center"/>
        <w:rPr>
          <w:rFonts w:ascii="Arial" w:hAnsi="Arial" w:cs="Arial"/>
          <w:sz w:val="24"/>
          <w:szCs w:val="24"/>
          <w:lang w:val="es-VE"/>
        </w:rPr>
      </w:pPr>
      <w:r w:rsidRPr="005647DC">
        <w:rPr>
          <w:rFonts w:ascii="Arial" w:hAnsi="Arial" w:cs="Arial"/>
          <w:sz w:val="24"/>
          <w:szCs w:val="24"/>
          <w:lang w:val="es-VE"/>
        </w:rPr>
        <w:t>PNF: Ingeniería en Informática</w:t>
      </w:r>
    </w:p>
    <w:p w14:paraId="7A65E71F" w14:textId="0365C4BF" w:rsidR="00CA204F" w:rsidRPr="005647DC" w:rsidRDefault="00CA204F" w:rsidP="00CA204F">
      <w:pPr>
        <w:pStyle w:val="Sinespaciado"/>
        <w:spacing w:line="360" w:lineRule="auto"/>
        <w:jc w:val="center"/>
        <w:rPr>
          <w:rFonts w:ascii="Arial" w:hAnsi="Arial" w:cs="Arial"/>
          <w:sz w:val="24"/>
          <w:szCs w:val="24"/>
          <w:lang w:val="es-VE"/>
        </w:rPr>
      </w:pPr>
      <w:r w:rsidRPr="005647DC">
        <w:rPr>
          <w:rFonts w:ascii="Arial" w:hAnsi="Arial" w:cs="Arial"/>
          <w:sz w:val="24"/>
          <w:szCs w:val="24"/>
          <w:lang w:val="es-VE"/>
        </w:rPr>
        <w:t>Trayecto II</w:t>
      </w:r>
      <w:r>
        <w:rPr>
          <w:rFonts w:ascii="Arial" w:hAnsi="Arial" w:cs="Arial"/>
          <w:sz w:val="24"/>
          <w:szCs w:val="24"/>
          <w:lang w:val="es-VE"/>
        </w:rPr>
        <w:t>I</w:t>
      </w:r>
      <w:r w:rsidRPr="005647DC">
        <w:rPr>
          <w:rFonts w:ascii="Arial" w:hAnsi="Arial" w:cs="Arial"/>
          <w:sz w:val="24"/>
          <w:szCs w:val="24"/>
          <w:lang w:val="es-VE"/>
        </w:rPr>
        <w:t xml:space="preserve"> Sección 1</w:t>
      </w:r>
    </w:p>
    <w:p w14:paraId="32608261" w14:textId="77777777" w:rsidR="00CA204F" w:rsidRPr="005647DC" w:rsidRDefault="00CA204F" w:rsidP="00CA204F">
      <w:pPr>
        <w:pStyle w:val="Sinespaciado"/>
        <w:spacing w:line="360" w:lineRule="auto"/>
        <w:jc w:val="center"/>
        <w:rPr>
          <w:rFonts w:ascii="Arial" w:hAnsi="Arial" w:cs="Arial"/>
          <w:b/>
          <w:bCs/>
          <w:sz w:val="28"/>
          <w:szCs w:val="28"/>
          <w:lang w:val="es-VE"/>
        </w:rPr>
      </w:pPr>
    </w:p>
    <w:p w14:paraId="4D7620E5" w14:textId="308A0776" w:rsidR="00BC43E7" w:rsidRPr="005647DC" w:rsidRDefault="00CA204F" w:rsidP="00BC43E7">
      <w:pPr>
        <w:pStyle w:val="Sinespaciado"/>
        <w:spacing w:line="360" w:lineRule="auto"/>
        <w:jc w:val="center"/>
        <w:rPr>
          <w:rFonts w:ascii="Arial" w:hAnsi="Arial" w:cs="Arial"/>
          <w:b/>
          <w:bCs/>
          <w:sz w:val="28"/>
          <w:szCs w:val="28"/>
          <w:lang w:val="es-VE"/>
        </w:rPr>
      </w:pPr>
      <w:bookmarkStart w:id="0" w:name="_Hlk159597476"/>
      <w:r w:rsidRPr="005647DC">
        <w:rPr>
          <w:rFonts w:ascii="Arial" w:hAnsi="Arial" w:cs="Arial"/>
          <w:b/>
          <w:bCs/>
          <w:sz w:val="28"/>
          <w:szCs w:val="28"/>
          <w:lang w:val="es-VE"/>
        </w:rPr>
        <w:t xml:space="preserve"> </w:t>
      </w:r>
      <w:r w:rsidR="00BC43E7" w:rsidRPr="00BC43E7">
        <w:rPr>
          <w:rFonts w:ascii="Arial" w:hAnsi="Arial" w:cs="Arial"/>
          <w:b/>
          <w:bCs/>
          <w:sz w:val="28"/>
          <w:szCs w:val="28"/>
          <w:lang w:val="es-VE"/>
        </w:rPr>
        <w:t>SISTEMA AUTOMATIZADO</w:t>
      </w:r>
      <w:r w:rsidR="00E84B3C">
        <w:rPr>
          <w:rFonts w:ascii="Arial" w:hAnsi="Arial" w:cs="Arial"/>
          <w:b/>
          <w:bCs/>
          <w:sz w:val="28"/>
          <w:szCs w:val="28"/>
          <w:lang w:val="es-VE"/>
        </w:rPr>
        <w:t xml:space="preserve"> “</w:t>
      </w:r>
      <w:proofErr w:type="spellStart"/>
      <w:r w:rsidR="00E84B3C">
        <w:rPr>
          <w:rFonts w:ascii="Arial" w:hAnsi="Arial" w:cs="Arial"/>
          <w:b/>
          <w:bCs/>
          <w:sz w:val="28"/>
          <w:szCs w:val="28"/>
          <w:lang w:val="es-VE"/>
        </w:rPr>
        <w:t>AdminPyme</w:t>
      </w:r>
      <w:proofErr w:type="spellEnd"/>
      <w:r w:rsidR="00E84B3C">
        <w:rPr>
          <w:rFonts w:ascii="Arial" w:hAnsi="Arial" w:cs="Arial"/>
          <w:b/>
          <w:bCs/>
          <w:sz w:val="28"/>
          <w:szCs w:val="28"/>
          <w:lang w:val="es-VE"/>
        </w:rPr>
        <w:t>”</w:t>
      </w:r>
      <w:r w:rsidR="00BC43E7" w:rsidRPr="00BC43E7">
        <w:rPr>
          <w:rFonts w:ascii="Arial" w:hAnsi="Arial" w:cs="Arial"/>
          <w:b/>
          <w:bCs/>
          <w:sz w:val="28"/>
          <w:szCs w:val="28"/>
          <w:lang w:val="es-VE"/>
        </w:rPr>
        <w:t xml:space="preserve"> PARA GESTIONAR VENTAS EN LA TIENDA "LA FRONTERA DEL SABOR C.G", UBICADA EN LA CALLE 19 DE ABRIL, PARROQUIA MARIZAPA, MUNICIPIO ACEVEDO.</w:t>
      </w:r>
    </w:p>
    <w:bookmarkEnd w:id="0"/>
    <w:p w14:paraId="4E63F1BC" w14:textId="77777777" w:rsidR="00CA204F" w:rsidRPr="005647DC" w:rsidRDefault="00CA204F" w:rsidP="00CA204F">
      <w:pPr>
        <w:jc w:val="center"/>
        <w:rPr>
          <w:rFonts w:ascii="Arial" w:hAnsi="Arial" w:cs="Arial"/>
          <w:sz w:val="24"/>
          <w:szCs w:val="24"/>
        </w:rPr>
      </w:pPr>
    </w:p>
    <w:p w14:paraId="6B3D89B1" w14:textId="77777777" w:rsidR="00CA204F" w:rsidRPr="005647DC" w:rsidRDefault="00CA204F" w:rsidP="00CA204F">
      <w:pPr>
        <w:jc w:val="center"/>
        <w:rPr>
          <w:rFonts w:ascii="Arial" w:hAnsi="Arial" w:cs="Arial"/>
          <w:b/>
          <w:bCs/>
          <w:sz w:val="28"/>
          <w:szCs w:val="28"/>
        </w:rPr>
      </w:pPr>
    </w:p>
    <w:p w14:paraId="32D847AF" w14:textId="77777777" w:rsidR="00CA204F" w:rsidRPr="005647DC" w:rsidRDefault="00CA204F" w:rsidP="00CA204F">
      <w:pPr>
        <w:jc w:val="center"/>
        <w:rPr>
          <w:rFonts w:ascii="Arial" w:hAnsi="Arial" w:cs="Arial"/>
          <w:b/>
          <w:bCs/>
          <w:sz w:val="28"/>
          <w:szCs w:val="28"/>
        </w:rPr>
      </w:pPr>
    </w:p>
    <w:p w14:paraId="2E42CC22" w14:textId="77777777" w:rsidR="00CA204F" w:rsidRPr="005647DC" w:rsidRDefault="00CA204F" w:rsidP="00CA204F">
      <w:pPr>
        <w:jc w:val="center"/>
        <w:rPr>
          <w:rFonts w:ascii="Arial" w:hAnsi="Arial" w:cs="Arial"/>
          <w:b/>
          <w:bCs/>
          <w:sz w:val="28"/>
          <w:szCs w:val="28"/>
        </w:rPr>
      </w:pPr>
    </w:p>
    <w:p w14:paraId="539DF9BC" w14:textId="77777777" w:rsidR="00CA204F" w:rsidRPr="005647DC" w:rsidRDefault="00CA204F" w:rsidP="00CA204F">
      <w:pPr>
        <w:jc w:val="center"/>
        <w:rPr>
          <w:rFonts w:ascii="Arial" w:hAnsi="Arial" w:cs="Arial"/>
          <w:b/>
          <w:bCs/>
          <w:sz w:val="28"/>
          <w:szCs w:val="28"/>
        </w:rPr>
      </w:pPr>
    </w:p>
    <w:tbl>
      <w:tblPr>
        <w:tblW w:w="10034" w:type="dxa"/>
        <w:tblInd w:w="-1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8"/>
        <w:gridCol w:w="1321"/>
        <w:gridCol w:w="657"/>
        <w:gridCol w:w="2261"/>
        <w:gridCol w:w="1837"/>
      </w:tblGrid>
      <w:tr w:rsidR="00CA204F" w:rsidRPr="005647DC" w14:paraId="3A5BBB0F" w14:textId="77777777" w:rsidTr="005B3922">
        <w:trPr>
          <w:trHeight w:val="400"/>
        </w:trPr>
        <w:tc>
          <w:tcPr>
            <w:tcW w:w="3958" w:type="dxa"/>
            <w:tcBorders>
              <w:top w:val="nil"/>
              <w:left w:val="nil"/>
              <w:bottom w:val="nil"/>
              <w:right w:val="nil"/>
            </w:tcBorders>
          </w:tcPr>
          <w:p w14:paraId="6E8282C7" w14:textId="77777777" w:rsidR="00CA204F" w:rsidRPr="005647DC" w:rsidRDefault="00CA204F" w:rsidP="005B3922">
            <w:pPr>
              <w:spacing w:after="0" w:line="360" w:lineRule="auto"/>
              <w:jc w:val="center"/>
              <w:rPr>
                <w:rFonts w:ascii="Arial" w:eastAsia="Calibri" w:hAnsi="Arial" w:cs="Arial"/>
                <w:sz w:val="24"/>
                <w:szCs w:val="24"/>
                <w:lang w:eastAsia="en-US"/>
              </w:rPr>
            </w:pPr>
            <w:r w:rsidRPr="005647DC">
              <w:rPr>
                <w:rFonts w:ascii="Arial" w:eastAsia="Calibri" w:hAnsi="Arial" w:cs="Arial"/>
                <w:sz w:val="24"/>
                <w:szCs w:val="24"/>
                <w:lang w:eastAsia="en-US"/>
              </w:rPr>
              <w:t>Tutor:</w:t>
            </w:r>
          </w:p>
        </w:tc>
        <w:tc>
          <w:tcPr>
            <w:tcW w:w="1321" w:type="dxa"/>
            <w:tcBorders>
              <w:top w:val="nil"/>
              <w:left w:val="nil"/>
              <w:bottom w:val="nil"/>
              <w:right w:val="nil"/>
            </w:tcBorders>
          </w:tcPr>
          <w:p w14:paraId="1FDFF233" w14:textId="77777777" w:rsidR="00CA204F" w:rsidRPr="005647DC" w:rsidRDefault="00CA204F" w:rsidP="005B3922">
            <w:pPr>
              <w:spacing w:after="0" w:line="360" w:lineRule="auto"/>
              <w:jc w:val="center"/>
              <w:rPr>
                <w:rFonts w:ascii="Arial" w:eastAsia="Calibri" w:hAnsi="Arial" w:cs="Arial"/>
                <w:sz w:val="24"/>
                <w:szCs w:val="24"/>
                <w:lang w:eastAsia="en-US"/>
              </w:rPr>
            </w:pPr>
          </w:p>
        </w:tc>
        <w:tc>
          <w:tcPr>
            <w:tcW w:w="657" w:type="dxa"/>
            <w:tcBorders>
              <w:top w:val="nil"/>
              <w:left w:val="nil"/>
              <w:bottom w:val="nil"/>
              <w:right w:val="nil"/>
            </w:tcBorders>
          </w:tcPr>
          <w:p w14:paraId="6D5B4333" w14:textId="77777777" w:rsidR="00CA204F" w:rsidRPr="005647DC" w:rsidRDefault="00CA204F" w:rsidP="005B3922">
            <w:pPr>
              <w:spacing w:after="0" w:line="360" w:lineRule="auto"/>
              <w:jc w:val="center"/>
              <w:rPr>
                <w:rFonts w:ascii="Arial" w:eastAsia="Calibri" w:hAnsi="Arial" w:cs="Arial"/>
                <w:sz w:val="24"/>
                <w:szCs w:val="24"/>
                <w:lang w:eastAsia="en-US"/>
              </w:rPr>
            </w:pPr>
          </w:p>
        </w:tc>
        <w:tc>
          <w:tcPr>
            <w:tcW w:w="4098" w:type="dxa"/>
            <w:gridSpan w:val="2"/>
            <w:tcBorders>
              <w:top w:val="nil"/>
              <w:left w:val="nil"/>
              <w:bottom w:val="nil"/>
              <w:right w:val="nil"/>
            </w:tcBorders>
          </w:tcPr>
          <w:p w14:paraId="612DEFF7" w14:textId="77777777" w:rsidR="00CA204F" w:rsidRPr="005647DC" w:rsidRDefault="00CA204F" w:rsidP="005B3922">
            <w:pPr>
              <w:spacing w:after="0" w:line="360" w:lineRule="auto"/>
              <w:jc w:val="center"/>
              <w:rPr>
                <w:rFonts w:ascii="Arial" w:eastAsia="Calibri" w:hAnsi="Arial" w:cs="Arial"/>
                <w:sz w:val="24"/>
                <w:szCs w:val="24"/>
                <w:lang w:eastAsia="en-US"/>
              </w:rPr>
            </w:pPr>
            <w:r w:rsidRPr="005647DC">
              <w:rPr>
                <w:rFonts w:ascii="Arial" w:eastAsia="Calibri" w:hAnsi="Arial" w:cs="Arial"/>
                <w:sz w:val="24"/>
                <w:szCs w:val="24"/>
                <w:lang w:eastAsia="en-US"/>
              </w:rPr>
              <w:t>Participantes:</w:t>
            </w:r>
          </w:p>
        </w:tc>
      </w:tr>
      <w:tr w:rsidR="00CA204F" w:rsidRPr="005647DC" w14:paraId="44BD4C55" w14:textId="77777777" w:rsidTr="005B3922">
        <w:trPr>
          <w:trHeight w:val="386"/>
        </w:trPr>
        <w:tc>
          <w:tcPr>
            <w:tcW w:w="3958" w:type="dxa"/>
            <w:tcBorders>
              <w:top w:val="nil"/>
              <w:left w:val="nil"/>
              <w:bottom w:val="nil"/>
              <w:right w:val="nil"/>
            </w:tcBorders>
          </w:tcPr>
          <w:p w14:paraId="6C24109A" w14:textId="4150548D" w:rsidR="00CA204F" w:rsidRPr="005647DC" w:rsidRDefault="00CA204F" w:rsidP="005B3922">
            <w:pPr>
              <w:spacing w:after="0" w:line="360" w:lineRule="auto"/>
              <w:jc w:val="center"/>
              <w:rPr>
                <w:rFonts w:ascii="Arial" w:eastAsia="Calibri" w:hAnsi="Arial" w:cs="Arial"/>
                <w:sz w:val="24"/>
                <w:szCs w:val="24"/>
                <w:lang w:eastAsia="en-US"/>
              </w:rPr>
            </w:pPr>
            <w:r w:rsidRPr="005647DC">
              <w:rPr>
                <w:rFonts w:ascii="Arial" w:eastAsia="Calibri" w:hAnsi="Arial" w:cs="Arial"/>
                <w:sz w:val="24"/>
                <w:szCs w:val="24"/>
                <w:lang w:eastAsia="en-US"/>
              </w:rPr>
              <w:t>Juan García</w:t>
            </w:r>
            <w:r w:rsidR="00513E46">
              <w:rPr>
                <w:rFonts w:ascii="Arial" w:eastAsia="Calibri" w:hAnsi="Arial" w:cs="Arial"/>
                <w:sz w:val="24"/>
                <w:szCs w:val="24"/>
                <w:lang w:eastAsia="en-US"/>
              </w:rPr>
              <w:t>.</w:t>
            </w:r>
          </w:p>
        </w:tc>
        <w:tc>
          <w:tcPr>
            <w:tcW w:w="1321" w:type="dxa"/>
            <w:tcBorders>
              <w:top w:val="nil"/>
              <w:left w:val="nil"/>
              <w:bottom w:val="nil"/>
              <w:right w:val="nil"/>
            </w:tcBorders>
          </w:tcPr>
          <w:p w14:paraId="3E9DE233" w14:textId="77777777" w:rsidR="00CA204F" w:rsidRPr="005647DC" w:rsidRDefault="00CA204F" w:rsidP="005B3922">
            <w:pPr>
              <w:spacing w:after="0" w:line="360" w:lineRule="auto"/>
              <w:jc w:val="center"/>
              <w:rPr>
                <w:rFonts w:ascii="Arial" w:eastAsia="Calibri" w:hAnsi="Arial" w:cs="Arial"/>
                <w:sz w:val="24"/>
                <w:szCs w:val="24"/>
                <w:lang w:eastAsia="en-US"/>
              </w:rPr>
            </w:pPr>
          </w:p>
        </w:tc>
        <w:tc>
          <w:tcPr>
            <w:tcW w:w="657" w:type="dxa"/>
            <w:tcBorders>
              <w:top w:val="nil"/>
              <w:left w:val="nil"/>
              <w:bottom w:val="nil"/>
              <w:right w:val="nil"/>
            </w:tcBorders>
          </w:tcPr>
          <w:p w14:paraId="49FB9AEA" w14:textId="77777777" w:rsidR="00CA204F" w:rsidRPr="005647DC" w:rsidRDefault="00CA204F" w:rsidP="005B3922">
            <w:pPr>
              <w:spacing w:after="0" w:line="360" w:lineRule="auto"/>
              <w:jc w:val="center"/>
              <w:rPr>
                <w:rFonts w:ascii="Arial" w:eastAsia="Calibri" w:hAnsi="Arial" w:cs="Arial"/>
                <w:sz w:val="24"/>
                <w:szCs w:val="24"/>
                <w:lang w:eastAsia="en-US"/>
              </w:rPr>
            </w:pPr>
          </w:p>
        </w:tc>
        <w:tc>
          <w:tcPr>
            <w:tcW w:w="2261" w:type="dxa"/>
            <w:tcBorders>
              <w:top w:val="nil"/>
              <w:left w:val="nil"/>
              <w:bottom w:val="nil"/>
              <w:right w:val="nil"/>
            </w:tcBorders>
          </w:tcPr>
          <w:p w14:paraId="5472DB6C" w14:textId="77777777" w:rsidR="00CA204F" w:rsidRPr="005647DC" w:rsidRDefault="00CA204F" w:rsidP="005B3922">
            <w:pPr>
              <w:spacing w:after="0" w:line="360" w:lineRule="auto"/>
              <w:jc w:val="both"/>
              <w:rPr>
                <w:rFonts w:ascii="Arial" w:eastAsia="Calibri" w:hAnsi="Arial" w:cs="Arial"/>
                <w:sz w:val="24"/>
                <w:szCs w:val="24"/>
                <w:lang w:eastAsia="en-US"/>
              </w:rPr>
            </w:pPr>
            <w:r w:rsidRPr="005647DC">
              <w:rPr>
                <w:rFonts w:ascii="Arial" w:eastAsia="Calibri" w:hAnsi="Arial" w:cs="Arial"/>
                <w:sz w:val="24"/>
                <w:szCs w:val="24"/>
                <w:lang w:eastAsia="en-US"/>
              </w:rPr>
              <w:t>Eddy Pacheco</w:t>
            </w:r>
          </w:p>
        </w:tc>
        <w:tc>
          <w:tcPr>
            <w:tcW w:w="1837" w:type="dxa"/>
            <w:tcBorders>
              <w:top w:val="nil"/>
              <w:left w:val="nil"/>
              <w:bottom w:val="nil"/>
              <w:right w:val="nil"/>
            </w:tcBorders>
          </w:tcPr>
          <w:p w14:paraId="5558A4F6" w14:textId="77777777" w:rsidR="00CA204F" w:rsidRPr="005647DC" w:rsidRDefault="00CA204F" w:rsidP="005B3922">
            <w:pPr>
              <w:spacing w:after="0" w:line="360" w:lineRule="auto"/>
              <w:jc w:val="both"/>
              <w:rPr>
                <w:rFonts w:ascii="Arial" w:eastAsia="Calibri" w:hAnsi="Arial" w:cs="Arial"/>
                <w:sz w:val="24"/>
                <w:szCs w:val="24"/>
                <w:lang w:eastAsia="en-US"/>
              </w:rPr>
            </w:pPr>
            <w:proofErr w:type="gramStart"/>
            <w:r w:rsidRPr="005647DC">
              <w:rPr>
                <w:rFonts w:ascii="Arial" w:eastAsia="Calibri" w:hAnsi="Arial" w:cs="Arial"/>
                <w:sz w:val="24"/>
                <w:szCs w:val="24"/>
                <w:lang w:eastAsia="en-US"/>
              </w:rPr>
              <w:t>CI:V</w:t>
            </w:r>
            <w:proofErr w:type="gramEnd"/>
            <w:r w:rsidRPr="005647DC">
              <w:rPr>
                <w:rFonts w:ascii="Arial" w:eastAsia="Calibri" w:hAnsi="Arial" w:cs="Arial"/>
                <w:sz w:val="24"/>
                <w:szCs w:val="24"/>
                <w:lang w:eastAsia="en-US"/>
              </w:rPr>
              <w:t>-31394074</w:t>
            </w:r>
          </w:p>
        </w:tc>
      </w:tr>
      <w:tr w:rsidR="00CA204F" w:rsidRPr="005647DC" w14:paraId="342AB2BD" w14:textId="77777777" w:rsidTr="005B3922">
        <w:trPr>
          <w:trHeight w:val="400"/>
        </w:trPr>
        <w:tc>
          <w:tcPr>
            <w:tcW w:w="3958" w:type="dxa"/>
            <w:tcBorders>
              <w:top w:val="nil"/>
              <w:left w:val="nil"/>
              <w:bottom w:val="nil"/>
              <w:right w:val="nil"/>
            </w:tcBorders>
          </w:tcPr>
          <w:p w14:paraId="2D261FFD" w14:textId="77777777" w:rsidR="00CA204F" w:rsidRPr="005647DC" w:rsidRDefault="00CA204F" w:rsidP="005B3922">
            <w:pPr>
              <w:spacing w:after="0" w:line="360" w:lineRule="auto"/>
              <w:jc w:val="center"/>
              <w:rPr>
                <w:rFonts w:ascii="Arial" w:eastAsia="Calibri" w:hAnsi="Arial" w:cs="Arial"/>
                <w:sz w:val="24"/>
                <w:szCs w:val="24"/>
                <w:lang w:eastAsia="en-US"/>
              </w:rPr>
            </w:pPr>
          </w:p>
        </w:tc>
        <w:tc>
          <w:tcPr>
            <w:tcW w:w="1321" w:type="dxa"/>
            <w:tcBorders>
              <w:top w:val="nil"/>
              <w:left w:val="nil"/>
              <w:bottom w:val="nil"/>
              <w:right w:val="nil"/>
            </w:tcBorders>
          </w:tcPr>
          <w:p w14:paraId="2AA5EED9" w14:textId="77777777" w:rsidR="00CA204F" w:rsidRPr="005647DC" w:rsidRDefault="00CA204F" w:rsidP="005B3922">
            <w:pPr>
              <w:spacing w:after="0" w:line="360" w:lineRule="auto"/>
              <w:jc w:val="center"/>
              <w:rPr>
                <w:rFonts w:ascii="Arial" w:eastAsia="Calibri" w:hAnsi="Arial" w:cs="Arial"/>
                <w:sz w:val="24"/>
                <w:szCs w:val="24"/>
                <w:lang w:eastAsia="en-US"/>
              </w:rPr>
            </w:pPr>
          </w:p>
        </w:tc>
        <w:tc>
          <w:tcPr>
            <w:tcW w:w="657" w:type="dxa"/>
            <w:tcBorders>
              <w:top w:val="nil"/>
              <w:left w:val="nil"/>
              <w:bottom w:val="nil"/>
              <w:right w:val="nil"/>
            </w:tcBorders>
          </w:tcPr>
          <w:p w14:paraId="3AC8CEAD" w14:textId="77777777" w:rsidR="00CA204F" w:rsidRPr="005647DC" w:rsidRDefault="00CA204F" w:rsidP="005B3922">
            <w:pPr>
              <w:spacing w:after="0" w:line="360" w:lineRule="auto"/>
              <w:jc w:val="center"/>
              <w:rPr>
                <w:rFonts w:ascii="Arial" w:eastAsia="Calibri" w:hAnsi="Arial" w:cs="Arial"/>
                <w:sz w:val="24"/>
                <w:szCs w:val="24"/>
                <w:lang w:eastAsia="en-US"/>
              </w:rPr>
            </w:pPr>
          </w:p>
        </w:tc>
        <w:tc>
          <w:tcPr>
            <w:tcW w:w="2261" w:type="dxa"/>
            <w:tcBorders>
              <w:top w:val="nil"/>
              <w:left w:val="nil"/>
              <w:bottom w:val="nil"/>
              <w:right w:val="nil"/>
            </w:tcBorders>
          </w:tcPr>
          <w:p w14:paraId="44ADA681" w14:textId="77777777" w:rsidR="00CA204F" w:rsidRPr="005647DC" w:rsidRDefault="00CA204F" w:rsidP="005B3922">
            <w:pPr>
              <w:spacing w:after="0" w:line="360" w:lineRule="auto"/>
              <w:jc w:val="both"/>
              <w:rPr>
                <w:rFonts w:ascii="Arial" w:eastAsia="Calibri" w:hAnsi="Arial" w:cs="Arial"/>
                <w:sz w:val="24"/>
                <w:szCs w:val="24"/>
                <w:lang w:eastAsia="en-US"/>
              </w:rPr>
            </w:pPr>
            <w:r w:rsidRPr="005647DC">
              <w:rPr>
                <w:rFonts w:ascii="Arial" w:eastAsia="Calibri" w:hAnsi="Arial" w:cs="Arial"/>
                <w:sz w:val="24"/>
                <w:szCs w:val="24"/>
                <w:lang w:eastAsia="en-US"/>
              </w:rPr>
              <w:t>Frankelbert Bolivar</w:t>
            </w:r>
          </w:p>
        </w:tc>
        <w:tc>
          <w:tcPr>
            <w:tcW w:w="1837" w:type="dxa"/>
            <w:tcBorders>
              <w:top w:val="nil"/>
              <w:left w:val="nil"/>
              <w:bottom w:val="nil"/>
              <w:right w:val="nil"/>
            </w:tcBorders>
          </w:tcPr>
          <w:p w14:paraId="54D96CAB" w14:textId="77777777" w:rsidR="00CA204F" w:rsidRPr="005647DC" w:rsidRDefault="00CA204F" w:rsidP="005B3922">
            <w:pPr>
              <w:spacing w:after="0" w:line="360" w:lineRule="auto"/>
              <w:jc w:val="both"/>
              <w:rPr>
                <w:rFonts w:ascii="Arial" w:eastAsia="Calibri" w:hAnsi="Arial" w:cs="Arial"/>
                <w:sz w:val="24"/>
                <w:szCs w:val="24"/>
                <w:lang w:eastAsia="en-US"/>
              </w:rPr>
            </w:pPr>
            <w:proofErr w:type="gramStart"/>
            <w:r w:rsidRPr="005647DC">
              <w:rPr>
                <w:rFonts w:ascii="Arial" w:eastAsia="Calibri" w:hAnsi="Arial" w:cs="Arial"/>
                <w:sz w:val="24"/>
                <w:szCs w:val="24"/>
                <w:lang w:eastAsia="en-US"/>
              </w:rPr>
              <w:t>CI:V</w:t>
            </w:r>
            <w:proofErr w:type="gramEnd"/>
            <w:r w:rsidRPr="005647DC">
              <w:rPr>
                <w:rFonts w:ascii="Arial" w:eastAsia="Calibri" w:hAnsi="Arial" w:cs="Arial"/>
                <w:sz w:val="24"/>
                <w:szCs w:val="24"/>
                <w:lang w:eastAsia="en-US"/>
              </w:rPr>
              <w:t>-30286104</w:t>
            </w:r>
          </w:p>
        </w:tc>
      </w:tr>
      <w:tr w:rsidR="00CA204F" w:rsidRPr="005647DC" w14:paraId="5C2866A0" w14:textId="77777777" w:rsidTr="005B3922">
        <w:trPr>
          <w:trHeight w:val="386"/>
        </w:trPr>
        <w:tc>
          <w:tcPr>
            <w:tcW w:w="3958" w:type="dxa"/>
            <w:tcBorders>
              <w:top w:val="nil"/>
              <w:left w:val="nil"/>
              <w:bottom w:val="nil"/>
              <w:right w:val="nil"/>
            </w:tcBorders>
          </w:tcPr>
          <w:p w14:paraId="6517D599" w14:textId="77777777" w:rsidR="00CA204F" w:rsidRPr="005647DC" w:rsidRDefault="00CA204F" w:rsidP="005B3922">
            <w:pPr>
              <w:spacing w:after="0" w:line="360" w:lineRule="auto"/>
              <w:jc w:val="center"/>
              <w:rPr>
                <w:rFonts w:ascii="Arial" w:eastAsia="Calibri" w:hAnsi="Arial" w:cs="Arial"/>
                <w:sz w:val="24"/>
                <w:szCs w:val="24"/>
                <w:lang w:eastAsia="en-US"/>
              </w:rPr>
            </w:pPr>
          </w:p>
        </w:tc>
        <w:tc>
          <w:tcPr>
            <w:tcW w:w="1321" w:type="dxa"/>
            <w:tcBorders>
              <w:top w:val="nil"/>
              <w:left w:val="nil"/>
              <w:bottom w:val="nil"/>
              <w:right w:val="nil"/>
            </w:tcBorders>
          </w:tcPr>
          <w:p w14:paraId="5E6A3FB9" w14:textId="77777777" w:rsidR="00CA204F" w:rsidRPr="005647DC" w:rsidRDefault="00CA204F" w:rsidP="005B3922">
            <w:pPr>
              <w:spacing w:after="0" w:line="360" w:lineRule="auto"/>
              <w:jc w:val="center"/>
              <w:rPr>
                <w:rFonts w:ascii="Arial" w:eastAsia="Calibri" w:hAnsi="Arial" w:cs="Arial"/>
                <w:sz w:val="24"/>
                <w:szCs w:val="24"/>
                <w:lang w:eastAsia="en-US"/>
              </w:rPr>
            </w:pPr>
          </w:p>
        </w:tc>
        <w:tc>
          <w:tcPr>
            <w:tcW w:w="657" w:type="dxa"/>
            <w:tcBorders>
              <w:top w:val="nil"/>
              <w:left w:val="nil"/>
              <w:bottom w:val="nil"/>
              <w:right w:val="nil"/>
            </w:tcBorders>
          </w:tcPr>
          <w:p w14:paraId="2D1B80B0" w14:textId="77777777" w:rsidR="00CA204F" w:rsidRPr="005647DC" w:rsidRDefault="00CA204F" w:rsidP="005B3922">
            <w:pPr>
              <w:spacing w:after="0" w:line="360" w:lineRule="auto"/>
              <w:jc w:val="center"/>
              <w:rPr>
                <w:rFonts w:ascii="Arial" w:eastAsia="Calibri" w:hAnsi="Arial" w:cs="Arial"/>
                <w:sz w:val="24"/>
                <w:szCs w:val="24"/>
                <w:lang w:eastAsia="en-US"/>
              </w:rPr>
            </w:pPr>
          </w:p>
        </w:tc>
        <w:tc>
          <w:tcPr>
            <w:tcW w:w="2261" w:type="dxa"/>
            <w:tcBorders>
              <w:top w:val="nil"/>
              <w:left w:val="nil"/>
              <w:bottom w:val="nil"/>
              <w:right w:val="nil"/>
            </w:tcBorders>
          </w:tcPr>
          <w:p w14:paraId="1324A9AC" w14:textId="7392FC78" w:rsidR="00CA204F" w:rsidRPr="005647DC" w:rsidRDefault="00513E46" w:rsidP="00D75DA4">
            <w:pPr>
              <w:spacing w:after="0" w:line="360" w:lineRule="auto"/>
              <w:rPr>
                <w:rFonts w:ascii="Arial" w:eastAsia="Calibri" w:hAnsi="Arial" w:cs="Arial"/>
                <w:sz w:val="24"/>
                <w:szCs w:val="24"/>
                <w:lang w:eastAsia="en-US"/>
              </w:rPr>
            </w:pPr>
            <w:r>
              <w:rPr>
                <w:rFonts w:ascii="Arial" w:eastAsia="Calibri" w:hAnsi="Arial" w:cs="Arial"/>
                <w:sz w:val="24"/>
                <w:szCs w:val="24"/>
                <w:lang w:eastAsia="en-US"/>
              </w:rPr>
              <w:t>Juan Ru</w:t>
            </w:r>
            <w:r w:rsidR="004F4F95">
              <w:rPr>
                <w:rFonts w:ascii="Arial" w:eastAsia="Calibri" w:hAnsi="Arial" w:cs="Arial"/>
                <w:sz w:val="24"/>
                <w:szCs w:val="24"/>
                <w:lang w:eastAsia="en-US"/>
              </w:rPr>
              <w:t>í</w:t>
            </w:r>
            <w:r>
              <w:rPr>
                <w:rFonts w:ascii="Arial" w:eastAsia="Calibri" w:hAnsi="Arial" w:cs="Arial"/>
                <w:sz w:val="24"/>
                <w:szCs w:val="24"/>
                <w:lang w:eastAsia="en-US"/>
              </w:rPr>
              <w:t>z</w:t>
            </w:r>
          </w:p>
        </w:tc>
        <w:tc>
          <w:tcPr>
            <w:tcW w:w="1837" w:type="dxa"/>
            <w:tcBorders>
              <w:top w:val="nil"/>
              <w:left w:val="nil"/>
              <w:bottom w:val="nil"/>
              <w:right w:val="nil"/>
            </w:tcBorders>
          </w:tcPr>
          <w:p w14:paraId="008DD4C6" w14:textId="572F3441" w:rsidR="00CA204F" w:rsidRPr="005647DC" w:rsidRDefault="004F4F95" w:rsidP="005B3922">
            <w:pPr>
              <w:spacing w:after="0" w:line="360" w:lineRule="auto"/>
              <w:rPr>
                <w:rFonts w:ascii="Arial" w:eastAsia="Calibri" w:hAnsi="Arial" w:cs="Arial"/>
                <w:sz w:val="24"/>
                <w:szCs w:val="24"/>
                <w:lang w:eastAsia="en-US"/>
              </w:rPr>
            </w:pPr>
            <w:proofErr w:type="gramStart"/>
            <w:r>
              <w:rPr>
                <w:rFonts w:ascii="Arial" w:eastAsia="Calibri" w:hAnsi="Arial" w:cs="Arial"/>
                <w:sz w:val="24"/>
                <w:szCs w:val="24"/>
                <w:lang w:eastAsia="en-US"/>
              </w:rPr>
              <w:t>CI:V</w:t>
            </w:r>
            <w:proofErr w:type="gramEnd"/>
            <w:r>
              <w:rPr>
                <w:rFonts w:ascii="Arial" w:eastAsia="Calibri" w:hAnsi="Arial" w:cs="Arial"/>
                <w:sz w:val="24"/>
                <w:szCs w:val="24"/>
                <w:lang w:eastAsia="en-US"/>
              </w:rPr>
              <w:t>-28781734</w:t>
            </w:r>
          </w:p>
        </w:tc>
      </w:tr>
    </w:tbl>
    <w:p w14:paraId="1044C4B8" w14:textId="77777777" w:rsidR="009823CB" w:rsidRDefault="00CA204F" w:rsidP="00F42198">
      <w:pPr>
        <w:pStyle w:val="Ttulo1"/>
        <w:jc w:val="center"/>
      </w:pPr>
      <w:r w:rsidRPr="005647DC">
        <w:br w:type="page"/>
      </w:r>
    </w:p>
    <w:sdt>
      <w:sdtPr>
        <w:rPr>
          <w:rFonts w:ascii="Calibri" w:eastAsia="SimSun" w:hAnsi="Calibri" w:cs="Times New Roman"/>
          <w:color w:val="auto"/>
          <w:sz w:val="22"/>
          <w:szCs w:val="22"/>
          <w:lang w:val="es-ES" w:eastAsia="zh-CN"/>
        </w:rPr>
        <w:id w:val="103544682"/>
        <w:docPartObj>
          <w:docPartGallery w:val="Table of Contents"/>
          <w:docPartUnique/>
        </w:docPartObj>
      </w:sdtPr>
      <w:sdtEndPr>
        <w:rPr>
          <w:b/>
          <w:bCs/>
        </w:rPr>
      </w:sdtEndPr>
      <w:sdtContent>
        <w:p w14:paraId="5B46CA46" w14:textId="657D841D" w:rsidR="009823CB" w:rsidRDefault="009823CB">
          <w:pPr>
            <w:pStyle w:val="TtuloTDC"/>
          </w:pPr>
          <w:r>
            <w:rPr>
              <w:lang w:val="es-ES"/>
            </w:rPr>
            <w:t>Índice</w:t>
          </w:r>
        </w:p>
        <w:p w14:paraId="6C9178BE" w14:textId="44ECA3A3" w:rsidR="007954D6" w:rsidRDefault="009823CB">
          <w:pPr>
            <w:pStyle w:val="TDC1"/>
            <w:tabs>
              <w:tab w:val="right" w:leader="dot" w:pos="8828"/>
            </w:tabs>
            <w:rPr>
              <w:rFonts w:asciiTheme="minorHAnsi" w:eastAsiaTheme="minorEastAsia" w:hAnsiTheme="minorHAnsi" w:cstheme="minorBidi"/>
              <w:noProof/>
              <w:kern w:val="2"/>
              <w:sz w:val="24"/>
              <w:szCs w:val="24"/>
              <w:lang w:eastAsia="es-VE"/>
              <w14:ligatures w14:val="standardContextual"/>
            </w:rPr>
          </w:pPr>
          <w:r>
            <w:fldChar w:fldCharType="begin"/>
          </w:r>
          <w:r>
            <w:instrText xml:space="preserve"> TOC \o "1-3" \h \z \u </w:instrText>
          </w:r>
          <w:r>
            <w:fldChar w:fldCharType="separate"/>
          </w:r>
          <w:hyperlink w:anchor="_Toc215007471" w:history="1">
            <w:r w:rsidR="007954D6" w:rsidRPr="00D4176A">
              <w:rPr>
                <w:rStyle w:val="Hipervnculo"/>
                <w:rFonts w:ascii="Arial" w:hAnsi="Arial" w:cs="Arial"/>
                <w:noProof/>
                <w:lang w:val="es-ES"/>
              </w:rPr>
              <w:t>Introducción</w:t>
            </w:r>
            <w:r w:rsidR="007954D6">
              <w:rPr>
                <w:noProof/>
                <w:webHidden/>
              </w:rPr>
              <w:tab/>
            </w:r>
            <w:r w:rsidR="007954D6">
              <w:rPr>
                <w:noProof/>
                <w:webHidden/>
              </w:rPr>
              <w:fldChar w:fldCharType="begin"/>
            </w:r>
            <w:r w:rsidR="007954D6">
              <w:rPr>
                <w:noProof/>
                <w:webHidden/>
              </w:rPr>
              <w:instrText xml:space="preserve"> PAGEREF _Toc215007471 \h </w:instrText>
            </w:r>
            <w:r w:rsidR="007954D6">
              <w:rPr>
                <w:noProof/>
                <w:webHidden/>
              </w:rPr>
            </w:r>
            <w:r w:rsidR="007954D6">
              <w:rPr>
                <w:noProof/>
                <w:webHidden/>
              </w:rPr>
              <w:fldChar w:fldCharType="separate"/>
            </w:r>
            <w:r w:rsidR="007954D6">
              <w:rPr>
                <w:noProof/>
                <w:webHidden/>
              </w:rPr>
              <w:t>3</w:t>
            </w:r>
            <w:r w:rsidR="007954D6">
              <w:rPr>
                <w:noProof/>
                <w:webHidden/>
              </w:rPr>
              <w:fldChar w:fldCharType="end"/>
            </w:r>
          </w:hyperlink>
        </w:p>
        <w:p w14:paraId="23D20DD2" w14:textId="34F37D93" w:rsidR="007954D6" w:rsidRDefault="007954D6">
          <w:pPr>
            <w:pStyle w:val="TDC1"/>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72" w:history="1">
            <w:r w:rsidRPr="00D4176A">
              <w:rPr>
                <w:rStyle w:val="Hipervnculo"/>
                <w:noProof/>
              </w:rPr>
              <w:t>Capítulo I</w:t>
            </w:r>
            <w:r>
              <w:rPr>
                <w:noProof/>
                <w:webHidden/>
              </w:rPr>
              <w:tab/>
            </w:r>
            <w:r>
              <w:rPr>
                <w:noProof/>
                <w:webHidden/>
              </w:rPr>
              <w:fldChar w:fldCharType="begin"/>
            </w:r>
            <w:r>
              <w:rPr>
                <w:noProof/>
                <w:webHidden/>
              </w:rPr>
              <w:instrText xml:space="preserve"> PAGEREF _Toc215007472 \h </w:instrText>
            </w:r>
            <w:r>
              <w:rPr>
                <w:noProof/>
                <w:webHidden/>
              </w:rPr>
            </w:r>
            <w:r>
              <w:rPr>
                <w:noProof/>
                <w:webHidden/>
              </w:rPr>
              <w:fldChar w:fldCharType="separate"/>
            </w:r>
            <w:r>
              <w:rPr>
                <w:noProof/>
                <w:webHidden/>
              </w:rPr>
              <w:t>5</w:t>
            </w:r>
            <w:r>
              <w:rPr>
                <w:noProof/>
                <w:webHidden/>
              </w:rPr>
              <w:fldChar w:fldCharType="end"/>
            </w:r>
          </w:hyperlink>
        </w:p>
        <w:p w14:paraId="4C68E5AA" w14:textId="672EB4F4" w:rsidR="007954D6" w:rsidRDefault="007954D6">
          <w:pPr>
            <w:pStyle w:val="TDC1"/>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73" w:history="1">
            <w:r w:rsidRPr="00D4176A">
              <w:rPr>
                <w:rStyle w:val="Hipervnculo"/>
                <w:b/>
                <w:bCs/>
                <w:noProof/>
              </w:rPr>
              <w:t>Diagnostico Situacional</w:t>
            </w:r>
            <w:r>
              <w:rPr>
                <w:noProof/>
                <w:webHidden/>
              </w:rPr>
              <w:tab/>
            </w:r>
            <w:r>
              <w:rPr>
                <w:noProof/>
                <w:webHidden/>
              </w:rPr>
              <w:fldChar w:fldCharType="begin"/>
            </w:r>
            <w:r>
              <w:rPr>
                <w:noProof/>
                <w:webHidden/>
              </w:rPr>
              <w:instrText xml:space="preserve"> PAGEREF _Toc215007473 \h </w:instrText>
            </w:r>
            <w:r>
              <w:rPr>
                <w:noProof/>
                <w:webHidden/>
              </w:rPr>
            </w:r>
            <w:r>
              <w:rPr>
                <w:noProof/>
                <w:webHidden/>
              </w:rPr>
              <w:fldChar w:fldCharType="separate"/>
            </w:r>
            <w:r>
              <w:rPr>
                <w:noProof/>
                <w:webHidden/>
              </w:rPr>
              <w:t>5</w:t>
            </w:r>
            <w:r>
              <w:rPr>
                <w:noProof/>
                <w:webHidden/>
              </w:rPr>
              <w:fldChar w:fldCharType="end"/>
            </w:r>
          </w:hyperlink>
        </w:p>
        <w:p w14:paraId="6F3F8352" w14:textId="0918C154" w:rsidR="007954D6" w:rsidRDefault="007954D6">
          <w:pPr>
            <w:pStyle w:val="TDC2"/>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74" w:history="1">
            <w:r w:rsidRPr="00D4176A">
              <w:rPr>
                <w:rStyle w:val="Hipervnculo"/>
                <w:rFonts w:ascii="Arial" w:hAnsi="Arial" w:cs="Arial"/>
                <w:noProof/>
              </w:rPr>
              <w:t>Reseña Histórica del Negocio</w:t>
            </w:r>
            <w:r>
              <w:rPr>
                <w:noProof/>
                <w:webHidden/>
              </w:rPr>
              <w:tab/>
            </w:r>
            <w:r>
              <w:rPr>
                <w:noProof/>
                <w:webHidden/>
              </w:rPr>
              <w:fldChar w:fldCharType="begin"/>
            </w:r>
            <w:r>
              <w:rPr>
                <w:noProof/>
                <w:webHidden/>
              </w:rPr>
              <w:instrText xml:space="preserve"> PAGEREF _Toc215007474 \h </w:instrText>
            </w:r>
            <w:r>
              <w:rPr>
                <w:noProof/>
                <w:webHidden/>
              </w:rPr>
            </w:r>
            <w:r>
              <w:rPr>
                <w:noProof/>
                <w:webHidden/>
              </w:rPr>
              <w:fldChar w:fldCharType="separate"/>
            </w:r>
            <w:r>
              <w:rPr>
                <w:noProof/>
                <w:webHidden/>
              </w:rPr>
              <w:t>5</w:t>
            </w:r>
            <w:r>
              <w:rPr>
                <w:noProof/>
                <w:webHidden/>
              </w:rPr>
              <w:fldChar w:fldCharType="end"/>
            </w:r>
          </w:hyperlink>
        </w:p>
        <w:p w14:paraId="729DD573" w14:textId="5CE2158D" w:rsidR="007954D6" w:rsidRDefault="007954D6">
          <w:pPr>
            <w:pStyle w:val="TDC2"/>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75" w:history="1">
            <w:r w:rsidRPr="00D4176A">
              <w:rPr>
                <w:rStyle w:val="Hipervnculo"/>
                <w:rFonts w:ascii="Arial" w:hAnsi="Arial" w:cs="Arial"/>
                <w:noProof/>
              </w:rPr>
              <w:t>Planteamiento del Problema</w:t>
            </w:r>
            <w:r>
              <w:rPr>
                <w:noProof/>
                <w:webHidden/>
              </w:rPr>
              <w:tab/>
            </w:r>
            <w:r>
              <w:rPr>
                <w:noProof/>
                <w:webHidden/>
              </w:rPr>
              <w:fldChar w:fldCharType="begin"/>
            </w:r>
            <w:r>
              <w:rPr>
                <w:noProof/>
                <w:webHidden/>
              </w:rPr>
              <w:instrText xml:space="preserve"> PAGEREF _Toc215007475 \h </w:instrText>
            </w:r>
            <w:r>
              <w:rPr>
                <w:noProof/>
                <w:webHidden/>
              </w:rPr>
            </w:r>
            <w:r>
              <w:rPr>
                <w:noProof/>
                <w:webHidden/>
              </w:rPr>
              <w:fldChar w:fldCharType="separate"/>
            </w:r>
            <w:r>
              <w:rPr>
                <w:noProof/>
                <w:webHidden/>
              </w:rPr>
              <w:t>7</w:t>
            </w:r>
            <w:r>
              <w:rPr>
                <w:noProof/>
                <w:webHidden/>
              </w:rPr>
              <w:fldChar w:fldCharType="end"/>
            </w:r>
          </w:hyperlink>
        </w:p>
        <w:p w14:paraId="2C1295F0" w14:textId="00CE4AA6" w:rsidR="007954D6" w:rsidRDefault="007954D6">
          <w:pPr>
            <w:pStyle w:val="TDC2"/>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76" w:history="1">
            <w:r w:rsidRPr="00D4176A">
              <w:rPr>
                <w:rStyle w:val="Hipervnculo"/>
                <w:rFonts w:ascii="Arial" w:hAnsi="Arial" w:cs="Arial"/>
                <w:noProof/>
              </w:rPr>
              <w:t>Alternativa de Solución</w:t>
            </w:r>
            <w:r>
              <w:rPr>
                <w:noProof/>
                <w:webHidden/>
              </w:rPr>
              <w:tab/>
            </w:r>
            <w:r>
              <w:rPr>
                <w:noProof/>
                <w:webHidden/>
              </w:rPr>
              <w:fldChar w:fldCharType="begin"/>
            </w:r>
            <w:r>
              <w:rPr>
                <w:noProof/>
                <w:webHidden/>
              </w:rPr>
              <w:instrText xml:space="preserve"> PAGEREF _Toc215007476 \h </w:instrText>
            </w:r>
            <w:r>
              <w:rPr>
                <w:noProof/>
                <w:webHidden/>
              </w:rPr>
            </w:r>
            <w:r>
              <w:rPr>
                <w:noProof/>
                <w:webHidden/>
              </w:rPr>
              <w:fldChar w:fldCharType="separate"/>
            </w:r>
            <w:r>
              <w:rPr>
                <w:noProof/>
                <w:webHidden/>
              </w:rPr>
              <w:t>11</w:t>
            </w:r>
            <w:r>
              <w:rPr>
                <w:noProof/>
                <w:webHidden/>
              </w:rPr>
              <w:fldChar w:fldCharType="end"/>
            </w:r>
          </w:hyperlink>
        </w:p>
        <w:p w14:paraId="600EE716" w14:textId="67F1CF5E" w:rsidR="007954D6" w:rsidRDefault="007954D6">
          <w:pPr>
            <w:pStyle w:val="TDC2"/>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77" w:history="1">
            <w:r w:rsidRPr="00D4176A">
              <w:rPr>
                <w:rStyle w:val="Hipervnculo"/>
                <w:rFonts w:ascii="Arial" w:hAnsi="Arial" w:cs="Arial"/>
                <w:noProof/>
              </w:rPr>
              <w:t>Objetivo General</w:t>
            </w:r>
            <w:r>
              <w:rPr>
                <w:noProof/>
                <w:webHidden/>
              </w:rPr>
              <w:tab/>
            </w:r>
            <w:r>
              <w:rPr>
                <w:noProof/>
                <w:webHidden/>
              </w:rPr>
              <w:fldChar w:fldCharType="begin"/>
            </w:r>
            <w:r>
              <w:rPr>
                <w:noProof/>
                <w:webHidden/>
              </w:rPr>
              <w:instrText xml:space="preserve"> PAGEREF _Toc215007477 \h </w:instrText>
            </w:r>
            <w:r>
              <w:rPr>
                <w:noProof/>
                <w:webHidden/>
              </w:rPr>
            </w:r>
            <w:r>
              <w:rPr>
                <w:noProof/>
                <w:webHidden/>
              </w:rPr>
              <w:fldChar w:fldCharType="separate"/>
            </w:r>
            <w:r>
              <w:rPr>
                <w:noProof/>
                <w:webHidden/>
              </w:rPr>
              <w:t>12</w:t>
            </w:r>
            <w:r>
              <w:rPr>
                <w:noProof/>
                <w:webHidden/>
              </w:rPr>
              <w:fldChar w:fldCharType="end"/>
            </w:r>
          </w:hyperlink>
        </w:p>
        <w:p w14:paraId="36C41B19" w14:textId="007F1F29" w:rsidR="007954D6" w:rsidRDefault="007954D6">
          <w:pPr>
            <w:pStyle w:val="TDC2"/>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78" w:history="1">
            <w:r w:rsidRPr="00D4176A">
              <w:rPr>
                <w:rStyle w:val="Hipervnculo"/>
                <w:rFonts w:ascii="Arial" w:hAnsi="Arial" w:cs="Arial"/>
                <w:noProof/>
              </w:rPr>
              <w:t>Objetivos Específicos</w:t>
            </w:r>
            <w:r>
              <w:rPr>
                <w:noProof/>
                <w:webHidden/>
              </w:rPr>
              <w:tab/>
            </w:r>
            <w:r>
              <w:rPr>
                <w:noProof/>
                <w:webHidden/>
              </w:rPr>
              <w:fldChar w:fldCharType="begin"/>
            </w:r>
            <w:r>
              <w:rPr>
                <w:noProof/>
                <w:webHidden/>
              </w:rPr>
              <w:instrText xml:space="preserve"> PAGEREF _Toc215007478 \h </w:instrText>
            </w:r>
            <w:r>
              <w:rPr>
                <w:noProof/>
                <w:webHidden/>
              </w:rPr>
            </w:r>
            <w:r>
              <w:rPr>
                <w:noProof/>
                <w:webHidden/>
              </w:rPr>
              <w:fldChar w:fldCharType="separate"/>
            </w:r>
            <w:r>
              <w:rPr>
                <w:noProof/>
                <w:webHidden/>
              </w:rPr>
              <w:t>12</w:t>
            </w:r>
            <w:r>
              <w:rPr>
                <w:noProof/>
                <w:webHidden/>
              </w:rPr>
              <w:fldChar w:fldCharType="end"/>
            </w:r>
          </w:hyperlink>
        </w:p>
        <w:p w14:paraId="1C505B56" w14:textId="332A5AC2" w:rsidR="007954D6" w:rsidRDefault="007954D6">
          <w:pPr>
            <w:pStyle w:val="TDC2"/>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79" w:history="1">
            <w:r w:rsidRPr="00D4176A">
              <w:rPr>
                <w:rStyle w:val="Hipervnculo"/>
                <w:rFonts w:ascii="Arial" w:hAnsi="Arial" w:cs="Arial"/>
                <w:noProof/>
              </w:rPr>
              <w:t>Justificación del Proyecto</w:t>
            </w:r>
            <w:r>
              <w:rPr>
                <w:noProof/>
                <w:webHidden/>
              </w:rPr>
              <w:tab/>
            </w:r>
            <w:r>
              <w:rPr>
                <w:noProof/>
                <w:webHidden/>
              </w:rPr>
              <w:fldChar w:fldCharType="begin"/>
            </w:r>
            <w:r>
              <w:rPr>
                <w:noProof/>
                <w:webHidden/>
              </w:rPr>
              <w:instrText xml:space="preserve"> PAGEREF _Toc215007479 \h </w:instrText>
            </w:r>
            <w:r>
              <w:rPr>
                <w:noProof/>
                <w:webHidden/>
              </w:rPr>
            </w:r>
            <w:r>
              <w:rPr>
                <w:noProof/>
                <w:webHidden/>
              </w:rPr>
              <w:fldChar w:fldCharType="separate"/>
            </w:r>
            <w:r>
              <w:rPr>
                <w:noProof/>
                <w:webHidden/>
              </w:rPr>
              <w:t>13</w:t>
            </w:r>
            <w:r>
              <w:rPr>
                <w:noProof/>
                <w:webHidden/>
              </w:rPr>
              <w:fldChar w:fldCharType="end"/>
            </w:r>
          </w:hyperlink>
        </w:p>
        <w:p w14:paraId="51CCB022" w14:textId="6ED4D90C" w:rsidR="007954D6" w:rsidRDefault="007954D6">
          <w:pPr>
            <w:pStyle w:val="TDC1"/>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80" w:history="1">
            <w:r w:rsidRPr="00D4176A">
              <w:rPr>
                <w:rStyle w:val="Hipervnculo"/>
                <w:rFonts w:ascii="Arial" w:hAnsi="Arial" w:cs="Arial"/>
                <w:noProof/>
              </w:rPr>
              <w:t>Capítulo 2</w:t>
            </w:r>
            <w:r>
              <w:rPr>
                <w:noProof/>
                <w:webHidden/>
              </w:rPr>
              <w:tab/>
            </w:r>
            <w:r>
              <w:rPr>
                <w:noProof/>
                <w:webHidden/>
              </w:rPr>
              <w:fldChar w:fldCharType="begin"/>
            </w:r>
            <w:r>
              <w:rPr>
                <w:noProof/>
                <w:webHidden/>
              </w:rPr>
              <w:instrText xml:space="preserve"> PAGEREF _Toc215007480 \h </w:instrText>
            </w:r>
            <w:r>
              <w:rPr>
                <w:noProof/>
                <w:webHidden/>
              </w:rPr>
            </w:r>
            <w:r>
              <w:rPr>
                <w:noProof/>
                <w:webHidden/>
              </w:rPr>
              <w:fldChar w:fldCharType="separate"/>
            </w:r>
            <w:r>
              <w:rPr>
                <w:noProof/>
                <w:webHidden/>
              </w:rPr>
              <w:t>15</w:t>
            </w:r>
            <w:r>
              <w:rPr>
                <w:noProof/>
                <w:webHidden/>
              </w:rPr>
              <w:fldChar w:fldCharType="end"/>
            </w:r>
          </w:hyperlink>
        </w:p>
        <w:p w14:paraId="348DE38A" w14:textId="37DF09A6" w:rsidR="007954D6" w:rsidRDefault="007954D6">
          <w:pPr>
            <w:pStyle w:val="TDC1"/>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81" w:history="1">
            <w:r w:rsidRPr="00D4176A">
              <w:rPr>
                <w:rStyle w:val="Hipervnculo"/>
                <w:rFonts w:ascii="Arial" w:hAnsi="Arial" w:cs="Arial"/>
                <w:noProof/>
              </w:rPr>
              <w:t>Marco Legal y Teórico</w:t>
            </w:r>
            <w:r>
              <w:rPr>
                <w:noProof/>
                <w:webHidden/>
              </w:rPr>
              <w:tab/>
            </w:r>
            <w:r>
              <w:rPr>
                <w:noProof/>
                <w:webHidden/>
              </w:rPr>
              <w:fldChar w:fldCharType="begin"/>
            </w:r>
            <w:r>
              <w:rPr>
                <w:noProof/>
                <w:webHidden/>
              </w:rPr>
              <w:instrText xml:space="preserve"> PAGEREF _Toc215007481 \h </w:instrText>
            </w:r>
            <w:r>
              <w:rPr>
                <w:noProof/>
                <w:webHidden/>
              </w:rPr>
            </w:r>
            <w:r>
              <w:rPr>
                <w:noProof/>
                <w:webHidden/>
              </w:rPr>
              <w:fldChar w:fldCharType="separate"/>
            </w:r>
            <w:r>
              <w:rPr>
                <w:noProof/>
                <w:webHidden/>
              </w:rPr>
              <w:t>15</w:t>
            </w:r>
            <w:r>
              <w:rPr>
                <w:noProof/>
                <w:webHidden/>
              </w:rPr>
              <w:fldChar w:fldCharType="end"/>
            </w:r>
          </w:hyperlink>
        </w:p>
        <w:p w14:paraId="425F0125" w14:textId="0DFFF1EB" w:rsidR="007954D6" w:rsidRDefault="007954D6">
          <w:pPr>
            <w:pStyle w:val="TDC2"/>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82" w:history="1">
            <w:r w:rsidRPr="00D4176A">
              <w:rPr>
                <w:rStyle w:val="Hipervnculo"/>
                <w:rFonts w:ascii="Arial" w:hAnsi="Arial" w:cs="Arial"/>
                <w:noProof/>
              </w:rPr>
              <w:t>Antecedentes de la Investigación</w:t>
            </w:r>
            <w:r>
              <w:rPr>
                <w:noProof/>
                <w:webHidden/>
              </w:rPr>
              <w:tab/>
            </w:r>
            <w:r>
              <w:rPr>
                <w:noProof/>
                <w:webHidden/>
              </w:rPr>
              <w:fldChar w:fldCharType="begin"/>
            </w:r>
            <w:r>
              <w:rPr>
                <w:noProof/>
                <w:webHidden/>
              </w:rPr>
              <w:instrText xml:space="preserve"> PAGEREF _Toc215007482 \h </w:instrText>
            </w:r>
            <w:r>
              <w:rPr>
                <w:noProof/>
                <w:webHidden/>
              </w:rPr>
            </w:r>
            <w:r>
              <w:rPr>
                <w:noProof/>
                <w:webHidden/>
              </w:rPr>
              <w:fldChar w:fldCharType="separate"/>
            </w:r>
            <w:r>
              <w:rPr>
                <w:noProof/>
                <w:webHidden/>
              </w:rPr>
              <w:t>15</w:t>
            </w:r>
            <w:r>
              <w:rPr>
                <w:noProof/>
                <w:webHidden/>
              </w:rPr>
              <w:fldChar w:fldCharType="end"/>
            </w:r>
          </w:hyperlink>
        </w:p>
        <w:p w14:paraId="51BBC461" w14:textId="43A3B28C" w:rsidR="007954D6" w:rsidRDefault="007954D6">
          <w:pPr>
            <w:pStyle w:val="TDC2"/>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83" w:history="1">
            <w:r w:rsidRPr="00D4176A">
              <w:rPr>
                <w:rStyle w:val="Hipervnculo"/>
                <w:rFonts w:ascii="Arial" w:hAnsi="Arial" w:cs="Arial"/>
                <w:noProof/>
              </w:rPr>
              <w:t>Bases Legales</w:t>
            </w:r>
            <w:r>
              <w:rPr>
                <w:noProof/>
                <w:webHidden/>
              </w:rPr>
              <w:tab/>
            </w:r>
            <w:r>
              <w:rPr>
                <w:noProof/>
                <w:webHidden/>
              </w:rPr>
              <w:fldChar w:fldCharType="begin"/>
            </w:r>
            <w:r>
              <w:rPr>
                <w:noProof/>
                <w:webHidden/>
              </w:rPr>
              <w:instrText xml:space="preserve"> PAGEREF _Toc215007483 \h </w:instrText>
            </w:r>
            <w:r>
              <w:rPr>
                <w:noProof/>
                <w:webHidden/>
              </w:rPr>
            </w:r>
            <w:r>
              <w:rPr>
                <w:noProof/>
                <w:webHidden/>
              </w:rPr>
              <w:fldChar w:fldCharType="separate"/>
            </w:r>
            <w:r>
              <w:rPr>
                <w:noProof/>
                <w:webHidden/>
              </w:rPr>
              <w:t>18</w:t>
            </w:r>
            <w:r>
              <w:rPr>
                <w:noProof/>
                <w:webHidden/>
              </w:rPr>
              <w:fldChar w:fldCharType="end"/>
            </w:r>
          </w:hyperlink>
        </w:p>
        <w:p w14:paraId="2B699235" w14:textId="6E880E00" w:rsidR="007954D6" w:rsidRDefault="007954D6">
          <w:pPr>
            <w:pStyle w:val="TDC2"/>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84" w:history="1">
            <w:r w:rsidRPr="00D4176A">
              <w:rPr>
                <w:rStyle w:val="Hipervnculo"/>
                <w:rFonts w:ascii="Arial" w:hAnsi="Arial" w:cs="Arial"/>
                <w:noProof/>
              </w:rPr>
              <w:t>Investigación sobre el tema</w:t>
            </w:r>
            <w:r>
              <w:rPr>
                <w:noProof/>
                <w:webHidden/>
              </w:rPr>
              <w:tab/>
            </w:r>
            <w:r>
              <w:rPr>
                <w:noProof/>
                <w:webHidden/>
              </w:rPr>
              <w:fldChar w:fldCharType="begin"/>
            </w:r>
            <w:r>
              <w:rPr>
                <w:noProof/>
                <w:webHidden/>
              </w:rPr>
              <w:instrText xml:space="preserve"> PAGEREF _Toc215007484 \h </w:instrText>
            </w:r>
            <w:r>
              <w:rPr>
                <w:noProof/>
                <w:webHidden/>
              </w:rPr>
            </w:r>
            <w:r>
              <w:rPr>
                <w:noProof/>
                <w:webHidden/>
              </w:rPr>
              <w:fldChar w:fldCharType="separate"/>
            </w:r>
            <w:r>
              <w:rPr>
                <w:noProof/>
                <w:webHidden/>
              </w:rPr>
              <w:t>20</w:t>
            </w:r>
            <w:r>
              <w:rPr>
                <w:noProof/>
                <w:webHidden/>
              </w:rPr>
              <w:fldChar w:fldCharType="end"/>
            </w:r>
          </w:hyperlink>
        </w:p>
        <w:p w14:paraId="0C1AD459" w14:textId="399C4F4E" w:rsidR="007954D6" w:rsidRDefault="007954D6">
          <w:pPr>
            <w:pStyle w:val="TDC2"/>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85" w:history="1">
            <w:r w:rsidRPr="00D4176A">
              <w:rPr>
                <w:rStyle w:val="Hipervnculo"/>
                <w:rFonts w:ascii="Arial" w:hAnsi="Arial" w:cs="Arial"/>
                <w:noProof/>
              </w:rPr>
              <w:t>Conceptos Generales</w:t>
            </w:r>
            <w:r>
              <w:rPr>
                <w:noProof/>
                <w:webHidden/>
              </w:rPr>
              <w:tab/>
            </w:r>
            <w:r>
              <w:rPr>
                <w:noProof/>
                <w:webHidden/>
              </w:rPr>
              <w:fldChar w:fldCharType="begin"/>
            </w:r>
            <w:r>
              <w:rPr>
                <w:noProof/>
                <w:webHidden/>
              </w:rPr>
              <w:instrText xml:space="preserve"> PAGEREF _Toc215007485 \h </w:instrText>
            </w:r>
            <w:r>
              <w:rPr>
                <w:noProof/>
                <w:webHidden/>
              </w:rPr>
            </w:r>
            <w:r>
              <w:rPr>
                <w:noProof/>
                <w:webHidden/>
              </w:rPr>
              <w:fldChar w:fldCharType="separate"/>
            </w:r>
            <w:r>
              <w:rPr>
                <w:noProof/>
                <w:webHidden/>
              </w:rPr>
              <w:t>21</w:t>
            </w:r>
            <w:r>
              <w:rPr>
                <w:noProof/>
                <w:webHidden/>
              </w:rPr>
              <w:fldChar w:fldCharType="end"/>
            </w:r>
          </w:hyperlink>
        </w:p>
        <w:p w14:paraId="7C510CAE" w14:textId="15ABF000" w:rsidR="007954D6" w:rsidRDefault="007954D6">
          <w:pPr>
            <w:pStyle w:val="TDC1"/>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86" w:history="1">
            <w:r w:rsidRPr="00D4176A">
              <w:rPr>
                <w:rStyle w:val="Hipervnculo"/>
                <w:rFonts w:ascii="Arial" w:hAnsi="Arial" w:cs="Arial"/>
                <w:noProof/>
              </w:rPr>
              <w:t>Capítulo 3</w:t>
            </w:r>
            <w:r>
              <w:rPr>
                <w:noProof/>
                <w:webHidden/>
              </w:rPr>
              <w:tab/>
            </w:r>
            <w:r>
              <w:rPr>
                <w:noProof/>
                <w:webHidden/>
              </w:rPr>
              <w:fldChar w:fldCharType="begin"/>
            </w:r>
            <w:r>
              <w:rPr>
                <w:noProof/>
                <w:webHidden/>
              </w:rPr>
              <w:instrText xml:space="preserve"> PAGEREF _Toc215007486 \h </w:instrText>
            </w:r>
            <w:r>
              <w:rPr>
                <w:noProof/>
                <w:webHidden/>
              </w:rPr>
            </w:r>
            <w:r>
              <w:rPr>
                <w:noProof/>
                <w:webHidden/>
              </w:rPr>
              <w:fldChar w:fldCharType="separate"/>
            </w:r>
            <w:r>
              <w:rPr>
                <w:noProof/>
                <w:webHidden/>
              </w:rPr>
              <w:t>25</w:t>
            </w:r>
            <w:r>
              <w:rPr>
                <w:noProof/>
                <w:webHidden/>
              </w:rPr>
              <w:fldChar w:fldCharType="end"/>
            </w:r>
          </w:hyperlink>
        </w:p>
        <w:p w14:paraId="4C6071CF" w14:textId="4B49559A" w:rsidR="007954D6" w:rsidRDefault="007954D6">
          <w:pPr>
            <w:pStyle w:val="TDC1"/>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87" w:history="1">
            <w:r w:rsidRPr="00D4176A">
              <w:rPr>
                <w:rStyle w:val="Hipervnculo"/>
                <w:rFonts w:ascii="Arial" w:hAnsi="Arial" w:cs="Arial"/>
                <w:noProof/>
              </w:rPr>
              <w:t>Marco metodológico</w:t>
            </w:r>
            <w:r>
              <w:rPr>
                <w:noProof/>
                <w:webHidden/>
              </w:rPr>
              <w:tab/>
            </w:r>
            <w:r>
              <w:rPr>
                <w:noProof/>
                <w:webHidden/>
              </w:rPr>
              <w:fldChar w:fldCharType="begin"/>
            </w:r>
            <w:r>
              <w:rPr>
                <w:noProof/>
                <w:webHidden/>
              </w:rPr>
              <w:instrText xml:space="preserve"> PAGEREF _Toc215007487 \h </w:instrText>
            </w:r>
            <w:r>
              <w:rPr>
                <w:noProof/>
                <w:webHidden/>
              </w:rPr>
            </w:r>
            <w:r>
              <w:rPr>
                <w:noProof/>
                <w:webHidden/>
              </w:rPr>
              <w:fldChar w:fldCharType="separate"/>
            </w:r>
            <w:r>
              <w:rPr>
                <w:noProof/>
                <w:webHidden/>
              </w:rPr>
              <w:t>25</w:t>
            </w:r>
            <w:r>
              <w:rPr>
                <w:noProof/>
                <w:webHidden/>
              </w:rPr>
              <w:fldChar w:fldCharType="end"/>
            </w:r>
          </w:hyperlink>
        </w:p>
        <w:p w14:paraId="2AFB031E" w14:textId="3A102753" w:rsidR="007954D6" w:rsidRDefault="007954D6">
          <w:pPr>
            <w:pStyle w:val="TDC1"/>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88" w:history="1">
            <w:r w:rsidRPr="00D4176A">
              <w:rPr>
                <w:rStyle w:val="Hipervnculo"/>
                <w:rFonts w:ascii="Arial" w:hAnsi="Arial" w:cs="Arial"/>
                <w:noProof/>
              </w:rPr>
              <w:t>Tipo de Investigación</w:t>
            </w:r>
            <w:r>
              <w:rPr>
                <w:noProof/>
                <w:webHidden/>
              </w:rPr>
              <w:tab/>
            </w:r>
            <w:r>
              <w:rPr>
                <w:noProof/>
                <w:webHidden/>
              </w:rPr>
              <w:fldChar w:fldCharType="begin"/>
            </w:r>
            <w:r>
              <w:rPr>
                <w:noProof/>
                <w:webHidden/>
              </w:rPr>
              <w:instrText xml:space="preserve"> PAGEREF _Toc215007488 \h </w:instrText>
            </w:r>
            <w:r>
              <w:rPr>
                <w:noProof/>
                <w:webHidden/>
              </w:rPr>
            </w:r>
            <w:r>
              <w:rPr>
                <w:noProof/>
                <w:webHidden/>
              </w:rPr>
              <w:fldChar w:fldCharType="separate"/>
            </w:r>
            <w:r>
              <w:rPr>
                <w:noProof/>
                <w:webHidden/>
              </w:rPr>
              <w:t>25</w:t>
            </w:r>
            <w:r>
              <w:rPr>
                <w:noProof/>
                <w:webHidden/>
              </w:rPr>
              <w:fldChar w:fldCharType="end"/>
            </w:r>
          </w:hyperlink>
        </w:p>
        <w:p w14:paraId="7AB36578" w14:textId="0B837540" w:rsidR="007954D6" w:rsidRDefault="007954D6">
          <w:pPr>
            <w:pStyle w:val="TDC2"/>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89" w:history="1">
            <w:r w:rsidRPr="00D4176A">
              <w:rPr>
                <w:rStyle w:val="Hipervnculo"/>
                <w:rFonts w:ascii="Arial" w:hAnsi="Arial" w:cs="Arial"/>
                <w:noProof/>
              </w:rPr>
              <w:t>Diseño de Investigación</w:t>
            </w:r>
            <w:r>
              <w:rPr>
                <w:noProof/>
                <w:webHidden/>
              </w:rPr>
              <w:tab/>
            </w:r>
            <w:r>
              <w:rPr>
                <w:noProof/>
                <w:webHidden/>
              </w:rPr>
              <w:fldChar w:fldCharType="begin"/>
            </w:r>
            <w:r>
              <w:rPr>
                <w:noProof/>
                <w:webHidden/>
              </w:rPr>
              <w:instrText xml:space="preserve"> PAGEREF _Toc215007489 \h </w:instrText>
            </w:r>
            <w:r>
              <w:rPr>
                <w:noProof/>
                <w:webHidden/>
              </w:rPr>
            </w:r>
            <w:r>
              <w:rPr>
                <w:noProof/>
                <w:webHidden/>
              </w:rPr>
              <w:fldChar w:fldCharType="separate"/>
            </w:r>
            <w:r>
              <w:rPr>
                <w:noProof/>
                <w:webHidden/>
              </w:rPr>
              <w:t>26</w:t>
            </w:r>
            <w:r>
              <w:rPr>
                <w:noProof/>
                <w:webHidden/>
              </w:rPr>
              <w:fldChar w:fldCharType="end"/>
            </w:r>
          </w:hyperlink>
        </w:p>
        <w:p w14:paraId="4F48A90D" w14:textId="7B54918E" w:rsidR="007954D6" w:rsidRDefault="007954D6">
          <w:pPr>
            <w:pStyle w:val="TDC2"/>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90" w:history="1">
            <w:r w:rsidRPr="00D4176A">
              <w:rPr>
                <w:rStyle w:val="Hipervnculo"/>
                <w:rFonts w:ascii="Arial" w:hAnsi="Arial" w:cs="Arial"/>
                <w:noProof/>
              </w:rPr>
              <w:t>Técnicas e Instrumentos de Recolección de Datos</w:t>
            </w:r>
            <w:r>
              <w:rPr>
                <w:noProof/>
                <w:webHidden/>
              </w:rPr>
              <w:tab/>
            </w:r>
            <w:r>
              <w:rPr>
                <w:noProof/>
                <w:webHidden/>
              </w:rPr>
              <w:fldChar w:fldCharType="begin"/>
            </w:r>
            <w:r>
              <w:rPr>
                <w:noProof/>
                <w:webHidden/>
              </w:rPr>
              <w:instrText xml:space="preserve"> PAGEREF _Toc215007490 \h </w:instrText>
            </w:r>
            <w:r>
              <w:rPr>
                <w:noProof/>
                <w:webHidden/>
              </w:rPr>
            </w:r>
            <w:r>
              <w:rPr>
                <w:noProof/>
                <w:webHidden/>
              </w:rPr>
              <w:fldChar w:fldCharType="separate"/>
            </w:r>
            <w:r>
              <w:rPr>
                <w:noProof/>
                <w:webHidden/>
              </w:rPr>
              <w:t>28</w:t>
            </w:r>
            <w:r>
              <w:rPr>
                <w:noProof/>
                <w:webHidden/>
              </w:rPr>
              <w:fldChar w:fldCharType="end"/>
            </w:r>
          </w:hyperlink>
        </w:p>
        <w:p w14:paraId="318A2653" w14:textId="01589094" w:rsidR="007954D6" w:rsidRDefault="007954D6">
          <w:pPr>
            <w:pStyle w:val="TDC2"/>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91" w:history="1">
            <w:r w:rsidRPr="00D4176A">
              <w:rPr>
                <w:rStyle w:val="Hipervnculo"/>
                <w:rFonts w:ascii="Arial" w:hAnsi="Arial" w:cs="Arial"/>
                <w:noProof/>
              </w:rPr>
              <w:t>Metodología RUP para el Desarrollo del Sistema</w:t>
            </w:r>
            <w:r>
              <w:rPr>
                <w:noProof/>
                <w:webHidden/>
              </w:rPr>
              <w:tab/>
            </w:r>
            <w:r>
              <w:rPr>
                <w:noProof/>
                <w:webHidden/>
              </w:rPr>
              <w:fldChar w:fldCharType="begin"/>
            </w:r>
            <w:r>
              <w:rPr>
                <w:noProof/>
                <w:webHidden/>
              </w:rPr>
              <w:instrText xml:space="preserve"> PAGEREF _Toc215007491 \h </w:instrText>
            </w:r>
            <w:r>
              <w:rPr>
                <w:noProof/>
                <w:webHidden/>
              </w:rPr>
            </w:r>
            <w:r>
              <w:rPr>
                <w:noProof/>
                <w:webHidden/>
              </w:rPr>
              <w:fldChar w:fldCharType="separate"/>
            </w:r>
            <w:r>
              <w:rPr>
                <w:noProof/>
                <w:webHidden/>
              </w:rPr>
              <w:t>29</w:t>
            </w:r>
            <w:r>
              <w:rPr>
                <w:noProof/>
                <w:webHidden/>
              </w:rPr>
              <w:fldChar w:fldCharType="end"/>
            </w:r>
          </w:hyperlink>
        </w:p>
        <w:p w14:paraId="1BED0663" w14:textId="73A3E07B" w:rsidR="007954D6" w:rsidRDefault="007954D6">
          <w:pPr>
            <w:pStyle w:val="TDC1"/>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92" w:history="1">
            <w:r w:rsidRPr="00D4176A">
              <w:rPr>
                <w:rStyle w:val="Hipervnculo"/>
                <w:rFonts w:ascii="Arial" w:hAnsi="Arial" w:cs="Arial"/>
                <w:noProof/>
              </w:rPr>
              <w:t>Capítulo 4</w:t>
            </w:r>
            <w:r>
              <w:rPr>
                <w:noProof/>
                <w:webHidden/>
              </w:rPr>
              <w:tab/>
            </w:r>
            <w:r>
              <w:rPr>
                <w:noProof/>
                <w:webHidden/>
              </w:rPr>
              <w:fldChar w:fldCharType="begin"/>
            </w:r>
            <w:r>
              <w:rPr>
                <w:noProof/>
                <w:webHidden/>
              </w:rPr>
              <w:instrText xml:space="preserve"> PAGEREF _Toc215007492 \h </w:instrText>
            </w:r>
            <w:r>
              <w:rPr>
                <w:noProof/>
                <w:webHidden/>
              </w:rPr>
            </w:r>
            <w:r>
              <w:rPr>
                <w:noProof/>
                <w:webHidden/>
              </w:rPr>
              <w:fldChar w:fldCharType="separate"/>
            </w:r>
            <w:r>
              <w:rPr>
                <w:noProof/>
                <w:webHidden/>
              </w:rPr>
              <w:t>32</w:t>
            </w:r>
            <w:r>
              <w:rPr>
                <w:noProof/>
                <w:webHidden/>
              </w:rPr>
              <w:fldChar w:fldCharType="end"/>
            </w:r>
          </w:hyperlink>
        </w:p>
        <w:p w14:paraId="6F1ABB56" w14:textId="11EF170A" w:rsidR="007954D6" w:rsidRDefault="007954D6">
          <w:pPr>
            <w:pStyle w:val="TDC1"/>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93" w:history="1">
            <w:r w:rsidRPr="00D4176A">
              <w:rPr>
                <w:rStyle w:val="Hipervnculo"/>
                <w:rFonts w:ascii="Arial" w:hAnsi="Arial" w:cs="Arial"/>
                <w:noProof/>
              </w:rPr>
              <w:t>Conclusión</w:t>
            </w:r>
            <w:r>
              <w:rPr>
                <w:noProof/>
                <w:webHidden/>
              </w:rPr>
              <w:tab/>
            </w:r>
            <w:r>
              <w:rPr>
                <w:noProof/>
                <w:webHidden/>
              </w:rPr>
              <w:fldChar w:fldCharType="begin"/>
            </w:r>
            <w:r>
              <w:rPr>
                <w:noProof/>
                <w:webHidden/>
              </w:rPr>
              <w:instrText xml:space="preserve"> PAGEREF _Toc215007493 \h </w:instrText>
            </w:r>
            <w:r>
              <w:rPr>
                <w:noProof/>
                <w:webHidden/>
              </w:rPr>
            </w:r>
            <w:r>
              <w:rPr>
                <w:noProof/>
                <w:webHidden/>
              </w:rPr>
              <w:fldChar w:fldCharType="separate"/>
            </w:r>
            <w:r>
              <w:rPr>
                <w:noProof/>
                <w:webHidden/>
              </w:rPr>
              <w:t>32</w:t>
            </w:r>
            <w:r>
              <w:rPr>
                <w:noProof/>
                <w:webHidden/>
              </w:rPr>
              <w:fldChar w:fldCharType="end"/>
            </w:r>
          </w:hyperlink>
        </w:p>
        <w:p w14:paraId="6F91B4FF" w14:textId="6B48B6AA" w:rsidR="007954D6" w:rsidRDefault="007954D6">
          <w:pPr>
            <w:pStyle w:val="TDC1"/>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94" w:history="1">
            <w:r w:rsidRPr="00D4176A">
              <w:rPr>
                <w:rStyle w:val="Hipervnculo"/>
                <w:rFonts w:ascii="Arial" w:hAnsi="Arial" w:cs="Arial"/>
                <w:noProof/>
              </w:rPr>
              <w:t>Recomendaciones</w:t>
            </w:r>
            <w:r>
              <w:rPr>
                <w:noProof/>
                <w:webHidden/>
              </w:rPr>
              <w:tab/>
            </w:r>
            <w:r>
              <w:rPr>
                <w:noProof/>
                <w:webHidden/>
              </w:rPr>
              <w:fldChar w:fldCharType="begin"/>
            </w:r>
            <w:r>
              <w:rPr>
                <w:noProof/>
                <w:webHidden/>
              </w:rPr>
              <w:instrText xml:space="preserve"> PAGEREF _Toc215007494 \h </w:instrText>
            </w:r>
            <w:r>
              <w:rPr>
                <w:noProof/>
                <w:webHidden/>
              </w:rPr>
            </w:r>
            <w:r>
              <w:rPr>
                <w:noProof/>
                <w:webHidden/>
              </w:rPr>
              <w:fldChar w:fldCharType="separate"/>
            </w:r>
            <w:r>
              <w:rPr>
                <w:noProof/>
                <w:webHidden/>
              </w:rPr>
              <w:t>33</w:t>
            </w:r>
            <w:r>
              <w:rPr>
                <w:noProof/>
                <w:webHidden/>
              </w:rPr>
              <w:fldChar w:fldCharType="end"/>
            </w:r>
          </w:hyperlink>
        </w:p>
        <w:p w14:paraId="43D98410" w14:textId="425676D4" w:rsidR="007954D6" w:rsidRDefault="007954D6">
          <w:pPr>
            <w:pStyle w:val="TDC1"/>
            <w:tabs>
              <w:tab w:val="right" w:leader="dot" w:pos="8828"/>
            </w:tabs>
            <w:rPr>
              <w:rFonts w:asciiTheme="minorHAnsi" w:eastAsiaTheme="minorEastAsia" w:hAnsiTheme="minorHAnsi" w:cstheme="minorBidi"/>
              <w:noProof/>
              <w:kern w:val="2"/>
              <w:sz w:val="24"/>
              <w:szCs w:val="24"/>
              <w:lang w:eastAsia="es-VE"/>
              <w14:ligatures w14:val="standardContextual"/>
            </w:rPr>
          </w:pPr>
          <w:hyperlink w:anchor="_Toc215007495" w:history="1">
            <w:r w:rsidRPr="00D4176A">
              <w:rPr>
                <w:rStyle w:val="Hipervnculo"/>
                <w:rFonts w:ascii="Arial" w:hAnsi="Arial" w:cs="Arial"/>
                <w:noProof/>
              </w:rPr>
              <w:t>Bibliografía</w:t>
            </w:r>
            <w:r>
              <w:rPr>
                <w:noProof/>
                <w:webHidden/>
              </w:rPr>
              <w:tab/>
            </w:r>
            <w:r>
              <w:rPr>
                <w:noProof/>
                <w:webHidden/>
              </w:rPr>
              <w:fldChar w:fldCharType="begin"/>
            </w:r>
            <w:r>
              <w:rPr>
                <w:noProof/>
                <w:webHidden/>
              </w:rPr>
              <w:instrText xml:space="preserve"> PAGEREF _Toc215007495 \h </w:instrText>
            </w:r>
            <w:r>
              <w:rPr>
                <w:noProof/>
                <w:webHidden/>
              </w:rPr>
            </w:r>
            <w:r>
              <w:rPr>
                <w:noProof/>
                <w:webHidden/>
              </w:rPr>
              <w:fldChar w:fldCharType="separate"/>
            </w:r>
            <w:r>
              <w:rPr>
                <w:noProof/>
                <w:webHidden/>
              </w:rPr>
              <w:t>35</w:t>
            </w:r>
            <w:r>
              <w:rPr>
                <w:noProof/>
                <w:webHidden/>
              </w:rPr>
              <w:fldChar w:fldCharType="end"/>
            </w:r>
          </w:hyperlink>
        </w:p>
        <w:p w14:paraId="6D5FE7F4" w14:textId="0AAC232C" w:rsidR="009823CB" w:rsidRDefault="009823CB" w:rsidP="009823CB">
          <w:r>
            <w:rPr>
              <w:b/>
              <w:bCs/>
              <w:lang w:val="es-ES"/>
            </w:rPr>
            <w:fldChar w:fldCharType="end"/>
          </w:r>
        </w:p>
      </w:sdtContent>
    </w:sdt>
    <w:p w14:paraId="59DC9376" w14:textId="77777777" w:rsidR="009823CB" w:rsidRDefault="009823CB" w:rsidP="009823CB">
      <w:pPr>
        <w:rPr>
          <w:lang w:eastAsia="en-US"/>
        </w:rPr>
      </w:pPr>
    </w:p>
    <w:p w14:paraId="7AA14C58" w14:textId="77777777" w:rsidR="009823CB" w:rsidRDefault="009823CB" w:rsidP="009823CB">
      <w:pPr>
        <w:rPr>
          <w:lang w:eastAsia="en-US"/>
        </w:rPr>
      </w:pPr>
    </w:p>
    <w:p w14:paraId="4DA5D493" w14:textId="77777777" w:rsidR="009823CB" w:rsidRDefault="009823CB" w:rsidP="009823CB">
      <w:pPr>
        <w:rPr>
          <w:lang w:eastAsia="en-US"/>
        </w:rPr>
      </w:pPr>
    </w:p>
    <w:p w14:paraId="034E2F57" w14:textId="77777777" w:rsidR="009823CB" w:rsidRPr="009823CB" w:rsidRDefault="009823CB" w:rsidP="009823CB">
      <w:pPr>
        <w:rPr>
          <w:lang w:eastAsia="en-US"/>
        </w:rPr>
      </w:pPr>
    </w:p>
    <w:p w14:paraId="133589B7" w14:textId="393B7BE5" w:rsidR="009851FE" w:rsidRPr="00F42198" w:rsidRDefault="009851FE" w:rsidP="00F42198">
      <w:pPr>
        <w:pStyle w:val="Ttulo1"/>
        <w:jc w:val="center"/>
        <w:rPr>
          <w:rFonts w:ascii="Arial" w:hAnsi="Arial" w:cs="Arial"/>
          <w:sz w:val="28"/>
          <w:szCs w:val="28"/>
          <w:lang w:val="es-ES"/>
        </w:rPr>
      </w:pPr>
      <w:bookmarkStart w:id="1" w:name="_Toc215007471"/>
      <w:r w:rsidRPr="00F42198">
        <w:rPr>
          <w:rFonts w:ascii="Arial" w:hAnsi="Arial" w:cs="Arial"/>
          <w:color w:val="000000" w:themeColor="text1"/>
          <w:sz w:val="28"/>
          <w:szCs w:val="28"/>
          <w:lang w:val="es-ES"/>
        </w:rPr>
        <w:lastRenderedPageBreak/>
        <w:t>Introducción</w:t>
      </w:r>
      <w:bookmarkEnd w:id="1"/>
    </w:p>
    <w:p w14:paraId="07F0FA9D" w14:textId="44C58057" w:rsidR="009851FE" w:rsidRPr="009851FE" w:rsidRDefault="009851FE" w:rsidP="009851FE">
      <w:pPr>
        <w:spacing w:line="360" w:lineRule="auto"/>
        <w:jc w:val="both"/>
        <w:rPr>
          <w:rFonts w:ascii="Arial" w:hAnsi="Arial" w:cs="Arial"/>
          <w:sz w:val="24"/>
          <w:szCs w:val="24"/>
          <w:lang w:val="es-ES"/>
        </w:rPr>
      </w:pPr>
      <w:r w:rsidRPr="009851FE">
        <w:rPr>
          <w:rFonts w:ascii="Arial" w:hAnsi="Arial" w:cs="Arial"/>
          <w:sz w:val="24"/>
          <w:szCs w:val="24"/>
          <w:lang w:val="es-ES"/>
        </w:rPr>
        <w:t xml:space="preserve">Nuestro proyecto </w:t>
      </w:r>
      <w:r w:rsidR="00BB73AA">
        <w:rPr>
          <w:rFonts w:ascii="Arial" w:hAnsi="Arial" w:cs="Arial"/>
          <w:sz w:val="24"/>
          <w:szCs w:val="24"/>
          <w:lang w:val="es-ES"/>
        </w:rPr>
        <w:t>se centra en</w:t>
      </w:r>
      <w:r w:rsidRPr="009851FE">
        <w:rPr>
          <w:rFonts w:ascii="Arial" w:hAnsi="Arial" w:cs="Arial"/>
          <w:sz w:val="24"/>
          <w:szCs w:val="24"/>
          <w:lang w:val="es-ES"/>
        </w:rPr>
        <w:t xml:space="preserve"> </w:t>
      </w:r>
      <w:r w:rsidR="00BB73AA">
        <w:rPr>
          <w:rFonts w:ascii="Arial" w:hAnsi="Arial" w:cs="Arial"/>
          <w:sz w:val="24"/>
          <w:szCs w:val="24"/>
          <w:lang w:val="es-ES"/>
        </w:rPr>
        <w:t>mejorar</w:t>
      </w:r>
      <w:r w:rsidRPr="009851FE">
        <w:rPr>
          <w:rFonts w:ascii="Arial" w:hAnsi="Arial" w:cs="Arial"/>
          <w:sz w:val="24"/>
          <w:szCs w:val="24"/>
          <w:lang w:val="es-ES"/>
        </w:rPr>
        <w:t xml:space="preserve"> un </w:t>
      </w:r>
      <w:r w:rsidR="00653C35">
        <w:rPr>
          <w:rFonts w:ascii="Arial" w:hAnsi="Arial" w:cs="Arial"/>
          <w:sz w:val="24"/>
          <w:szCs w:val="24"/>
          <w:lang w:val="es-ES"/>
        </w:rPr>
        <w:t>s</w:t>
      </w:r>
      <w:r w:rsidRPr="009851FE">
        <w:rPr>
          <w:rFonts w:ascii="Arial" w:hAnsi="Arial" w:cs="Arial"/>
          <w:sz w:val="24"/>
          <w:szCs w:val="24"/>
          <w:lang w:val="es-ES"/>
        </w:rPr>
        <w:t xml:space="preserve">istema </w:t>
      </w:r>
      <w:r w:rsidR="00BB73AA">
        <w:rPr>
          <w:rFonts w:ascii="Arial" w:hAnsi="Arial" w:cs="Arial"/>
          <w:sz w:val="24"/>
          <w:szCs w:val="24"/>
          <w:lang w:val="es-ES"/>
        </w:rPr>
        <w:t xml:space="preserve">para </w:t>
      </w:r>
      <w:r w:rsidR="00653C35">
        <w:rPr>
          <w:rFonts w:ascii="Arial" w:hAnsi="Arial" w:cs="Arial"/>
          <w:sz w:val="24"/>
          <w:szCs w:val="24"/>
          <w:lang w:val="es-ES"/>
        </w:rPr>
        <w:t>g</w:t>
      </w:r>
      <w:r w:rsidR="00BB73AA">
        <w:rPr>
          <w:rFonts w:ascii="Arial" w:hAnsi="Arial" w:cs="Arial"/>
          <w:sz w:val="24"/>
          <w:szCs w:val="24"/>
          <w:lang w:val="es-ES"/>
        </w:rPr>
        <w:t xml:space="preserve">estionar </w:t>
      </w:r>
      <w:r w:rsidR="00653C35">
        <w:rPr>
          <w:rFonts w:ascii="Arial" w:hAnsi="Arial" w:cs="Arial"/>
          <w:sz w:val="24"/>
          <w:szCs w:val="24"/>
          <w:lang w:val="es-ES"/>
        </w:rPr>
        <w:t>v</w:t>
      </w:r>
      <w:r w:rsidR="00BB73AA">
        <w:rPr>
          <w:rFonts w:ascii="Arial" w:hAnsi="Arial" w:cs="Arial"/>
          <w:sz w:val="24"/>
          <w:szCs w:val="24"/>
          <w:lang w:val="es-ES"/>
        </w:rPr>
        <w:t>entas</w:t>
      </w:r>
      <w:r w:rsidRPr="009851FE">
        <w:rPr>
          <w:rFonts w:ascii="Arial" w:hAnsi="Arial" w:cs="Arial"/>
          <w:sz w:val="24"/>
          <w:szCs w:val="24"/>
          <w:lang w:val="es-ES"/>
        </w:rPr>
        <w:t xml:space="preserve"> que optimi</w:t>
      </w:r>
      <w:r w:rsidR="00BB73AA">
        <w:rPr>
          <w:rFonts w:ascii="Arial" w:hAnsi="Arial" w:cs="Arial"/>
          <w:sz w:val="24"/>
          <w:szCs w:val="24"/>
          <w:lang w:val="es-ES"/>
        </w:rPr>
        <w:t>za</w:t>
      </w:r>
      <w:r w:rsidRPr="009851FE">
        <w:rPr>
          <w:rFonts w:ascii="Arial" w:hAnsi="Arial" w:cs="Arial"/>
          <w:sz w:val="24"/>
          <w:szCs w:val="24"/>
          <w:lang w:val="es-ES"/>
        </w:rPr>
        <w:t xml:space="preserve"> y moderni</w:t>
      </w:r>
      <w:r w:rsidR="00BB73AA">
        <w:rPr>
          <w:rFonts w:ascii="Arial" w:hAnsi="Arial" w:cs="Arial"/>
          <w:sz w:val="24"/>
          <w:szCs w:val="24"/>
          <w:lang w:val="es-ES"/>
        </w:rPr>
        <w:t>za</w:t>
      </w:r>
      <w:r w:rsidRPr="009851FE">
        <w:rPr>
          <w:rFonts w:ascii="Arial" w:hAnsi="Arial" w:cs="Arial"/>
          <w:sz w:val="24"/>
          <w:szCs w:val="24"/>
          <w:lang w:val="es-ES"/>
        </w:rPr>
        <w:t xml:space="preserve"> los procesos de la tienda "La Frontera d</w:t>
      </w:r>
      <w:r w:rsidR="006975C8">
        <w:rPr>
          <w:rFonts w:ascii="Arial" w:hAnsi="Arial" w:cs="Arial"/>
          <w:sz w:val="24"/>
          <w:szCs w:val="24"/>
          <w:lang w:val="es-ES"/>
        </w:rPr>
        <w:t>el Sabor C.G". Este sistema</w:t>
      </w:r>
      <w:r w:rsidRPr="009851FE">
        <w:rPr>
          <w:rFonts w:ascii="Arial" w:hAnsi="Arial" w:cs="Arial"/>
          <w:sz w:val="24"/>
          <w:szCs w:val="24"/>
          <w:lang w:val="es-ES"/>
        </w:rPr>
        <w:t xml:space="preserve"> </w:t>
      </w:r>
      <w:r w:rsidR="00BB73AA">
        <w:rPr>
          <w:rFonts w:ascii="Arial" w:hAnsi="Arial" w:cs="Arial"/>
          <w:sz w:val="24"/>
          <w:szCs w:val="24"/>
          <w:lang w:val="es-ES"/>
        </w:rPr>
        <w:t>es</w:t>
      </w:r>
      <w:r w:rsidRPr="009851FE">
        <w:rPr>
          <w:rFonts w:ascii="Arial" w:hAnsi="Arial" w:cs="Arial"/>
          <w:sz w:val="24"/>
          <w:szCs w:val="24"/>
          <w:lang w:val="es-ES"/>
        </w:rPr>
        <w:t xml:space="preserve"> una herramienta digital que permita gestionar de manera eficiente las operaciones comerciales, desde el control de inventario hasta la generación de reportes de ventas en el negocio.</w:t>
      </w:r>
    </w:p>
    <w:p w14:paraId="42CB174D" w14:textId="7997AAC2" w:rsidR="009851FE" w:rsidRPr="009851FE" w:rsidRDefault="009851FE" w:rsidP="009851FE">
      <w:pPr>
        <w:spacing w:line="360" w:lineRule="auto"/>
        <w:jc w:val="both"/>
        <w:rPr>
          <w:rFonts w:ascii="Arial" w:hAnsi="Arial" w:cs="Arial"/>
          <w:sz w:val="24"/>
          <w:szCs w:val="24"/>
          <w:lang w:val="es-ES"/>
        </w:rPr>
      </w:pPr>
      <w:r w:rsidRPr="009851FE">
        <w:rPr>
          <w:rFonts w:ascii="Arial" w:hAnsi="Arial" w:cs="Arial"/>
          <w:sz w:val="24"/>
          <w:szCs w:val="24"/>
          <w:lang w:val="es-ES"/>
        </w:rPr>
        <w:t>En un entorno empresarial cada vez más competitivo, la automatización de procesos se ha convertido en una necesidad, para garantizar la eficiencia y la sostenibilidad de un negocio. La tienda "La Frontera del Sabor C.G", está dedicada a la venta de productos alimenticios y enfrenta desafíos operativos que</w:t>
      </w:r>
      <w:r w:rsidR="00BB73AA">
        <w:rPr>
          <w:rFonts w:ascii="Arial" w:hAnsi="Arial" w:cs="Arial"/>
          <w:sz w:val="24"/>
          <w:szCs w:val="24"/>
          <w:lang w:val="es-ES"/>
        </w:rPr>
        <w:t xml:space="preserve"> han sido </w:t>
      </w:r>
      <w:r w:rsidRPr="009851FE">
        <w:rPr>
          <w:rFonts w:ascii="Arial" w:hAnsi="Arial" w:cs="Arial"/>
          <w:sz w:val="24"/>
          <w:szCs w:val="24"/>
          <w:lang w:val="es-ES"/>
        </w:rPr>
        <w:t>resueltos mediante la implementación de un sistema tecnológico simple y adaptado a sus necesidades.</w:t>
      </w:r>
    </w:p>
    <w:p w14:paraId="0449BCA5" w14:textId="77777777" w:rsidR="009851FE" w:rsidRPr="009851FE" w:rsidRDefault="009851FE" w:rsidP="009851FE">
      <w:pPr>
        <w:spacing w:line="360" w:lineRule="auto"/>
        <w:jc w:val="both"/>
        <w:rPr>
          <w:rFonts w:ascii="Arial" w:hAnsi="Arial" w:cs="Arial"/>
          <w:sz w:val="24"/>
          <w:szCs w:val="24"/>
          <w:lang w:val="es-ES"/>
        </w:rPr>
      </w:pPr>
    </w:p>
    <w:p w14:paraId="1BD6A6FD" w14:textId="77777777" w:rsidR="009851FE" w:rsidRPr="009851FE" w:rsidRDefault="009851FE" w:rsidP="009851FE">
      <w:pPr>
        <w:spacing w:line="360" w:lineRule="auto"/>
        <w:jc w:val="both"/>
        <w:rPr>
          <w:rFonts w:ascii="Arial" w:hAnsi="Arial" w:cs="Arial"/>
          <w:sz w:val="24"/>
          <w:szCs w:val="24"/>
          <w:lang w:val="es-ES"/>
        </w:rPr>
      </w:pPr>
      <w:r w:rsidRPr="009851FE">
        <w:rPr>
          <w:rFonts w:ascii="Arial" w:hAnsi="Arial" w:cs="Arial"/>
          <w:sz w:val="24"/>
          <w:szCs w:val="24"/>
          <w:lang w:val="es-ES"/>
        </w:rPr>
        <w:t>El sistema propuesto es una aplicación de escritorio que centraliza y automatiza las tareas clave del proceso de ventas. Entre sus principales funcionalidades se incluyen:</w:t>
      </w:r>
    </w:p>
    <w:p w14:paraId="14D0EF5C" w14:textId="60E5A849" w:rsidR="009851FE" w:rsidRPr="009851FE" w:rsidRDefault="009851FE" w:rsidP="009851FE">
      <w:pPr>
        <w:spacing w:line="360" w:lineRule="auto"/>
        <w:jc w:val="both"/>
        <w:rPr>
          <w:rFonts w:ascii="Arial" w:hAnsi="Arial" w:cs="Arial"/>
          <w:sz w:val="24"/>
          <w:szCs w:val="24"/>
          <w:lang w:val="es-ES"/>
        </w:rPr>
      </w:pPr>
      <w:r w:rsidRPr="009851FE">
        <w:rPr>
          <w:rFonts w:ascii="Arial" w:hAnsi="Arial" w:cs="Arial"/>
          <w:b/>
          <w:bCs/>
          <w:sz w:val="24"/>
          <w:szCs w:val="24"/>
          <w:lang w:val="es-ES"/>
        </w:rPr>
        <w:t>Registro de Ventas:</w:t>
      </w:r>
      <w:r w:rsidRPr="009851FE">
        <w:rPr>
          <w:rFonts w:ascii="Arial" w:hAnsi="Arial" w:cs="Arial"/>
          <w:sz w:val="24"/>
          <w:szCs w:val="24"/>
          <w:lang w:val="es-ES"/>
        </w:rPr>
        <w:t xml:space="preserve"> Permite registrar cada transacción de manera precisa</w:t>
      </w:r>
      <w:r w:rsidR="00BB73AA">
        <w:rPr>
          <w:rFonts w:ascii="Arial" w:hAnsi="Arial" w:cs="Arial"/>
          <w:sz w:val="24"/>
          <w:szCs w:val="24"/>
          <w:lang w:val="es-ES"/>
        </w:rPr>
        <w:t>.</w:t>
      </w:r>
    </w:p>
    <w:p w14:paraId="2E7B5FC9" w14:textId="77777777" w:rsidR="009851FE" w:rsidRPr="009851FE" w:rsidRDefault="009851FE" w:rsidP="009851FE">
      <w:pPr>
        <w:spacing w:line="360" w:lineRule="auto"/>
        <w:jc w:val="both"/>
        <w:rPr>
          <w:rFonts w:ascii="Arial" w:hAnsi="Arial" w:cs="Arial"/>
          <w:sz w:val="24"/>
          <w:szCs w:val="24"/>
          <w:lang w:val="es-ES"/>
        </w:rPr>
      </w:pPr>
      <w:r w:rsidRPr="009851FE">
        <w:rPr>
          <w:rFonts w:ascii="Arial" w:hAnsi="Arial" w:cs="Arial"/>
          <w:b/>
          <w:bCs/>
          <w:sz w:val="24"/>
          <w:szCs w:val="24"/>
          <w:lang w:val="es-ES"/>
        </w:rPr>
        <w:t>Gestión de Inventario:</w:t>
      </w:r>
      <w:r w:rsidRPr="009851FE">
        <w:rPr>
          <w:rFonts w:ascii="Arial" w:hAnsi="Arial" w:cs="Arial"/>
          <w:sz w:val="24"/>
          <w:szCs w:val="24"/>
          <w:lang w:val="es-ES"/>
        </w:rPr>
        <w:t xml:space="preserve"> Facilita el control de existencia de mercancía en tiempo real.</w:t>
      </w:r>
    </w:p>
    <w:p w14:paraId="4E1660CF" w14:textId="77777777" w:rsidR="009851FE" w:rsidRPr="009851FE" w:rsidRDefault="009851FE" w:rsidP="009851FE">
      <w:pPr>
        <w:spacing w:line="360" w:lineRule="auto"/>
        <w:jc w:val="both"/>
        <w:rPr>
          <w:rFonts w:ascii="Arial" w:hAnsi="Arial" w:cs="Arial"/>
          <w:sz w:val="24"/>
          <w:szCs w:val="24"/>
          <w:lang w:val="es-ES"/>
        </w:rPr>
      </w:pPr>
      <w:r w:rsidRPr="009851FE">
        <w:rPr>
          <w:rFonts w:ascii="Arial" w:hAnsi="Arial" w:cs="Arial"/>
          <w:b/>
          <w:bCs/>
          <w:sz w:val="24"/>
          <w:szCs w:val="24"/>
          <w:lang w:val="es-ES"/>
        </w:rPr>
        <w:t>Gestión de Usuarios:</w:t>
      </w:r>
      <w:r w:rsidRPr="009851FE">
        <w:rPr>
          <w:rFonts w:ascii="Arial" w:hAnsi="Arial" w:cs="Arial"/>
          <w:sz w:val="24"/>
          <w:szCs w:val="24"/>
          <w:lang w:val="es-ES"/>
        </w:rPr>
        <w:t xml:space="preserve"> Permite registrar a todo el personal de la tienda para luego asignarles sus roles correspondientes según su nivel de seguridad.</w:t>
      </w:r>
    </w:p>
    <w:p w14:paraId="4B8CC748" w14:textId="77777777" w:rsidR="009851FE" w:rsidRPr="009851FE" w:rsidRDefault="009851FE" w:rsidP="009851FE">
      <w:pPr>
        <w:spacing w:line="360" w:lineRule="auto"/>
        <w:jc w:val="both"/>
        <w:rPr>
          <w:rFonts w:ascii="Arial" w:hAnsi="Arial" w:cs="Arial"/>
          <w:sz w:val="24"/>
          <w:szCs w:val="24"/>
          <w:lang w:val="es-ES"/>
        </w:rPr>
      </w:pPr>
      <w:r w:rsidRPr="009851FE">
        <w:rPr>
          <w:rFonts w:ascii="Arial" w:hAnsi="Arial" w:cs="Arial"/>
          <w:b/>
          <w:bCs/>
          <w:sz w:val="24"/>
          <w:szCs w:val="24"/>
          <w:lang w:val="es-ES"/>
        </w:rPr>
        <w:t>Gestión de Clientes:</w:t>
      </w:r>
      <w:r w:rsidRPr="009851FE">
        <w:rPr>
          <w:rFonts w:ascii="Arial" w:hAnsi="Arial" w:cs="Arial"/>
          <w:sz w:val="24"/>
          <w:szCs w:val="24"/>
          <w:lang w:val="es-ES"/>
        </w:rPr>
        <w:t xml:space="preserve"> Permite registrar a los clientes para almacenar un historial de compras para obtener un reporte más personalizado.</w:t>
      </w:r>
    </w:p>
    <w:p w14:paraId="72C5E613" w14:textId="77777777" w:rsidR="009851FE" w:rsidRPr="009851FE" w:rsidRDefault="009851FE" w:rsidP="009851FE">
      <w:pPr>
        <w:spacing w:line="360" w:lineRule="auto"/>
        <w:jc w:val="both"/>
        <w:rPr>
          <w:rFonts w:ascii="Arial" w:hAnsi="Arial" w:cs="Arial"/>
          <w:sz w:val="24"/>
          <w:szCs w:val="24"/>
          <w:lang w:val="es-ES"/>
        </w:rPr>
      </w:pPr>
      <w:r w:rsidRPr="009851FE">
        <w:rPr>
          <w:rFonts w:ascii="Arial" w:hAnsi="Arial" w:cs="Arial"/>
          <w:b/>
          <w:bCs/>
          <w:sz w:val="24"/>
          <w:szCs w:val="24"/>
          <w:lang w:val="es-ES"/>
        </w:rPr>
        <w:t>Facturación Electrónica:</w:t>
      </w:r>
      <w:r w:rsidRPr="009851FE">
        <w:rPr>
          <w:rFonts w:ascii="Arial" w:hAnsi="Arial" w:cs="Arial"/>
          <w:sz w:val="24"/>
          <w:szCs w:val="24"/>
          <w:lang w:val="es-ES"/>
        </w:rPr>
        <w:t xml:space="preserve"> Genera facturas de manera automática, cumpliendo con los requisitos legales y agilizando el proceso de cobro.</w:t>
      </w:r>
    </w:p>
    <w:p w14:paraId="2D186DB3" w14:textId="77777777" w:rsidR="009851FE" w:rsidRPr="009851FE" w:rsidRDefault="009851FE" w:rsidP="009851FE">
      <w:pPr>
        <w:spacing w:line="360" w:lineRule="auto"/>
        <w:jc w:val="both"/>
        <w:rPr>
          <w:rFonts w:ascii="Arial" w:hAnsi="Arial" w:cs="Arial"/>
          <w:sz w:val="24"/>
          <w:szCs w:val="24"/>
          <w:lang w:val="es-ES"/>
        </w:rPr>
      </w:pPr>
      <w:r w:rsidRPr="009851FE">
        <w:rPr>
          <w:rFonts w:ascii="Arial" w:hAnsi="Arial" w:cs="Arial"/>
          <w:b/>
          <w:bCs/>
          <w:sz w:val="24"/>
          <w:szCs w:val="24"/>
          <w:lang w:val="es-ES"/>
        </w:rPr>
        <w:t>Reportes:</w:t>
      </w:r>
      <w:r w:rsidRPr="009851FE">
        <w:rPr>
          <w:rFonts w:ascii="Arial" w:hAnsi="Arial" w:cs="Arial"/>
          <w:sz w:val="24"/>
          <w:szCs w:val="24"/>
          <w:lang w:val="es-ES"/>
        </w:rPr>
        <w:t xml:space="preserve"> Proporciona informes detallados sobre ventas y los tipos de pagos del cliente.</w:t>
      </w:r>
    </w:p>
    <w:p w14:paraId="1D353D2D" w14:textId="77777777" w:rsidR="009851FE" w:rsidRPr="009851FE" w:rsidRDefault="009851FE" w:rsidP="009851FE">
      <w:pPr>
        <w:spacing w:line="360" w:lineRule="auto"/>
        <w:jc w:val="both"/>
        <w:rPr>
          <w:rFonts w:ascii="Arial" w:hAnsi="Arial" w:cs="Arial"/>
          <w:sz w:val="24"/>
          <w:szCs w:val="24"/>
          <w:lang w:val="es-ES"/>
        </w:rPr>
      </w:pPr>
      <w:r w:rsidRPr="009851FE">
        <w:rPr>
          <w:rFonts w:ascii="Arial" w:hAnsi="Arial" w:cs="Arial"/>
          <w:sz w:val="24"/>
          <w:szCs w:val="24"/>
          <w:lang w:val="es-ES"/>
        </w:rPr>
        <w:lastRenderedPageBreak/>
        <w:t>El sistema está diseñado para ser intuitivo y fácil de usar, con una interfaz amigable que permitirá a los empleados adaptarse rápidamente. Además, es escalable, lo que significa que podrá crecer junto con el negocio, incorporando nuevas funcionalidades según sea necesario.</w:t>
      </w:r>
    </w:p>
    <w:p w14:paraId="3259AA26" w14:textId="4F631B9C" w:rsidR="00C50518" w:rsidRDefault="009851FE" w:rsidP="009851FE">
      <w:pPr>
        <w:spacing w:line="360" w:lineRule="auto"/>
        <w:jc w:val="both"/>
        <w:rPr>
          <w:rFonts w:ascii="Arial" w:hAnsi="Arial" w:cs="Arial"/>
          <w:sz w:val="24"/>
          <w:szCs w:val="24"/>
          <w:lang w:val="es-ES"/>
        </w:rPr>
      </w:pPr>
      <w:r w:rsidRPr="009851FE">
        <w:rPr>
          <w:rFonts w:ascii="Arial" w:hAnsi="Arial" w:cs="Arial"/>
          <w:sz w:val="24"/>
          <w:szCs w:val="24"/>
          <w:lang w:val="es-ES"/>
        </w:rPr>
        <w:t>Lo que queremos lograr con este sistema va más allá de mejorar la eficiencia operativa de la tienda "La Frontera del Sabor C.G". Este proyecto puede tener un impacto social y económico en la comunidad, ya que fomenta la Innovación al adoptar tecnologías modernas. Tambien participar en el desarrollo del sistema</w:t>
      </w:r>
      <w:r w:rsidR="003A51E5">
        <w:rPr>
          <w:rFonts w:ascii="Arial" w:hAnsi="Arial" w:cs="Arial"/>
          <w:sz w:val="24"/>
          <w:szCs w:val="24"/>
          <w:lang w:val="es-ES"/>
        </w:rPr>
        <w:t xml:space="preserve"> de información</w:t>
      </w:r>
      <w:r w:rsidRPr="009851FE">
        <w:rPr>
          <w:rFonts w:ascii="Arial" w:hAnsi="Arial" w:cs="Arial"/>
          <w:sz w:val="24"/>
          <w:szCs w:val="24"/>
          <w:lang w:val="es-ES"/>
        </w:rPr>
        <w:t xml:space="preserve"> </w:t>
      </w:r>
      <w:r w:rsidR="003A51E5">
        <w:rPr>
          <w:rFonts w:ascii="Arial" w:hAnsi="Arial" w:cs="Arial"/>
          <w:sz w:val="24"/>
          <w:szCs w:val="24"/>
          <w:lang w:val="es-ES"/>
        </w:rPr>
        <w:t>es</w:t>
      </w:r>
      <w:r w:rsidRPr="009851FE">
        <w:rPr>
          <w:rFonts w:ascii="Arial" w:hAnsi="Arial" w:cs="Arial"/>
          <w:sz w:val="24"/>
          <w:szCs w:val="24"/>
          <w:lang w:val="es-ES"/>
        </w:rPr>
        <w:t xml:space="preserve"> una experiencia sumamente enriquecedora para nosotros como estudiantes, no solo nos permitiría aplicar y ampliar nuestros conocimientos técnicos en el área de programación, sino también desarrollar nuevas habilidades, construir un portafolio y prepararnos para los desafíos del mundo laboral. Además, contribuiríamos a un proyecto con impacto social, lo que añadiría un valor significativo a nuestra formación como profesionales de la informática.</w:t>
      </w:r>
    </w:p>
    <w:p w14:paraId="3363CF61" w14:textId="341CFE62" w:rsidR="0046799E" w:rsidRDefault="00D361FE" w:rsidP="009851FE">
      <w:pPr>
        <w:spacing w:line="360" w:lineRule="auto"/>
        <w:jc w:val="both"/>
        <w:rPr>
          <w:rFonts w:ascii="Arial" w:hAnsi="Arial" w:cs="Arial"/>
          <w:sz w:val="24"/>
          <w:szCs w:val="24"/>
          <w:lang w:val="es-ES"/>
        </w:rPr>
      </w:pPr>
      <w:r>
        <w:rPr>
          <w:rFonts w:ascii="Arial" w:hAnsi="Arial" w:cs="Arial"/>
          <w:sz w:val="24"/>
          <w:szCs w:val="24"/>
          <w:lang w:val="es-ES"/>
        </w:rPr>
        <w:t xml:space="preserve">Este proyecto está estructurado de la siguiente forma. Capítulo I Diagnostico situacional, capitulo II Marco teórico, capitulo III Marco metodológico y capitulo </w:t>
      </w:r>
      <w:proofErr w:type="gramStart"/>
      <w:r>
        <w:rPr>
          <w:rFonts w:ascii="Arial" w:hAnsi="Arial" w:cs="Arial"/>
          <w:sz w:val="24"/>
          <w:szCs w:val="24"/>
          <w:lang w:val="es-ES"/>
        </w:rPr>
        <w:t>IV  Conclusiones</w:t>
      </w:r>
      <w:proofErr w:type="gramEnd"/>
      <w:r>
        <w:rPr>
          <w:rFonts w:ascii="Arial" w:hAnsi="Arial" w:cs="Arial"/>
          <w:sz w:val="24"/>
          <w:szCs w:val="24"/>
          <w:lang w:val="es-ES"/>
        </w:rPr>
        <w:t xml:space="preserve"> y recomendaciones </w:t>
      </w:r>
    </w:p>
    <w:p w14:paraId="7F528A05" w14:textId="77777777" w:rsidR="0046799E" w:rsidRDefault="0046799E" w:rsidP="009851FE">
      <w:pPr>
        <w:spacing w:line="360" w:lineRule="auto"/>
        <w:jc w:val="both"/>
        <w:rPr>
          <w:rFonts w:ascii="Arial" w:hAnsi="Arial" w:cs="Arial"/>
          <w:sz w:val="24"/>
          <w:szCs w:val="24"/>
          <w:lang w:val="es-ES"/>
        </w:rPr>
      </w:pPr>
    </w:p>
    <w:p w14:paraId="56B2B1C5" w14:textId="77777777" w:rsidR="0046799E" w:rsidRDefault="0046799E" w:rsidP="009851FE">
      <w:pPr>
        <w:spacing w:line="360" w:lineRule="auto"/>
        <w:jc w:val="both"/>
        <w:rPr>
          <w:rFonts w:ascii="Arial" w:hAnsi="Arial" w:cs="Arial"/>
          <w:sz w:val="24"/>
          <w:szCs w:val="24"/>
          <w:lang w:val="es-ES"/>
        </w:rPr>
      </w:pPr>
    </w:p>
    <w:p w14:paraId="5374EDDB" w14:textId="77777777" w:rsidR="0046799E" w:rsidRDefault="0046799E" w:rsidP="009851FE">
      <w:pPr>
        <w:spacing w:line="360" w:lineRule="auto"/>
        <w:jc w:val="both"/>
        <w:rPr>
          <w:rFonts w:ascii="Arial" w:hAnsi="Arial" w:cs="Arial"/>
          <w:sz w:val="24"/>
          <w:szCs w:val="24"/>
          <w:lang w:val="es-ES"/>
        </w:rPr>
      </w:pPr>
    </w:p>
    <w:p w14:paraId="6F242B7E" w14:textId="77777777" w:rsidR="0046799E" w:rsidRDefault="0046799E" w:rsidP="009851FE">
      <w:pPr>
        <w:spacing w:line="360" w:lineRule="auto"/>
        <w:jc w:val="both"/>
        <w:rPr>
          <w:rFonts w:ascii="Arial" w:hAnsi="Arial" w:cs="Arial"/>
          <w:sz w:val="24"/>
          <w:szCs w:val="24"/>
          <w:lang w:val="es-ES"/>
        </w:rPr>
      </w:pPr>
    </w:p>
    <w:p w14:paraId="394F96D0" w14:textId="77777777" w:rsidR="0046799E" w:rsidRDefault="0046799E" w:rsidP="009851FE">
      <w:pPr>
        <w:spacing w:line="360" w:lineRule="auto"/>
        <w:jc w:val="both"/>
        <w:rPr>
          <w:rFonts w:ascii="Arial" w:hAnsi="Arial" w:cs="Arial"/>
          <w:sz w:val="24"/>
          <w:szCs w:val="24"/>
          <w:lang w:val="es-ES"/>
        </w:rPr>
      </w:pPr>
    </w:p>
    <w:p w14:paraId="2C5B0BE1" w14:textId="77777777" w:rsidR="0046799E" w:rsidRDefault="0046799E" w:rsidP="009851FE">
      <w:pPr>
        <w:spacing w:line="360" w:lineRule="auto"/>
        <w:jc w:val="both"/>
        <w:rPr>
          <w:rFonts w:ascii="Arial" w:hAnsi="Arial" w:cs="Arial"/>
          <w:sz w:val="24"/>
          <w:szCs w:val="24"/>
          <w:lang w:val="es-ES"/>
        </w:rPr>
      </w:pPr>
    </w:p>
    <w:p w14:paraId="20DE5597" w14:textId="77777777" w:rsidR="0046799E" w:rsidRDefault="0046799E" w:rsidP="009851FE">
      <w:pPr>
        <w:spacing w:line="360" w:lineRule="auto"/>
        <w:jc w:val="both"/>
        <w:rPr>
          <w:rFonts w:ascii="Arial" w:hAnsi="Arial" w:cs="Arial"/>
          <w:sz w:val="24"/>
          <w:szCs w:val="24"/>
          <w:lang w:val="es-ES"/>
        </w:rPr>
      </w:pPr>
    </w:p>
    <w:p w14:paraId="7D17B316" w14:textId="77777777" w:rsidR="003A51E5" w:rsidRDefault="003A51E5" w:rsidP="00047A31">
      <w:pPr>
        <w:jc w:val="center"/>
        <w:rPr>
          <w:b/>
          <w:bCs/>
          <w:sz w:val="36"/>
          <w:szCs w:val="36"/>
        </w:rPr>
      </w:pPr>
    </w:p>
    <w:p w14:paraId="57F6649E" w14:textId="28270C83" w:rsidR="0046799E" w:rsidRPr="00F42198" w:rsidRDefault="00270B99" w:rsidP="00F42198">
      <w:pPr>
        <w:pStyle w:val="Ttulo1"/>
        <w:jc w:val="center"/>
        <w:rPr>
          <w:color w:val="000000" w:themeColor="text1"/>
          <w:sz w:val="32"/>
          <w:szCs w:val="32"/>
        </w:rPr>
      </w:pPr>
      <w:bookmarkStart w:id="2" w:name="_Toc215007472"/>
      <w:r w:rsidRPr="00F42198">
        <w:rPr>
          <w:color w:val="000000" w:themeColor="text1"/>
          <w:sz w:val="32"/>
          <w:szCs w:val="32"/>
        </w:rPr>
        <w:lastRenderedPageBreak/>
        <w:t>Capítulo</w:t>
      </w:r>
      <w:r w:rsidR="0046799E" w:rsidRPr="00F42198">
        <w:rPr>
          <w:color w:val="000000" w:themeColor="text1"/>
          <w:sz w:val="32"/>
          <w:szCs w:val="32"/>
        </w:rPr>
        <w:t xml:space="preserve"> I</w:t>
      </w:r>
      <w:bookmarkEnd w:id="2"/>
    </w:p>
    <w:p w14:paraId="63AC807A" w14:textId="7A6B23EE" w:rsidR="00047A31" w:rsidRPr="00F42198" w:rsidRDefault="00047A31" w:rsidP="00F42198">
      <w:pPr>
        <w:pStyle w:val="Ttulo1"/>
        <w:jc w:val="center"/>
        <w:rPr>
          <w:b/>
          <w:bCs/>
          <w:color w:val="000000" w:themeColor="text1"/>
          <w:sz w:val="32"/>
          <w:szCs w:val="32"/>
        </w:rPr>
      </w:pPr>
      <w:bookmarkStart w:id="3" w:name="_Toc215007473"/>
      <w:r w:rsidRPr="00F42198">
        <w:rPr>
          <w:b/>
          <w:bCs/>
          <w:color w:val="000000" w:themeColor="text1"/>
          <w:sz w:val="32"/>
          <w:szCs w:val="32"/>
        </w:rPr>
        <w:t>Diagnostico Situacional</w:t>
      </w:r>
      <w:bookmarkEnd w:id="3"/>
    </w:p>
    <w:p w14:paraId="05FA8B7B" w14:textId="77777777" w:rsidR="00047A31" w:rsidRDefault="00047A31" w:rsidP="00270B99">
      <w:pPr>
        <w:rPr>
          <w:b/>
          <w:bCs/>
          <w:sz w:val="28"/>
          <w:szCs w:val="28"/>
        </w:rPr>
      </w:pPr>
      <w:bookmarkStart w:id="4" w:name="_Toc184713062"/>
    </w:p>
    <w:p w14:paraId="518C23F1" w14:textId="7B4E4D5B" w:rsidR="00100606" w:rsidRPr="00F42198" w:rsidRDefault="00100606" w:rsidP="00F42198">
      <w:pPr>
        <w:pStyle w:val="Ttulo2"/>
        <w:rPr>
          <w:rFonts w:ascii="Arial" w:hAnsi="Arial" w:cs="Arial"/>
          <w:color w:val="000000" w:themeColor="text1"/>
          <w:sz w:val="28"/>
          <w:szCs w:val="28"/>
        </w:rPr>
      </w:pPr>
      <w:bookmarkStart w:id="5" w:name="_Toc215007474"/>
      <w:r w:rsidRPr="00F42198">
        <w:rPr>
          <w:rFonts w:ascii="Arial" w:hAnsi="Arial" w:cs="Arial"/>
          <w:color w:val="000000" w:themeColor="text1"/>
          <w:sz w:val="28"/>
          <w:szCs w:val="28"/>
        </w:rPr>
        <w:t xml:space="preserve">Reseña </w:t>
      </w:r>
      <w:r w:rsidR="009E5BD8" w:rsidRPr="00F42198">
        <w:rPr>
          <w:rFonts w:ascii="Arial" w:hAnsi="Arial" w:cs="Arial"/>
          <w:color w:val="000000" w:themeColor="text1"/>
          <w:sz w:val="28"/>
          <w:szCs w:val="28"/>
        </w:rPr>
        <w:t>H</w:t>
      </w:r>
      <w:r w:rsidRPr="00F42198">
        <w:rPr>
          <w:rFonts w:ascii="Arial" w:hAnsi="Arial" w:cs="Arial"/>
          <w:color w:val="000000" w:themeColor="text1"/>
          <w:sz w:val="28"/>
          <w:szCs w:val="28"/>
        </w:rPr>
        <w:t>istórica</w:t>
      </w:r>
      <w:bookmarkEnd w:id="4"/>
      <w:r w:rsidRPr="00F42198">
        <w:rPr>
          <w:rFonts w:ascii="Arial" w:hAnsi="Arial" w:cs="Arial"/>
          <w:color w:val="000000" w:themeColor="text1"/>
          <w:sz w:val="28"/>
          <w:szCs w:val="28"/>
        </w:rPr>
        <w:t xml:space="preserve"> del </w:t>
      </w:r>
      <w:r w:rsidR="009E5BD8" w:rsidRPr="00F42198">
        <w:rPr>
          <w:rFonts w:ascii="Arial" w:hAnsi="Arial" w:cs="Arial"/>
          <w:color w:val="000000" w:themeColor="text1"/>
          <w:sz w:val="28"/>
          <w:szCs w:val="28"/>
        </w:rPr>
        <w:t>N</w:t>
      </w:r>
      <w:r w:rsidRPr="00F42198">
        <w:rPr>
          <w:rFonts w:ascii="Arial" w:hAnsi="Arial" w:cs="Arial"/>
          <w:color w:val="000000" w:themeColor="text1"/>
          <w:sz w:val="28"/>
          <w:szCs w:val="28"/>
        </w:rPr>
        <w:t>egocio</w:t>
      </w:r>
      <w:bookmarkEnd w:id="5"/>
    </w:p>
    <w:p w14:paraId="084BB330" w14:textId="77777777" w:rsidR="00100606" w:rsidRPr="005647DC" w:rsidRDefault="00100606" w:rsidP="00100606">
      <w:pPr>
        <w:jc w:val="both"/>
        <w:rPr>
          <w:rFonts w:ascii="Arial" w:hAnsi="Arial" w:cs="Arial"/>
        </w:rPr>
      </w:pPr>
    </w:p>
    <w:p w14:paraId="5B25FBB9" w14:textId="77777777" w:rsidR="00100606" w:rsidRPr="005647DC" w:rsidRDefault="00100606" w:rsidP="00100606">
      <w:pPr>
        <w:spacing w:line="360" w:lineRule="auto"/>
        <w:jc w:val="both"/>
        <w:rPr>
          <w:rFonts w:ascii="Arial" w:hAnsi="Arial" w:cs="Arial"/>
          <w:sz w:val="24"/>
          <w:szCs w:val="24"/>
        </w:rPr>
      </w:pPr>
      <w:r w:rsidRPr="005647DC">
        <w:rPr>
          <w:rFonts w:ascii="Arial" w:hAnsi="Arial" w:cs="Arial"/>
          <w:sz w:val="24"/>
          <w:szCs w:val="24"/>
        </w:rPr>
        <w:t>El negocio comenzó como una ventana simple de caramelo y productos escolaras que se les ofrecía a los estudiantes de liceo U.E.E Argelia laya ubicado en</w:t>
      </w:r>
      <w:r>
        <w:rPr>
          <w:rFonts w:ascii="Arial" w:hAnsi="Arial" w:cs="Arial"/>
          <w:sz w:val="24"/>
          <w:szCs w:val="24"/>
        </w:rPr>
        <w:t xml:space="preserve"> la parroquia</w:t>
      </w:r>
      <w:r w:rsidRPr="005647DC">
        <w:rPr>
          <w:rFonts w:ascii="Arial" w:hAnsi="Arial" w:cs="Arial"/>
          <w:sz w:val="24"/>
          <w:szCs w:val="24"/>
        </w:rPr>
        <w:t xml:space="preserve"> Marizapa</w:t>
      </w:r>
      <w:r>
        <w:rPr>
          <w:rFonts w:ascii="Arial" w:hAnsi="Arial" w:cs="Arial"/>
          <w:sz w:val="24"/>
          <w:szCs w:val="24"/>
        </w:rPr>
        <w:t>,</w:t>
      </w:r>
      <w:r w:rsidRPr="005647DC">
        <w:rPr>
          <w:rFonts w:ascii="Arial" w:hAnsi="Arial" w:cs="Arial"/>
          <w:sz w:val="24"/>
          <w:szCs w:val="24"/>
        </w:rPr>
        <w:t xml:space="preserve"> poco después los fundadores del negocio Alba González y Franklin Cartagena decidieron </w:t>
      </w:r>
      <w:r>
        <w:rPr>
          <w:rFonts w:ascii="Arial" w:hAnsi="Arial" w:cs="Arial"/>
          <w:sz w:val="24"/>
          <w:szCs w:val="24"/>
        </w:rPr>
        <w:t>ampliar</w:t>
      </w:r>
      <w:r w:rsidRPr="005647DC">
        <w:rPr>
          <w:rFonts w:ascii="Arial" w:hAnsi="Arial" w:cs="Arial"/>
          <w:sz w:val="24"/>
          <w:szCs w:val="24"/>
        </w:rPr>
        <w:t xml:space="preserve"> un poco más el negocio y de incorporarle  </w:t>
      </w:r>
      <w:r>
        <w:rPr>
          <w:rFonts w:ascii="Arial" w:hAnsi="Arial" w:cs="Arial"/>
          <w:sz w:val="24"/>
          <w:szCs w:val="24"/>
        </w:rPr>
        <w:t xml:space="preserve">más mercancía </w:t>
      </w:r>
      <w:r w:rsidRPr="005647DC">
        <w:rPr>
          <w:rFonts w:ascii="Arial" w:hAnsi="Arial" w:cs="Arial"/>
          <w:sz w:val="24"/>
          <w:szCs w:val="24"/>
        </w:rPr>
        <w:t>y servicios a los habitantes de su comunidad  de esta manera nación la tienda conocida como “Inversiones la frontera del sabor C</w:t>
      </w:r>
      <w:r>
        <w:rPr>
          <w:rFonts w:ascii="Arial" w:hAnsi="Arial" w:cs="Arial"/>
          <w:sz w:val="24"/>
          <w:szCs w:val="24"/>
        </w:rPr>
        <w:t>.G.</w:t>
      </w:r>
      <w:r w:rsidRPr="005647DC">
        <w:rPr>
          <w:rFonts w:ascii="Arial" w:hAnsi="Arial" w:cs="Arial"/>
          <w:sz w:val="24"/>
          <w:szCs w:val="24"/>
        </w:rPr>
        <w:t>” e</w:t>
      </w:r>
      <w:r>
        <w:rPr>
          <w:rFonts w:ascii="Arial" w:hAnsi="Arial" w:cs="Arial"/>
          <w:sz w:val="24"/>
          <w:szCs w:val="24"/>
        </w:rPr>
        <w:t>l</w:t>
      </w:r>
      <w:r w:rsidRPr="005647DC">
        <w:rPr>
          <w:rFonts w:ascii="Arial" w:hAnsi="Arial" w:cs="Arial"/>
          <w:sz w:val="24"/>
          <w:szCs w:val="24"/>
        </w:rPr>
        <w:t xml:space="preserve"> nombre surgió debido a que los fundadores en el periodo de 2021 a 2022 las mayorías de sus conocidos y familiares debido a la situación del país en aquel entonces las personas decidían </w:t>
      </w:r>
      <w:r>
        <w:rPr>
          <w:rFonts w:ascii="Arial" w:hAnsi="Arial" w:cs="Arial"/>
          <w:sz w:val="24"/>
          <w:szCs w:val="24"/>
        </w:rPr>
        <w:t>e</w:t>
      </w:r>
      <w:r w:rsidRPr="005647DC">
        <w:rPr>
          <w:rFonts w:ascii="Arial" w:hAnsi="Arial" w:cs="Arial"/>
          <w:sz w:val="24"/>
          <w:szCs w:val="24"/>
        </w:rPr>
        <w:t>migrar hacia otros países</w:t>
      </w:r>
      <w:r>
        <w:rPr>
          <w:rFonts w:ascii="Arial" w:hAnsi="Arial" w:cs="Arial"/>
          <w:sz w:val="24"/>
          <w:szCs w:val="24"/>
        </w:rPr>
        <w:t>,</w:t>
      </w:r>
      <w:r w:rsidRPr="005647DC">
        <w:rPr>
          <w:rFonts w:ascii="Arial" w:hAnsi="Arial" w:cs="Arial"/>
          <w:sz w:val="24"/>
          <w:szCs w:val="24"/>
        </w:rPr>
        <w:t xml:space="preserve"> ellos haciendo énfasis a esos acontecimientos estaban en la decisión</w:t>
      </w:r>
      <w:r>
        <w:rPr>
          <w:rFonts w:ascii="Arial" w:hAnsi="Arial" w:cs="Arial"/>
          <w:sz w:val="24"/>
          <w:szCs w:val="24"/>
        </w:rPr>
        <w:t xml:space="preserve"> de</w:t>
      </w:r>
      <w:r w:rsidRPr="005647DC">
        <w:rPr>
          <w:rFonts w:ascii="Arial" w:hAnsi="Arial" w:cs="Arial"/>
          <w:sz w:val="24"/>
          <w:szCs w:val="24"/>
        </w:rPr>
        <w:t xml:space="preserve"> irse fuera del país o quedarse la cuál ellos tra</w:t>
      </w:r>
      <w:r>
        <w:rPr>
          <w:rFonts w:ascii="Arial" w:hAnsi="Arial" w:cs="Arial"/>
          <w:sz w:val="24"/>
          <w:szCs w:val="24"/>
        </w:rPr>
        <w:t xml:space="preserve">s </w:t>
      </w:r>
      <w:r w:rsidRPr="005647DC">
        <w:rPr>
          <w:rFonts w:ascii="Arial" w:hAnsi="Arial" w:cs="Arial"/>
          <w:sz w:val="24"/>
          <w:szCs w:val="24"/>
        </w:rPr>
        <w:t>pensarlo mucho decidieron que darse y de a y nació el nombre del negocio tal y como lo conocemos en la actualidad.</w:t>
      </w:r>
    </w:p>
    <w:p w14:paraId="5B36C664" w14:textId="70381FB2" w:rsidR="00100606" w:rsidRPr="005647DC" w:rsidRDefault="00100606" w:rsidP="00100606">
      <w:pPr>
        <w:jc w:val="both"/>
        <w:rPr>
          <w:rFonts w:ascii="Arial" w:hAnsi="Arial" w:cs="Arial"/>
          <w:sz w:val="24"/>
          <w:szCs w:val="24"/>
        </w:rPr>
      </w:pPr>
      <w:r w:rsidRPr="005647DC">
        <w:rPr>
          <w:rFonts w:ascii="Arial" w:hAnsi="Arial" w:cs="Arial"/>
          <w:sz w:val="24"/>
          <w:szCs w:val="24"/>
        </w:rPr>
        <w:t>Información del local actualmente</w:t>
      </w:r>
      <w:r w:rsidR="00BB1F21">
        <w:rPr>
          <w:rFonts w:ascii="Arial" w:hAnsi="Arial" w:cs="Arial"/>
          <w:sz w:val="24"/>
          <w:szCs w:val="24"/>
        </w:rPr>
        <w:t>:</w:t>
      </w:r>
    </w:p>
    <w:p w14:paraId="5F65D087" w14:textId="239F4011" w:rsidR="00100606" w:rsidRPr="005647DC" w:rsidRDefault="00100606" w:rsidP="00100606">
      <w:pPr>
        <w:spacing w:line="360" w:lineRule="auto"/>
        <w:jc w:val="both"/>
        <w:rPr>
          <w:rFonts w:ascii="Arial" w:hAnsi="Arial" w:cs="Arial"/>
          <w:noProof/>
          <w:sz w:val="24"/>
          <w:szCs w:val="24"/>
        </w:rPr>
      </w:pPr>
      <w:r w:rsidRPr="005647DC">
        <w:rPr>
          <w:rFonts w:ascii="Arial" w:hAnsi="Arial" w:cs="Arial"/>
          <w:noProof/>
          <w:sz w:val="24"/>
          <w:szCs w:val="24"/>
        </w:rPr>
        <w:t xml:space="preserve">El local es una casa de 2 pisos </w:t>
      </w:r>
      <w:r w:rsidR="00BB1F21">
        <w:rPr>
          <w:rFonts w:ascii="Arial" w:hAnsi="Arial" w:cs="Arial"/>
          <w:noProof/>
          <w:sz w:val="24"/>
          <w:szCs w:val="24"/>
        </w:rPr>
        <w:t xml:space="preserve">de </w:t>
      </w:r>
      <w:r w:rsidRPr="005647DC">
        <w:rPr>
          <w:rFonts w:ascii="Arial" w:hAnsi="Arial" w:cs="Arial"/>
          <w:noProof/>
          <w:sz w:val="24"/>
          <w:szCs w:val="24"/>
        </w:rPr>
        <w:t>10m de ancho y unos 20m de largo que esta ubicado en la calle 19 de abril ubicado en la parroquia Marizapa del municipio acevedo y actualmente el local está dividido en tres áreas.</w:t>
      </w:r>
    </w:p>
    <w:p w14:paraId="5FFDC1F4" w14:textId="77777777" w:rsidR="00100606" w:rsidRPr="005647DC" w:rsidRDefault="00100606" w:rsidP="00100606">
      <w:pPr>
        <w:numPr>
          <w:ilvl w:val="0"/>
          <w:numId w:val="1"/>
        </w:numPr>
        <w:spacing w:line="360" w:lineRule="auto"/>
        <w:jc w:val="both"/>
        <w:rPr>
          <w:rFonts w:ascii="Arial" w:hAnsi="Arial" w:cs="Arial"/>
          <w:sz w:val="24"/>
          <w:szCs w:val="24"/>
        </w:rPr>
      </w:pPr>
      <w:r w:rsidRPr="005647DC">
        <w:rPr>
          <w:rFonts w:ascii="Arial" w:hAnsi="Arial" w:cs="Arial"/>
          <w:sz w:val="24"/>
          <w:szCs w:val="24"/>
        </w:rPr>
        <w:t>Panadería</w:t>
      </w:r>
    </w:p>
    <w:p w14:paraId="25069199" w14:textId="77777777" w:rsidR="00100606" w:rsidRPr="005647DC" w:rsidRDefault="00100606" w:rsidP="00100606">
      <w:pPr>
        <w:numPr>
          <w:ilvl w:val="0"/>
          <w:numId w:val="1"/>
        </w:numPr>
        <w:spacing w:line="360" w:lineRule="auto"/>
        <w:jc w:val="both"/>
        <w:rPr>
          <w:rFonts w:ascii="Arial" w:hAnsi="Arial" w:cs="Arial"/>
          <w:sz w:val="24"/>
          <w:szCs w:val="24"/>
        </w:rPr>
      </w:pPr>
      <w:r w:rsidRPr="005647DC">
        <w:rPr>
          <w:rFonts w:ascii="Arial" w:hAnsi="Arial" w:cs="Arial"/>
          <w:sz w:val="24"/>
          <w:szCs w:val="24"/>
        </w:rPr>
        <w:t xml:space="preserve">Charcutería </w:t>
      </w:r>
    </w:p>
    <w:p w14:paraId="080C59E6" w14:textId="77777777" w:rsidR="00100606" w:rsidRPr="005647DC" w:rsidRDefault="00100606" w:rsidP="00100606">
      <w:pPr>
        <w:numPr>
          <w:ilvl w:val="0"/>
          <w:numId w:val="1"/>
        </w:numPr>
        <w:spacing w:line="360" w:lineRule="auto"/>
        <w:jc w:val="both"/>
        <w:rPr>
          <w:rFonts w:ascii="Arial" w:hAnsi="Arial" w:cs="Arial"/>
          <w:sz w:val="24"/>
          <w:szCs w:val="24"/>
        </w:rPr>
      </w:pPr>
      <w:r w:rsidRPr="005647DC">
        <w:rPr>
          <w:rFonts w:ascii="Arial" w:hAnsi="Arial" w:cs="Arial"/>
          <w:sz w:val="24"/>
          <w:szCs w:val="24"/>
        </w:rPr>
        <w:t>Víveres secos</w:t>
      </w:r>
    </w:p>
    <w:p w14:paraId="5CE192B0" w14:textId="7467EC56" w:rsidR="00100606" w:rsidRDefault="00100606" w:rsidP="00100606">
      <w:pPr>
        <w:spacing w:line="360" w:lineRule="auto"/>
        <w:jc w:val="both"/>
        <w:rPr>
          <w:rFonts w:ascii="Arial" w:hAnsi="Arial" w:cs="Arial"/>
          <w:sz w:val="24"/>
          <w:szCs w:val="24"/>
        </w:rPr>
      </w:pPr>
    </w:p>
    <w:p w14:paraId="51E298A0" w14:textId="7D0615DA" w:rsidR="00270B99" w:rsidRDefault="00270B99" w:rsidP="00100606">
      <w:pPr>
        <w:spacing w:line="360" w:lineRule="auto"/>
        <w:jc w:val="both"/>
        <w:rPr>
          <w:rFonts w:ascii="Arial" w:hAnsi="Arial" w:cs="Arial"/>
          <w:sz w:val="24"/>
          <w:szCs w:val="24"/>
        </w:rPr>
      </w:pPr>
    </w:p>
    <w:p w14:paraId="5DB6F6B2" w14:textId="77777777" w:rsidR="00270B99" w:rsidRPr="009A6812" w:rsidRDefault="00270B99" w:rsidP="00270B99">
      <w:pPr>
        <w:spacing w:line="360" w:lineRule="auto"/>
        <w:jc w:val="both"/>
        <w:rPr>
          <w:rFonts w:ascii="Arial" w:hAnsi="Arial" w:cs="Arial"/>
          <w:b/>
          <w:bCs/>
          <w:sz w:val="28"/>
          <w:szCs w:val="28"/>
        </w:rPr>
      </w:pPr>
      <w:r w:rsidRPr="009A6812">
        <w:rPr>
          <w:rFonts w:ascii="Arial" w:hAnsi="Arial" w:cs="Arial"/>
          <w:b/>
          <w:bCs/>
          <w:sz w:val="28"/>
          <w:szCs w:val="28"/>
        </w:rPr>
        <w:lastRenderedPageBreak/>
        <w:t>Situación geográfica</w:t>
      </w:r>
    </w:p>
    <w:p w14:paraId="2F39F69F" w14:textId="2784DF31" w:rsidR="00270B99" w:rsidRDefault="00270B99" w:rsidP="00100606">
      <w:pPr>
        <w:spacing w:line="360" w:lineRule="auto"/>
        <w:jc w:val="both"/>
        <w:rPr>
          <w:rFonts w:ascii="Arial" w:hAnsi="Arial" w:cs="Arial"/>
          <w:sz w:val="24"/>
          <w:szCs w:val="24"/>
        </w:rPr>
      </w:pPr>
      <w:r>
        <w:rPr>
          <w:rFonts w:ascii="Arial" w:hAnsi="Arial" w:cs="Arial"/>
          <w:noProof/>
          <w:sz w:val="24"/>
          <w:szCs w:val="24"/>
          <w:lang w:eastAsia="es-VE"/>
          <w14:ligatures w14:val="standardContextual"/>
        </w:rPr>
        <mc:AlternateContent>
          <mc:Choice Requires="wps">
            <w:drawing>
              <wp:anchor distT="0" distB="0" distL="114300" distR="114300" simplePos="0" relativeHeight="251659264" behindDoc="0" locked="0" layoutInCell="1" allowOverlap="1" wp14:anchorId="0945F34C" wp14:editId="5B935D09">
                <wp:simplePos x="0" y="0"/>
                <wp:positionH relativeFrom="column">
                  <wp:posOffset>4644390</wp:posOffset>
                </wp:positionH>
                <wp:positionV relativeFrom="paragraph">
                  <wp:posOffset>3491864</wp:posOffset>
                </wp:positionV>
                <wp:extent cx="628650" cy="561975"/>
                <wp:effectExtent l="19050" t="19050" r="19050" b="28575"/>
                <wp:wrapNone/>
                <wp:docPr id="2" name="Diagrama de flujo: conector 2"/>
                <wp:cNvGraphicFramePr/>
                <a:graphic xmlns:a="http://schemas.openxmlformats.org/drawingml/2006/main">
                  <a:graphicData uri="http://schemas.microsoft.com/office/word/2010/wordprocessingShape">
                    <wps:wsp>
                      <wps:cNvSpPr/>
                      <wps:spPr>
                        <a:xfrm>
                          <a:off x="0" y="0"/>
                          <a:ext cx="628650" cy="561975"/>
                        </a:xfrm>
                        <a:prstGeom prst="flowChartConnector">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2D9FC5"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2" o:spid="_x0000_s1026" type="#_x0000_t120" style="position:absolute;margin-left:365.7pt;margin-top:274.95pt;width:49.5pt;height:4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" filled="f" strokecolor="red" strokeweight="3pt">
                <v:stroke joinstyle="miter"/>
              </v:shape>
            </w:pict>
          </mc:Fallback>
        </mc:AlternateContent>
      </w:r>
      <w:r>
        <w:rPr>
          <w:rFonts w:ascii="Arial" w:hAnsi="Arial" w:cs="Arial"/>
          <w:noProof/>
          <w:sz w:val="24"/>
          <w:szCs w:val="24"/>
          <w:lang w:eastAsia="es-VE"/>
          <w14:ligatures w14:val="standardContextual"/>
        </w:rPr>
        <w:drawing>
          <wp:inline distT="0" distB="0" distL="0" distR="0" wp14:anchorId="3F65057A" wp14:editId="218FDFAE">
            <wp:extent cx="6006607" cy="6120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6">
                      <a:extLst>
                        <a:ext uri="{28A0092B-C50C-407E-A947-70E740481C1C}">
                          <a14:useLocalDpi xmlns:a14="http://schemas.microsoft.com/office/drawing/2010/main" val="0"/>
                        </a:ext>
                      </a:extLst>
                    </a:blip>
                    <a:srcRect l="22574" r="39069"/>
                    <a:stretch/>
                  </pic:blipFill>
                  <pic:spPr bwMode="auto">
                    <a:xfrm>
                      <a:off x="0" y="0"/>
                      <a:ext cx="6006607" cy="6120000"/>
                    </a:xfrm>
                    <a:prstGeom prst="rect">
                      <a:avLst/>
                    </a:prstGeom>
                    <a:ln>
                      <a:noFill/>
                    </a:ln>
                    <a:extLst>
                      <a:ext uri="{53640926-AAD7-44D8-BBD7-CCE9431645EC}">
                        <a14:shadowObscured xmlns:a14="http://schemas.microsoft.com/office/drawing/2010/main"/>
                      </a:ext>
                    </a:extLst>
                  </pic:spPr>
                </pic:pic>
              </a:graphicData>
            </a:graphic>
          </wp:inline>
        </w:drawing>
      </w:r>
    </w:p>
    <w:p w14:paraId="2EDCF9EE" w14:textId="5376EFFD" w:rsidR="00100606" w:rsidRPr="00270B99" w:rsidRDefault="00C63796" w:rsidP="00100606">
      <w:pPr>
        <w:spacing w:line="360" w:lineRule="auto"/>
        <w:jc w:val="both"/>
        <w:rPr>
          <w:rFonts w:ascii="Arial" w:hAnsi="Arial" w:cs="Arial"/>
          <w:i/>
          <w:iCs/>
          <w:sz w:val="24"/>
          <w:szCs w:val="24"/>
        </w:rPr>
      </w:pPr>
      <w:r>
        <w:rPr>
          <w:rFonts w:ascii="Arial" w:hAnsi="Arial" w:cs="Arial"/>
          <w:i/>
          <w:iCs/>
          <w:sz w:val="24"/>
          <w:szCs w:val="24"/>
        </w:rPr>
        <w:t>Tienda “La Frontera del Sabor C</w:t>
      </w:r>
      <w:r w:rsidR="00270B99">
        <w:rPr>
          <w:rFonts w:ascii="Arial" w:hAnsi="Arial" w:cs="Arial"/>
          <w:i/>
          <w:iCs/>
          <w:sz w:val="24"/>
          <w:szCs w:val="24"/>
        </w:rPr>
        <w:t xml:space="preserve">.G.”, Ubicada en la </w:t>
      </w:r>
      <w:r w:rsidR="00100606" w:rsidRPr="00A06CBA">
        <w:rPr>
          <w:rFonts w:ascii="Arial" w:hAnsi="Arial" w:cs="Arial"/>
          <w:i/>
          <w:iCs/>
          <w:sz w:val="24"/>
          <w:szCs w:val="24"/>
        </w:rPr>
        <w:t>Calle</w:t>
      </w:r>
      <w:r w:rsidR="00270B99">
        <w:rPr>
          <w:rFonts w:ascii="Arial" w:hAnsi="Arial" w:cs="Arial"/>
          <w:i/>
          <w:iCs/>
          <w:sz w:val="24"/>
          <w:szCs w:val="24"/>
        </w:rPr>
        <w:t xml:space="preserve"> </w:t>
      </w:r>
      <w:r w:rsidR="00100606" w:rsidRPr="00A06CBA">
        <w:rPr>
          <w:rFonts w:ascii="Arial" w:hAnsi="Arial" w:cs="Arial"/>
          <w:i/>
          <w:iCs/>
          <w:sz w:val="24"/>
          <w:szCs w:val="24"/>
        </w:rPr>
        <w:t>19 d</w:t>
      </w:r>
      <w:r w:rsidR="00270B99">
        <w:rPr>
          <w:rFonts w:ascii="Arial" w:hAnsi="Arial" w:cs="Arial"/>
          <w:i/>
          <w:iCs/>
          <w:sz w:val="24"/>
          <w:szCs w:val="24"/>
        </w:rPr>
        <w:t>e</w:t>
      </w:r>
      <w:r w:rsidR="00100606" w:rsidRPr="00A06CBA">
        <w:rPr>
          <w:rFonts w:ascii="Arial" w:hAnsi="Arial" w:cs="Arial"/>
          <w:i/>
          <w:iCs/>
          <w:sz w:val="24"/>
          <w:szCs w:val="24"/>
        </w:rPr>
        <w:t xml:space="preserve"> abril, </w:t>
      </w:r>
      <w:r w:rsidR="009E5BD8">
        <w:rPr>
          <w:rFonts w:ascii="Arial" w:hAnsi="Arial" w:cs="Arial"/>
          <w:i/>
          <w:iCs/>
          <w:sz w:val="24"/>
          <w:szCs w:val="24"/>
        </w:rPr>
        <w:t>Pasando por detrás</w:t>
      </w:r>
      <w:r w:rsidR="00270B99">
        <w:rPr>
          <w:rFonts w:ascii="Arial" w:hAnsi="Arial" w:cs="Arial"/>
          <w:i/>
          <w:iCs/>
          <w:sz w:val="24"/>
          <w:szCs w:val="24"/>
        </w:rPr>
        <w:t xml:space="preserve"> de la Iglesia </w:t>
      </w:r>
      <w:r w:rsidR="009E5BD8">
        <w:rPr>
          <w:rFonts w:ascii="Arial" w:hAnsi="Arial" w:cs="Arial"/>
          <w:i/>
          <w:iCs/>
          <w:sz w:val="24"/>
          <w:szCs w:val="24"/>
        </w:rPr>
        <w:t>Católica,</w:t>
      </w:r>
      <w:r w:rsidR="00270B99">
        <w:rPr>
          <w:rFonts w:ascii="Arial" w:hAnsi="Arial" w:cs="Arial"/>
          <w:i/>
          <w:iCs/>
          <w:sz w:val="24"/>
          <w:szCs w:val="24"/>
        </w:rPr>
        <w:t xml:space="preserve"> </w:t>
      </w:r>
      <w:r w:rsidR="00100606" w:rsidRPr="00A06CBA">
        <w:rPr>
          <w:rFonts w:ascii="Arial" w:hAnsi="Arial" w:cs="Arial"/>
          <w:i/>
          <w:iCs/>
          <w:sz w:val="24"/>
          <w:szCs w:val="24"/>
        </w:rPr>
        <w:t>Marizapa, Caucagua, Municipio Aceve</w:t>
      </w:r>
      <w:r w:rsidR="00270B99">
        <w:rPr>
          <w:rFonts w:ascii="Arial" w:hAnsi="Arial" w:cs="Arial"/>
          <w:i/>
          <w:iCs/>
          <w:sz w:val="24"/>
          <w:szCs w:val="24"/>
        </w:rPr>
        <w:t>do, Estado</w:t>
      </w:r>
      <w:r w:rsidR="00BB1F21">
        <w:rPr>
          <w:rFonts w:ascii="Arial" w:hAnsi="Arial" w:cs="Arial"/>
          <w:i/>
          <w:iCs/>
          <w:sz w:val="24"/>
          <w:szCs w:val="24"/>
        </w:rPr>
        <w:t xml:space="preserve"> Bolivariano</w:t>
      </w:r>
      <w:r w:rsidR="00270B99">
        <w:rPr>
          <w:rFonts w:ascii="Arial" w:hAnsi="Arial" w:cs="Arial"/>
          <w:i/>
          <w:iCs/>
          <w:sz w:val="24"/>
          <w:szCs w:val="24"/>
        </w:rPr>
        <w:t xml:space="preserve"> Miranda</w:t>
      </w:r>
      <w:r w:rsidR="009E5BD8">
        <w:rPr>
          <w:rFonts w:ascii="Arial" w:hAnsi="Arial" w:cs="Arial"/>
          <w:i/>
          <w:iCs/>
          <w:sz w:val="24"/>
          <w:szCs w:val="24"/>
        </w:rPr>
        <w:t>.</w:t>
      </w:r>
    </w:p>
    <w:p w14:paraId="26E6733F" w14:textId="57199700" w:rsidR="00100606" w:rsidRDefault="00BB1F21" w:rsidP="00270B99">
      <w:pPr>
        <w:spacing w:line="360" w:lineRule="auto"/>
        <w:jc w:val="both"/>
        <w:rPr>
          <w:rFonts w:ascii="Arial" w:hAnsi="Arial" w:cs="Arial"/>
          <w:sz w:val="24"/>
          <w:szCs w:val="24"/>
        </w:rPr>
      </w:pPr>
      <w:r>
        <w:rPr>
          <w:rFonts w:ascii="Arial" w:hAnsi="Arial" w:cs="Arial"/>
          <w:sz w:val="24"/>
          <w:szCs w:val="24"/>
        </w:rPr>
        <w:t>El</w:t>
      </w:r>
      <w:r w:rsidR="00100606" w:rsidRPr="005647DC">
        <w:rPr>
          <w:rFonts w:ascii="Arial" w:hAnsi="Arial" w:cs="Arial"/>
          <w:sz w:val="24"/>
          <w:szCs w:val="24"/>
        </w:rPr>
        <w:t xml:space="preserve"> local es atendido por sus dueños y la cantidad de empleados que son </w:t>
      </w:r>
      <w:r w:rsidR="009E5BD8">
        <w:rPr>
          <w:rFonts w:ascii="Arial" w:hAnsi="Arial" w:cs="Arial"/>
          <w:sz w:val="24"/>
          <w:szCs w:val="24"/>
        </w:rPr>
        <w:t>siete</w:t>
      </w:r>
      <w:r w:rsidR="00100606" w:rsidRPr="005647DC">
        <w:rPr>
          <w:rFonts w:ascii="Arial" w:hAnsi="Arial" w:cs="Arial"/>
          <w:sz w:val="24"/>
          <w:szCs w:val="24"/>
        </w:rPr>
        <w:t xml:space="preserve"> </w:t>
      </w:r>
      <w:r w:rsidR="00100606">
        <w:rPr>
          <w:rFonts w:ascii="Arial" w:hAnsi="Arial" w:cs="Arial"/>
          <w:sz w:val="24"/>
          <w:szCs w:val="24"/>
        </w:rPr>
        <w:t xml:space="preserve">actualmente </w:t>
      </w:r>
      <w:r w:rsidR="00100606" w:rsidRPr="005647DC">
        <w:rPr>
          <w:rFonts w:ascii="Arial" w:hAnsi="Arial" w:cs="Arial"/>
          <w:sz w:val="24"/>
          <w:szCs w:val="24"/>
        </w:rPr>
        <w:t>y se dividen en tres en las diferentes áreas</w:t>
      </w:r>
      <w:r w:rsidR="00100606">
        <w:rPr>
          <w:rFonts w:ascii="Arial" w:hAnsi="Arial" w:cs="Arial"/>
          <w:sz w:val="24"/>
          <w:szCs w:val="24"/>
        </w:rPr>
        <w:t xml:space="preserve"> ya mencionadas.</w:t>
      </w:r>
    </w:p>
    <w:p w14:paraId="043C9C2F" w14:textId="2B2409FF" w:rsidR="00DF7F41" w:rsidRPr="00F42198" w:rsidRDefault="00DF7F41" w:rsidP="00F42198">
      <w:pPr>
        <w:pStyle w:val="Ttulo2"/>
        <w:rPr>
          <w:rFonts w:ascii="Arial" w:hAnsi="Arial" w:cs="Arial"/>
          <w:color w:val="000000" w:themeColor="text1"/>
          <w:sz w:val="28"/>
          <w:szCs w:val="28"/>
        </w:rPr>
      </w:pPr>
      <w:bookmarkStart w:id="6" w:name="_Hlk190895023"/>
      <w:bookmarkStart w:id="7" w:name="_Toc215007475"/>
      <w:r w:rsidRPr="00F42198">
        <w:rPr>
          <w:rFonts w:ascii="Arial" w:hAnsi="Arial" w:cs="Arial"/>
          <w:color w:val="000000" w:themeColor="text1"/>
          <w:sz w:val="28"/>
          <w:szCs w:val="28"/>
        </w:rPr>
        <w:lastRenderedPageBreak/>
        <w:t>Planteamiento del Problema</w:t>
      </w:r>
      <w:bookmarkEnd w:id="7"/>
    </w:p>
    <w:p w14:paraId="24406C6D" w14:textId="77777777" w:rsidR="00DF7F41" w:rsidRPr="00DF7F41" w:rsidRDefault="00DF7F41" w:rsidP="00DF7F41">
      <w:pPr>
        <w:spacing w:line="360" w:lineRule="auto"/>
        <w:jc w:val="both"/>
        <w:rPr>
          <w:rFonts w:ascii="Arial" w:hAnsi="Arial" w:cs="Arial"/>
          <w:sz w:val="24"/>
          <w:szCs w:val="24"/>
        </w:rPr>
      </w:pPr>
    </w:p>
    <w:p w14:paraId="6025A5D9" w14:textId="30C02CA2" w:rsidR="00DF7F41" w:rsidRPr="00CF0439" w:rsidRDefault="00DF7F41" w:rsidP="00DF7F41">
      <w:pPr>
        <w:spacing w:line="360" w:lineRule="auto"/>
        <w:jc w:val="both"/>
        <w:rPr>
          <w:rFonts w:ascii="Arial" w:hAnsi="Arial" w:cs="Arial"/>
          <w:b/>
          <w:bCs/>
          <w:sz w:val="28"/>
          <w:szCs w:val="28"/>
        </w:rPr>
      </w:pPr>
      <w:r w:rsidRPr="00DC5980">
        <w:rPr>
          <w:rFonts w:ascii="Arial" w:hAnsi="Arial" w:cs="Arial"/>
          <w:b/>
          <w:bCs/>
          <w:sz w:val="28"/>
          <w:szCs w:val="28"/>
        </w:rPr>
        <w:t>Descripción del problema</w:t>
      </w:r>
    </w:p>
    <w:p w14:paraId="1F584D6D" w14:textId="7678D97C" w:rsidR="00DF7F41" w:rsidRPr="00DF7F41" w:rsidRDefault="00886701" w:rsidP="00DF7F41">
      <w:pPr>
        <w:spacing w:line="360" w:lineRule="auto"/>
        <w:jc w:val="both"/>
        <w:rPr>
          <w:rFonts w:ascii="Arial" w:hAnsi="Arial" w:cs="Arial"/>
          <w:sz w:val="24"/>
          <w:szCs w:val="24"/>
        </w:rPr>
      </w:pPr>
      <w:r>
        <w:rPr>
          <w:rFonts w:ascii="Arial" w:hAnsi="Arial" w:cs="Arial"/>
          <w:sz w:val="24"/>
          <w:szCs w:val="24"/>
        </w:rPr>
        <w:t xml:space="preserve">Se </w:t>
      </w:r>
      <w:r w:rsidR="00DF7F41" w:rsidRPr="00DF7F41">
        <w:rPr>
          <w:rFonts w:ascii="Arial" w:hAnsi="Arial" w:cs="Arial"/>
          <w:sz w:val="24"/>
          <w:szCs w:val="24"/>
        </w:rPr>
        <w:t>ha implementado un prototipo de</w:t>
      </w:r>
      <w:r>
        <w:rPr>
          <w:rFonts w:ascii="Arial" w:hAnsi="Arial" w:cs="Arial"/>
          <w:sz w:val="24"/>
          <w:szCs w:val="24"/>
        </w:rPr>
        <w:t>l</w:t>
      </w:r>
      <w:r w:rsidR="00DF7F41" w:rsidRPr="00DF7F41">
        <w:rPr>
          <w:rFonts w:ascii="Arial" w:hAnsi="Arial" w:cs="Arial"/>
          <w:sz w:val="24"/>
          <w:szCs w:val="24"/>
        </w:rPr>
        <w:t xml:space="preserve"> sistema automatizado </w:t>
      </w:r>
      <w:r>
        <w:rPr>
          <w:rFonts w:ascii="Arial" w:hAnsi="Arial" w:cs="Arial"/>
          <w:sz w:val="24"/>
          <w:szCs w:val="24"/>
        </w:rPr>
        <w:t>para</w:t>
      </w:r>
      <w:r w:rsidR="00DF7F41" w:rsidRPr="00DF7F41">
        <w:rPr>
          <w:rFonts w:ascii="Arial" w:hAnsi="Arial" w:cs="Arial"/>
          <w:sz w:val="24"/>
          <w:szCs w:val="24"/>
        </w:rPr>
        <w:t xml:space="preserve"> gesti</w:t>
      </w:r>
      <w:r>
        <w:rPr>
          <w:rFonts w:ascii="Arial" w:hAnsi="Arial" w:cs="Arial"/>
          <w:sz w:val="24"/>
          <w:szCs w:val="24"/>
        </w:rPr>
        <w:t>onar</w:t>
      </w:r>
      <w:r w:rsidR="00DF7F41" w:rsidRPr="00DF7F41">
        <w:rPr>
          <w:rFonts w:ascii="Arial" w:hAnsi="Arial" w:cs="Arial"/>
          <w:sz w:val="24"/>
          <w:szCs w:val="24"/>
        </w:rPr>
        <w:t xml:space="preserve"> ventas</w:t>
      </w:r>
      <w:r>
        <w:rPr>
          <w:rFonts w:ascii="Arial" w:hAnsi="Arial" w:cs="Arial"/>
          <w:sz w:val="24"/>
          <w:szCs w:val="24"/>
        </w:rPr>
        <w:t xml:space="preserve"> en l</w:t>
      </w:r>
      <w:r w:rsidRPr="00DF7F41">
        <w:rPr>
          <w:rFonts w:ascii="Arial" w:hAnsi="Arial" w:cs="Arial"/>
          <w:sz w:val="24"/>
          <w:szCs w:val="24"/>
        </w:rPr>
        <w:t>a tienda "La Frontera del Sabor C.G."</w:t>
      </w:r>
      <w:r w:rsidR="00DF7F41" w:rsidRPr="00DF7F41">
        <w:rPr>
          <w:rFonts w:ascii="Arial" w:hAnsi="Arial" w:cs="Arial"/>
          <w:sz w:val="24"/>
          <w:szCs w:val="24"/>
        </w:rPr>
        <w:t xml:space="preserve"> con el objetivo de mejorar la eficiencia en sus operaciones comerciales. Sin embargo, a pesar de los avances logrados, el sistema actual presenta ciertas limitaciones que dificultan una gestión óptima del negocio. En particular, el sistema carece de funcionalidades clave como el registro de clientes y una sección de cuentas por cobrar, lo que limita su capacidad para mantener un control financiero adecuado.</w:t>
      </w:r>
    </w:p>
    <w:p w14:paraId="0610AE34" w14:textId="76C0D968"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t xml:space="preserve">El proyecto de </w:t>
      </w:r>
      <w:r w:rsidR="00886701">
        <w:rPr>
          <w:rFonts w:ascii="Arial" w:hAnsi="Arial" w:cs="Arial"/>
          <w:sz w:val="24"/>
          <w:szCs w:val="24"/>
        </w:rPr>
        <w:t>renovación</w:t>
      </w:r>
      <w:r w:rsidRPr="00DF7F41">
        <w:rPr>
          <w:rFonts w:ascii="Arial" w:hAnsi="Arial" w:cs="Arial"/>
          <w:sz w:val="24"/>
          <w:szCs w:val="24"/>
        </w:rPr>
        <w:t xml:space="preserve"> del sistema automatizado </w:t>
      </w:r>
      <w:r w:rsidR="00886701">
        <w:rPr>
          <w:rFonts w:ascii="Arial" w:hAnsi="Arial" w:cs="Arial"/>
          <w:sz w:val="24"/>
          <w:szCs w:val="24"/>
        </w:rPr>
        <w:t>para</w:t>
      </w:r>
      <w:r w:rsidRPr="00DF7F41">
        <w:rPr>
          <w:rFonts w:ascii="Arial" w:hAnsi="Arial" w:cs="Arial"/>
          <w:sz w:val="24"/>
          <w:szCs w:val="24"/>
        </w:rPr>
        <w:t xml:space="preserve"> gesti</w:t>
      </w:r>
      <w:r w:rsidR="00886701">
        <w:rPr>
          <w:rFonts w:ascii="Arial" w:hAnsi="Arial" w:cs="Arial"/>
          <w:sz w:val="24"/>
          <w:szCs w:val="24"/>
        </w:rPr>
        <w:t>onar</w:t>
      </w:r>
      <w:r w:rsidRPr="00DF7F41">
        <w:rPr>
          <w:rFonts w:ascii="Arial" w:hAnsi="Arial" w:cs="Arial"/>
          <w:sz w:val="24"/>
          <w:szCs w:val="24"/>
        </w:rPr>
        <w:t xml:space="preserve"> ventas para la tienda "La Frontera del Sabor C.G." busca resolver las siguientes problemáticas:</w:t>
      </w:r>
    </w:p>
    <w:p w14:paraId="48F7C3E0" w14:textId="77777777" w:rsidR="00DF7F41" w:rsidRPr="00DF7F41" w:rsidRDefault="00DF7F41" w:rsidP="00DF7F41">
      <w:pPr>
        <w:spacing w:line="360" w:lineRule="auto"/>
        <w:jc w:val="both"/>
        <w:rPr>
          <w:rFonts w:ascii="Arial" w:hAnsi="Arial" w:cs="Arial"/>
          <w:sz w:val="24"/>
          <w:szCs w:val="24"/>
        </w:rPr>
      </w:pPr>
    </w:p>
    <w:p w14:paraId="138C300C" w14:textId="25F47E47"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t xml:space="preserve">1. </w:t>
      </w:r>
      <w:r w:rsidRPr="00A1152E">
        <w:rPr>
          <w:rFonts w:ascii="Arial" w:hAnsi="Arial" w:cs="Arial"/>
          <w:b/>
          <w:sz w:val="24"/>
          <w:szCs w:val="24"/>
        </w:rPr>
        <w:t>Falta de registro de clientes:</w:t>
      </w:r>
      <w:r w:rsidRPr="00DF7F41">
        <w:rPr>
          <w:rFonts w:ascii="Arial" w:hAnsi="Arial" w:cs="Arial"/>
          <w:sz w:val="24"/>
          <w:szCs w:val="24"/>
        </w:rPr>
        <w:t xml:space="preserve"> El sistema actual no permite </w:t>
      </w:r>
      <w:r w:rsidR="00123CCC">
        <w:rPr>
          <w:rFonts w:ascii="Arial" w:hAnsi="Arial" w:cs="Arial"/>
          <w:sz w:val="24"/>
          <w:szCs w:val="24"/>
        </w:rPr>
        <w:t>el registro de los datos personales</w:t>
      </w:r>
      <w:r w:rsidRPr="00DF7F41">
        <w:rPr>
          <w:rFonts w:ascii="Arial" w:hAnsi="Arial" w:cs="Arial"/>
          <w:sz w:val="24"/>
          <w:szCs w:val="24"/>
        </w:rPr>
        <w:t xml:space="preserve"> de</w:t>
      </w:r>
      <w:r w:rsidR="00123CCC">
        <w:rPr>
          <w:rFonts w:ascii="Arial" w:hAnsi="Arial" w:cs="Arial"/>
          <w:sz w:val="24"/>
          <w:szCs w:val="24"/>
        </w:rPr>
        <w:t xml:space="preserve"> los</w:t>
      </w:r>
      <w:r w:rsidRPr="00DF7F41">
        <w:rPr>
          <w:rFonts w:ascii="Arial" w:hAnsi="Arial" w:cs="Arial"/>
          <w:sz w:val="24"/>
          <w:szCs w:val="24"/>
        </w:rPr>
        <w:t xml:space="preserve"> clientes, lo que dificulta la personalización del servicio y la </w:t>
      </w:r>
      <w:r w:rsidR="00123CCC">
        <w:rPr>
          <w:rFonts w:ascii="Arial" w:hAnsi="Arial" w:cs="Arial"/>
          <w:sz w:val="24"/>
          <w:szCs w:val="24"/>
        </w:rPr>
        <w:t>captación</w:t>
      </w:r>
      <w:r w:rsidRPr="00DF7F41">
        <w:rPr>
          <w:rFonts w:ascii="Arial" w:hAnsi="Arial" w:cs="Arial"/>
          <w:sz w:val="24"/>
          <w:szCs w:val="24"/>
        </w:rPr>
        <w:t xml:space="preserve"> de los mismos.</w:t>
      </w:r>
    </w:p>
    <w:p w14:paraId="42EE86D2" w14:textId="5DE74074" w:rsidR="00DF7F41" w:rsidRDefault="00DF7F41" w:rsidP="00DF7F41">
      <w:pPr>
        <w:spacing w:line="360" w:lineRule="auto"/>
        <w:jc w:val="both"/>
        <w:rPr>
          <w:rFonts w:ascii="Arial" w:hAnsi="Arial" w:cs="Arial"/>
          <w:sz w:val="24"/>
          <w:szCs w:val="24"/>
        </w:rPr>
      </w:pPr>
      <w:r w:rsidRPr="00DF7F41">
        <w:rPr>
          <w:rFonts w:ascii="Arial" w:hAnsi="Arial" w:cs="Arial"/>
          <w:sz w:val="24"/>
          <w:szCs w:val="24"/>
        </w:rPr>
        <w:t xml:space="preserve">2. </w:t>
      </w:r>
      <w:r w:rsidRPr="00A1152E">
        <w:rPr>
          <w:rFonts w:ascii="Arial" w:hAnsi="Arial" w:cs="Arial"/>
          <w:b/>
          <w:sz w:val="24"/>
          <w:szCs w:val="24"/>
        </w:rPr>
        <w:t>Ausencia de control de cuentas por cobrar</w:t>
      </w:r>
      <w:r w:rsidR="007E448B" w:rsidRPr="00A1152E">
        <w:rPr>
          <w:rFonts w:ascii="Arial" w:hAnsi="Arial" w:cs="Arial"/>
          <w:b/>
          <w:sz w:val="24"/>
          <w:szCs w:val="24"/>
        </w:rPr>
        <w:t xml:space="preserve"> (crédito)</w:t>
      </w:r>
      <w:r w:rsidRPr="00A1152E">
        <w:rPr>
          <w:rFonts w:ascii="Arial" w:hAnsi="Arial" w:cs="Arial"/>
          <w:b/>
          <w:sz w:val="24"/>
          <w:szCs w:val="24"/>
        </w:rPr>
        <w:t>:</w:t>
      </w:r>
      <w:r w:rsidRPr="00DF7F41">
        <w:rPr>
          <w:rFonts w:ascii="Arial" w:hAnsi="Arial" w:cs="Arial"/>
          <w:sz w:val="24"/>
          <w:szCs w:val="24"/>
        </w:rPr>
        <w:t xml:space="preserve"> El sistema no cuenta con una sección dedicada al seguimiento de cuentas por cobrar, lo que genera dificultades en la gestión de créditos y pagos pendientes.</w:t>
      </w:r>
    </w:p>
    <w:p w14:paraId="47B4DDB0" w14:textId="70998480" w:rsidR="00DC5980" w:rsidRPr="00DF7F41" w:rsidRDefault="00DC5980" w:rsidP="00DF7F41">
      <w:pPr>
        <w:spacing w:line="360" w:lineRule="auto"/>
        <w:jc w:val="both"/>
        <w:rPr>
          <w:rFonts w:ascii="Arial" w:hAnsi="Arial" w:cs="Arial"/>
          <w:sz w:val="24"/>
          <w:szCs w:val="24"/>
        </w:rPr>
      </w:pPr>
      <w:r w:rsidRPr="00DF7F41">
        <w:rPr>
          <w:rFonts w:ascii="Arial" w:hAnsi="Arial" w:cs="Arial"/>
          <w:sz w:val="24"/>
          <w:szCs w:val="24"/>
        </w:rPr>
        <w:t xml:space="preserve">3. </w:t>
      </w:r>
      <w:r w:rsidRPr="00A1152E">
        <w:rPr>
          <w:rFonts w:ascii="Arial" w:hAnsi="Arial" w:cs="Arial"/>
          <w:b/>
          <w:sz w:val="24"/>
          <w:szCs w:val="24"/>
        </w:rPr>
        <w:t>Limitaciones en la gestión de inventario:</w:t>
      </w:r>
      <w:r w:rsidRPr="00DC5980">
        <w:rPr>
          <w:rFonts w:ascii="Arial" w:hAnsi="Arial" w:cs="Arial"/>
          <w:sz w:val="24"/>
          <w:szCs w:val="24"/>
        </w:rPr>
        <w:t xml:space="preserve"> Aunque el sistema actual ha mejorado la eficiencia en la gestión de inventarios, aún presenta deficiencias en la </w:t>
      </w:r>
      <w:r>
        <w:rPr>
          <w:rFonts w:ascii="Arial" w:hAnsi="Arial" w:cs="Arial"/>
          <w:sz w:val="24"/>
          <w:szCs w:val="24"/>
        </w:rPr>
        <w:t>separación por categorías</w:t>
      </w:r>
      <w:r w:rsidRPr="00DC5980">
        <w:rPr>
          <w:rFonts w:ascii="Arial" w:hAnsi="Arial" w:cs="Arial"/>
          <w:sz w:val="24"/>
          <w:szCs w:val="24"/>
        </w:rPr>
        <w:t xml:space="preserve"> y en la identificación de productos </w:t>
      </w:r>
      <w:r>
        <w:rPr>
          <w:rFonts w:ascii="Arial" w:hAnsi="Arial" w:cs="Arial"/>
          <w:sz w:val="24"/>
          <w:szCs w:val="24"/>
        </w:rPr>
        <w:t>agotados</w:t>
      </w:r>
      <w:r w:rsidRPr="00DC5980">
        <w:rPr>
          <w:rFonts w:ascii="Arial" w:hAnsi="Arial" w:cs="Arial"/>
          <w:sz w:val="24"/>
          <w:szCs w:val="24"/>
        </w:rPr>
        <w:t>.</w:t>
      </w:r>
    </w:p>
    <w:p w14:paraId="53B711A9" w14:textId="48C9EBBB" w:rsidR="00DF7F41" w:rsidRPr="00DF7F41" w:rsidRDefault="00DC5980" w:rsidP="00DF7F41">
      <w:pPr>
        <w:spacing w:line="360" w:lineRule="auto"/>
        <w:jc w:val="both"/>
        <w:rPr>
          <w:rFonts w:ascii="Arial" w:hAnsi="Arial" w:cs="Arial"/>
          <w:sz w:val="24"/>
          <w:szCs w:val="24"/>
        </w:rPr>
      </w:pPr>
      <w:r>
        <w:rPr>
          <w:rFonts w:ascii="Arial" w:hAnsi="Arial" w:cs="Arial"/>
          <w:sz w:val="24"/>
          <w:szCs w:val="24"/>
        </w:rPr>
        <w:t>4</w:t>
      </w:r>
      <w:r w:rsidR="00DF7F41" w:rsidRPr="00DF7F41">
        <w:rPr>
          <w:rFonts w:ascii="Arial" w:hAnsi="Arial" w:cs="Arial"/>
          <w:sz w:val="24"/>
          <w:szCs w:val="24"/>
        </w:rPr>
        <w:t xml:space="preserve">. </w:t>
      </w:r>
      <w:r w:rsidR="00DF7F41" w:rsidRPr="00A1152E">
        <w:rPr>
          <w:rFonts w:ascii="Arial" w:hAnsi="Arial" w:cs="Arial"/>
          <w:b/>
          <w:sz w:val="24"/>
          <w:szCs w:val="24"/>
        </w:rPr>
        <w:t>Limitaciones en la integración de datos:</w:t>
      </w:r>
      <w:r w:rsidR="00DF7F41" w:rsidRPr="00DF7F41">
        <w:rPr>
          <w:rFonts w:ascii="Arial" w:hAnsi="Arial" w:cs="Arial"/>
          <w:sz w:val="24"/>
          <w:szCs w:val="24"/>
        </w:rPr>
        <w:t xml:space="preserve"> Aunque el sistema actual ha mejorado la eficiencia en la gestión de ventas e inventarios, la falta de integración entre los diferentes módulos (ventas, inventario, clientes y cuentas por cobrar) dificulta la obtención de una visión global del negocio.</w:t>
      </w:r>
    </w:p>
    <w:p w14:paraId="3597CE33" w14:textId="13CF4809"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lastRenderedPageBreak/>
        <w:t xml:space="preserve">Este proyecto tiene como objetivo mejorar el sistema automatizado </w:t>
      </w:r>
      <w:r w:rsidR="00123CCC">
        <w:rPr>
          <w:rFonts w:ascii="Arial" w:hAnsi="Arial" w:cs="Arial"/>
          <w:sz w:val="24"/>
          <w:szCs w:val="24"/>
        </w:rPr>
        <w:t>para gestionar</w:t>
      </w:r>
      <w:r w:rsidRPr="00DF7F41">
        <w:rPr>
          <w:rFonts w:ascii="Arial" w:hAnsi="Arial" w:cs="Arial"/>
          <w:sz w:val="24"/>
          <w:szCs w:val="24"/>
        </w:rPr>
        <w:t xml:space="preserve"> ventas ya implementado en la tienda, </w:t>
      </w:r>
      <w:r w:rsidR="00123CCC">
        <w:rPr>
          <w:rFonts w:ascii="Arial" w:hAnsi="Arial" w:cs="Arial"/>
          <w:sz w:val="24"/>
          <w:szCs w:val="24"/>
        </w:rPr>
        <w:t xml:space="preserve">mejorando e </w:t>
      </w:r>
      <w:r w:rsidRPr="00DF7F41">
        <w:rPr>
          <w:rFonts w:ascii="Arial" w:hAnsi="Arial" w:cs="Arial"/>
          <w:sz w:val="24"/>
          <w:szCs w:val="24"/>
        </w:rPr>
        <w:t>incorporando nuevas funcionalidades que permitan un control más preciso de las operaciones comerciales. La propuesta busca resolver las limitaciones actuales mediante la integración de módulos adicionales que optimicen la gestión de clientes, el control de cuentas por cobrar y la integración de datos en tiempo real.</w:t>
      </w:r>
    </w:p>
    <w:p w14:paraId="1BCE53B2" w14:textId="77777777" w:rsidR="00DF7F41" w:rsidRPr="00DF7F41" w:rsidRDefault="00DF7F41" w:rsidP="00DF7F41">
      <w:pPr>
        <w:spacing w:line="360" w:lineRule="auto"/>
        <w:jc w:val="both"/>
        <w:rPr>
          <w:rFonts w:ascii="Arial" w:hAnsi="Arial" w:cs="Arial"/>
          <w:sz w:val="24"/>
          <w:szCs w:val="24"/>
        </w:rPr>
      </w:pPr>
    </w:p>
    <w:p w14:paraId="556D8CFC" w14:textId="2F21B26A" w:rsidR="00DF7F41" w:rsidRPr="00DC5980" w:rsidRDefault="00DF7F41" w:rsidP="00DF7F41">
      <w:pPr>
        <w:spacing w:line="360" w:lineRule="auto"/>
        <w:jc w:val="both"/>
        <w:rPr>
          <w:rFonts w:ascii="Arial" w:hAnsi="Arial" w:cs="Arial"/>
          <w:b/>
          <w:bCs/>
          <w:sz w:val="28"/>
          <w:szCs w:val="28"/>
        </w:rPr>
      </w:pPr>
      <w:r w:rsidRPr="00DC5980">
        <w:rPr>
          <w:rFonts w:ascii="Arial" w:hAnsi="Arial" w:cs="Arial"/>
          <w:b/>
          <w:bCs/>
          <w:sz w:val="28"/>
          <w:szCs w:val="28"/>
        </w:rPr>
        <w:t>Causas del problema</w:t>
      </w:r>
    </w:p>
    <w:p w14:paraId="66E97F9C" w14:textId="168A1C11"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t>Sino se abordan las limitaciones actuales del sistema, se pueden generar una serie de consecuencias negativas que afectarán tanto la operación del negocio como su rentabilidad. A continuación, se detallan las principales causas:</w:t>
      </w:r>
    </w:p>
    <w:p w14:paraId="26D16F1F" w14:textId="77777777" w:rsidR="00DF7F41" w:rsidRPr="00DF7F41" w:rsidRDefault="00DF7F41" w:rsidP="00DF7F41">
      <w:pPr>
        <w:spacing w:line="360" w:lineRule="auto"/>
        <w:jc w:val="both"/>
        <w:rPr>
          <w:rFonts w:ascii="Arial" w:hAnsi="Arial" w:cs="Arial"/>
          <w:sz w:val="24"/>
          <w:szCs w:val="24"/>
        </w:rPr>
      </w:pPr>
    </w:p>
    <w:p w14:paraId="4BA0BDDF" w14:textId="6C64F690"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t>1. Falta de personalización del servicio:</w:t>
      </w:r>
    </w:p>
    <w:p w14:paraId="70A0E408" w14:textId="29323158"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t xml:space="preserve">   - Consecuencia: La ausencia de un registro de clientes limita la capacidad de ofrecer promociones personalizadas, descuentos o programas de </w:t>
      </w:r>
      <w:r w:rsidR="00CF0439">
        <w:rPr>
          <w:rFonts w:ascii="Arial" w:hAnsi="Arial" w:cs="Arial"/>
          <w:sz w:val="24"/>
          <w:szCs w:val="24"/>
        </w:rPr>
        <w:t>captación</w:t>
      </w:r>
      <w:r w:rsidRPr="00DF7F41">
        <w:rPr>
          <w:rFonts w:ascii="Arial" w:hAnsi="Arial" w:cs="Arial"/>
          <w:sz w:val="24"/>
          <w:szCs w:val="24"/>
        </w:rPr>
        <w:t>.</w:t>
      </w:r>
    </w:p>
    <w:p w14:paraId="675906CF" w14:textId="5ECC63E4"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t xml:space="preserve">   - Causas: Pérdida de oportunidades para aumentar las ventas y </w:t>
      </w:r>
      <w:r w:rsidR="00CF0439">
        <w:rPr>
          <w:rFonts w:ascii="Arial" w:hAnsi="Arial" w:cs="Arial"/>
          <w:sz w:val="24"/>
          <w:szCs w:val="24"/>
        </w:rPr>
        <w:t>captar</w:t>
      </w:r>
      <w:r w:rsidRPr="00DF7F41">
        <w:rPr>
          <w:rFonts w:ascii="Arial" w:hAnsi="Arial" w:cs="Arial"/>
          <w:sz w:val="24"/>
          <w:szCs w:val="24"/>
        </w:rPr>
        <w:t xml:space="preserve"> a los clientes habituales.</w:t>
      </w:r>
    </w:p>
    <w:p w14:paraId="5D670F6F" w14:textId="77777777" w:rsidR="00DF7F41" w:rsidRPr="00DF7F41" w:rsidRDefault="00DF7F41" w:rsidP="00DF7F41">
      <w:pPr>
        <w:spacing w:line="360" w:lineRule="auto"/>
        <w:jc w:val="both"/>
        <w:rPr>
          <w:rFonts w:ascii="Arial" w:hAnsi="Arial" w:cs="Arial"/>
          <w:sz w:val="24"/>
          <w:szCs w:val="24"/>
        </w:rPr>
      </w:pPr>
    </w:p>
    <w:p w14:paraId="55C8062A" w14:textId="5B9293D6"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t>2. Dificultades en la gestión de créditos:</w:t>
      </w:r>
    </w:p>
    <w:p w14:paraId="75A16839" w14:textId="776B8B33"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t xml:space="preserve">   - Consecuencia: La falta de un módulo de cuentas por cobrar dificulta el seguimiento de pagos pendientes, lo que puede llevar a un aumento en la morosidad y problemas de liquidez.</w:t>
      </w:r>
    </w:p>
    <w:p w14:paraId="4C285349" w14:textId="55C7F3AA"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t xml:space="preserve">   - Causas: Pérdidas económicas debido a la falta de control sobre los créditos otorgados a clientes.</w:t>
      </w:r>
    </w:p>
    <w:p w14:paraId="420FE5AC" w14:textId="77777777" w:rsidR="00DF7F41" w:rsidRPr="00DF7F41" w:rsidRDefault="00DF7F41" w:rsidP="00DF7F41">
      <w:pPr>
        <w:spacing w:line="360" w:lineRule="auto"/>
        <w:jc w:val="both"/>
        <w:rPr>
          <w:rFonts w:ascii="Arial" w:hAnsi="Arial" w:cs="Arial"/>
          <w:sz w:val="24"/>
          <w:szCs w:val="24"/>
        </w:rPr>
      </w:pPr>
    </w:p>
    <w:p w14:paraId="76EABC44" w14:textId="777CBC3C"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lastRenderedPageBreak/>
        <w:t>3. Falta de integración de datos:</w:t>
      </w:r>
    </w:p>
    <w:p w14:paraId="2645732B" w14:textId="3476BC89"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t xml:space="preserve">   - Consecuencia: La falta de integración entre los módulos de ventas, inventario y clientes dificulta la obtención de una visión global del negocio, lo que afecta la toma de decisiones.</w:t>
      </w:r>
    </w:p>
    <w:p w14:paraId="515FF2D7" w14:textId="32B9E67D"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t xml:space="preserve">   - Causas: Decisiones basadas en información incompleta o desactualizada, lo que puede llevar a errores en la gestión del negocio.</w:t>
      </w:r>
    </w:p>
    <w:p w14:paraId="68F4011D" w14:textId="77777777" w:rsidR="00DF7F41" w:rsidRPr="00DF7F41" w:rsidRDefault="00DF7F41" w:rsidP="00DF7F41">
      <w:pPr>
        <w:spacing w:line="360" w:lineRule="auto"/>
        <w:jc w:val="both"/>
        <w:rPr>
          <w:rFonts w:ascii="Arial" w:hAnsi="Arial" w:cs="Arial"/>
          <w:sz w:val="24"/>
          <w:szCs w:val="24"/>
        </w:rPr>
      </w:pPr>
    </w:p>
    <w:p w14:paraId="73DB9BA9" w14:textId="31F6C004"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t>4. Insatisfacción del cliente:</w:t>
      </w:r>
    </w:p>
    <w:p w14:paraId="4AEF9256" w14:textId="0C3F9BA6"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t xml:space="preserve">   - Consecuencia: La falta de un sistema que permita un control eficiente de créditos puede generar insatisfacción en los clientes.</w:t>
      </w:r>
    </w:p>
    <w:p w14:paraId="63CDD577" w14:textId="78335EF0"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t xml:space="preserve">   - Causas: Pérdida de clientes habituales y daño a la reputación del negocio.</w:t>
      </w:r>
    </w:p>
    <w:p w14:paraId="6A832978" w14:textId="77777777" w:rsidR="00DF7F41" w:rsidRPr="00DF7F41" w:rsidRDefault="00DF7F41" w:rsidP="00DF7F41">
      <w:pPr>
        <w:spacing w:line="360" w:lineRule="auto"/>
        <w:jc w:val="both"/>
        <w:rPr>
          <w:rFonts w:ascii="Arial" w:hAnsi="Arial" w:cs="Arial"/>
          <w:sz w:val="24"/>
          <w:szCs w:val="24"/>
        </w:rPr>
      </w:pPr>
    </w:p>
    <w:p w14:paraId="44DAC85F" w14:textId="0B40A3DF"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t>5. Pérdidas financieras:</w:t>
      </w:r>
    </w:p>
    <w:p w14:paraId="1845ADF2" w14:textId="785E4FE3"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t xml:space="preserve">   - Consecuencia: La falta de control sobre las cuentas por cobrar y la gestión de créditos puede llevar a pérdidas económicas significativas.</w:t>
      </w:r>
    </w:p>
    <w:p w14:paraId="442ED0B1" w14:textId="178F68A8"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t xml:space="preserve">   - Causas: Disminución de la rentabilidad del negocio y posibles problemas de liquidez.</w:t>
      </w:r>
    </w:p>
    <w:p w14:paraId="5308DD7B" w14:textId="77777777" w:rsidR="00DF7F41" w:rsidRPr="00DF7F41" w:rsidRDefault="00DF7F41" w:rsidP="00DF7F41">
      <w:pPr>
        <w:spacing w:line="360" w:lineRule="auto"/>
        <w:jc w:val="both"/>
        <w:rPr>
          <w:rFonts w:ascii="Arial" w:hAnsi="Arial" w:cs="Arial"/>
          <w:sz w:val="24"/>
          <w:szCs w:val="24"/>
        </w:rPr>
      </w:pPr>
    </w:p>
    <w:p w14:paraId="3D82AE5D" w14:textId="1447E1C3" w:rsidR="00DF7F41" w:rsidRPr="00CF0439" w:rsidRDefault="00DF7F41" w:rsidP="00DF7F41">
      <w:pPr>
        <w:spacing w:line="360" w:lineRule="auto"/>
        <w:jc w:val="both"/>
        <w:rPr>
          <w:rFonts w:ascii="Arial" w:hAnsi="Arial" w:cs="Arial"/>
          <w:b/>
          <w:bCs/>
          <w:sz w:val="28"/>
          <w:szCs w:val="28"/>
        </w:rPr>
      </w:pPr>
      <w:r w:rsidRPr="00CF0439">
        <w:rPr>
          <w:rFonts w:ascii="Arial" w:hAnsi="Arial" w:cs="Arial"/>
          <w:b/>
          <w:bCs/>
          <w:sz w:val="28"/>
          <w:szCs w:val="28"/>
        </w:rPr>
        <w:t>Importancia del Problema</w:t>
      </w:r>
    </w:p>
    <w:p w14:paraId="596809D0" w14:textId="77777777"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t>El problema de las limitaciones del sistema actual no solo afecta la operación diaria de la tienda "La Frontera del Sabor C.G.", sino que también tiene un impacto significativo en su rentabilidad y capacidad para satisfacer las necesidades de los clientes. A continuación, se detalla la importancia de abordar este problema:</w:t>
      </w:r>
    </w:p>
    <w:p w14:paraId="074D5D36" w14:textId="77777777" w:rsidR="00DF7F41" w:rsidRPr="00DF7F41" w:rsidRDefault="00DF7F41" w:rsidP="00DF7F41">
      <w:pPr>
        <w:spacing w:line="360" w:lineRule="auto"/>
        <w:jc w:val="both"/>
        <w:rPr>
          <w:rFonts w:ascii="Arial" w:hAnsi="Arial" w:cs="Arial"/>
          <w:sz w:val="24"/>
          <w:szCs w:val="24"/>
        </w:rPr>
      </w:pPr>
    </w:p>
    <w:p w14:paraId="3F87CA82" w14:textId="329FD967"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lastRenderedPageBreak/>
        <w:t>1. Mejora en la experiencia del cliente:</w:t>
      </w:r>
      <w:r w:rsidR="00BB73AA">
        <w:rPr>
          <w:rFonts w:ascii="Arial" w:hAnsi="Arial" w:cs="Arial"/>
          <w:sz w:val="24"/>
          <w:szCs w:val="24"/>
        </w:rPr>
        <w:t xml:space="preserve"> </w:t>
      </w:r>
      <w:r w:rsidRPr="00DF7F41">
        <w:rPr>
          <w:rFonts w:ascii="Arial" w:hAnsi="Arial" w:cs="Arial"/>
          <w:sz w:val="24"/>
          <w:szCs w:val="24"/>
        </w:rPr>
        <w:t>La implementación de un módulo de registro de clientes permitirá ofrecer un servicio más personalizado, lo que mejorará la satisfacción del cliente</w:t>
      </w:r>
      <w:r w:rsidR="00BB73AA">
        <w:rPr>
          <w:rFonts w:ascii="Arial" w:hAnsi="Arial" w:cs="Arial"/>
          <w:sz w:val="24"/>
          <w:szCs w:val="24"/>
        </w:rPr>
        <w:t>.</w:t>
      </w:r>
    </w:p>
    <w:p w14:paraId="17AE6313" w14:textId="4545866D"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t>2. Optimización de la gestión financiera:</w:t>
      </w:r>
      <w:r w:rsidR="00BB73AA">
        <w:rPr>
          <w:rFonts w:ascii="Arial" w:hAnsi="Arial" w:cs="Arial"/>
          <w:sz w:val="24"/>
          <w:szCs w:val="24"/>
        </w:rPr>
        <w:t xml:space="preserve"> </w:t>
      </w:r>
      <w:r w:rsidRPr="00DF7F41">
        <w:rPr>
          <w:rFonts w:ascii="Arial" w:hAnsi="Arial" w:cs="Arial"/>
          <w:sz w:val="24"/>
          <w:szCs w:val="24"/>
        </w:rPr>
        <w:t>La incorporación de un módulo de cuentas por cobrar permitirá un control más preciso de los créditos otorgados, reduciendo el riesgo de morosidad y mejorando la liquidez del negocio.</w:t>
      </w:r>
    </w:p>
    <w:p w14:paraId="3A374C4C" w14:textId="14F0C0D0"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t>3. Integración de datos para la toma de decisiones:</w:t>
      </w:r>
      <w:r w:rsidR="00BB73AA">
        <w:rPr>
          <w:rFonts w:ascii="Arial" w:hAnsi="Arial" w:cs="Arial"/>
          <w:sz w:val="24"/>
          <w:szCs w:val="24"/>
        </w:rPr>
        <w:t xml:space="preserve"> </w:t>
      </w:r>
      <w:r w:rsidRPr="00DF7F41">
        <w:rPr>
          <w:rFonts w:ascii="Arial" w:hAnsi="Arial" w:cs="Arial"/>
          <w:sz w:val="24"/>
          <w:szCs w:val="24"/>
        </w:rPr>
        <w:t>La actualización del sistema permitirá una mayor integración de datos entre los diferentes módulos, lo que facilitará la toma de decisiones basada en información precisa y en tiempo real.</w:t>
      </w:r>
    </w:p>
    <w:p w14:paraId="44BC0C43" w14:textId="60A4B1EB" w:rsidR="00DF7F41" w:rsidRPr="00DF7F41" w:rsidRDefault="00DF7F41" w:rsidP="00DF7F41">
      <w:pPr>
        <w:spacing w:line="360" w:lineRule="auto"/>
        <w:jc w:val="both"/>
        <w:rPr>
          <w:rFonts w:ascii="Arial" w:hAnsi="Arial" w:cs="Arial"/>
          <w:sz w:val="24"/>
          <w:szCs w:val="24"/>
        </w:rPr>
      </w:pPr>
      <w:r w:rsidRPr="00DF7F41">
        <w:rPr>
          <w:rFonts w:ascii="Arial" w:hAnsi="Arial" w:cs="Arial"/>
          <w:sz w:val="24"/>
          <w:szCs w:val="24"/>
        </w:rPr>
        <w:t>4. Reducción de pérdidas económicas:</w:t>
      </w:r>
      <w:r w:rsidR="00BB73AA">
        <w:rPr>
          <w:rFonts w:ascii="Arial" w:hAnsi="Arial" w:cs="Arial"/>
          <w:sz w:val="24"/>
          <w:szCs w:val="24"/>
        </w:rPr>
        <w:t xml:space="preserve"> </w:t>
      </w:r>
      <w:r w:rsidRPr="00DF7F41">
        <w:rPr>
          <w:rFonts w:ascii="Arial" w:hAnsi="Arial" w:cs="Arial"/>
          <w:sz w:val="24"/>
          <w:szCs w:val="24"/>
        </w:rPr>
        <w:t>Un mejor control de las cuentas por cobrar y una gestión más eficiente de los clientes reducirán las pérdidas económicas asociadas a la morosidad y la falta de personalización del servicio.</w:t>
      </w:r>
    </w:p>
    <w:p w14:paraId="14DF5099" w14:textId="7EF8D1A3" w:rsidR="00DF7F41" w:rsidRDefault="00DF7F41" w:rsidP="00DF7F41">
      <w:pPr>
        <w:spacing w:line="360" w:lineRule="auto"/>
        <w:jc w:val="both"/>
        <w:rPr>
          <w:rFonts w:ascii="Arial" w:hAnsi="Arial" w:cs="Arial"/>
          <w:sz w:val="24"/>
          <w:szCs w:val="24"/>
        </w:rPr>
      </w:pPr>
      <w:r w:rsidRPr="00DF7F41">
        <w:rPr>
          <w:rFonts w:ascii="Arial" w:hAnsi="Arial" w:cs="Arial"/>
          <w:sz w:val="24"/>
          <w:szCs w:val="24"/>
        </w:rPr>
        <w:t>5. Adaptación a las tendencias del mercado:</w:t>
      </w:r>
      <w:r w:rsidR="00BB73AA">
        <w:rPr>
          <w:rFonts w:ascii="Arial" w:hAnsi="Arial" w:cs="Arial"/>
          <w:sz w:val="24"/>
          <w:szCs w:val="24"/>
        </w:rPr>
        <w:t xml:space="preserve"> </w:t>
      </w:r>
      <w:r w:rsidRPr="00DF7F41">
        <w:rPr>
          <w:rFonts w:ascii="Arial" w:hAnsi="Arial" w:cs="Arial"/>
          <w:sz w:val="24"/>
          <w:szCs w:val="24"/>
        </w:rPr>
        <w:t>La implementación de estas actualizaciones permitirá a la tienda adaptarse a las expectativas de los clientes modernos, quienes buscan servicios personalizados y opciones de pago flexibles.</w:t>
      </w:r>
    </w:p>
    <w:bookmarkEnd w:id="6"/>
    <w:p w14:paraId="5EBBB4E3" w14:textId="5A840278" w:rsidR="00EF6017" w:rsidRDefault="00EF6017" w:rsidP="00EF6017">
      <w:pPr>
        <w:spacing w:line="360" w:lineRule="auto"/>
        <w:jc w:val="both"/>
        <w:rPr>
          <w:rFonts w:ascii="Arial" w:hAnsi="Arial" w:cs="Arial"/>
          <w:sz w:val="24"/>
          <w:szCs w:val="24"/>
        </w:rPr>
      </w:pPr>
    </w:p>
    <w:p w14:paraId="155F88EB" w14:textId="0D145240" w:rsidR="00380938" w:rsidRDefault="00380938" w:rsidP="00EF6017">
      <w:pPr>
        <w:spacing w:line="360" w:lineRule="auto"/>
        <w:jc w:val="both"/>
        <w:rPr>
          <w:rFonts w:ascii="Arial" w:hAnsi="Arial" w:cs="Arial"/>
          <w:sz w:val="24"/>
          <w:szCs w:val="24"/>
        </w:rPr>
      </w:pPr>
    </w:p>
    <w:p w14:paraId="5FA42189" w14:textId="36A77F21" w:rsidR="00380938" w:rsidRDefault="00380938" w:rsidP="00EF6017">
      <w:pPr>
        <w:spacing w:line="360" w:lineRule="auto"/>
        <w:jc w:val="both"/>
        <w:rPr>
          <w:rFonts w:ascii="Arial" w:hAnsi="Arial" w:cs="Arial"/>
          <w:sz w:val="24"/>
          <w:szCs w:val="24"/>
        </w:rPr>
      </w:pPr>
    </w:p>
    <w:p w14:paraId="5E94254D" w14:textId="77777777" w:rsidR="00270B99" w:rsidRDefault="00270B99" w:rsidP="00EF6017">
      <w:pPr>
        <w:spacing w:line="360" w:lineRule="auto"/>
        <w:jc w:val="both"/>
        <w:rPr>
          <w:rFonts w:ascii="Arial" w:hAnsi="Arial" w:cs="Arial"/>
          <w:sz w:val="24"/>
          <w:szCs w:val="24"/>
        </w:rPr>
      </w:pPr>
    </w:p>
    <w:p w14:paraId="1D444B59" w14:textId="77777777" w:rsidR="003A51E5" w:rsidRDefault="003A51E5" w:rsidP="00EF6017">
      <w:pPr>
        <w:spacing w:line="360" w:lineRule="auto"/>
        <w:jc w:val="both"/>
        <w:rPr>
          <w:rFonts w:ascii="Arial" w:hAnsi="Arial" w:cs="Arial"/>
          <w:b/>
          <w:bCs/>
          <w:sz w:val="28"/>
          <w:szCs w:val="28"/>
        </w:rPr>
      </w:pPr>
    </w:p>
    <w:p w14:paraId="2CC6D56F" w14:textId="77777777" w:rsidR="003A51E5" w:rsidRDefault="003A51E5" w:rsidP="00EF6017">
      <w:pPr>
        <w:spacing w:line="360" w:lineRule="auto"/>
        <w:jc w:val="both"/>
        <w:rPr>
          <w:rFonts w:ascii="Arial" w:hAnsi="Arial" w:cs="Arial"/>
          <w:b/>
          <w:bCs/>
          <w:sz w:val="28"/>
          <w:szCs w:val="28"/>
        </w:rPr>
      </w:pPr>
    </w:p>
    <w:p w14:paraId="2EA73E72" w14:textId="77777777" w:rsidR="003A51E5" w:rsidRDefault="003A51E5" w:rsidP="00EF6017">
      <w:pPr>
        <w:spacing w:line="360" w:lineRule="auto"/>
        <w:jc w:val="both"/>
        <w:rPr>
          <w:rFonts w:ascii="Arial" w:hAnsi="Arial" w:cs="Arial"/>
          <w:b/>
          <w:bCs/>
          <w:sz w:val="28"/>
          <w:szCs w:val="28"/>
        </w:rPr>
      </w:pPr>
    </w:p>
    <w:p w14:paraId="422174D0" w14:textId="77777777" w:rsidR="003A51E5" w:rsidRDefault="003A51E5" w:rsidP="00EF6017">
      <w:pPr>
        <w:spacing w:line="360" w:lineRule="auto"/>
        <w:jc w:val="both"/>
        <w:rPr>
          <w:rFonts w:ascii="Arial" w:hAnsi="Arial" w:cs="Arial"/>
          <w:b/>
          <w:bCs/>
          <w:sz w:val="28"/>
          <w:szCs w:val="28"/>
        </w:rPr>
      </w:pPr>
    </w:p>
    <w:p w14:paraId="2C4D56C6" w14:textId="77777777" w:rsidR="003A51E5" w:rsidRDefault="003A51E5" w:rsidP="00EF6017">
      <w:pPr>
        <w:spacing w:line="360" w:lineRule="auto"/>
        <w:jc w:val="both"/>
        <w:rPr>
          <w:rFonts w:ascii="Arial" w:hAnsi="Arial" w:cs="Arial"/>
          <w:b/>
          <w:bCs/>
          <w:sz w:val="28"/>
          <w:szCs w:val="28"/>
        </w:rPr>
      </w:pPr>
    </w:p>
    <w:p w14:paraId="61C7C434" w14:textId="188B1FBD" w:rsidR="00EF6017" w:rsidRPr="00F42198" w:rsidRDefault="00EF6017" w:rsidP="00F42198">
      <w:pPr>
        <w:pStyle w:val="Ttulo2"/>
        <w:rPr>
          <w:rFonts w:ascii="Arial" w:hAnsi="Arial" w:cs="Arial"/>
          <w:color w:val="000000" w:themeColor="text1"/>
          <w:sz w:val="28"/>
          <w:szCs w:val="28"/>
        </w:rPr>
      </w:pPr>
      <w:bookmarkStart w:id="8" w:name="_Toc215007476"/>
      <w:r w:rsidRPr="00F42198">
        <w:rPr>
          <w:rFonts w:ascii="Arial" w:hAnsi="Arial" w:cs="Arial"/>
          <w:color w:val="000000" w:themeColor="text1"/>
          <w:sz w:val="28"/>
          <w:szCs w:val="28"/>
        </w:rPr>
        <w:lastRenderedPageBreak/>
        <w:t>Alternativa de Solución</w:t>
      </w:r>
      <w:bookmarkEnd w:id="8"/>
    </w:p>
    <w:p w14:paraId="47BEF341" w14:textId="77777777" w:rsidR="00EF6017" w:rsidRPr="00EF6017" w:rsidRDefault="00EF6017" w:rsidP="00EF6017">
      <w:pPr>
        <w:spacing w:line="360" w:lineRule="auto"/>
        <w:jc w:val="both"/>
        <w:rPr>
          <w:rFonts w:ascii="Arial" w:hAnsi="Arial" w:cs="Arial"/>
          <w:sz w:val="24"/>
          <w:szCs w:val="24"/>
        </w:rPr>
      </w:pPr>
    </w:p>
    <w:p w14:paraId="0386E1D4" w14:textId="357EB25D" w:rsidR="00EF6017" w:rsidRPr="00EF6017" w:rsidRDefault="00EF6017" w:rsidP="00EF6017">
      <w:pPr>
        <w:spacing w:line="360" w:lineRule="auto"/>
        <w:jc w:val="both"/>
        <w:rPr>
          <w:rFonts w:ascii="Arial" w:hAnsi="Arial" w:cs="Arial"/>
          <w:sz w:val="24"/>
          <w:szCs w:val="24"/>
        </w:rPr>
      </w:pPr>
      <w:r w:rsidRPr="00EF6017">
        <w:rPr>
          <w:rFonts w:ascii="Arial" w:hAnsi="Arial" w:cs="Arial"/>
          <w:sz w:val="24"/>
          <w:szCs w:val="24"/>
        </w:rPr>
        <w:t xml:space="preserve">Para abordar los problemas identificados en la tienda "La Frontera del Sabor C.G.", se propone la implementación de un Sistema de Información Automatizado que permita gestionar de manera eficiente las operaciones de ventas, inventario y facturación. Este sistema </w:t>
      </w:r>
      <w:r w:rsidR="009A6812" w:rsidRPr="00EF6017">
        <w:rPr>
          <w:rFonts w:ascii="Arial" w:hAnsi="Arial" w:cs="Arial"/>
          <w:sz w:val="24"/>
          <w:szCs w:val="24"/>
        </w:rPr>
        <w:t>est</w:t>
      </w:r>
      <w:r w:rsidR="009A6812">
        <w:rPr>
          <w:rFonts w:ascii="Arial" w:hAnsi="Arial" w:cs="Arial"/>
          <w:sz w:val="24"/>
          <w:szCs w:val="24"/>
        </w:rPr>
        <w:t>á</w:t>
      </w:r>
      <w:r w:rsidRPr="00EF6017">
        <w:rPr>
          <w:rFonts w:ascii="Arial" w:hAnsi="Arial" w:cs="Arial"/>
          <w:sz w:val="24"/>
          <w:szCs w:val="24"/>
        </w:rPr>
        <w:t xml:space="preserve"> diseñado para ser intuitivo y fácil de usar, con una interfaz amigable que permita a los empleados adaptarse rápidamente. La solución busca centralizar y automatizar las tareas clave del negocio, eliminando los procesos manuales que generan errores y retrasos.</w:t>
      </w:r>
    </w:p>
    <w:p w14:paraId="4BE17708" w14:textId="70C4254C" w:rsidR="00EF6017" w:rsidRPr="00EF6017" w:rsidRDefault="00EF6017" w:rsidP="00EF6017">
      <w:pPr>
        <w:spacing w:line="360" w:lineRule="auto"/>
        <w:jc w:val="both"/>
        <w:rPr>
          <w:rFonts w:ascii="Arial" w:hAnsi="Arial" w:cs="Arial"/>
          <w:sz w:val="24"/>
          <w:szCs w:val="24"/>
        </w:rPr>
      </w:pPr>
      <w:r w:rsidRPr="00EF6017">
        <w:rPr>
          <w:rFonts w:ascii="Arial" w:hAnsi="Arial" w:cs="Arial"/>
          <w:sz w:val="24"/>
          <w:szCs w:val="24"/>
        </w:rPr>
        <w:t>El sistema perm</w:t>
      </w:r>
      <w:r w:rsidR="009A6812">
        <w:rPr>
          <w:rFonts w:ascii="Arial" w:hAnsi="Arial" w:cs="Arial"/>
          <w:sz w:val="24"/>
          <w:szCs w:val="24"/>
        </w:rPr>
        <w:t>ite</w:t>
      </w:r>
      <w:r w:rsidRPr="00EF6017">
        <w:rPr>
          <w:rFonts w:ascii="Arial" w:hAnsi="Arial" w:cs="Arial"/>
          <w:sz w:val="24"/>
          <w:szCs w:val="24"/>
        </w:rPr>
        <w:t xml:space="preserve"> a la tienda optimizar sus operaciones diarias, mejorar el control de inventarios, agilizar las transacciones de ventas y generar reportes detallados para una mejor toma de decisiones. Además, al integrar funcionalidades como la facturación electrónica y la gestión de clientes, se espera mejorar la experiencia del cliente y aumentar la satisfacción general. Este enfoque no solo mejorará la eficiencia operativa, sino que también contribuirá a la sostenibilidad y crecimiento del negocio.</w:t>
      </w:r>
    </w:p>
    <w:p w14:paraId="43428004" w14:textId="77777777" w:rsidR="009A6812" w:rsidRDefault="009A6812" w:rsidP="009A6812">
      <w:pPr>
        <w:spacing w:line="360" w:lineRule="auto"/>
        <w:jc w:val="both"/>
        <w:rPr>
          <w:rFonts w:ascii="Arial" w:hAnsi="Arial" w:cs="Arial"/>
          <w:sz w:val="24"/>
          <w:szCs w:val="24"/>
        </w:rPr>
      </w:pPr>
    </w:p>
    <w:p w14:paraId="557E5905" w14:textId="77777777" w:rsidR="009A6812" w:rsidRDefault="009A6812" w:rsidP="009A6812">
      <w:pPr>
        <w:spacing w:line="360" w:lineRule="auto"/>
        <w:jc w:val="both"/>
        <w:rPr>
          <w:rFonts w:ascii="Arial" w:hAnsi="Arial" w:cs="Arial"/>
          <w:sz w:val="24"/>
          <w:szCs w:val="24"/>
        </w:rPr>
      </w:pPr>
    </w:p>
    <w:p w14:paraId="45F70F33" w14:textId="77777777" w:rsidR="009A6812" w:rsidRDefault="009A6812" w:rsidP="009A6812">
      <w:pPr>
        <w:spacing w:line="360" w:lineRule="auto"/>
        <w:jc w:val="both"/>
        <w:rPr>
          <w:rFonts w:ascii="Arial" w:hAnsi="Arial" w:cs="Arial"/>
          <w:sz w:val="24"/>
          <w:szCs w:val="24"/>
        </w:rPr>
      </w:pPr>
    </w:p>
    <w:p w14:paraId="015CFFB0" w14:textId="77777777" w:rsidR="009A6812" w:rsidRDefault="009A6812" w:rsidP="009A6812">
      <w:pPr>
        <w:spacing w:line="360" w:lineRule="auto"/>
        <w:jc w:val="both"/>
        <w:rPr>
          <w:rFonts w:ascii="Arial" w:hAnsi="Arial" w:cs="Arial"/>
          <w:sz w:val="24"/>
          <w:szCs w:val="24"/>
        </w:rPr>
      </w:pPr>
    </w:p>
    <w:p w14:paraId="40791168" w14:textId="77777777" w:rsidR="009A6812" w:rsidRDefault="009A6812" w:rsidP="009A6812">
      <w:pPr>
        <w:spacing w:line="360" w:lineRule="auto"/>
        <w:jc w:val="both"/>
        <w:rPr>
          <w:rFonts w:ascii="Arial" w:hAnsi="Arial" w:cs="Arial"/>
          <w:sz w:val="24"/>
          <w:szCs w:val="24"/>
        </w:rPr>
      </w:pPr>
    </w:p>
    <w:p w14:paraId="5A804919" w14:textId="77777777" w:rsidR="009A6812" w:rsidRDefault="009A6812" w:rsidP="009A6812">
      <w:pPr>
        <w:spacing w:line="360" w:lineRule="auto"/>
        <w:jc w:val="both"/>
        <w:rPr>
          <w:rFonts w:ascii="Arial" w:hAnsi="Arial" w:cs="Arial"/>
          <w:sz w:val="24"/>
          <w:szCs w:val="24"/>
        </w:rPr>
      </w:pPr>
    </w:p>
    <w:p w14:paraId="26200D79" w14:textId="77777777" w:rsidR="009A6812" w:rsidRDefault="009A6812" w:rsidP="009A6812">
      <w:pPr>
        <w:spacing w:line="360" w:lineRule="auto"/>
        <w:jc w:val="both"/>
        <w:rPr>
          <w:rFonts w:ascii="Arial" w:hAnsi="Arial" w:cs="Arial"/>
          <w:sz w:val="24"/>
          <w:szCs w:val="24"/>
        </w:rPr>
      </w:pPr>
    </w:p>
    <w:p w14:paraId="568F3487" w14:textId="77777777" w:rsidR="009A6812" w:rsidRDefault="009A6812" w:rsidP="009A6812">
      <w:pPr>
        <w:spacing w:line="360" w:lineRule="auto"/>
        <w:jc w:val="both"/>
        <w:rPr>
          <w:rFonts w:ascii="Arial" w:hAnsi="Arial" w:cs="Arial"/>
          <w:sz w:val="24"/>
          <w:szCs w:val="24"/>
        </w:rPr>
      </w:pPr>
    </w:p>
    <w:p w14:paraId="5BE4BD6D" w14:textId="77777777" w:rsidR="009A6812" w:rsidRDefault="009A6812" w:rsidP="009A6812">
      <w:pPr>
        <w:spacing w:line="360" w:lineRule="auto"/>
        <w:jc w:val="both"/>
        <w:rPr>
          <w:rFonts w:ascii="Arial" w:hAnsi="Arial" w:cs="Arial"/>
          <w:sz w:val="24"/>
          <w:szCs w:val="24"/>
        </w:rPr>
      </w:pPr>
    </w:p>
    <w:p w14:paraId="7E0238F2" w14:textId="4EDEFEE0" w:rsidR="009A6812" w:rsidRPr="00F42198" w:rsidRDefault="009A6812" w:rsidP="00F42198">
      <w:pPr>
        <w:pStyle w:val="Ttulo2"/>
        <w:rPr>
          <w:rFonts w:ascii="Arial" w:hAnsi="Arial" w:cs="Arial"/>
          <w:color w:val="000000" w:themeColor="text1"/>
          <w:sz w:val="28"/>
          <w:szCs w:val="28"/>
        </w:rPr>
      </w:pPr>
      <w:bookmarkStart w:id="9" w:name="_Toc215007477"/>
      <w:r w:rsidRPr="00F42198">
        <w:rPr>
          <w:rFonts w:ascii="Arial" w:hAnsi="Arial" w:cs="Arial"/>
          <w:color w:val="000000" w:themeColor="text1"/>
          <w:sz w:val="28"/>
          <w:szCs w:val="28"/>
        </w:rPr>
        <w:lastRenderedPageBreak/>
        <w:t>Objetivo General</w:t>
      </w:r>
      <w:bookmarkEnd w:id="9"/>
    </w:p>
    <w:p w14:paraId="27DA1493" w14:textId="33CCFD24" w:rsidR="009A6812" w:rsidRPr="00EF6017" w:rsidRDefault="009A6812" w:rsidP="009A6812">
      <w:pPr>
        <w:spacing w:line="360" w:lineRule="auto"/>
        <w:jc w:val="both"/>
        <w:rPr>
          <w:rFonts w:ascii="Arial" w:hAnsi="Arial" w:cs="Arial"/>
          <w:sz w:val="24"/>
          <w:szCs w:val="24"/>
        </w:rPr>
      </w:pPr>
      <w:r w:rsidRPr="00EF6017">
        <w:rPr>
          <w:rFonts w:ascii="Arial" w:hAnsi="Arial" w:cs="Arial"/>
          <w:sz w:val="24"/>
          <w:szCs w:val="24"/>
        </w:rPr>
        <w:t>Desarrollar un sistema de información automatizado para la gestión de ventas, inventario y facturación en la tienda "La Frontera del Sabor C.G.", con el fin de optimizar los procesos operativos, mejorar la eficiencia y aumentar la satisfacción del cliente.</w:t>
      </w:r>
    </w:p>
    <w:p w14:paraId="74541547" w14:textId="77777777" w:rsidR="009A6812" w:rsidRPr="00EF6017" w:rsidRDefault="009A6812" w:rsidP="009A6812">
      <w:pPr>
        <w:spacing w:line="360" w:lineRule="auto"/>
        <w:jc w:val="both"/>
        <w:rPr>
          <w:rFonts w:ascii="Arial" w:hAnsi="Arial" w:cs="Arial"/>
          <w:sz w:val="24"/>
          <w:szCs w:val="24"/>
        </w:rPr>
      </w:pPr>
    </w:p>
    <w:p w14:paraId="38EE5FCB" w14:textId="77777777" w:rsidR="009A6812" w:rsidRDefault="009A6812" w:rsidP="00F42198">
      <w:pPr>
        <w:pStyle w:val="Ttulo2"/>
      </w:pPr>
    </w:p>
    <w:p w14:paraId="58C148BE" w14:textId="65B702AC" w:rsidR="009A6812" w:rsidRPr="00F42198" w:rsidRDefault="009A6812" w:rsidP="00F42198">
      <w:pPr>
        <w:pStyle w:val="Ttulo2"/>
        <w:rPr>
          <w:rFonts w:ascii="Arial" w:hAnsi="Arial" w:cs="Arial"/>
          <w:color w:val="000000" w:themeColor="text1"/>
          <w:sz w:val="28"/>
          <w:szCs w:val="28"/>
        </w:rPr>
      </w:pPr>
      <w:bookmarkStart w:id="10" w:name="_Toc215007478"/>
      <w:r w:rsidRPr="00F42198">
        <w:rPr>
          <w:rFonts w:ascii="Arial" w:hAnsi="Arial" w:cs="Arial"/>
          <w:color w:val="000000" w:themeColor="text1"/>
          <w:sz w:val="28"/>
          <w:szCs w:val="28"/>
        </w:rPr>
        <w:t>Objetivos Específicos</w:t>
      </w:r>
      <w:bookmarkEnd w:id="10"/>
    </w:p>
    <w:p w14:paraId="3CF71F14" w14:textId="77777777" w:rsidR="00FA7B52" w:rsidRPr="009A6812" w:rsidRDefault="00FA7B52" w:rsidP="009A6812">
      <w:pPr>
        <w:spacing w:line="360" w:lineRule="auto"/>
        <w:jc w:val="both"/>
        <w:rPr>
          <w:rFonts w:ascii="Arial" w:hAnsi="Arial" w:cs="Arial"/>
          <w:b/>
          <w:bCs/>
          <w:sz w:val="28"/>
          <w:szCs w:val="28"/>
        </w:rPr>
      </w:pPr>
    </w:p>
    <w:p w14:paraId="0A1075EC" w14:textId="3AA56CF9" w:rsidR="009A6812" w:rsidRPr="00EF6017" w:rsidRDefault="00FA7B52" w:rsidP="009A6812">
      <w:pPr>
        <w:spacing w:line="360" w:lineRule="auto"/>
        <w:jc w:val="both"/>
        <w:rPr>
          <w:rFonts w:ascii="Arial" w:hAnsi="Arial" w:cs="Arial"/>
          <w:sz w:val="24"/>
          <w:szCs w:val="24"/>
        </w:rPr>
      </w:pPr>
      <w:r>
        <w:rPr>
          <w:rFonts w:ascii="Arial" w:hAnsi="Arial" w:cs="Arial"/>
          <w:sz w:val="24"/>
          <w:szCs w:val="24"/>
        </w:rPr>
        <w:t>1</w:t>
      </w:r>
      <w:r w:rsidRPr="00EF6017">
        <w:rPr>
          <w:rFonts w:ascii="Arial" w:hAnsi="Arial" w:cs="Arial"/>
          <w:sz w:val="24"/>
          <w:szCs w:val="24"/>
        </w:rPr>
        <w:t>. Identificar los requerimientos técnicos y opera</w:t>
      </w:r>
      <w:r>
        <w:rPr>
          <w:rFonts w:ascii="Arial" w:hAnsi="Arial" w:cs="Arial"/>
          <w:sz w:val="24"/>
          <w:szCs w:val="24"/>
        </w:rPr>
        <w:t>tivos para fortalecer</w:t>
      </w:r>
      <w:r w:rsidRPr="00EF6017">
        <w:rPr>
          <w:rFonts w:ascii="Arial" w:hAnsi="Arial" w:cs="Arial"/>
          <w:sz w:val="24"/>
          <w:szCs w:val="24"/>
        </w:rPr>
        <w:t xml:space="preserve"> el sistema.</w:t>
      </w:r>
    </w:p>
    <w:p w14:paraId="34888A7E" w14:textId="7FF6C921" w:rsidR="009A6812" w:rsidRPr="00EF6017" w:rsidRDefault="00FA7B52" w:rsidP="009A6812">
      <w:pPr>
        <w:spacing w:line="360" w:lineRule="auto"/>
        <w:jc w:val="both"/>
        <w:rPr>
          <w:rFonts w:ascii="Arial" w:hAnsi="Arial" w:cs="Arial"/>
          <w:sz w:val="24"/>
          <w:szCs w:val="24"/>
        </w:rPr>
      </w:pPr>
      <w:r>
        <w:rPr>
          <w:rFonts w:ascii="Arial" w:hAnsi="Arial" w:cs="Arial"/>
          <w:sz w:val="24"/>
          <w:szCs w:val="24"/>
        </w:rPr>
        <w:t>2</w:t>
      </w:r>
      <w:r w:rsidR="009A6812" w:rsidRPr="00EF6017">
        <w:rPr>
          <w:rFonts w:ascii="Arial" w:hAnsi="Arial" w:cs="Arial"/>
          <w:sz w:val="24"/>
          <w:szCs w:val="24"/>
        </w:rPr>
        <w:t xml:space="preserve">. </w:t>
      </w:r>
      <w:r w:rsidR="00350914">
        <w:rPr>
          <w:rFonts w:ascii="Arial" w:hAnsi="Arial" w:cs="Arial"/>
          <w:sz w:val="24"/>
          <w:szCs w:val="24"/>
        </w:rPr>
        <w:t>Actualizar</w:t>
      </w:r>
      <w:r w:rsidR="009A6812" w:rsidRPr="00EF6017">
        <w:rPr>
          <w:rFonts w:ascii="Arial" w:hAnsi="Arial" w:cs="Arial"/>
          <w:sz w:val="24"/>
          <w:szCs w:val="24"/>
        </w:rPr>
        <w:t xml:space="preserve"> </w:t>
      </w:r>
      <w:r w:rsidR="00975616">
        <w:rPr>
          <w:rFonts w:ascii="Arial" w:hAnsi="Arial" w:cs="Arial"/>
          <w:sz w:val="24"/>
          <w:szCs w:val="24"/>
        </w:rPr>
        <w:t>el</w:t>
      </w:r>
      <w:r w:rsidR="009A6812" w:rsidRPr="00EF6017">
        <w:rPr>
          <w:rFonts w:ascii="Arial" w:hAnsi="Arial" w:cs="Arial"/>
          <w:sz w:val="24"/>
          <w:szCs w:val="24"/>
        </w:rPr>
        <w:t xml:space="preserve"> sistema</w:t>
      </w:r>
      <w:r w:rsidR="00975616">
        <w:rPr>
          <w:rFonts w:ascii="Arial" w:hAnsi="Arial" w:cs="Arial"/>
          <w:sz w:val="24"/>
          <w:szCs w:val="24"/>
        </w:rPr>
        <w:t xml:space="preserve"> de manera</w:t>
      </w:r>
      <w:r w:rsidR="009A6812" w:rsidRPr="00EF6017">
        <w:rPr>
          <w:rFonts w:ascii="Arial" w:hAnsi="Arial" w:cs="Arial"/>
          <w:sz w:val="24"/>
          <w:szCs w:val="24"/>
        </w:rPr>
        <w:t xml:space="preserve"> que integre las funcionalidades de registro </w:t>
      </w:r>
      <w:r w:rsidR="00975616">
        <w:rPr>
          <w:rFonts w:ascii="Arial" w:hAnsi="Arial" w:cs="Arial"/>
          <w:sz w:val="24"/>
          <w:szCs w:val="24"/>
        </w:rPr>
        <w:t>de clientes, cuentas por cobrar y mejorar el sistema de inventario</w:t>
      </w:r>
      <w:r w:rsidR="009A6812" w:rsidRPr="00EF6017">
        <w:rPr>
          <w:rFonts w:ascii="Arial" w:hAnsi="Arial" w:cs="Arial"/>
          <w:sz w:val="24"/>
          <w:szCs w:val="24"/>
        </w:rPr>
        <w:t>.</w:t>
      </w:r>
    </w:p>
    <w:p w14:paraId="45E001EB" w14:textId="7F9A2525" w:rsidR="009A6812" w:rsidRPr="00EF6017" w:rsidRDefault="009F5BA5" w:rsidP="009A6812">
      <w:pPr>
        <w:spacing w:line="360" w:lineRule="auto"/>
        <w:jc w:val="both"/>
        <w:rPr>
          <w:rFonts w:ascii="Arial" w:hAnsi="Arial" w:cs="Arial"/>
          <w:sz w:val="24"/>
          <w:szCs w:val="24"/>
        </w:rPr>
      </w:pPr>
      <w:r>
        <w:rPr>
          <w:rFonts w:ascii="Arial" w:hAnsi="Arial" w:cs="Arial"/>
          <w:sz w:val="24"/>
          <w:szCs w:val="24"/>
        </w:rPr>
        <w:t>3</w:t>
      </w:r>
      <w:r w:rsidR="009A6812" w:rsidRPr="00EF6017">
        <w:rPr>
          <w:rFonts w:ascii="Arial" w:hAnsi="Arial" w:cs="Arial"/>
          <w:sz w:val="24"/>
          <w:szCs w:val="24"/>
        </w:rPr>
        <w:t xml:space="preserve">. </w:t>
      </w:r>
      <w:r w:rsidR="00350914">
        <w:rPr>
          <w:rFonts w:ascii="Arial" w:hAnsi="Arial" w:cs="Arial"/>
          <w:sz w:val="24"/>
          <w:szCs w:val="24"/>
        </w:rPr>
        <w:t>Crear</w:t>
      </w:r>
      <w:r w:rsidR="009A6812" w:rsidRPr="00EF6017">
        <w:rPr>
          <w:rFonts w:ascii="Arial" w:hAnsi="Arial" w:cs="Arial"/>
          <w:sz w:val="24"/>
          <w:szCs w:val="24"/>
        </w:rPr>
        <w:t xml:space="preserve"> </w:t>
      </w:r>
      <w:r w:rsidR="00975616">
        <w:rPr>
          <w:rFonts w:ascii="Arial" w:hAnsi="Arial" w:cs="Arial"/>
          <w:sz w:val="24"/>
          <w:szCs w:val="24"/>
        </w:rPr>
        <w:t>l</w:t>
      </w:r>
      <w:r w:rsidR="00350914">
        <w:rPr>
          <w:rFonts w:ascii="Arial" w:hAnsi="Arial" w:cs="Arial"/>
          <w:sz w:val="24"/>
          <w:szCs w:val="24"/>
        </w:rPr>
        <w:t>os nuevos módulos</w:t>
      </w:r>
      <w:r w:rsidR="00975616">
        <w:rPr>
          <w:rFonts w:ascii="Arial" w:hAnsi="Arial" w:cs="Arial"/>
          <w:sz w:val="24"/>
          <w:szCs w:val="24"/>
        </w:rPr>
        <w:t xml:space="preserve"> d</w:t>
      </w:r>
      <w:r w:rsidR="009A6812" w:rsidRPr="00EF6017">
        <w:rPr>
          <w:rFonts w:ascii="Arial" w:hAnsi="Arial" w:cs="Arial"/>
          <w:sz w:val="24"/>
          <w:szCs w:val="24"/>
        </w:rPr>
        <w:t>el sistema en la tienda "La Frontera del Sabor C.G." y realizar pruebas de funcionamiento para garantizar su correcta operación.</w:t>
      </w:r>
    </w:p>
    <w:p w14:paraId="3DB67F85" w14:textId="4D9A8861" w:rsidR="009A6812" w:rsidRPr="009C38BB" w:rsidRDefault="009F5BA5" w:rsidP="009A6812">
      <w:pPr>
        <w:spacing w:line="360" w:lineRule="auto"/>
        <w:jc w:val="both"/>
        <w:rPr>
          <w:rFonts w:ascii="Arial" w:hAnsi="Arial" w:cs="Arial"/>
          <w:sz w:val="24"/>
          <w:szCs w:val="24"/>
        </w:rPr>
      </w:pPr>
      <w:r>
        <w:rPr>
          <w:rFonts w:ascii="Arial" w:hAnsi="Arial" w:cs="Arial"/>
          <w:sz w:val="24"/>
          <w:szCs w:val="24"/>
        </w:rPr>
        <w:t>4</w:t>
      </w:r>
      <w:r w:rsidR="009A6812" w:rsidRPr="00EF6017">
        <w:rPr>
          <w:rFonts w:ascii="Arial" w:hAnsi="Arial" w:cs="Arial"/>
          <w:sz w:val="24"/>
          <w:szCs w:val="24"/>
        </w:rPr>
        <w:t xml:space="preserve">. </w:t>
      </w:r>
      <w:r w:rsidR="00350914">
        <w:rPr>
          <w:rFonts w:ascii="Arial" w:hAnsi="Arial" w:cs="Arial"/>
          <w:sz w:val="24"/>
          <w:szCs w:val="24"/>
        </w:rPr>
        <w:t>Implementar</w:t>
      </w:r>
      <w:r w:rsidR="00ED1677">
        <w:rPr>
          <w:rFonts w:ascii="Arial" w:hAnsi="Arial" w:cs="Arial"/>
          <w:sz w:val="24"/>
          <w:szCs w:val="24"/>
        </w:rPr>
        <w:t xml:space="preserve"> </w:t>
      </w:r>
      <w:r w:rsidR="00350914">
        <w:rPr>
          <w:rFonts w:ascii="Arial" w:hAnsi="Arial" w:cs="Arial"/>
          <w:sz w:val="24"/>
          <w:szCs w:val="24"/>
        </w:rPr>
        <w:t xml:space="preserve">las actualizaciones y ver </w:t>
      </w:r>
      <w:r w:rsidR="009A6812" w:rsidRPr="00ED1677">
        <w:rPr>
          <w:rFonts w:ascii="Arial" w:hAnsi="Arial" w:cs="Arial"/>
          <w:sz w:val="24"/>
          <w:szCs w:val="24"/>
        </w:rPr>
        <w:t>el</w:t>
      </w:r>
      <w:r w:rsidR="009A6812" w:rsidRPr="00EF6017">
        <w:rPr>
          <w:rFonts w:ascii="Arial" w:hAnsi="Arial" w:cs="Arial"/>
          <w:sz w:val="24"/>
          <w:szCs w:val="24"/>
        </w:rPr>
        <w:t xml:space="preserve"> impacto del sistema en la eficiencia operativa, la reducción de errores y la satisfacción del cliente.</w:t>
      </w:r>
    </w:p>
    <w:p w14:paraId="23A04CFE" w14:textId="77777777" w:rsidR="00EF6017" w:rsidRPr="00EF6017" w:rsidRDefault="00EF6017" w:rsidP="00EF6017">
      <w:pPr>
        <w:spacing w:line="360" w:lineRule="auto"/>
        <w:jc w:val="both"/>
        <w:rPr>
          <w:rFonts w:ascii="Arial" w:hAnsi="Arial" w:cs="Arial"/>
          <w:sz w:val="24"/>
          <w:szCs w:val="24"/>
        </w:rPr>
      </w:pPr>
    </w:p>
    <w:p w14:paraId="1369B515" w14:textId="77777777" w:rsidR="009A6812" w:rsidRDefault="009A6812" w:rsidP="00EF6017">
      <w:pPr>
        <w:spacing w:line="360" w:lineRule="auto"/>
        <w:jc w:val="both"/>
        <w:rPr>
          <w:rFonts w:ascii="Arial" w:hAnsi="Arial" w:cs="Arial"/>
          <w:sz w:val="24"/>
          <w:szCs w:val="24"/>
        </w:rPr>
      </w:pPr>
    </w:p>
    <w:p w14:paraId="1C2A80AF" w14:textId="77777777" w:rsidR="009A6812" w:rsidRDefault="009A6812" w:rsidP="00EF6017">
      <w:pPr>
        <w:spacing w:line="360" w:lineRule="auto"/>
        <w:jc w:val="both"/>
        <w:rPr>
          <w:rFonts w:ascii="Arial" w:hAnsi="Arial" w:cs="Arial"/>
          <w:sz w:val="24"/>
          <w:szCs w:val="24"/>
        </w:rPr>
      </w:pPr>
    </w:p>
    <w:p w14:paraId="3ED4AB29" w14:textId="77777777" w:rsidR="009A6812" w:rsidRDefault="009A6812" w:rsidP="00EF6017">
      <w:pPr>
        <w:spacing w:line="360" w:lineRule="auto"/>
        <w:jc w:val="both"/>
        <w:rPr>
          <w:rFonts w:ascii="Arial" w:hAnsi="Arial" w:cs="Arial"/>
          <w:sz w:val="24"/>
          <w:szCs w:val="24"/>
        </w:rPr>
      </w:pPr>
    </w:p>
    <w:p w14:paraId="41B598F8" w14:textId="77777777" w:rsidR="00975616" w:rsidRDefault="00975616" w:rsidP="00EF6017">
      <w:pPr>
        <w:spacing w:line="360" w:lineRule="auto"/>
        <w:jc w:val="both"/>
        <w:rPr>
          <w:rFonts w:ascii="Arial" w:hAnsi="Arial" w:cs="Arial"/>
          <w:b/>
          <w:bCs/>
          <w:sz w:val="28"/>
          <w:szCs w:val="28"/>
        </w:rPr>
      </w:pPr>
    </w:p>
    <w:p w14:paraId="53AE1874" w14:textId="77777777" w:rsidR="003A51E5" w:rsidRDefault="003A51E5" w:rsidP="00EF6017">
      <w:pPr>
        <w:spacing w:line="360" w:lineRule="auto"/>
        <w:jc w:val="both"/>
        <w:rPr>
          <w:rFonts w:ascii="Arial" w:hAnsi="Arial" w:cs="Arial"/>
          <w:b/>
          <w:bCs/>
          <w:sz w:val="28"/>
          <w:szCs w:val="28"/>
        </w:rPr>
      </w:pPr>
    </w:p>
    <w:p w14:paraId="14449586" w14:textId="77777777" w:rsidR="00F42198" w:rsidRDefault="00F42198" w:rsidP="00EF6017">
      <w:pPr>
        <w:spacing w:line="360" w:lineRule="auto"/>
        <w:jc w:val="both"/>
        <w:rPr>
          <w:rFonts w:ascii="Arial" w:hAnsi="Arial" w:cs="Arial"/>
          <w:b/>
          <w:bCs/>
          <w:sz w:val="28"/>
          <w:szCs w:val="28"/>
        </w:rPr>
      </w:pPr>
    </w:p>
    <w:p w14:paraId="57B67301" w14:textId="2E06BDDA" w:rsidR="00EF6017" w:rsidRDefault="00EF6017" w:rsidP="00F42198">
      <w:pPr>
        <w:pStyle w:val="Ttulo2"/>
        <w:rPr>
          <w:rFonts w:ascii="Arial" w:hAnsi="Arial" w:cs="Arial"/>
          <w:color w:val="000000" w:themeColor="text1"/>
          <w:sz w:val="28"/>
          <w:szCs w:val="28"/>
        </w:rPr>
      </w:pPr>
      <w:bookmarkStart w:id="11" w:name="_Toc215007479"/>
      <w:r w:rsidRPr="00F42198">
        <w:rPr>
          <w:rFonts w:ascii="Arial" w:hAnsi="Arial" w:cs="Arial"/>
          <w:color w:val="000000" w:themeColor="text1"/>
          <w:sz w:val="28"/>
          <w:szCs w:val="28"/>
        </w:rPr>
        <w:lastRenderedPageBreak/>
        <w:t>Justificación del Proyecto</w:t>
      </w:r>
      <w:bookmarkEnd w:id="11"/>
    </w:p>
    <w:p w14:paraId="76376DA3" w14:textId="77777777" w:rsidR="00F42198" w:rsidRPr="00F42198" w:rsidRDefault="00F42198" w:rsidP="00F42198">
      <w:pPr>
        <w:rPr>
          <w:lang w:eastAsia="en-US"/>
        </w:rPr>
      </w:pPr>
    </w:p>
    <w:p w14:paraId="350BCA50" w14:textId="18A0F5F2" w:rsidR="001B2EBA" w:rsidRDefault="00EF6017" w:rsidP="006978CA">
      <w:pPr>
        <w:spacing w:line="360" w:lineRule="auto"/>
        <w:jc w:val="both"/>
        <w:rPr>
          <w:rFonts w:ascii="Arial" w:hAnsi="Arial" w:cs="Arial"/>
          <w:sz w:val="24"/>
          <w:szCs w:val="24"/>
        </w:rPr>
      </w:pPr>
      <w:r w:rsidRPr="00EF6017">
        <w:rPr>
          <w:rFonts w:ascii="Arial" w:hAnsi="Arial" w:cs="Arial"/>
          <w:sz w:val="24"/>
          <w:szCs w:val="24"/>
        </w:rPr>
        <w:t xml:space="preserve">La implementación de un sistema automatizado en la tienda "La Frontera del Sabor C.G." </w:t>
      </w:r>
      <w:r w:rsidR="006978CA">
        <w:rPr>
          <w:rFonts w:ascii="Arial" w:hAnsi="Arial" w:cs="Arial"/>
          <w:sz w:val="24"/>
          <w:szCs w:val="24"/>
        </w:rPr>
        <w:t xml:space="preserve">  Responde a la necesidad de transformar y optimizar la gestión de las operaciones comerciales, integrando tanto aspectos técnicos como sociales que impactan directamente en la eficiencia y sostenibilidad del negocio. En un contexto donde la gestión manual de ventas, inventarios y finanzas presenta múltiples desafíos, este proyecto </w:t>
      </w:r>
      <w:r w:rsidR="00A33959">
        <w:rPr>
          <w:rFonts w:ascii="Arial" w:hAnsi="Arial" w:cs="Arial"/>
          <w:sz w:val="24"/>
          <w:szCs w:val="24"/>
        </w:rPr>
        <w:t>se propone abordar las ineficiencias actuales mediante automatización de procesos clave.</w:t>
      </w:r>
    </w:p>
    <w:p w14:paraId="72081443" w14:textId="56C0767B" w:rsidR="00A33959" w:rsidRDefault="00A33959" w:rsidP="006978CA">
      <w:pPr>
        <w:spacing w:line="360" w:lineRule="auto"/>
        <w:jc w:val="both"/>
        <w:rPr>
          <w:rFonts w:ascii="Arial" w:hAnsi="Arial" w:cs="Arial"/>
          <w:sz w:val="24"/>
          <w:szCs w:val="24"/>
        </w:rPr>
      </w:pPr>
      <w:r>
        <w:rPr>
          <w:rFonts w:ascii="Arial" w:hAnsi="Arial" w:cs="Arial"/>
          <w:sz w:val="24"/>
          <w:szCs w:val="24"/>
        </w:rPr>
        <w:t xml:space="preserve">Desde una perspectiva técnica, el sistema automatizado permitirá reducir significativamente los errores humanos, optimizar el tiempo de atención al cliente y mejorar la precisión en le control de inventarios. La digitalización de procesos como la facturación y el registro de ventas no solo </w:t>
      </w:r>
      <w:r w:rsidR="00A1755F">
        <w:rPr>
          <w:rFonts w:ascii="Arial" w:hAnsi="Arial" w:cs="Arial"/>
          <w:sz w:val="24"/>
          <w:szCs w:val="24"/>
        </w:rPr>
        <w:t>agilizan</w:t>
      </w:r>
      <w:r>
        <w:rPr>
          <w:rFonts w:ascii="Arial" w:hAnsi="Arial" w:cs="Arial"/>
          <w:sz w:val="24"/>
          <w:szCs w:val="24"/>
        </w:rPr>
        <w:t xml:space="preserve"> las operaciones, </w:t>
      </w:r>
      <w:proofErr w:type="gramStart"/>
      <w:r>
        <w:rPr>
          <w:rFonts w:ascii="Arial" w:hAnsi="Arial" w:cs="Arial"/>
          <w:sz w:val="24"/>
          <w:szCs w:val="24"/>
        </w:rPr>
        <w:t xml:space="preserve">sino  </w:t>
      </w:r>
      <w:r w:rsidR="00A1755F">
        <w:rPr>
          <w:rFonts w:ascii="Arial" w:hAnsi="Arial" w:cs="Arial"/>
          <w:sz w:val="24"/>
          <w:szCs w:val="24"/>
        </w:rPr>
        <w:t>que</w:t>
      </w:r>
      <w:proofErr w:type="gramEnd"/>
      <w:r w:rsidR="00A1755F">
        <w:rPr>
          <w:rFonts w:ascii="Arial" w:hAnsi="Arial" w:cs="Arial"/>
          <w:sz w:val="24"/>
          <w:szCs w:val="24"/>
        </w:rPr>
        <w:t xml:space="preserve"> también proporciona datos en tiempo real, lo que facilita la toma de decisiones informadas y estratégicas. Esto es crucial en un entorno comercial dinámico donde la capacidad de adaptación es fundamental para el éxito. </w:t>
      </w:r>
    </w:p>
    <w:p w14:paraId="308E25A0" w14:textId="207ECC07" w:rsidR="00A1755F" w:rsidRDefault="00A1755F" w:rsidP="006978CA">
      <w:pPr>
        <w:spacing w:line="360" w:lineRule="auto"/>
        <w:jc w:val="both"/>
        <w:rPr>
          <w:rFonts w:ascii="Arial" w:hAnsi="Arial" w:cs="Arial"/>
          <w:sz w:val="24"/>
          <w:szCs w:val="24"/>
        </w:rPr>
      </w:pPr>
      <w:r>
        <w:rPr>
          <w:rFonts w:ascii="Arial" w:hAnsi="Arial" w:cs="Arial"/>
          <w:sz w:val="24"/>
          <w:szCs w:val="24"/>
        </w:rPr>
        <w:t>Desde el enfoque soci</w:t>
      </w:r>
      <w:r w:rsidR="00A045A7">
        <w:rPr>
          <w:rFonts w:ascii="Arial" w:hAnsi="Arial" w:cs="Arial"/>
          <w:sz w:val="24"/>
          <w:szCs w:val="24"/>
        </w:rPr>
        <w:t>al, este proyecto tiene un impacto significativo en la experiencia del cliente y en la comunidad local. Al reducir los tiempos de espera y mejorar la atención al cliente, se incrementa la satisfacción y fidelización</w:t>
      </w:r>
      <w:r w:rsidR="00655D89">
        <w:rPr>
          <w:rFonts w:ascii="Arial" w:hAnsi="Arial" w:cs="Arial"/>
          <w:sz w:val="24"/>
          <w:szCs w:val="24"/>
        </w:rPr>
        <w:t xml:space="preserve"> de los consumidores. Además, al implementar un sistema que permite el uso de pagos electrónicos y facturación digital, se promueve la inclusión financiera del mercado, alineándose con las tendencias hacia una economía más digitalizada.</w:t>
      </w:r>
    </w:p>
    <w:p w14:paraId="6D92CF55" w14:textId="08620B37" w:rsidR="00D06141" w:rsidRDefault="00A70BFB" w:rsidP="006978CA">
      <w:pPr>
        <w:spacing w:line="360" w:lineRule="auto"/>
        <w:jc w:val="both"/>
        <w:rPr>
          <w:rFonts w:ascii="Arial" w:hAnsi="Arial" w:cs="Arial"/>
          <w:sz w:val="24"/>
          <w:szCs w:val="24"/>
        </w:rPr>
      </w:pPr>
      <w:r>
        <w:rPr>
          <w:rFonts w:ascii="Arial" w:hAnsi="Arial" w:cs="Arial"/>
          <w:sz w:val="24"/>
          <w:szCs w:val="24"/>
        </w:rPr>
        <w:t xml:space="preserve">En términos económicos, la automatización contribuirá a la reducción de costos operativos a largo plazo. Al minimizar errores en el manejo de inventarios y ventas, se disminuirán las pérdidas económicas asociadas a productos no vendidos o mal registrados. Esto permitirá a la tienda maximizar sus ingresos y mejorar su rentabilidad. Además, al optimizar el tiempo de atención al cliente, se podrá atender a un mayor número de consumidores </w:t>
      </w:r>
      <w:proofErr w:type="gramStart"/>
      <w:r w:rsidR="009F0DAE">
        <w:rPr>
          <w:rFonts w:ascii="Arial" w:hAnsi="Arial" w:cs="Arial"/>
          <w:sz w:val="24"/>
          <w:szCs w:val="24"/>
        </w:rPr>
        <w:t>en  menos</w:t>
      </w:r>
      <w:proofErr w:type="gramEnd"/>
      <w:r w:rsidR="009F0DAE">
        <w:rPr>
          <w:rFonts w:ascii="Arial" w:hAnsi="Arial" w:cs="Arial"/>
          <w:sz w:val="24"/>
          <w:szCs w:val="24"/>
        </w:rPr>
        <w:t xml:space="preserve"> tiempo, lo que se traduce en un aumento potencial en las ventas diarias.</w:t>
      </w:r>
      <w:r>
        <w:rPr>
          <w:rFonts w:ascii="Arial" w:hAnsi="Arial" w:cs="Arial"/>
          <w:sz w:val="24"/>
          <w:szCs w:val="24"/>
        </w:rPr>
        <w:t xml:space="preserve">   </w:t>
      </w:r>
    </w:p>
    <w:p w14:paraId="11A937EE" w14:textId="6F09FF44" w:rsidR="00D06141" w:rsidRDefault="00655D89" w:rsidP="006978CA">
      <w:pPr>
        <w:spacing w:line="360" w:lineRule="auto"/>
        <w:jc w:val="both"/>
        <w:rPr>
          <w:rFonts w:ascii="Arial" w:hAnsi="Arial" w:cs="Arial"/>
          <w:sz w:val="24"/>
          <w:szCs w:val="24"/>
        </w:rPr>
      </w:pPr>
      <w:r>
        <w:rPr>
          <w:rFonts w:ascii="Arial" w:hAnsi="Arial" w:cs="Arial"/>
          <w:sz w:val="24"/>
          <w:szCs w:val="24"/>
        </w:rPr>
        <w:lastRenderedPageBreak/>
        <w:t xml:space="preserve">Asimismo, esta iniciativa contribuye al desarrollo profesional de los estudiantes involucrados en el proyecto. La aplicación práctica de conocimientos </w:t>
      </w:r>
      <w:r w:rsidR="00253302">
        <w:rPr>
          <w:rFonts w:ascii="Arial" w:hAnsi="Arial" w:cs="Arial"/>
          <w:sz w:val="24"/>
          <w:szCs w:val="24"/>
        </w:rPr>
        <w:t>teóricos en un entorno real fomenta habilidades técnicas y competencias profesionales que son esenciales para el futuro</w:t>
      </w:r>
      <w:r w:rsidR="00E03ED8">
        <w:rPr>
          <w:rFonts w:ascii="Arial" w:hAnsi="Arial" w:cs="Arial"/>
          <w:sz w:val="24"/>
          <w:szCs w:val="24"/>
        </w:rPr>
        <w:t xml:space="preserve"> laboral. Este enfoque integrador no solo fortalece el aprendizaje académico, sino que para </w:t>
      </w:r>
      <w:r w:rsidR="00D43A11">
        <w:rPr>
          <w:rFonts w:ascii="Arial" w:hAnsi="Arial" w:cs="Arial"/>
          <w:sz w:val="24"/>
          <w:szCs w:val="24"/>
        </w:rPr>
        <w:t>contribuir</w:t>
      </w:r>
      <w:r w:rsidR="00E03ED8">
        <w:rPr>
          <w:rFonts w:ascii="Arial" w:hAnsi="Arial" w:cs="Arial"/>
          <w:sz w:val="24"/>
          <w:szCs w:val="24"/>
        </w:rPr>
        <w:t xml:space="preserve"> al desarrollo tecnológico </w:t>
      </w:r>
      <w:r w:rsidR="00D43A11">
        <w:rPr>
          <w:rFonts w:ascii="Arial" w:hAnsi="Arial" w:cs="Arial"/>
          <w:sz w:val="24"/>
          <w:szCs w:val="24"/>
        </w:rPr>
        <w:t>y econó</w:t>
      </w:r>
      <w:r w:rsidR="00E03ED8">
        <w:rPr>
          <w:rFonts w:ascii="Arial" w:hAnsi="Arial" w:cs="Arial"/>
          <w:sz w:val="24"/>
          <w:szCs w:val="24"/>
        </w:rPr>
        <w:t>mico</w:t>
      </w:r>
      <w:r w:rsidR="00D43A11">
        <w:rPr>
          <w:rFonts w:ascii="Arial" w:hAnsi="Arial" w:cs="Arial"/>
          <w:sz w:val="24"/>
          <w:szCs w:val="24"/>
        </w:rPr>
        <w:t xml:space="preserve"> de su comunidad.</w:t>
      </w:r>
    </w:p>
    <w:p w14:paraId="3A7717CC" w14:textId="16B3640C" w:rsidR="00D43A11" w:rsidRDefault="00D43A11" w:rsidP="006978CA">
      <w:pPr>
        <w:spacing w:line="360" w:lineRule="auto"/>
        <w:jc w:val="both"/>
        <w:rPr>
          <w:rFonts w:ascii="Arial" w:hAnsi="Arial" w:cs="Arial"/>
          <w:sz w:val="24"/>
          <w:szCs w:val="24"/>
        </w:rPr>
      </w:pPr>
      <w:r>
        <w:rPr>
          <w:rFonts w:ascii="Arial" w:hAnsi="Arial" w:cs="Arial"/>
          <w:sz w:val="24"/>
          <w:szCs w:val="24"/>
        </w:rPr>
        <w:t>En resume, el proyecto de automatización para “La Frontera del Sabor C.G.” es una respuesta integral a los desafíos actuales del negocio, combinado innovaciones tecnológicas con un enfoque en el bienestar social. Esta sinergia entre lo técnico y lo social no solo optimiza los procesos operativos</w:t>
      </w:r>
      <w:r w:rsidR="001C698E">
        <w:rPr>
          <w:rFonts w:ascii="Arial" w:hAnsi="Arial" w:cs="Arial"/>
          <w:sz w:val="24"/>
          <w:szCs w:val="24"/>
        </w:rPr>
        <w:t xml:space="preserve"> y reduce pérdidas económicas, sino que también mejora la experiencia del cliente y promueve un desarrollo sostenible en la comunidad. La implementación de este sistema </w:t>
      </w:r>
      <w:proofErr w:type="gramStart"/>
      <w:r w:rsidR="001C698E">
        <w:rPr>
          <w:rFonts w:ascii="Arial" w:hAnsi="Arial" w:cs="Arial"/>
          <w:sz w:val="24"/>
          <w:szCs w:val="24"/>
        </w:rPr>
        <w:t>representa  una</w:t>
      </w:r>
      <w:proofErr w:type="gramEnd"/>
      <w:r w:rsidR="001C698E">
        <w:rPr>
          <w:rFonts w:ascii="Arial" w:hAnsi="Arial" w:cs="Arial"/>
          <w:sz w:val="24"/>
          <w:szCs w:val="24"/>
        </w:rPr>
        <w:t xml:space="preserve"> oportunidad valiosa para fortalecer tanto el negocio como la información académica de nosotros como estudiantes, creando un impacto positivo y duradero.</w:t>
      </w:r>
    </w:p>
    <w:p w14:paraId="16B8AD67" w14:textId="70A8766C" w:rsidR="00F0188A" w:rsidRDefault="00F0188A" w:rsidP="001B2EBA">
      <w:pPr>
        <w:spacing w:line="360" w:lineRule="auto"/>
        <w:jc w:val="both"/>
        <w:rPr>
          <w:rFonts w:ascii="Arial" w:hAnsi="Arial" w:cs="Arial"/>
          <w:sz w:val="24"/>
          <w:szCs w:val="24"/>
        </w:rPr>
      </w:pPr>
    </w:p>
    <w:p w14:paraId="09D3F2C4" w14:textId="77777777" w:rsidR="00F0188A" w:rsidRDefault="00F0188A">
      <w:pPr>
        <w:spacing w:after="160" w:line="259" w:lineRule="auto"/>
        <w:rPr>
          <w:rFonts w:ascii="Arial" w:hAnsi="Arial" w:cs="Arial"/>
          <w:sz w:val="24"/>
          <w:szCs w:val="24"/>
        </w:rPr>
      </w:pPr>
      <w:r>
        <w:rPr>
          <w:rFonts w:ascii="Arial" w:hAnsi="Arial" w:cs="Arial"/>
          <w:sz w:val="24"/>
          <w:szCs w:val="24"/>
        </w:rPr>
        <w:br w:type="page"/>
      </w:r>
    </w:p>
    <w:p w14:paraId="4E285494" w14:textId="77777777" w:rsidR="00F0188A" w:rsidRPr="00F42198" w:rsidRDefault="00F0188A" w:rsidP="00F42198">
      <w:pPr>
        <w:pStyle w:val="Ttulo1"/>
        <w:jc w:val="center"/>
        <w:rPr>
          <w:rFonts w:ascii="Arial" w:hAnsi="Arial" w:cs="Arial"/>
          <w:color w:val="000000" w:themeColor="text1"/>
          <w:sz w:val="32"/>
          <w:szCs w:val="32"/>
        </w:rPr>
      </w:pPr>
      <w:bookmarkStart w:id="12" w:name="_Toc215007480"/>
      <w:r w:rsidRPr="00F42198">
        <w:rPr>
          <w:rFonts w:ascii="Arial" w:hAnsi="Arial" w:cs="Arial"/>
          <w:color w:val="000000" w:themeColor="text1"/>
          <w:sz w:val="32"/>
          <w:szCs w:val="32"/>
        </w:rPr>
        <w:lastRenderedPageBreak/>
        <w:t>Capítulo 2</w:t>
      </w:r>
      <w:bookmarkEnd w:id="12"/>
    </w:p>
    <w:p w14:paraId="7C418C0D" w14:textId="77777777" w:rsidR="00F0188A" w:rsidRPr="00F42198" w:rsidRDefault="00F0188A" w:rsidP="00F42198">
      <w:pPr>
        <w:pStyle w:val="Ttulo1"/>
        <w:jc w:val="center"/>
        <w:rPr>
          <w:rFonts w:ascii="Arial" w:hAnsi="Arial" w:cs="Arial"/>
          <w:color w:val="000000" w:themeColor="text1"/>
          <w:sz w:val="32"/>
          <w:szCs w:val="32"/>
        </w:rPr>
      </w:pPr>
      <w:bookmarkStart w:id="13" w:name="_Toc215007481"/>
      <w:r w:rsidRPr="00F42198">
        <w:rPr>
          <w:rFonts w:ascii="Arial" w:hAnsi="Arial" w:cs="Arial"/>
          <w:color w:val="000000" w:themeColor="text1"/>
          <w:sz w:val="32"/>
          <w:szCs w:val="32"/>
        </w:rPr>
        <w:t>Marco Legal y Teórico</w:t>
      </w:r>
      <w:bookmarkEnd w:id="13"/>
    </w:p>
    <w:p w14:paraId="79A6CA34" w14:textId="77777777" w:rsidR="00F0188A" w:rsidRPr="00AF4577" w:rsidRDefault="00F0188A" w:rsidP="00F0188A"/>
    <w:p w14:paraId="0EA813EC" w14:textId="77777777" w:rsidR="00F0188A" w:rsidRPr="00F42198" w:rsidRDefault="00F0188A" w:rsidP="00F42198">
      <w:pPr>
        <w:pStyle w:val="Ttulo2"/>
        <w:jc w:val="center"/>
        <w:rPr>
          <w:rFonts w:ascii="Arial" w:hAnsi="Arial" w:cs="Arial"/>
          <w:color w:val="000000" w:themeColor="text1"/>
          <w:sz w:val="28"/>
          <w:szCs w:val="28"/>
        </w:rPr>
      </w:pPr>
      <w:bookmarkStart w:id="14" w:name="_Toc215007482"/>
      <w:r w:rsidRPr="00F42198">
        <w:rPr>
          <w:rFonts w:ascii="Arial" w:hAnsi="Arial" w:cs="Arial"/>
          <w:color w:val="000000" w:themeColor="text1"/>
          <w:sz w:val="28"/>
          <w:szCs w:val="28"/>
        </w:rPr>
        <w:t>Antecedentes de la Investigación</w:t>
      </w:r>
      <w:bookmarkEnd w:id="14"/>
    </w:p>
    <w:p w14:paraId="6110EEEB" w14:textId="77777777" w:rsidR="00F0188A" w:rsidRPr="00AF4577" w:rsidRDefault="00F0188A" w:rsidP="00F0188A"/>
    <w:p w14:paraId="61AA9153" w14:textId="77777777" w:rsidR="00F0188A" w:rsidRPr="00AF4577" w:rsidRDefault="00F0188A" w:rsidP="00F0188A">
      <w:pPr>
        <w:rPr>
          <w:b/>
          <w:bCs/>
        </w:rPr>
      </w:pPr>
      <w:r w:rsidRPr="00AF4577">
        <w:rPr>
          <w:b/>
          <w:bCs/>
          <w:sz w:val="28"/>
          <w:szCs w:val="28"/>
        </w:rPr>
        <w:t>SISTEMA DE GESTIÓN DE INVENTARIOS PARA PEQUEÑAS EMPRESAS (2018)</w:t>
      </w:r>
    </w:p>
    <w:p w14:paraId="679602D4" w14:textId="77777777" w:rsidR="00F0188A" w:rsidRPr="00AF4577" w:rsidRDefault="00F0188A" w:rsidP="00F0188A">
      <w:pPr>
        <w:rPr>
          <w:b/>
          <w:bCs/>
          <w:sz w:val="24"/>
          <w:szCs w:val="24"/>
        </w:rPr>
      </w:pPr>
      <w:r w:rsidRPr="00AF4577">
        <w:rPr>
          <w:b/>
          <w:bCs/>
          <w:sz w:val="24"/>
          <w:szCs w:val="24"/>
        </w:rPr>
        <w:t>Descripción del Proyecto</w:t>
      </w:r>
    </w:p>
    <w:p w14:paraId="00F76B84" w14:textId="77777777" w:rsidR="00F0188A" w:rsidRPr="00AF4577" w:rsidRDefault="00F0188A" w:rsidP="00F0188A">
      <w:pPr>
        <w:rPr>
          <w:sz w:val="24"/>
          <w:szCs w:val="24"/>
        </w:rPr>
      </w:pPr>
      <w:r w:rsidRPr="00AF4577">
        <w:rPr>
          <w:sz w:val="24"/>
          <w:szCs w:val="24"/>
        </w:rPr>
        <w:t>Este proyecto, desarrollado en la Universidad Central de Venezuela (UCV), tuvo como objetivo principal la creación de un sistema de gestión de inventarios para pequeñas empresas comerciales. El sistema estaba diseñado para facilitar el control de entradas y salidas de productos, la generación de reportes de stock y la integración con módulos de ventas. El proyecto se enfocó en resolver problemas comunes en pequeñas empresas, como la falta de control sobre las existencias, la pérdida de productos debido a errores humanos y la dificultad para tomar decisiones informadas sobre la reposición de mercancía.</w:t>
      </w:r>
    </w:p>
    <w:p w14:paraId="2EE45B08" w14:textId="77777777" w:rsidR="00F0188A" w:rsidRPr="00AF4577" w:rsidRDefault="00F0188A" w:rsidP="00F0188A">
      <w:pPr>
        <w:rPr>
          <w:b/>
          <w:bCs/>
          <w:sz w:val="24"/>
          <w:szCs w:val="24"/>
        </w:rPr>
      </w:pPr>
      <w:r w:rsidRPr="00AF4577">
        <w:rPr>
          <w:b/>
          <w:bCs/>
          <w:sz w:val="24"/>
          <w:szCs w:val="24"/>
        </w:rPr>
        <w:t>Metodología</w:t>
      </w:r>
    </w:p>
    <w:p w14:paraId="0984FE9A" w14:textId="77777777" w:rsidR="00F0188A" w:rsidRPr="00AF4577" w:rsidRDefault="00F0188A" w:rsidP="00F0188A">
      <w:pPr>
        <w:rPr>
          <w:sz w:val="24"/>
          <w:szCs w:val="24"/>
        </w:rPr>
      </w:pPr>
      <w:r w:rsidRPr="00AF4577">
        <w:rPr>
          <w:sz w:val="24"/>
          <w:szCs w:val="24"/>
        </w:rPr>
        <w:t>El desarrollo del sistema se basó en una metodología ágil, que permitió la iteración continua entre el equipo de desarrollo y los usuarios finales. Se realizaron entrevistas con dueños de pequeñas empresas para identificar sus necesidades y expectativas. El sistema se desarrolló utilizando tecnologías como Java para la lógica del negocio, MySQL para la base de datos y HTML/CSS para la interfaz de usuario. Se implementaron pruebas de usabilidad para garantizar que el sistema fuera intuitivo y fácil de usar.</w:t>
      </w:r>
    </w:p>
    <w:p w14:paraId="4E281DDE" w14:textId="77777777" w:rsidR="00F0188A" w:rsidRPr="00AF4577" w:rsidRDefault="00F0188A" w:rsidP="00F0188A">
      <w:pPr>
        <w:rPr>
          <w:b/>
          <w:bCs/>
          <w:sz w:val="24"/>
          <w:szCs w:val="24"/>
        </w:rPr>
      </w:pPr>
      <w:r w:rsidRPr="00AF4577">
        <w:rPr>
          <w:b/>
          <w:bCs/>
          <w:sz w:val="24"/>
          <w:szCs w:val="24"/>
        </w:rPr>
        <w:t>Resultados</w:t>
      </w:r>
    </w:p>
    <w:p w14:paraId="740EAD84" w14:textId="77777777" w:rsidR="00F0188A" w:rsidRPr="00AF4577" w:rsidRDefault="00F0188A" w:rsidP="00F0188A">
      <w:pPr>
        <w:rPr>
          <w:sz w:val="24"/>
          <w:szCs w:val="24"/>
        </w:rPr>
      </w:pPr>
      <w:r w:rsidRPr="00AF4577">
        <w:rPr>
          <w:sz w:val="24"/>
          <w:szCs w:val="24"/>
        </w:rPr>
        <w:t>El sistema permitió a las pequeñas empresas mejorar significativamente el control de sus inventarios. Los usuarios reportaron una reducción del 30% en los errores de registro de productos y un aumento del 20% en la eficiencia operativa. Además, la generación de reportes en tiempo real permitió a los dueños tomar decisiones más informadas sobre la reposición de productos y la gestión de promociones.</w:t>
      </w:r>
    </w:p>
    <w:p w14:paraId="72239DA2" w14:textId="77777777" w:rsidR="00F0188A" w:rsidRPr="00AF4577" w:rsidRDefault="00F0188A" w:rsidP="00F0188A">
      <w:pPr>
        <w:rPr>
          <w:b/>
          <w:bCs/>
          <w:sz w:val="24"/>
          <w:szCs w:val="24"/>
        </w:rPr>
      </w:pPr>
      <w:r w:rsidRPr="00AF4577">
        <w:rPr>
          <w:b/>
          <w:bCs/>
          <w:sz w:val="24"/>
          <w:szCs w:val="24"/>
        </w:rPr>
        <w:t>Relevancia para nuestro Proyecto</w:t>
      </w:r>
    </w:p>
    <w:p w14:paraId="5B633348" w14:textId="77777777" w:rsidR="00F0188A" w:rsidRPr="00AF4577" w:rsidRDefault="00F0188A" w:rsidP="00F0188A">
      <w:pPr>
        <w:rPr>
          <w:sz w:val="24"/>
          <w:szCs w:val="24"/>
        </w:rPr>
      </w:pPr>
      <w:r w:rsidRPr="00AF4577">
        <w:rPr>
          <w:sz w:val="24"/>
          <w:szCs w:val="24"/>
        </w:rPr>
        <w:lastRenderedPageBreak/>
        <w:t>Este proyecto demostró la importancia de la automatización en la reducción de errores humanos y en la mejora de la eficiencia operativa en negocios pequeños. Además, destacó la necesidad de sistemas intuitivos y fáciles de usar, lo que es especialmente relevante para "La Frontera del Sabor C.G.", donde los empleados pueden no tener experiencia previa en el uso de sistemas automatizados.</w:t>
      </w:r>
    </w:p>
    <w:p w14:paraId="07B32C7F" w14:textId="77777777" w:rsidR="00F0188A" w:rsidRPr="00AF4577" w:rsidRDefault="00F0188A" w:rsidP="00F0188A">
      <w:pPr>
        <w:rPr>
          <w:sz w:val="24"/>
          <w:szCs w:val="24"/>
        </w:rPr>
      </w:pPr>
    </w:p>
    <w:p w14:paraId="7FBEC7B8" w14:textId="77777777" w:rsidR="00F0188A" w:rsidRPr="00AF4577" w:rsidRDefault="00F0188A" w:rsidP="00F0188A">
      <w:pPr>
        <w:rPr>
          <w:sz w:val="24"/>
          <w:szCs w:val="24"/>
        </w:rPr>
      </w:pPr>
    </w:p>
    <w:p w14:paraId="5500D7E7" w14:textId="77777777" w:rsidR="00F0188A" w:rsidRPr="00AF4577" w:rsidRDefault="00F0188A" w:rsidP="00F0188A">
      <w:pPr>
        <w:rPr>
          <w:b/>
          <w:bCs/>
          <w:sz w:val="24"/>
          <w:szCs w:val="24"/>
        </w:rPr>
      </w:pPr>
      <w:r w:rsidRPr="00AF4577">
        <w:rPr>
          <w:b/>
          <w:bCs/>
          <w:sz w:val="28"/>
          <w:szCs w:val="28"/>
        </w:rPr>
        <w:t>SISTEMA DE FACTURACIÓN ELECTRÓNICA PARA PYMES (2017)</w:t>
      </w:r>
    </w:p>
    <w:p w14:paraId="1C678EB7" w14:textId="77777777" w:rsidR="00F0188A" w:rsidRPr="00AF4577" w:rsidRDefault="00F0188A" w:rsidP="00F0188A">
      <w:pPr>
        <w:rPr>
          <w:b/>
          <w:bCs/>
          <w:sz w:val="24"/>
          <w:szCs w:val="24"/>
        </w:rPr>
      </w:pPr>
      <w:r w:rsidRPr="00AF4577">
        <w:rPr>
          <w:b/>
          <w:bCs/>
          <w:sz w:val="24"/>
          <w:szCs w:val="24"/>
        </w:rPr>
        <w:t>Descripción del Proyecto</w:t>
      </w:r>
    </w:p>
    <w:p w14:paraId="4BDAB522" w14:textId="77777777" w:rsidR="00F0188A" w:rsidRPr="00AF4577" w:rsidRDefault="00F0188A" w:rsidP="00F0188A">
      <w:pPr>
        <w:rPr>
          <w:sz w:val="24"/>
          <w:szCs w:val="24"/>
        </w:rPr>
      </w:pPr>
      <w:r w:rsidRPr="00AF4577">
        <w:rPr>
          <w:sz w:val="24"/>
          <w:szCs w:val="24"/>
        </w:rPr>
        <w:t>Desarrollado en la Universidad de Los Andes (ULA), este proyecto implementó un sistema de facturación electrónica para pequeñas y medianas empresas (PYMES). El sistema permitía la generación automática de facturas, el registro de clientes y la integración con sistemas tributarios. El objetivo principal era facilitar el cumplimiento de las normativas fiscales y mejorar la eficiencia en los procesos de facturación y cobro.</w:t>
      </w:r>
    </w:p>
    <w:p w14:paraId="2063AB1A" w14:textId="77777777" w:rsidR="00F0188A" w:rsidRPr="00AF4577" w:rsidRDefault="00F0188A" w:rsidP="00F0188A">
      <w:pPr>
        <w:rPr>
          <w:b/>
          <w:bCs/>
          <w:sz w:val="24"/>
          <w:szCs w:val="24"/>
        </w:rPr>
      </w:pPr>
      <w:r w:rsidRPr="00AF4577">
        <w:rPr>
          <w:b/>
          <w:bCs/>
          <w:sz w:val="24"/>
          <w:szCs w:val="24"/>
        </w:rPr>
        <w:t>Metodología</w:t>
      </w:r>
    </w:p>
    <w:p w14:paraId="2AA7BE71" w14:textId="77777777" w:rsidR="00F0188A" w:rsidRPr="00AF4577" w:rsidRDefault="00F0188A" w:rsidP="00F0188A">
      <w:pPr>
        <w:rPr>
          <w:sz w:val="24"/>
          <w:szCs w:val="24"/>
        </w:rPr>
      </w:pPr>
      <w:r w:rsidRPr="00AF4577">
        <w:rPr>
          <w:sz w:val="24"/>
          <w:szCs w:val="24"/>
        </w:rPr>
        <w:t>El proyecto se basó en una metodología de desarrollo en cascada, que permitió una planificación detallada de cada fase del proyecto. Se realizó un análisis exhaustivo de las normativas fiscales vigentes en Venezuela para garantizar que el sistema cumpliera con todos los requisitos legales. El sistema se desarrolló utilizando PHP para la lógica del negocio, PostgreSQL para la base de datos y Bootstrap para la interfaz de usuario. Se implementaron pruebas de integración para garantizar que el sistema funcionara correctamente con los sistemas tributarios.</w:t>
      </w:r>
    </w:p>
    <w:p w14:paraId="0041BF29" w14:textId="77777777" w:rsidR="00F0188A" w:rsidRPr="00AF4577" w:rsidRDefault="00F0188A" w:rsidP="00F0188A">
      <w:pPr>
        <w:rPr>
          <w:b/>
          <w:bCs/>
          <w:sz w:val="24"/>
          <w:szCs w:val="24"/>
        </w:rPr>
      </w:pPr>
      <w:r w:rsidRPr="00AF4577">
        <w:rPr>
          <w:b/>
          <w:bCs/>
          <w:sz w:val="24"/>
          <w:szCs w:val="24"/>
        </w:rPr>
        <w:t>Resultados</w:t>
      </w:r>
    </w:p>
    <w:p w14:paraId="754F2DA8" w14:textId="77777777" w:rsidR="00F0188A" w:rsidRPr="00AF4577" w:rsidRDefault="00F0188A" w:rsidP="00F0188A">
      <w:pPr>
        <w:rPr>
          <w:sz w:val="24"/>
          <w:szCs w:val="24"/>
        </w:rPr>
      </w:pPr>
      <w:r w:rsidRPr="00AF4577">
        <w:rPr>
          <w:sz w:val="24"/>
          <w:szCs w:val="24"/>
        </w:rPr>
        <w:t>El sistema permitió a las PYMES reducir el tiempo de facturación en un 50% y mejorar la precisión en el registro de transacciones. Además, la integración con los sistemas tributarios facilitó el cumplimiento de las normativas fiscales, lo que redujo el riesgo de sanciones y multas. Los usuarios reportaron una mejora significativa en la experiencia del cliente, ya que las facturas electrónicas se generaban y enviaban de manera automática.</w:t>
      </w:r>
    </w:p>
    <w:p w14:paraId="799774D9" w14:textId="77777777" w:rsidR="00F0188A" w:rsidRPr="00AF4577" w:rsidRDefault="00F0188A" w:rsidP="00F0188A">
      <w:pPr>
        <w:rPr>
          <w:b/>
          <w:bCs/>
          <w:sz w:val="24"/>
          <w:szCs w:val="24"/>
        </w:rPr>
      </w:pPr>
      <w:r w:rsidRPr="00AF4577">
        <w:rPr>
          <w:b/>
          <w:bCs/>
          <w:sz w:val="24"/>
          <w:szCs w:val="24"/>
        </w:rPr>
        <w:t>Relevancia para el Presente Proyecto</w:t>
      </w:r>
    </w:p>
    <w:p w14:paraId="426AA9EF" w14:textId="77777777" w:rsidR="00F0188A" w:rsidRPr="00AF4577" w:rsidRDefault="00F0188A" w:rsidP="00F0188A">
      <w:pPr>
        <w:rPr>
          <w:sz w:val="24"/>
          <w:szCs w:val="24"/>
        </w:rPr>
      </w:pPr>
      <w:r w:rsidRPr="00AF4577">
        <w:rPr>
          <w:sz w:val="24"/>
          <w:szCs w:val="24"/>
        </w:rPr>
        <w:t xml:space="preserve">Este proyecto destacó la importancia de cumplir con las normativas legales y mejorar la experiencia del cliente mediante la digitalización de procesos. Además, proporciona un marco de referencia para la implementación de la facturación electrónica en el sistema </w:t>
      </w:r>
      <w:r w:rsidRPr="00AF4577">
        <w:rPr>
          <w:sz w:val="24"/>
          <w:szCs w:val="24"/>
        </w:rPr>
        <w:lastRenderedPageBreak/>
        <w:t>actual de "La Frontera del Sabor C.G.", lo que garantizará el cumplimiento de las normativas fiscales y mejorará la eficiencia en los procesos de cobro.</w:t>
      </w:r>
    </w:p>
    <w:p w14:paraId="11060E78" w14:textId="77777777" w:rsidR="00F0188A" w:rsidRPr="00AF4577" w:rsidRDefault="00F0188A" w:rsidP="00F0188A">
      <w:pPr>
        <w:rPr>
          <w:sz w:val="24"/>
          <w:szCs w:val="24"/>
        </w:rPr>
      </w:pPr>
    </w:p>
    <w:p w14:paraId="3065C080" w14:textId="77777777" w:rsidR="00F0188A" w:rsidRPr="00AF4577" w:rsidRDefault="00F0188A" w:rsidP="00F0188A">
      <w:pPr>
        <w:rPr>
          <w:sz w:val="24"/>
          <w:szCs w:val="24"/>
        </w:rPr>
      </w:pPr>
    </w:p>
    <w:p w14:paraId="4A96BD19" w14:textId="77777777" w:rsidR="00F0188A" w:rsidRPr="00AF4577" w:rsidRDefault="00F0188A" w:rsidP="00F0188A">
      <w:pPr>
        <w:rPr>
          <w:b/>
          <w:bCs/>
          <w:sz w:val="28"/>
          <w:szCs w:val="28"/>
        </w:rPr>
      </w:pPr>
      <w:r w:rsidRPr="00AF4577">
        <w:rPr>
          <w:b/>
          <w:bCs/>
          <w:sz w:val="28"/>
          <w:szCs w:val="28"/>
        </w:rPr>
        <w:t>SISTEMA DE GESTIÓN DE VENTAS PARA TIENDAS DE BARRIO (2019)</w:t>
      </w:r>
    </w:p>
    <w:p w14:paraId="13E156AE" w14:textId="77777777" w:rsidR="00F0188A" w:rsidRPr="00AF4577" w:rsidRDefault="00F0188A" w:rsidP="00F0188A">
      <w:pPr>
        <w:rPr>
          <w:b/>
          <w:bCs/>
          <w:sz w:val="24"/>
          <w:szCs w:val="24"/>
        </w:rPr>
      </w:pPr>
      <w:r w:rsidRPr="00AF4577">
        <w:rPr>
          <w:b/>
          <w:bCs/>
          <w:sz w:val="24"/>
          <w:szCs w:val="24"/>
        </w:rPr>
        <w:t>Descripción del Proyecto</w:t>
      </w:r>
    </w:p>
    <w:p w14:paraId="46C70895" w14:textId="77777777" w:rsidR="00F0188A" w:rsidRPr="00AF4577" w:rsidRDefault="00F0188A" w:rsidP="00F0188A">
      <w:pPr>
        <w:rPr>
          <w:sz w:val="24"/>
          <w:szCs w:val="24"/>
        </w:rPr>
      </w:pPr>
      <w:r w:rsidRPr="00AF4577">
        <w:rPr>
          <w:sz w:val="24"/>
          <w:szCs w:val="24"/>
        </w:rPr>
        <w:t>Este proyecto, realizado en la Universidad Simón Bolívar (USB), se enfocó en la creación de un sistema de gestión de ventas para tiendas de barrio. El sistema incluía módulos para el registro de ventas, control de inventarios y generación de reportes financieros. El objetivo principal era mejorar la competitividad y rentabilidad de las tiendas de barrio mediante la automatización de procesos clave.</w:t>
      </w:r>
    </w:p>
    <w:p w14:paraId="5CA11EE2" w14:textId="77777777" w:rsidR="00F0188A" w:rsidRPr="00AF4577" w:rsidRDefault="00F0188A" w:rsidP="00F0188A">
      <w:pPr>
        <w:rPr>
          <w:b/>
          <w:bCs/>
          <w:sz w:val="24"/>
          <w:szCs w:val="24"/>
        </w:rPr>
      </w:pPr>
      <w:r w:rsidRPr="00AF4577">
        <w:rPr>
          <w:b/>
          <w:bCs/>
          <w:sz w:val="24"/>
          <w:szCs w:val="24"/>
        </w:rPr>
        <w:t>Metodología</w:t>
      </w:r>
    </w:p>
    <w:p w14:paraId="2C2AAD61" w14:textId="77777777" w:rsidR="00F0188A" w:rsidRPr="00AF4577" w:rsidRDefault="00F0188A" w:rsidP="00F0188A">
      <w:pPr>
        <w:rPr>
          <w:sz w:val="24"/>
          <w:szCs w:val="24"/>
        </w:rPr>
      </w:pPr>
      <w:r w:rsidRPr="00AF4577">
        <w:rPr>
          <w:sz w:val="24"/>
          <w:szCs w:val="24"/>
        </w:rPr>
        <w:t>El proyecto se basó en una metodología de desarrollo iterativo, que permitió la incorporación de feedback continuo de los usuarios finales. Se realizaron talleres con dueños de tiendas de barrio para identificar sus necesidades y expectativas. El sistema se desarrolló utilizando Python para la lógica del negocio, SQLite para la base de datos y Tkinter para la interfaz de usuario. Se implementaron pruebas de rendimiento para garantizar que el sistema fuera eficiente y escalable.</w:t>
      </w:r>
    </w:p>
    <w:p w14:paraId="7C4A1D94" w14:textId="77777777" w:rsidR="00F0188A" w:rsidRPr="00AF4577" w:rsidRDefault="00F0188A" w:rsidP="00F0188A">
      <w:pPr>
        <w:rPr>
          <w:b/>
          <w:bCs/>
          <w:sz w:val="24"/>
          <w:szCs w:val="24"/>
        </w:rPr>
      </w:pPr>
      <w:r w:rsidRPr="00AF4577">
        <w:rPr>
          <w:b/>
          <w:bCs/>
          <w:sz w:val="24"/>
          <w:szCs w:val="24"/>
        </w:rPr>
        <w:t>Resultados</w:t>
      </w:r>
    </w:p>
    <w:p w14:paraId="425DB193" w14:textId="77777777" w:rsidR="00F0188A" w:rsidRPr="00AF4577" w:rsidRDefault="00F0188A" w:rsidP="00F0188A">
      <w:pPr>
        <w:rPr>
          <w:sz w:val="24"/>
          <w:szCs w:val="24"/>
        </w:rPr>
      </w:pPr>
      <w:r w:rsidRPr="00AF4577">
        <w:rPr>
          <w:sz w:val="24"/>
          <w:szCs w:val="24"/>
        </w:rPr>
        <w:t>El sistema permitió a las tiendas de barrio mejorar significativamente el control de sus ventas e inventarios. Los usuarios reportaron una reducción del 40% en los errores de registro de ventas y un aumento del 25% en la eficiencia operativa. Además, la generación de reportes financieros en tiempo real permitió a los dueños tomar decisiones más informadas sobre la gestión de promociones y descuentos.</w:t>
      </w:r>
    </w:p>
    <w:p w14:paraId="1F722327" w14:textId="77777777" w:rsidR="00F0188A" w:rsidRPr="00AF4577" w:rsidRDefault="00F0188A" w:rsidP="00F0188A">
      <w:pPr>
        <w:rPr>
          <w:b/>
          <w:bCs/>
          <w:sz w:val="24"/>
          <w:szCs w:val="24"/>
        </w:rPr>
      </w:pPr>
      <w:r w:rsidRPr="00AF4577">
        <w:rPr>
          <w:b/>
          <w:bCs/>
          <w:sz w:val="24"/>
          <w:szCs w:val="24"/>
        </w:rPr>
        <w:t>Relevancia para el Presente Proyecto</w:t>
      </w:r>
    </w:p>
    <w:p w14:paraId="78BB6555" w14:textId="77777777" w:rsidR="00F0188A" w:rsidRPr="00AF4577" w:rsidRDefault="00F0188A" w:rsidP="00F0188A">
      <w:pPr>
        <w:rPr>
          <w:sz w:val="24"/>
          <w:szCs w:val="24"/>
        </w:rPr>
      </w:pPr>
      <w:r w:rsidRPr="00AF4577">
        <w:rPr>
          <w:sz w:val="24"/>
          <w:szCs w:val="24"/>
        </w:rPr>
        <w:t>Este proyecto demostró cómo la tecnología puede adaptarse a las necesidades específicas de negocios locales, mejorando su competitividad y rentabilidad. Además, ofrece un modelo para la integración de módulos de ventas e inventarios en un sistema unificado, lo que es especialmente relevante para "La Frontera del Sabor C.G.", donde se requiere un control preciso de las operaciones comerciales.</w:t>
      </w:r>
    </w:p>
    <w:p w14:paraId="4D0F25A5" w14:textId="77777777" w:rsidR="00F0188A" w:rsidRPr="00AF4577" w:rsidRDefault="00F0188A" w:rsidP="00F0188A">
      <w:pPr>
        <w:rPr>
          <w:b/>
          <w:bCs/>
          <w:sz w:val="28"/>
          <w:szCs w:val="28"/>
        </w:rPr>
      </w:pPr>
    </w:p>
    <w:p w14:paraId="5923F93E" w14:textId="77777777" w:rsidR="00F0188A" w:rsidRPr="00F42198" w:rsidRDefault="00F0188A" w:rsidP="00F42198">
      <w:pPr>
        <w:pStyle w:val="Ttulo2"/>
        <w:jc w:val="center"/>
        <w:rPr>
          <w:rFonts w:ascii="Arial" w:hAnsi="Arial" w:cs="Arial"/>
          <w:color w:val="000000" w:themeColor="text1"/>
        </w:rPr>
      </w:pPr>
    </w:p>
    <w:p w14:paraId="541D923E" w14:textId="77777777" w:rsidR="00F0188A" w:rsidRDefault="00F0188A" w:rsidP="00F42198">
      <w:pPr>
        <w:pStyle w:val="Ttulo2"/>
        <w:jc w:val="center"/>
        <w:rPr>
          <w:rFonts w:ascii="Arial" w:hAnsi="Arial" w:cs="Arial"/>
          <w:color w:val="000000" w:themeColor="text1"/>
        </w:rPr>
      </w:pPr>
      <w:bookmarkStart w:id="15" w:name="_Toc215007483"/>
      <w:r w:rsidRPr="00F42198">
        <w:rPr>
          <w:rFonts w:ascii="Arial" w:hAnsi="Arial" w:cs="Arial"/>
          <w:color w:val="000000" w:themeColor="text1"/>
        </w:rPr>
        <w:t>Bases Legales</w:t>
      </w:r>
      <w:bookmarkEnd w:id="15"/>
    </w:p>
    <w:p w14:paraId="4AB1E793" w14:textId="77777777" w:rsidR="00F42198" w:rsidRPr="00F42198" w:rsidRDefault="00F42198" w:rsidP="00F42198">
      <w:pPr>
        <w:rPr>
          <w:lang w:eastAsia="en-US"/>
        </w:rPr>
      </w:pPr>
    </w:p>
    <w:p w14:paraId="0D8042BF" w14:textId="77777777" w:rsidR="00F0188A" w:rsidRDefault="00F0188A" w:rsidP="00F0188A">
      <w:pPr>
        <w:rPr>
          <w:b/>
          <w:bCs/>
          <w:sz w:val="28"/>
          <w:szCs w:val="28"/>
        </w:rPr>
      </w:pPr>
      <w:r w:rsidRPr="00AF4577">
        <w:rPr>
          <w:b/>
          <w:bCs/>
          <w:sz w:val="28"/>
          <w:szCs w:val="28"/>
        </w:rPr>
        <w:t>Constitución de la República Bolivariana de Venezuela (1999):</w:t>
      </w:r>
    </w:p>
    <w:p w14:paraId="3F60902C" w14:textId="51518B41" w:rsidR="0009154C" w:rsidRPr="0009154C" w:rsidRDefault="0009154C" w:rsidP="00F0188A">
      <w:pPr>
        <w:rPr>
          <w:sz w:val="24"/>
          <w:szCs w:val="24"/>
        </w:rPr>
      </w:pPr>
      <w:r w:rsidRPr="00AF4577">
        <w:rPr>
          <w:b/>
          <w:bCs/>
          <w:sz w:val="24"/>
          <w:szCs w:val="24"/>
        </w:rPr>
        <w:t>Artículo 108:</w:t>
      </w:r>
      <w:r w:rsidRPr="00AF4577">
        <w:rPr>
          <w:sz w:val="24"/>
          <w:szCs w:val="24"/>
        </w:rPr>
        <w:t xml:space="preserve"> Garantiza el acceso a los servicios de información y comunicación, promoviendo el uso de tecnologías de información y comunicación (TIC) para el desarrollo del país.</w:t>
      </w:r>
    </w:p>
    <w:p w14:paraId="51A30291" w14:textId="03B4850A" w:rsidR="00F0188A" w:rsidRDefault="00F0188A" w:rsidP="00F0188A">
      <w:pPr>
        <w:rPr>
          <w:sz w:val="24"/>
          <w:szCs w:val="24"/>
        </w:rPr>
      </w:pPr>
      <w:r w:rsidRPr="00AF4577">
        <w:rPr>
          <w:b/>
          <w:bCs/>
          <w:sz w:val="24"/>
          <w:szCs w:val="24"/>
        </w:rPr>
        <w:t>Artículo 110:</w:t>
      </w:r>
      <w:r w:rsidRPr="00AF4577">
        <w:rPr>
          <w:sz w:val="24"/>
          <w:szCs w:val="24"/>
        </w:rPr>
        <w:t xml:space="preserve"> Establece que el Estado reconocerá el interés público de la ciencia, la tecnología, el conocimiento, la innovación y sus aplicaciones, y los servicios de información necesarios para el desarrollo económico, social y político del país.</w:t>
      </w:r>
    </w:p>
    <w:p w14:paraId="5ADC9608" w14:textId="77777777" w:rsidR="0009154C" w:rsidRDefault="0009154C" w:rsidP="0009154C">
      <w:pPr>
        <w:rPr>
          <w:b/>
          <w:bCs/>
          <w:sz w:val="28"/>
          <w:szCs w:val="28"/>
        </w:rPr>
      </w:pPr>
    </w:p>
    <w:p w14:paraId="6E2A854B" w14:textId="77777777" w:rsidR="0009154C" w:rsidRPr="00AF4577" w:rsidRDefault="0009154C" w:rsidP="0009154C">
      <w:pPr>
        <w:rPr>
          <w:b/>
          <w:bCs/>
          <w:sz w:val="28"/>
          <w:szCs w:val="28"/>
        </w:rPr>
      </w:pPr>
      <w:r w:rsidRPr="00AF4577">
        <w:rPr>
          <w:b/>
          <w:bCs/>
          <w:sz w:val="28"/>
          <w:szCs w:val="28"/>
        </w:rPr>
        <w:t>Ley de Mensajes de Datos y Firmas Electrónicas (2001):</w:t>
      </w:r>
    </w:p>
    <w:p w14:paraId="70488F32" w14:textId="77777777" w:rsidR="0009154C" w:rsidRPr="00AF4577" w:rsidRDefault="0009154C" w:rsidP="0009154C">
      <w:pPr>
        <w:rPr>
          <w:sz w:val="24"/>
          <w:szCs w:val="24"/>
        </w:rPr>
      </w:pPr>
      <w:r w:rsidRPr="00AF4577">
        <w:rPr>
          <w:b/>
          <w:bCs/>
          <w:sz w:val="24"/>
          <w:szCs w:val="24"/>
        </w:rPr>
        <w:t>Artículo 1:</w:t>
      </w:r>
      <w:r w:rsidRPr="00AF4577">
        <w:rPr>
          <w:sz w:val="24"/>
          <w:szCs w:val="24"/>
        </w:rPr>
        <w:t xml:space="preserve"> Tiene por objeto otorgar y reconocer eficacia y valor jurídico a los mensajes de datos, la firma electrónica, los certificados electrónicos y los proveedores de servicios de certificación.</w:t>
      </w:r>
    </w:p>
    <w:p w14:paraId="21BD1710" w14:textId="2AAA623C" w:rsidR="0009154C" w:rsidRDefault="0009154C" w:rsidP="0009154C">
      <w:pPr>
        <w:rPr>
          <w:sz w:val="24"/>
          <w:szCs w:val="24"/>
        </w:rPr>
      </w:pPr>
      <w:r w:rsidRPr="00AF4577">
        <w:rPr>
          <w:b/>
          <w:bCs/>
          <w:sz w:val="24"/>
          <w:szCs w:val="24"/>
        </w:rPr>
        <w:t>Artículo 19:</w:t>
      </w:r>
      <w:r w:rsidRPr="00AF4577">
        <w:rPr>
          <w:sz w:val="24"/>
          <w:szCs w:val="24"/>
        </w:rPr>
        <w:t xml:space="preserve"> Establece que los mensajes de datos tendrán el mismo valor jurídico que los documentos escritos.</w:t>
      </w:r>
    </w:p>
    <w:p w14:paraId="3F41D030" w14:textId="77777777" w:rsidR="0009154C" w:rsidRDefault="0009154C" w:rsidP="0009154C">
      <w:pPr>
        <w:rPr>
          <w:b/>
          <w:bCs/>
          <w:sz w:val="28"/>
          <w:szCs w:val="28"/>
        </w:rPr>
      </w:pPr>
    </w:p>
    <w:p w14:paraId="725B55C2" w14:textId="77777777" w:rsidR="0009154C" w:rsidRPr="00AF4577" w:rsidRDefault="0009154C" w:rsidP="0009154C">
      <w:pPr>
        <w:rPr>
          <w:b/>
          <w:bCs/>
          <w:sz w:val="28"/>
          <w:szCs w:val="28"/>
        </w:rPr>
      </w:pPr>
      <w:r w:rsidRPr="00AF4577">
        <w:rPr>
          <w:b/>
          <w:bCs/>
          <w:sz w:val="28"/>
          <w:szCs w:val="28"/>
        </w:rPr>
        <w:t>Ley Especial contra los Delitos Informáticos (2001):</w:t>
      </w:r>
    </w:p>
    <w:p w14:paraId="34F5D75B" w14:textId="77777777" w:rsidR="0009154C" w:rsidRPr="00AF4577" w:rsidRDefault="0009154C" w:rsidP="0009154C">
      <w:pPr>
        <w:rPr>
          <w:sz w:val="24"/>
          <w:szCs w:val="24"/>
        </w:rPr>
      </w:pPr>
      <w:r w:rsidRPr="00AF4577">
        <w:rPr>
          <w:b/>
          <w:bCs/>
          <w:sz w:val="24"/>
          <w:szCs w:val="24"/>
        </w:rPr>
        <w:t>Artículo 1:</w:t>
      </w:r>
      <w:r w:rsidRPr="00AF4577">
        <w:rPr>
          <w:sz w:val="24"/>
          <w:szCs w:val="24"/>
        </w:rPr>
        <w:t xml:space="preserve"> Tiene por objeto proteger los sistemas que utilicen tecnologías de información, así como prevenir y sancionar los delitos cometidos contra tales sistemas o cualquiera de sus componentes.</w:t>
      </w:r>
    </w:p>
    <w:p w14:paraId="457B96AC" w14:textId="77BB9A43" w:rsidR="0009154C" w:rsidRPr="0009154C" w:rsidRDefault="0009154C" w:rsidP="0009154C">
      <w:pPr>
        <w:rPr>
          <w:sz w:val="24"/>
          <w:szCs w:val="24"/>
        </w:rPr>
      </w:pPr>
      <w:r w:rsidRPr="00AF4577">
        <w:rPr>
          <w:b/>
          <w:bCs/>
          <w:sz w:val="24"/>
          <w:szCs w:val="24"/>
        </w:rPr>
        <w:t>Artículo 6:</w:t>
      </w:r>
      <w:r w:rsidRPr="00AF4577">
        <w:rPr>
          <w:sz w:val="24"/>
          <w:szCs w:val="24"/>
        </w:rPr>
        <w:t xml:space="preserve"> Define los delitos relacionados con el acceso no autorizado a sistemas informáticos y la manipulación de datos.</w:t>
      </w:r>
    </w:p>
    <w:p w14:paraId="31B37AAD" w14:textId="3150181B" w:rsidR="0009154C" w:rsidRPr="00AF4577" w:rsidRDefault="0009154C" w:rsidP="0009154C">
      <w:pPr>
        <w:rPr>
          <w:sz w:val="24"/>
          <w:szCs w:val="24"/>
        </w:rPr>
      </w:pPr>
      <w:r w:rsidRPr="00AF4577">
        <w:rPr>
          <w:b/>
          <w:bCs/>
          <w:sz w:val="24"/>
          <w:szCs w:val="24"/>
        </w:rPr>
        <w:t>Artículo 10:</w:t>
      </w:r>
      <w:r w:rsidRPr="00AF4577">
        <w:rPr>
          <w:sz w:val="24"/>
          <w:szCs w:val="24"/>
        </w:rPr>
        <w:t xml:space="preserve"> Establece sanciones para quienes cometan fraudes mediante el uso de sistemas de información.</w:t>
      </w:r>
    </w:p>
    <w:p w14:paraId="75A667FD" w14:textId="77777777" w:rsidR="00F0188A" w:rsidRPr="00AF4577" w:rsidRDefault="00F0188A" w:rsidP="00F0188A">
      <w:pPr>
        <w:rPr>
          <w:b/>
          <w:bCs/>
          <w:sz w:val="28"/>
          <w:szCs w:val="28"/>
        </w:rPr>
      </w:pPr>
      <w:r w:rsidRPr="00AF4577">
        <w:rPr>
          <w:b/>
          <w:bCs/>
          <w:sz w:val="28"/>
          <w:szCs w:val="28"/>
        </w:rPr>
        <w:t>Ley de Infogobierno (2013):</w:t>
      </w:r>
    </w:p>
    <w:p w14:paraId="0BF043A8" w14:textId="77777777" w:rsidR="00F0188A" w:rsidRPr="00AF4577" w:rsidRDefault="00F0188A" w:rsidP="00F0188A">
      <w:pPr>
        <w:rPr>
          <w:sz w:val="24"/>
          <w:szCs w:val="24"/>
        </w:rPr>
      </w:pPr>
      <w:r w:rsidRPr="00AF4577">
        <w:rPr>
          <w:b/>
          <w:bCs/>
          <w:sz w:val="24"/>
          <w:szCs w:val="24"/>
        </w:rPr>
        <w:lastRenderedPageBreak/>
        <w:t>Artículo 1:</w:t>
      </w:r>
      <w:r w:rsidRPr="00AF4577">
        <w:rPr>
          <w:sz w:val="24"/>
          <w:szCs w:val="24"/>
        </w:rPr>
        <w:t xml:space="preserve"> Tiene por objeto establecer los principios, bases y lineamientos que rigen el uso de las tecnologías de información en el Poder Público y el Poder Popular, para mejorar la gestión pública y los servicios que se prestan a la ciudadanía.</w:t>
      </w:r>
    </w:p>
    <w:p w14:paraId="2461FC67" w14:textId="60B4DBB0" w:rsidR="00F0188A" w:rsidRDefault="00F0188A" w:rsidP="00F0188A">
      <w:pPr>
        <w:rPr>
          <w:sz w:val="24"/>
          <w:szCs w:val="24"/>
        </w:rPr>
      </w:pPr>
      <w:r w:rsidRPr="00AF4577">
        <w:rPr>
          <w:b/>
          <w:bCs/>
          <w:sz w:val="24"/>
          <w:szCs w:val="24"/>
        </w:rPr>
        <w:t>Artículo 4:</w:t>
      </w:r>
      <w:r w:rsidRPr="00AF4577">
        <w:rPr>
          <w:sz w:val="24"/>
          <w:szCs w:val="24"/>
        </w:rPr>
        <w:t xml:space="preserve"> Promueve el uso de software libre y estándares abiertos en la administración pública.</w:t>
      </w:r>
    </w:p>
    <w:p w14:paraId="19F74C96" w14:textId="77777777" w:rsidR="0009154C" w:rsidRDefault="0009154C" w:rsidP="0009154C">
      <w:pPr>
        <w:rPr>
          <w:b/>
          <w:bCs/>
          <w:sz w:val="28"/>
          <w:szCs w:val="28"/>
        </w:rPr>
      </w:pPr>
    </w:p>
    <w:p w14:paraId="4D2983DF" w14:textId="77777777" w:rsidR="0009154C" w:rsidRPr="00AF4577" w:rsidRDefault="0009154C" w:rsidP="0009154C">
      <w:pPr>
        <w:rPr>
          <w:b/>
          <w:bCs/>
          <w:sz w:val="28"/>
          <w:szCs w:val="28"/>
        </w:rPr>
      </w:pPr>
      <w:r w:rsidRPr="00AF4577">
        <w:rPr>
          <w:b/>
          <w:bCs/>
          <w:sz w:val="28"/>
          <w:szCs w:val="28"/>
        </w:rPr>
        <w:t>Normas Técnicas de Facturación Electrónica (2018)</w:t>
      </w:r>
    </w:p>
    <w:p w14:paraId="5EF737EE" w14:textId="4CB4D6C1" w:rsidR="0009154C" w:rsidRPr="00AF4577" w:rsidRDefault="0009154C" w:rsidP="0009154C">
      <w:pPr>
        <w:rPr>
          <w:sz w:val="24"/>
          <w:szCs w:val="24"/>
        </w:rPr>
      </w:pPr>
      <w:r w:rsidRPr="00AF4577">
        <w:rPr>
          <w:b/>
          <w:bCs/>
          <w:sz w:val="24"/>
          <w:szCs w:val="24"/>
        </w:rPr>
        <w:t>Resolución 187:</w:t>
      </w:r>
      <w:r w:rsidRPr="00AF4577">
        <w:rPr>
          <w:sz w:val="24"/>
          <w:szCs w:val="24"/>
        </w:rPr>
        <w:t xml:space="preserve"> Establece los requisitos técnicos y legales para la emisión de facturas electrónicas en Venezuela.</w:t>
      </w:r>
    </w:p>
    <w:p w14:paraId="13F75D68" w14:textId="77777777" w:rsidR="0009154C" w:rsidRDefault="0009154C" w:rsidP="0009154C">
      <w:pPr>
        <w:rPr>
          <w:b/>
          <w:bCs/>
          <w:sz w:val="28"/>
          <w:szCs w:val="28"/>
        </w:rPr>
      </w:pPr>
    </w:p>
    <w:p w14:paraId="5E2A8A9C" w14:textId="77777777" w:rsidR="0009154C" w:rsidRPr="00AF4577" w:rsidRDefault="0009154C" w:rsidP="0009154C">
      <w:pPr>
        <w:rPr>
          <w:b/>
          <w:bCs/>
          <w:sz w:val="28"/>
          <w:szCs w:val="28"/>
        </w:rPr>
      </w:pPr>
      <w:r w:rsidRPr="00AF4577">
        <w:rPr>
          <w:b/>
          <w:bCs/>
          <w:sz w:val="28"/>
          <w:szCs w:val="28"/>
        </w:rPr>
        <w:t>Ley de Protección de Datos Personales (2021)</w:t>
      </w:r>
    </w:p>
    <w:p w14:paraId="21147E3B" w14:textId="77777777" w:rsidR="0009154C" w:rsidRPr="00AF4577" w:rsidRDefault="0009154C" w:rsidP="0009154C">
      <w:pPr>
        <w:rPr>
          <w:sz w:val="24"/>
          <w:szCs w:val="24"/>
        </w:rPr>
      </w:pPr>
      <w:r w:rsidRPr="00AF4577">
        <w:rPr>
          <w:b/>
          <w:bCs/>
          <w:sz w:val="24"/>
          <w:szCs w:val="24"/>
        </w:rPr>
        <w:t>Artículo 3:</w:t>
      </w:r>
      <w:r w:rsidRPr="00AF4577">
        <w:rPr>
          <w:sz w:val="24"/>
          <w:szCs w:val="24"/>
        </w:rPr>
        <w:t xml:space="preserve"> Establece que las empresas deben garantizar la protección de los datos personales de sus clientes.</w:t>
      </w:r>
    </w:p>
    <w:p w14:paraId="2DE08912" w14:textId="2A3B6511" w:rsidR="0009154C" w:rsidRDefault="0009154C" w:rsidP="0009154C">
      <w:pPr>
        <w:rPr>
          <w:sz w:val="24"/>
          <w:szCs w:val="24"/>
        </w:rPr>
      </w:pPr>
      <w:r w:rsidRPr="00AF4577">
        <w:rPr>
          <w:b/>
          <w:bCs/>
          <w:sz w:val="24"/>
          <w:szCs w:val="24"/>
        </w:rPr>
        <w:t>Artículo 7:</w:t>
      </w:r>
      <w:r w:rsidRPr="00AF4577">
        <w:rPr>
          <w:sz w:val="24"/>
          <w:szCs w:val="24"/>
        </w:rPr>
        <w:t xml:space="preserve"> Obliga a las empresas a obtener el consentimiento de los usuarios antes de almacenar sus datos personales.</w:t>
      </w:r>
    </w:p>
    <w:p w14:paraId="43A10987" w14:textId="77777777" w:rsidR="0009154C" w:rsidRDefault="0009154C" w:rsidP="0009154C">
      <w:pPr>
        <w:rPr>
          <w:b/>
          <w:bCs/>
          <w:sz w:val="28"/>
          <w:szCs w:val="28"/>
        </w:rPr>
      </w:pPr>
    </w:p>
    <w:p w14:paraId="5E1CC9F1" w14:textId="77777777" w:rsidR="00F0188A" w:rsidRPr="00AF4577" w:rsidRDefault="00F0188A" w:rsidP="00F0188A">
      <w:pPr>
        <w:rPr>
          <w:b/>
          <w:bCs/>
          <w:sz w:val="28"/>
          <w:szCs w:val="28"/>
        </w:rPr>
      </w:pPr>
      <w:r w:rsidRPr="00AF4577">
        <w:rPr>
          <w:b/>
          <w:bCs/>
          <w:sz w:val="28"/>
          <w:szCs w:val="28"/>
        </w:rPr>
        <w:t>Código Penal Venezolano:</w:t>
      </w:r>
    </w:p>
    <w:p w14:paraId="117C0A2E" w14:textId="77777777" w:rsidR="00F0188A" w:rsidRPr="00AF4577" w:rsidRDefault="00F0188A" w:rsidP="00F0188A">
      <w:pPr>
        <w:rPr>
          <w:sz w:val="24"/>
          <w:szCs w:val="24"/>
        </w:rPr>
      </w:pPr>
      <w:r w:rsidRPr="00AF4577">
        <w:rPr>
          <w:b/>
          <w:bCs/>
          <w:sz w:val="24"/>
          <w:szCs w:val="24"/>
        </w:rPr>
        <w:t>Artículo 257:</w:t>
      </w:r>
      <w:r w:rsidRPr="00AF4577">
        <w:rPr>
          <w:sz w:val="24"/>
          <w:szCs w:val="24"/>
        </w:rPr>
        <w:t xml:space="preserve"> Establece las penas para los delitos de acceso indebido a sistemas informáticos.</w:t>
      </w:r>
    </w:p>
    <w:p w14:paraId="7028A03C" w14:textId="61BE575E" w:rsidR="00F0188A" w:rsidRDefault="00F0188A" w:rsidP="00F0188A">
      <w:pPr>
        <w:rPr>
          <w:sz w:val="24"/>
          <w:szCs w:val="24"/>
        </w:rPr>
      </w:pPr>
      <w:r w:rsidRPr="00AF4577">
        <w:rPr>
          <w:b/>
          <w:bCs/>
          <w:sz w:val="24"/>
          <w:szCs w:val="24"/>
        </w:rPr>
        <w:t>Artículo 258:</w:t>
      </w:r>
      <w:r w:rsidRPr="00AF4577">
        <w:rPr>
          <w:sz w:val="24"/>
          <w:szCs w:val="24"/>
        </w:rPr>
        <w:t xml:space="preserve"> Establece las penas para los delitos de sabotaje informático.</w:t>
      </w:r>
    </w:p>
    <w:p w14:paraId="5DEF06B7" w14:textId="77777777" w:rsidR="00E36EA4" w:rsidRDefault="00E36EA4" w:rsidP="00F0188A">
      <w:pPr>
        <w:rPr>
          <w:sz w:val="24"/>
          <w:szCs w:val="24"/>
        </w:rPr>
      </w:pPr>
    </w:p>
    <w:p w14:paraId="768A2D8D" w14:textId="4724561B" w:rsidR="00F0188A" w:rsidRDefault="00E36EA4" w:rsidP="00F0188A">
      <w:pPr>
        <w:rPr>
          <w:sz w:val="24"/>
          <w:szCs w:val="24"/>
        </w:rPr>
      </w:pPr>
      <w:r>
        <w:rPr>
          <w:sz w:val="24"/>
          <w:szCs w:val="24"/>
        </w:rPr>
        <w:t xml:space="preserve">En resumen, estas leyes y regulaciones son fundamentales para asegurar que el sistema automatizado no solo sea eficiente y funcional, sino también </w:t>
      </w:r>
      <w:r w:rsidR="007F3ECB">
        <w:rPr>
          <w:sz w:val="24"/>
          <w:szCs w:val="24"/>
        </w:rPr>
        <w:t>que cumpla con las regulaciones legales de un sistema de ventas</w:t>
      </w:r>
      <w:r>
        <w:rPr>
          <w:sz w:val="24"/>
          <w:szCs w:val="24"/>
        </w:rPr>
        <w:t>, protegiendo tanto a la tienda como a su cliente.</w:t>
      </w:r>
    </w:p>
    <w:p w14:paraId="7B1EEFA8" w14:textId="77777777" w:rsidR="00F42198" w:rsidRDefault="00F42198" w:rsidP="00F0188A">
      <w:pPr>
        <w:rPr>
          <w:sz w:val="24"/>
          <w:szCs w:val="24"/>
        </w:rPr>
      </w:pPr>
    </w:p>
    <w:p w14:paraId="74C95644" w14:textId="77777777" w:rsidR="00F42198" w:rsidRPr="00AF4577" w:rsidRDefault="00F42198" w:rsidP="00F0188A">
      <w:pPr>
        <w:rPr>
          <w:sz w:val="24"/>
          <w:szCs w:val="24"/>
        </w:rPr>
      </w:pPr>
    </w:p>
    <w:p w14:paraId="3186C91B" w14:textId="77777777" w:rsidR="00F0188A" w:rsidRDefault="00F0188A" w:rsidP="00F42198">
      <w:pPr>
        <w:pStyle w:val="Ttulo2"/>
        <w:jc w:val="center"/>
        <w:rPr>
          <w:rFonts w:ascii="Arial" w:hAnsi="Arial" w:cs="Arial"/>
          <w:color w:val="000000" w:themeColor="text1"/>
          <w:sz w:val="28"/>
          <w:szCs w:val="28"/>
        </w:rPr>
      </w:pPr>
      <w:bookmarkStart w:id="16" w:name="_Toc215007484"/>
      <w:r w:rsidRPr="00F42198">
        <w:rPr>
          <w:rFonts w:ascii="Arial" w:hAnsi="Arial" w:cs="Arial"/>
          <w:color w:val="000000" w:themeColor="text1"/>
          <w:sz w:val="28"/>
          <w:szCs w:val="28"/>
        </w:rPr>
        <w:lastRenderedPageBreak/>
        <w:t>Investigación sobre el tema</w:t>
      </w:r>
      <w:bookmarkEnd w:id="16"/>
    </w:p>
    <w:p w14:paraId="78424DE2" w14:textId="77777777" w:rsidR="00F42198" w:rsidRPr="00F42198" w:rsidRDefault="00F42198" w:rsidP="00F42198">
      <w:pPr>
        <w:rPr>
          <w:lang w:eastAsia="en-US"/>
        </w:rPr>
      </w:pPr>
    </w:p>
    <w:p w14:paraId="1ADDD9CB" w14:textId="77777777" w:rsidR="00F0188A" w:rsidRDefault="00F0188A" w:rsidP="00F0188A">
      <w:pPr>
        <w:rPr>
          <w:sz w:val="24"/>
          <w:szCs w:val="24"/>
        </w:rPr>
      </w:pPr>
      <w:r w:rsidRPr="004C0FB4">
        <w:rPr>
          <w:sz w:val="24"/>
          <w:szCs w:val="24"/>
        </w:rPr>
        <w:t>Un sistema de información automatizado para gestionar procesos de ventas en "La</w:t>
      </w:r>
      <w:r>
        <w:rPr>
          <w:sz w:val="24"/>
          <w:szCs w:val="24"/>
        </w:rPr>
        <w:t xml:space="preserve"> </w:t>
      </w:r>
      <w:r w:rsidRPr="004C0FB4">
        <w:rPr>
          <w:sz w:val="24"/>
          <w:szCs w:val="24"/>
        </w:rPr>
        <w:t>Frontera del Sabor C.G." es una herramienta tecnológica integral que centraliza y optimiza</w:t>
      </w:r>
      <w:r>
        <w:rPr>
          <w:sz w:val="24"/>
          <w:szCs w:val="24"/>
        </w:rPr>
        <w:t xml:space="preserve"> </w:t>
      </w:r>
      <w:r w:rsidRPr="004C0FB4">
        <w:rPr>
          <w:sz w:val="24"/>
          <w:szCs w:val="24"/>
        </w:rPr>
        <w:t xml:space="preserve">todas las operaciones comerciales del negocio, desde el control de inventario hasta la interacción con clientes. </w:t>
      </w:r>
    </w:p>
    <w:p w14:paraId="4BF8F113" w14:textId="77777777" w:rsidR="00F0188A" w:rsidRDefault="00F0188A" w:rsidP="00F0188A">
      <w:pPr>
        <w:rPr>
          <w:sz w:val="24"/>
          <w:szCs w:val="24"/>
        </w:rPr>
      </w:pPr>
      <w:r w:rsidRPr="004C0FB4">
        <w:rPr>
          <w:sz w:val="24"/>
          <w:szCs w:val="24"/>
        </w:rPr>
        <w:t xml:space="preserve">Este sistema sirve para eliminar procesos manuales, reducir errores y garantizar eficiencia en tareas como el registro de pedidos, la facturación electrónica y el análisis de datos en tiempo real. Su utilidad, desde </w:t>
      </w:r>
      <w:r>
        <w:rPr>
          <w:sz w:val="24"/>
          <w:szCs w:val="24"/>
        </w:rPr>
        <w:t>nuestra</w:t>
      </w:r>
      <w:r w:rsidRPr="004C0FB4">
        <w:rPr>
          <w:sz w:val="24"/>
          <w:szCs w:val="24"/>
        </w:rPr>
        <w:t xml:space="preserve"> perspectiva como </w:t>
      </w:r>
      <w:r>
        <w:rPr>
          <w:sz w:val="24"/>
          <w:szCs w:val="24"/>
        </w:rPr>
        <w:t>desarrolladores</w:t>
      </w:r>
      <w:r w:rsidRPr="004C0FB4">
        <w:rPr>
          <w:sz w:val="24"/>
          <w:szCs w:val="24"/>
        </w:rPr>
        <w:t>, radica en facilitar la gestión diaria</w:t>
      </w:r>
      <w:r>
        <w:rPr>
          <w:sz w:val="24"/>
          <w:szCs w:val="24"/>
        </w:rPr>
        <w:t>,</w:t>
      </w:r>
      <w:r w:rsidRPr="004C0FB4">
        <w:rPr>
          <w:sz w:val="24"/>
          <w:szCs w:val="24"/>
        </w:rPr>
        <w:t xml:space="preserve"> acceder al stock disponible al instante y generar reportes que permitan ajustar estrategias de venta.</w:t>
      </w:r>
    </w:p>
    <w:p w14:paraId="284545D0" w14:textId="77777777" w:rsidR="00F0188A" w:rsidRDefault="00F0188A" w:rsidP="00F0188A">
      <w:pPr>
        <w:rPr>
          <w:sz w:val="24"/>
          <w:szCs w:val="24"/>
        </w:rPr>
      </w:pPr>
      <w:r w:rsidRPr="004C0FB4">
        <w:rPr>
          <w:sz w:val="24"/>
          <w:szCs w:val="24"/>
        </w:rPr>
        <w:t>Para el negocio, se traduce en beneficios como la reducción de costos operativos, la capacidad de escalar sin aumentar la carga laboral y una mejora en la competitividad al adoptar soluciones digitales.</w:t>
      </w:r>
    </w:p>
    <w:p w14:paraId="04940339" w14:textId="77777777" w:rsidR="00F0188A" w:rsidRDefault="00F0188A" w:rsidP="00F0188A">
      <w:pPr>
        <w:rPr>
          <w:sz w:val="24"/>
          <w:szCs w:val="24"/>
        </w:rPr>
      </w:pPr>
      <w:r w:rsidRPr="004C0FB4">
        <w:rPr>
          <w:sz w:val="24"/>
          <w:szCs w:val="24"/>
        </w:rPr>
        <w:t>Como estudiante</w:t>
      </w:r>
      <w:r>
        <w:rPr>
          <w:sz w:val="24"/>
          <w:szCs w:val="24"/>
        </w:rPr>
        <w:t>s</w:t>
      </w:r>
      <w:r w:rsidRPr="004C0FB4">
        <w:rPr>
          <w:sz w:val="24"/>
          <w:szCs w:val="24"/>
        </w:rPr>
        <w:t xml:space="preserve"> de informática, </w:t>
      </w:r>
      <w:r>
        <w:rPr>
          <w:sz w:val="24"/>
          <w:szCs w:val="24"/>
        </w:rPr>
        <w:t>nos</w:t>
      </w:r>
      <w:r w:rsidRPr="004C0FB4">
        <w:rPr>
          <w:sz w:val="24"/>
          <w:szCs w:val="24"/>
        </w:rPr>
        <w:t xml:space="preserve"> beneficia al aplicar conocimientos técnicos en un entorno real, desarrollando habilidades en integración de sistemas y análisis de datos, mientras contribu</w:t>
      </w:r>
      <w:r>
        <w:rPr>
          <w:sz w:val="24"/>
          <w:szCs w:val="24"/>
        </w:rPr>
        <w:t>imos</w:t>
      </w:r>
      <w:r w:rsidRPr="004C0FB4">
        <w:rPr>
          <w:sz w:val="24"/>
          <w:szCs w:val="24"/>
        </w:rPr>
        <w:t xml:space="preserve"> a modernizar un negocio que combina tradición culinaria con innovación tecnológica. </w:t>
      </w:r>
    </w:p>
    <w:p w14:paraId="3D4C6033" w14:textId="77777777" w:rsidR="00F0188A" w:rsidRPr="004C0FB4" w:rsidRDefault="00F0188A" w:rsidP="00F0188A">
      <w:pPr>
        <w:rPr>
          <w:b/>
          <w:bCs/>
          <w:sz w:val="28"/>
          <w:szCs w:val="28"/>
        </w:rPr>
      </w:pPr>
      <w:r w:rsidRPr="004C0FB4">
        <w:rPr>
          <w:sz w:val="24"/>
          <w:szCs w:val="24"/>
        </w:rPr>
        <w:t>En esencia, este sistema actúa como un puente entre la gestión tradicional y las demandas del mercado actual, asegurando que "La Frontera del Sabor" no solo mantenga su calidad y autenticidad, sino que también evolucione hacia un modelo más ágil, rentable y conectado con las necesidades de sus clientes.</w:t>
      </w:r>
    </w:p>
    <w:p w14:paraId="36134ABC" w14:textId="77777777" w:rsidR="00F0188A" w:rsidRDefault="00F0188A" w:rsidP="00F0188A">
      <w:pPr>
        <w:jc w:val="center"/>
        <w:rPr>
          <w:b/>
          <w:bCs/>
          <w:sz w:val="28"/>
          <w:szCs w:val="28"/>
        </w:rPr>
      </w:pPr>
    </w:p>
    <w:p w14:paraId="24A1808A" w14:textId="77777777" w:rsidR="00F42198" w:rsidRDefault="00F42198" w:rsidP="00F0188A">
      <w:pPr>
        <w:jc w:val="center"/>
        <w:rPr>
          <w:b/>
          <w:bCs/>
          <w:sz w:val="28"/>
          <w:szCs w:val="28"/>
        </w:rPr>
      </w:pPr>
    </w:p>
    <w:p w14:paraId="6B4254F5" w14:textId="77777777" w:rsidR="00F42198" w:rsidRDefault="00F42198" w:rsidP="00F0188A">
      <w:pPr>
        <w:jc w:val="center"/>
        <w:rPr>
          <w:b/>
          <w:bCs/>
          <w:sz w:val="28"/>
          <w:szCs w:val="28"/>
        </w:rPr>
      </w:pPr>
    </w:p>
    <w:p w14:paraId="38D36D16" w14:textId="77777777" w:rsidR="00F42198" w:rsidRDefault="00F42198" w:rsidP="00F0188A">
      <w:pPr>
        <w:jc w:val="center"/>
        <w:rPr>
          <w:b/>
          <w:bCs/>
          <w:sz w:val="28"/>
          <w:szCs w:val="28"/>
        </w:rPr>
      </w:pPr>
    </w:p>
    <w:p w14:paraId="3DFB4B20" w14:textId="77777777" w:rsidR="00F42198" w:rsidRDefault="00F42198" w:rsidP="00F0188A">
      <w:pPr>
        <w:jc w:val="center"/>
        <w:rPr>
          <w:b/>
          <w:bCs/>
          <w:sz w:val="28"/>
          <w:szCs w:val="28"/>
        </w:rPr>
      </w:pPr>
    </w:p>
    <w:p w14:paraId="315141D5" w14:textId="77777777" w:rsidR="00F42198" w:rsidRDefault="00F42198" w:rsidP="00F0188A">
      <w:pPr>
        <w:jc w:val="center"/>
        <w:rPr>
          <w:b/>
          <w:bCs/>
          <w:sz w:val="28"/>
          <w:szCs w:val="28"/>
        </w:rPr>
      </w:pPr>
    </w:p>
    <w:p w14:paraId="507D3CC3" w14:textId="77777777" w:rsidR="00F42198" w:rsidRDefault="00F42198" w:rsidP="00F0188A">
      <w:pPr>
        <w:jc w:val="center"/>
        <w:rPr>
          <w:b/>
          <w:bCs/>
          <w:sz w:val="28"/>
          <w:szCs w:val="28"/>
        </w:rPr>
      </w:pPr>
    </w:p>
    <w:p w14:paraId="1D26EFB5" w14:textId="1557484C" w:rsidR="00F0188A" w:rsidRPr="00F42198" w:rsidRDefault="00F0188A" w:rsidP="00F42198">
      <w:pPr>
        <w:pStyle w:val="Ttulo2"/>
        <w:jc w:val="center"/>
        <w:rPr>
          <w:rFonts w:ascii="Arial" w:hAnsi="Arial" w:cs="Arial"/>
          <w:color w:val="000000" w:themeColor="text1"/>
        </w:rPr>
      </w:pPr>
      <w:bookmarkStart w:id="17" w:name="_Toc215007485"/>
      <w:r w:rsidRPr="00F42198">
        <w:rPr>
          <w:rFonts w:ascii="Arial" w:hAnsi="Arial" w:cs="Arial"/>
          <w:color w:val="000000" w:themeColor="text1"/>
        </w:rPr>
        <w:lastRenderedPageBreak/>
        <w:t>Conceptos Generales</w:t>
      </w:r>
      <w:bookmarkEnd w:id="17"/>
    </w:p>
    <w:p w14:paraId="3D84839E" w14:textId="77777777" w:rsidR="00194622" w:rsidRPr="00AF4577" w:rsidRDefault="00194622" w:rsidP="00F0188A">
      <w:pPr>
        <w:rPr>
          <w:b/>
          <w:bCs/>
          <w:sz w:val="24"/>
          <w:szCs w:val="24"/>
        </w:rPr>
      </w:pPr>
    </w:p>
    <w:p w14:paraId="72839066" w14:textId="77777777" w:rsidR="00AE6FF5" w:rsidRPr="00AE6FF5" w:rsidRDefault="00AE6FF5" w:rsidP="00AE6FF5">
      <w:pPr>
        <w:rPr>
          <w:sz w:val="24"/>
          <w:szCs w:val="24"/>
        </w:rPr>
      </w:pPr>
      <w:r w:rsidRPr="00AE6FF5">
        <w:rPr>
          <w:b/>
          <w:bCs/>
          <w:sz w:val="24"/>
          <w:szCs w:val="24"/>
        </w:rPr>
        <w:t>Análisis de datos</w:t>
      </w:r>
      <w:r w:rsidRPr="00AE6FF5">
        <w:rPr>
          <w:sz w:val="24"/>
          <w:szCs w:val="24"/>
        </w:rPr>
        <w:t>: Proceso de inspeccionar, limpiar y modelar datos con el objetivo de descubrir información útil, llegar a conclusiones y apoyar la toma de decisiones.</w:t>
      </w:r>
    </w:p>
    <w:p w14:paraId="3C478913" w14:textId="77777777" w:rsidR="00AE6FF5" w:rsidRPr="00AE6FF5" w:rsidRDefault="00AE6FF5" w:rsidP="00AE6FF5">
      <w:pPr>
        <w:rPr>
          <w:sz w:val="24"/>
          <w:szCs w:val="24"/>
        </w:rPr>
      </w:pPr>
      <w:r w:rsidRPr="00AE6FF5">
        <w:rPr>
          <w:b/>
          <w:bCs/>
          <w:sz w:val="24"/>
          <w:szCs w:val="24"/>
        </w:rPr>
        <w:t>Aplicación de escritorio</w:t>
      </w:r>
      <w:r w:rsidRPr="00AE6FF5">
        <w:rPr>
          <w:sz w:val="24"/>
          <w:szCs w:val="24"/>
        </w:rPr>
        <w:t>: Software diseñado para ejecutarse en un ordenador personal (laptop o desktop), sin necesidad de un navegador web.</w:t>
      </w:r>
    </w:p>
    <w:p w14:paraId="1F6266A9" w14:textId="77777777" w:rsidR="00AE6FF5" w:rsidRPr="00AE6FF5" w:rsidRDefault="00AE6FF5" w:rsidP="00AE6FF5">
      <w:pPr>
        <w:rPr>
          <w:sz w:val="24"/>
          <w:szCs w:val="24"/>
        </w:rPr>
      </w:pPr>
      <w:r w:rsidRPr="00AE6FF5">
        <w:rPr>
          <w:b/>
          <w:bCs/>
          <w:sz w:val="24"/>
          <w:szCs w:val="24"/>
        </w:rPr>
        <w:t>Aplicación móvil</w:t>
      </w:r>
      <w:r w:rsidRPr="00AE6FF5">
        <w:rPr>
          <w:sz w:val="24"/>
          <w:szCs w:val="24"/>
        </w:rPr>
        <w:t xml:space="preserve">: Software diseñado específicamente para ejecutarse en dispositivos móviles como smartphones o </w:t>
      </w:r>
      <w:proofErr w:type="spellStart"/>
      <w:r w:rsidRPr="00AE6FF5">
        <w:rPr>
          <w:sz w:val="24"/>
          <w:szCs w:val="24"/>
        </w:rPr>
        <w:t>tablets</w:t>
      </w:r>
      <w:proofErr w:type="spellEnd"/>
      <w:r w:rsidRPr="00AE6FF5">
        <w:rPr>
          <w:sz w:val="24"/>
          <w:szCs w:val="24"/>
        </w:rPr>
        <w:t>.</w:t>
      </w:r>
    </w:p>
    <w:p w14:paraId="1D09232F" w14:textId="77777777" w:rsidR="00AE6FF5" w:rsidRPr="00AE6FF5" w:rsidRDefault="00AE6FF5" w:rsidP="00AE6FF5">
      <w:pPr>
        <w:rPr>
          <w:sz w:val="24"/>
          <w:szCs w:val="24"/>
        </w:rPr>
      </w:pPr>
      <w:r w:rsidRPr="00AE6FF5">
        <w:rPr>
          <w:b/>
          <w:bCs/>
          <w:sz w:val="24"/>
          <w:szCs w:val="24"/>
        </w:rPr>
        <w:t>Base de Datos</w:t>
      </w:r>
      <w:r w:rsidRPr="00AE6FF5">
        <w:rPr>
          <w:sz w:val="24"/>
          <w:szCs w:val="24"/>
        </w:rPr>
        <w:t>: Una base de datos es un conjunto de datos organizados y almacenados de manera que puedan ser accedidos, gestionados y actualizados fácilmente. En este proyecto, se utiliza MySQL como sistema de gestión de bases de datos.</w:t>
      </w:r>
    </w:p>
    <w:p w14:paraId="029787FD" w14:textId="77777777" w:rsidR="00AE6FF5" w:rsidRPr="00AE6FF5" w:rsidRDefault="00AE6FF5" w:rsidP="00AE6FF5">
      <w:pPr>
        <w:rPr>
          <w:sz w:val="24"/>
          <w:szCs w:val="24"/>
        </w:rPr>
      </w:pPr>
      <w:r w:rsidRPr="00AE6FF5">
        <w:rPr>
          <w:b/>
          <w:bCs/>
          <w:sz w:val="24"/>
          <w:szCs w:val="24"/>
        </w:rPr>
        <w:t>Casos de uso</w:t>
      </w:r>
      <w:r w:rsidRPr="00AE6FF5">
        <w:rPr>
          <w:sz w:val="24"/>
          <w:szCs w:val="24"/>
        </w:rPr>
        <w:t>: Descripción de una interacción específica entre un usuario (o sistema) y el software para lograr un objetivo particular.</w:t>
      </w:r>
    </w:p>
    <w:p w14:paraId="0A489415" w14:textId="77777777" w:rsidR="00AE6FF5" w:rsidRPr="00AE6FF5" w:rsidRDefault="00AE6FF5" w:rsidP="00AE6FF5">
      <w:pPr>
        <w:rPr>
          <w:sz w:val="24"/>
          <w:szCs w:val="24"/>
        </w:rPr>
      </w:pPr>
      <w:r w:rsidRPr="00AE6FF5">
        <w:rPr>
          <w:b/>
          <w:bCs/>
          <w:sz w:val="24"/>
          <w:szCs w:val="24"/>
        </w:rPr>
        <w:t>Código abierto</w:t>
      </w:r>
      <w:r w:rsidRPr="00AE6FF5">
        <w:rPr>
          <w:sz w:val="24"/>
          <w:szCs w:val="24"/>
        </w:rPr>
        <w:t>: Software cuyo código fuente es accesible públicamente, permitiendo su modificación, estudio y redistribución por cualquier persona.</w:t>
      </w:r>
    </w:p>
    <w:p w14:paraId="1D65B2B0" w14:textId="77777777" w:rsidR="00AE6FF5" w:rsidRPr="00AE6FF5" w:rsidRDefault="00AE6FF5" w:rsidP="00AE6FF5">
      <w:pPr>
        <w:rPr>
          <w:sz w:val="24"/>
          <w:szCs w:val="24"/>
        </w:rPr>
      </w:pPr>
      <w:proofErr w:type="spellStart"/>
      <w:r w:rsidRPr="00AE6FF5">
        <w:rPr>
          <w:b/>
          <w:bCs/>
          <w:sz w:val="24"/>
          <w:szCs w:val="24"/>
        </w:rPr>
        <w:t>Crud</w:t>
      </w:r>
      <w:proofErr w:type="spellEnd"/>
      <w:r w:rsidRPr="00AE6FF5">
        <w:rPr>
          <w:sz w:val="24"/>
          <w:szCs w:val="24"/>
        </w:rPr>
        <w:t xml:space="preserve">: Es el acrónimo de “Crear, Leer, Actualizar y Borrar” (del original en inglés; </w:t>
      </w:r>
      <w:proofErr w:type="spellStart"/>
      <w:r w:rsidRPr="00AE6FF5">
        <w:rPr>
          <w:sz w:val="24"/>
          <w:szCs w:val="24"/>
        </w:rPr>
        <w:t>Create</w:t>
      </w:r>
      <w:proofErr w:type="spellEnd"/>
      <w:r w:rsidRPr="00AE6FF5">
        <w:rPr>
          <w:sz w:val="24"/>
          <w:szCs w:val="24"/>
        </w:rPr>
        <w:t xml:space="preserve">, </w:t>
      </w:r>
      <w:proofErr w:type="spellStart"/>
      <w:r w:rsidRPr="00AE6FF5">
        <w:rPr>
          <w:sz w:val="24"/>
          <w:szCs w:val="24"/>
        </w:rPr>
        <w:t>Read</w:t>
      </w:r>
      <w:proofErr w:type="spellEnd"/>
      <w:r w:rsidRPr="00AE6FF5">
        <w:rPr>
          <w:sz w:val="24"/>
          <w:szCs w:val="24"/>
        </w:rPr>
        <w:t xml:space="preserve">, </w:t>
      </w:r>
      <w:proofErr w:type="spellStart"/>
      <w:r w:rsidRPr="00AE6FF5">
        <w:rPr>
          <w:sz w:val="24"/>
          <w:szCs w:val="24"/>
        </w:rPr>
        <w:t>Update</w:t>
      </w:r>
      <w:proofErr w:type="spellEnd"/>
      <w:r w:rsidRPr="00AE6FF5">
        <w:rPr>
          <w:sz w:val="24"/>
          <w:szCs w:val="24"/>
        </w:rPr>
        <w:t xml:space="preserve"> and </w:t>
      </w:r>
      <w:proofErr w:type="spellStart"/>
      <w:r w:rsidRPr="00AE6FF5">
        <w:rPr>
          <w:sz w:val="24"/>
          <w:szCs w:val="24"/>
        </w:rPr>
        <w:t>Delete</w:t>
      </w:r>
      <w:proofErr w:type="spellEnd"/>
      <w:r w:rsidRPr="00AE6FF5">
        <w:rPr>
          <w:sz w:val="24"/>
          <w:szCs w:val="24"/>
        </w:rPr>
        <w:t>), que se usa para referirse a las funciones básicas en base de datos o la capa de persistencia en un software.</w:t>
      </w:r>
    </w:p>
    <w:p w14:paraId="6184D83A" w14:textId="77777777" w:rsidR="00AE6FF5" w:rsidRPr="00AE6FF5" w:rsidRDefault="00AE6FF5" w:rsidP="00AE6FF5">
      <w:pPr>
        <w:rPr>
          <w:sz w:val="24"/>
          <w:szCs w:val="24"/>
        </w:rPr>
      </w:pPr>
      <w:r w:rsidRPr="00AE6FF5">
        <w:rPr>
          <w:b/>
          <w:bCs/>
          <w:sz w:val="24"/>
          <w:szCs w:val="24"/>
        </w:rPr>
        <w:t>Datos en tiempo real</w:t>
      </w:r>
      <w:r w:rsidRPr="00AE6FF5">
        <w:rPr>
          <w:sz w:val="24"/>
          <w:szCs w:val="24"/>
        </w:rPr>
        <w:t>: Información que se procesa y actualiza casi inmediatamente después de ser generada, sin retrasos perceptibles.</w:t>
      </w:r>
    </w:p>
    <w:p w14:paraId="406812E8" w14:textId="77777777" w:rsidR="00AE6FF5" w:rsidRPr="00AE6FF5" w:rsidRDefault="00AE6FF5" w:rsidP="00AE6FF5">
      <w:pPr>
        <w:rPr>
          <w:sz w:val="24"/>
          <w:szCs w:val="24"/>
        </w:rPr>
      </w:pPr>
      <w:r w:rsidRPr="00AE6FF5">
        <w:rPr>
          <w:b/>
          <w:bCs/>
          <w:sz w:val="24"/>
          <w:szCs w:val="24"/>
        </w:rPr>
        <w:t>Desarrollo iterativo</w:t>
      </w:r>
      <w:r w:rsidRPr="00AE6FF5">
        <w:rPr>
          <w:sz w:val="24"/>
          <w:szCs w:val="24"/>
        </w:rPr>
        <w:t>: Proceso de desarrollo que divide el proyecto en pequeños ciclos (iteraciones), donde en cada uno se construye y mejora una versión del software.</w:t>
      </w:r>
    </w:p>
    <w:p w14:paraId="73AA2ABD" w14:textId="77777777" w:rsidR="00AE6FF5" w:rsidRPr="00AE6FF5" w:rsidRDefault="00AE6FF5" w:rsidP="00AE6FF5">
      <w:pPr>
        <w:rPr>
          <w:sz w:val="24"/>
          <w:szCs w:val="24"/>
        </w:rPr>
      </w:pPr>
      <w:r w:rsidRPr="00AE6FF5">
        <w:rPr>
          <w:b/>
          <w:bCs/>
          <w:sz w:val="24"/>
          <w:szCs w:val="24"/>
        </w:rPr>
        <w:t>Diagramas de casos de uso</w:t>
      </w:r>
      <w:r w:rsidRPr="00AE6FF5">
        <w:rPr>
          <w:sz w:val="24"/>
          <w:szCs w:val="24"/>
        </w:rPr>
        <w:t>: Representación visual en UML que muestra los casos de uso, los actores (usuarios) y las relaciones entre ellos dentro de un sistema.</w:t>
      </w:r>
    </w:p>
    <w:p w14:paraId="62369A68" w14:textId="77777777" w:rsidR="00AE6FF5" w:rsidRPr="00AE6FF5" w:rsidRDefault="00AE6FF5" w:rsidP="00AE6FF5">
      <w:pPr>
        <w:rPr>
          <w:sz w:val="24"/>
          <w:szCs w:val="24"/>
        </w:rPr>
      </w:pPr>
      <w:r w:rsidRPr="00AE6FF5">
        <w:rPr>
          <w:b/>
          <w:bCs/>
          <w:sz w:val="24"/>
          <w:szCs w:val="24"/>
        </w:rPr>
        <w:t>Diseño de interfaz</w:t>
      </w:r>
      <w:r w:rsidRPr="00AE6FF5">
        <w:rPr>
          <w:sz w:val="24"/>
          <w:szCs w:val="24"/>
        </w:rPr>
        <w:t>: Proceso de crear la apariencia, estructura y funcionalidad de una interfaz para que los usuarios interactúen con un sistema (app, sitio web, software).</w:t>
      </w:r>
    </w:p>
    <w:p w14:paraId="63CE6A76" w14:textId="77777777" w:rsidR="00AE6FF5" w:rsidRPr="00AE6FF5" w:rsidRDefault="00AE6FF5" w:rsidP="00AE6FF5">
      <w:pPr>
        <w:rPr>
          <w:sz w:val="24"/>
          <w:szCs w:val="24"/>
        </w:rPr>
      </w:pPr>
      <w:r w:rsidRPr="00AE6FF5">
        <w:rPr>
          <w:b/>
          <w:bCs/>
          <w:sz w:val="24"/>
          <w:szCs w:val="24"/>
        </w:rPr>
        <w:t>Documentación técnica</w:t>
      </w:r>
      <w:r w:rsidRPr="00AE6FF5">
        <w:rPr>
          <w:sz w:val="24"/>
          <w:szCs w:val="24"/>
        </w:rPr>
        <w:t>: Conjunto de documentos que describen el funcionamiento, la arquitectura, el diseño y el mantenimiento de un sistema software.</w:t>
      </w:r>
    </w:p>
    <w:p w14:paraId="00D7132D" w14:textId="77777777" w:rsidR="00AE6FF5" w:rsidRPr="00AE6FF5" w:rsidRDefault="00AE6FF5" w:rsidP="00AE6FF5">
      <w:pPr>
        <w:rPr>
          <w:sz w:val="24"/>
          <w:szCs w:val="24"/>
        </w:rPr>
      </w:pPr>
      <w:r w:rsidRPr="00AE6FF5">
        <w:rPr>
          <w:b/>
          <w:bCs/>
          <w:sz w:val="24"/>
          <w:szCs w:val="24"/>
        </w:rPr>
        <w:t>Encriptación</w:t>
      </w:r>
      <w:r w:rsidRPr="00AE6FF5">
        <w:rPr>
          <w:sz w:val="24"/>
          <w:szCs w:val="24"/>
        </w:rPr>
        <w:t>: Proceso de convertir información o datos en un código (cifrado) para evitar que personas no autorizadas puedan leerlos.</w:t>
      </w:r>
    </w:p>
    <w:p w14:paraId="560764D0" w14:textId="77777777" w:rsidR="00AE6FF5" w:rsidRPr="00AE6FF5" w:rsidRDefault="00AE6FF5" w:rsidP="00AE6FF5">
      <w:pPr>
        <w:rPr>
          <w:sz w:val="24"/>
          <w:szCs w:val="24"/>
        </w:rPr>
      </w:pPr>
      <w:r w:rsidRPr="00AE6FF5">
        <w:rPr>
          <w:b/>
          <w:bCs/>
          <w:sz w:val="24"/>
          <w:szCs w:val="24"/>
        </w:rPr>
        <w:lastRenderedPageBreak/>
        <w:t>Escalable</w:t>
      </w:r>
      <w:r w:rsidRPr="00AE6FF5">
        <w:rPr>
          <w:sz w:val="24"/>
          <w:szCs w:val="24"/>
        </w:rPr>
        <w:t>: Capacidad de un sistema (software o hardware) de manejar un crecimiento en la cantidad de trabajo, usuarios o datos sin afectar su rendimiento.</w:t>
      </w:r>
    </w:p>
    <w:p w14:paraId="74B353A1" w14:textId="77777777" w:rsidR="00AE6FF5" w:rsidRPr="00AE6FF5" w:rsidRDefault="00AE6FF5" w:rsidP="00AE6FF5">
      <w:pPr>
        <w:rPr>
          <w:sz w:val="24"/>
          <w:szCs w:val="24"/>
        </w:rPr>
      </w:pPr>
      <w:r w:rsidRPr="00AE6FF5">
        <w:rPr>
          <w:b/>
          <w:bCs/>
          <w:sz w:val="24"/>
          <w:szCs w:val="24"/>
        </w:rPr>
        <w:t>Facturación Electrónica</w:t>
      </w:r>
      <w:r w:rsidRPr="00AE6FF5">
        <w:rPr>
          <w:sz w:val="24"/>
          <w:szCs w:val="24"/>
        </w:rPr>
        <w:t>: La facturación electrónica es el proceso de generar y enviar facturas de manera digital. Estas facturas tienen el mismo valor legal que las facturas en papel y cumplen con los requisitos legales establecidos por el gobierno.</w:t>
      </w:r>
    </w:p>
    <w:p w14:paraId="1E9C4B84" w14:textId="77777777" w:rsidR="00AE6FF5" w:rsidRPr="00AE6FF5" w:rsidRDefault="00AE6FF5" w:rsidP="00AE6FF5">
      <w:pPr>
        <w:rPr>
          <w:sz w:val="24"/>
          <w:szCs w:val="24"/>
        </w:rPr>
      </w:pPr>
      <w:proofErr w:type="spellStart"/>
      <w:r w:rsidRPr="00AE6FF5">
        <w:rPr>
          <w:b/>
          <w:bCs/>
          <w:sz w:val="24"/>
          <w:szCs w:val="24"/>
        </w:rPr>
        <w:t>FlatLaf</w:t>
      </w:r>
      <w:proofErr w:type="spellEnd"/>
      <w:r w:rsidRPr="00AE6FF5">
        <w:rPr>
          <w:sz w:val="24"/>
          <w:szCs w:val="24"/>
        </w:rPr>
        <w:t>: Es una moderna apariencia multiplataforma de código abierto para aplicaciones de escritorio Java Swing.</w:t>
      </w:r>
    </w:p>
    <w:p w14:paraId="6D09BC86" w14:textId="77777777" w:rsidR="00AE6FF5" w:rsidRPr="00AE6FF5" w:rsidRDefault="00AE6FF5" w:rsidP="00AE6FF5">
      <w:pPr>
        <w:rPr>
          <w:sz w:val="24"/>
          <w:szCs w:val="24"/>
        </w:rPr>
      </w:pPr>
      <w:r w:rsidRPr="00AE6FF5">
        <w:rPr>
          <w:b/>
          <w:bCs/>
          <w:sz w:val="24"/>
          <w:szCs w:val="24"/>
        </w:rPr>
        <w:t>Gerente</w:t>
      </w:r>
      <w:r w:rsidRPr="00AE6FF5">
        <w:rPr>
          <w:sz w:val="24"/>
          <w:szCs w:val="24"/>
        </w:rPr>
        <w:t>: Es una figura clave dentro de una organización, empresa o institución que se encarga de la coordinación de toda la compañía o de un área o departamento determinado.</w:t>
      </w:r>
    </w:p>
    <w:p w14:paraId="29925C03" w14:textId="77777777" w:rsidR="00AE6FF5" w:rsidRPr="00AE6FF5" w:rsidRDefault="00AE6FF5" w:rsidP="00AE6FF5">
      <w:pPr>
        <w:rPr>
          <w:sz w:val="24"/>
          <w:szCs w:val="24"/>
        </w:rPr>
      </w:pPr>
      <w:r w:rsidRPr="00AE6FF5">
        <w:rPr>
          <w:b/>
          <w:bCs/>
          <w:sz w:val="24"/>
          <w:szCs w:val="24"/>
        </w:rPr>
        <w:t>Gestión</w:t>
      </w:r>
      <w:r w:rsidRPr="00AE6FF5">
        <w:rPr>
          <w:sz w:val="24"/>
          <w:szCs w:val="24"/>
        </w:rPr>
        <w:t>: Es la disposición de los recursos necesarios para llevar a cabo algún tipo de actividad.</w:t>
      </w:r>
    </w:p>
    <w:p w14:paraId="6EE0B854" w14:textId="77777777" w:rsidR="00AE6FF5" w:rsidRPr="00AE6FF5" w:rsidRDefault="00AE6FF5" w:rsidP="00AE6FF5">
      <w:pPr>
        <w:rPr>
          <w:sz w:val="24"/>
          <w:szCs w:val="24"/>
        </w:rPr>
      </w:pPr>
      <w:r w:rsidRPr="00AE6FF5">
        <w:rPr>
          <w:b/>
          <w:bCs/>
          <w:sz w:val="24"/>
          <w:szCs w:val="24"/>
        </w:rPr>
        <w:t>Gestión de Ventas</w:t>
      </w:r>
      <w:r w:rsidRPr="00AE6FF5">
        <w:rPr>
          <w:sz w:val="24"/>
          <w:szCs w:val="24"/>
        </w:rPr>
        <w:t>: La gestión de ventas es el proceso de planificar, ejecutar y controlar las actividades relacionadas con la venta de productos o servicios. Incluye la gestión de clientes, el seguimiento de ventas y la generación de reportes.</w:t>
      </w:r>
    </w:p>
    <w:p w14:paraId="3E0C552B" w14:textId="77777777" w:rsidR="00AE6FF5" w:rsidRPr="00AE6FF5" w:rsidRDefault="00AE6FF5" w:rsidP="00AE6FF5">
      <w:pPr>
        <w:rPr>
          <w:sz w:val="24"/>
          <w:szCs w:val="24"/>
        </w:rPr>
      </w:pPr>
      <w:r w:rsidRPr="00AE6FF5">
        <w:rPr>
          <w:b/>
          <w:bCs/>
          <w:sz w:val="24"/>
          <w:szCs w:val="24"/>
        </w:rPr>
        <w:t>Integración de datos</w:t>
      </w:r>
      <w:r w:rsidRPr="00AE6FF5">
        <w:rPr>
          <w:sz w:val="24"/>
          <w:szCs w:val="24"/>
        </w:rPr>
        <w:t>: Proceso de combinar datos de diferentes fuentes en una vista unificada y coherente.</w:t>
      </w:r>
    </w:p>
    <w:p w14:paraId="7A2C26C3" w14:textId="77777777" w:rsidR="00AE6FF5" w:rsidRPr="00AE6FF5" w:rsidRDefault="00AE6FF5" w:rsidP="00AE6FF5">
      <w:pPr>
        <w:rPr>
          <w:sz w:val="24"/>
          <w:szCs w:val="24"/>
        </w:rPr>
      </w:pPr>
      <w:r w:rsidRPr="00AE6FF5">
        <w:rPr>
          <w:b/>
          <w:bCs/>
          <w:sz w:val="24"/>
          <w:szCs w:val="24"/>
        </w:rPr>
        <w:t>Interfaz</w:t>
      </w:r>
      <w:r w:rsidRPr="00AE6FF5">
        <w:rPr>
          <w:sz w:val="24"/>
          <w:szCs w:val="24"/>
        </w:rPr>
        <w:t>: Se emplea el vocablo interfaz para referirse a la dinámica física y lógica de interconexión entre dos aparatos o sistemas independientes, o bien entre un sistema informático y su usuario humano.</w:t>
      </w:r>
    </w:p>
    <w:p w14:paraId="0AD8065F" w14:textId="77777777" w:rsidR="00AE6FF5" w:rsidRPr="00AE6FF5" w:rsidRDefault="00AE6FF5" w:rsidP="00AE6FF5">
      <w:pPr>
        <w:rPr>
          <w:sz w:val="24"/>
          <w:szCs w:val="24"/>
        </w:rPr>
      </w:pPr>
      <w:r w:rsidRPr="00AE6FF5">
        <w:rPr>
          <w:b/>
          <w:bCs/>
          <w:sz w:val="24"/>
          <w:szCs w:val="24"/>
        </w:rPr>
        <w:t>Inventario</w:t>
      </w:r>
      <w:r w:rsidRPr="00AE6FF5">
        <w:rPr>
          <w:sz w:val="24"/>
          <w:szCs w:val="24"/>
        </w:rPr>
        <w:t>: El inventario es la cantidad de productos o materiales que una empresa tiene en stock. La gestión de inventario implica controlar la entrada y salida de productos para garantizar que haya suficiente stock para satisfacer la demanda.</w:t>
      </w:r>
    </w:p>
    <w:p w14:paraId="1C7923FC" w14:textId="77777777" w:rsidR="00AE6FF5" w:rsidRPr="00AE6FF5" w:rsidRDefault="00AE6FF5" w:rsidP="00AE6FF5">
      <w:pPr>
        <w:rPr>
          <w:sz w:val="24"/>
          <w:szCs w:val="24"/>
        </w:rPr>
      </w:pPr>
      <w:r w:rsidRPr="00AE6FF5">
        <w:rPr>
          <w:b/>
          <w:bCs/>
          <w:sz w:val="24"/>
          <w:szCs w:val="24"/>
        </w:rPr>
        <w:t>Java NetBeans</w:t>
      </w:r>
      <w:r w:rsidRPr="00AE6FF5">
        <w:rPr>
          <w:sz w:val="24"/>
          <w:szCs w:val="24"/>
        </w:rPr>
        <w:t>: Java NetBeans es un entorno de desarrollo integrado (IDE) que se utiliza para desarrollar aplicaciones en Java. Es una herramienta popular para el desarrollo de aplicaciones de escritorio.</w:t>
      </w:r>
    </w:p>
    <w:p w14:paraId="6E663A3C" w14:textId="77777777" w:rsidR="00AE6FF5" w:rsidRPr="00AE6FF5" w:rsidRDefault="00AE6FF5" w:rsidP="00AE6FF5">
      <w:pPr>
        <w:rPr>
          <w:sz w:val="24"/>
          <w:szCs w:val="24"/>
        </w:rPr>
      </w:pPr>
      <w:r w:rsidRPr="00AE6FF5">
        <w:rPr>
          <w:b/>
          <w:bCs/>
          <w:sz w:val="24"/>
          <w:szCs w:val="24"/>
        </w:rPr>
        <w:t>Java Swing</w:t>
      </w:r>
      <w:r w:rsidRPr="00AE6FF5">
        <w:rPr>
          <w:sz w:val="24"/>
          <w:szCs w:val="24"/>
        </w:rPr>
        <w:t xml:space="preserve">: Es un conjunto de herramientas de interfaz gráfica de usuario (GUI) para crear aplicaciones de escritorio utilizando </w:t>
      </w:r>
      <w:proofErr w:type="gramStart"/>
      <w:r w:rsidRPr="00AE6FF5">
        <w:rPr>
          <w:sz w:val="24"/>
          <w:szCs w:val="24"/>
        </w:rPr>
        <w:t>código java</w:t>
      </w:r>
      <w:proofErr w:type="gramEnd"/>
      <w:r w:rsidRPr="00AE6FF5">
        <w:rPr>
          <w:sz w:val="24"/>
          <w:szCs w:val="24"/>
        </w:rPr>
        <w:t xml:space="preserve"> familiar.</w:t>
      </w:r>
    </w:p>
    <w:p w14:paraId="62D4F8C5" w14:textId="77777777" w:rsidR="00AE6FF5" w:rsidRPr="00AE6FF5" w:rsidRDefault="00AE6FF5" w:rsidP="00AE6FF5">
      <w:pPr>
        <w:rPr>
          <w:sz w:val="24"/>
          <w:szCs w:val="24"/>
        </w:rPr>
      </w:pPr>
      <w:r w:rsidRPr="00AE6FF5">
        <w:rPr>
          <w:b/>
          <w:bCs/>
          <w:sz w:val="24"/>
          <w:szCs w:val="24"/>
        </w:rPr>
        <w:t>Lógica del negocio</w:t>
      </w:r>
      <w:r w:rsidRPr="00AE6FF5">
        <w:rPr>
          <w:sz w:val="24"/>
          <w:szCs w:val="24"/>
        </w:rPr>
        <w:t>: Conjunto de reglas, procesos y cálculos que definen cómo una empresa opera y que son implementados en el software.</w:t>
      </w:r>
    </w:p>
    <w:p w14:paraId="1F5889D7" w14:textId="77777777" w:rsidR="00AE6FF5" w:rsidRPr="00AE6FF5" w:rsidRDefault="00AE6FF5" w:rsidP="00AE6FF5">
      <w:pPr>
        <w:rPr>
          <w:sz w:val="24"/>
          <w:szCs w:val="24"/>
        </w:rPr>
      </w:pPr>
      <w:proofErr w:type="spellStart"/>
      <w:r w:rsidRPr="00AE6FF5">
        <w:rPr>
          <w:b/>
          <w:bCs/>
          <w:sz w:val="24"/>
          <w:szCs w:val="24"/>
        </w:rPr>
        <w:lastRenderedPageBreak/>
        <w:t>MariaDB</w:t>
      </w:r>
      <w:proofErr w:type="spellEnd"/>
      <w:r w:rsidRPr="00AE6FF5">
        <w:rPr>
          <w:sz w:val="24"/>
          <w:szCs w:val="24"/>
        </w:rPr>
        <w:t>: Es un sistema de gestión de base de datos relacional (RDBMS) gratuito y de código abierto. Fue creado por los desarrolladores originales de MYSQL por la preocupación de que MYSQL pasara a ser comercializado después de que Oracle lo adquiriera en 2009.</w:t>
      </w:r>
    </w:p>
    <w:p w14:paraId="22ACC2A4" w14:textId="77777777" w:rsidR="00AE6FF5" w:rsidRPr="00AE6FF5" w:rsidRDefault="00AE6FF5" w:rsidP="00AE6FF5">
      <w:pPr>
        <w:rPr>
          <w:sz w:val="24"/>
          <w:szCs w:val="24"/>
        </w:rPr>
      </w:pPr>
      <w:r w:rsidRPr="00AE6FF5">
        <w:rPr>
          <w:b/>
          <w:bCs/>
          <w:sz w:val="24"/>
          <w:szCs w:val="24"/>
        </w:rPr>
        <w:t>Metodología ágil</w:t>
      </w:r>
      <w:r w:rsidRPr="00AE6FF5">
        <w:rPr>
          <w:sz w:val="24"/>
          <w:szCs w:val="24"/>
        </w:rPr>
        <w:t>: Enfoque de desarrollo de software iterativo e incremental que fomenta la flexibilidad, la colaboración y la entrega rápida de valor.</w:t>
      </w:r>
    </w:p>
    <w:p w14:paraId="58B3D6A2" w14:textId="77777777" w:rsidR="00AE6FF5" w:rsidRPr="00AE6FF5" w:rsidRDefault="00AE6FF5" w:rsidP="00AE6FF5">
      <w:pPr>
        <w:rPr>
          <w:sz w:val="24"/>
          <w:szCs w:val="24"/>
        </w:rPr>
      </w:pPr>
      <w:r w:rsidRPr="00AE6FF5">
        <w:rPr>
          <w:b/>
          <w:bCs/>
          <w:sz w:val="24"/>
          <w:szCs w:val="24"/>
        </w:rPr>
        <w:t>Metodología en cascada</w:t>
      </w:r>
      <w:r w:rsidRPr="00AE6FF5">
        <w:rPr>
          <w:sz w:val="24"/>
          <w:szCs w:val="24"/>
        </w:rPr>
        <w:t>: Enfoque secuencial y lineal para el desarrollo de software, donde cada fase debe completarse antes de pasar a la siguiente.</w:t>
      </w:r>
    </w:p>
    <w:p w14:paraId="063DE284" w14:textId="77777777" w:rsidR="00AE6FF5" w:rsidRPr="00AE6FF5" w:rsidRDefault="00AE6FF5" w:rsidP="00AE6FF5">
      <w:pPr>
        <w:rPr>
          <w:sz w:val="24"/>
          <w:szCs w:val="24"/>
        </w:rPr>
      </w:pPr>
      <w:r w:rsidRPr="00AE6FF5">
        <w:rPr>
          <w:b/>
          <w:bCs/>
          <w:sz w:val="24"/>
          <w:szCs w:val="24"/>
        </w:rPr>
        <w:t>Metodología RUP</w:t>
      </w:r>
      <w:r w:rsidRPr="00AE6FF5">
        <w:rPr>
          <w:sz w:val="24"/>
          <w:szCs w:val="24"/>
        </w:rPr>
        <w:t xml:space="preserve">: El Proceso Racional Unificado o RUP es un proceso de desarrollo de software desarrollado por la empresa </w:t>
      </w:r>
      <w:proofErr w:type="spellStart"/>
      <w:r w:rsidRPr="00AE6FF5">
        <w:rPr>
          <w:sz w:val="24"/>
          <w:szCs w:val="24"/>
        </w:rPr>
        <w:t>Rational</w:t>
      </w:r>
      <w:proofErr w:type="spellEnd"/>
      <w:r w:rsidRPr="00AE6FF5">
        <w:rPr>
          <w:sz w:val="24"/>
          <w:szCs w:val="24"/>
        </w:rPr>
        <w:t xml:space="preserve"> Software, actualmente propiedad de IBM. Junto con el Lenguaje Unificado de Modelado (UML), constituye la metodología estándar más utilizada para el análisis, diseño, implementación y documentación de sistemas orientados a objetos.</w:t>
      </w:r>
    </w:p>
    <w:p w14:paraId="0F279761" w14:textId="77777777" w:rsidR="00AE6FF5" w:rsidRPr="00AE6FF5" w:rsidRDefault="00AE6FF5" w:rsidP="00AE6FF5">
      <w:pPr>
        <w:rPr>
          <w:sz w:val="24"/>
          <w:szCs w:val="24"/>
        </w:rPr>
      </w:pPr>
      <w:r w:rsidRPr="00AE6FF5">
        <w:rPr>
          <w:b/>
          <w:bCs/>
          <w:sz w:val="24"/>
          <w:szCs w:val="24"/>
        </w:rPr>
        <w:t>MVC</w:t>
      </w:r>
      <w:r w:rsidRPr="00AE6FF5">
        <w:rPr>
          <w:sz w:val="24"/>
          <w:szCs w:val="24"/>
        </w:rPr>
        <w:t>: Es un patrón de diseño arquitectónico de software, que sirve para clasificar información, la lógica del sistema y la interfaz que se le presenta al usuario.</w:t>
      </w:r>
    </w:p>
    <w:p w14:paraId="7CE72B44" w14:textId="77777777" w:rsidR="00AE6FF5" w:rsidRPr="00AE6FF5" w:rsidRDefault="00AE6FF5" w:rsidP="00AE6FF5">
      <w:pPr>
        <w:rPr>
          <w:sz w:val="24"/>
          <w:szCs w:val="24"/>
        </w:rPr>
      </w:pPr>
      <w:r w:rsidRPr="00AE6FF5">
        <w:rPr>
          <w:b/>
          <w:bCs/>
          <w:sz w:val="24"/>
          <w:szCs w:val="24"/>
        </w:rPr>
        <w:t xml:space="preserve">MVN </w:t>
      </w:r>
      <w:proofErr w:type="spellStart"/>
      <w:r w:rsidRPr="00AE6FF5">
        <w:rPr>
          <w:b/>
          <w:bCs/>
          <w:sz w:val="24"/>
          <w:szCs w:val="24"/>
        </w:rPr>
        <w:t>Repository</w:t>
      </w:r>
      <w:proofErr w:type="spellEnd"/>
      <w:r w:rsidRPr="00AE6FF5">
        <w:rPr>
          <w:sz w:val="24"/>
          <w:szCs w:val="24"/>
        </w:rPr>
        <w:t xml:space="preserve">: Repositorio de dependencias para proyectos Java gestionados con Apache Maven (herramienta de automatización de </w:t>
      </w:r>
      <w:proofErr w:type="spellStart"/>
      <w:r w:rsidRPr="00AE6FF5">
        <w:rPr>
          <w:sz w:val="24"/>
          <w:szCs w:val="24"/>
        </w:rPr>
        <w:t>builds</w:t>
      </w:r>
      <w:proofErr w:type="spellEnd"/>
      <w:r w:rsidRPr="00AE6FF5">
        <w:rPr>
          <w:sz w:val="24"/>
          <w:szCs w:val="24"/>
        </w:rPr>
        <w:t>).</w:t>
      </w:r>
    </w:p>
    <w:p w14:paraId="4B73D766" w14:textId="77777777" w:rsidR="00AE6FF5" w:rsidRPr="00AE6FF5" w:rsidRDefault="00AE6FF5" w:rsidP="00AE6FF5">
      <w:pPr>
        <w:rPr>
          <w:sz w:val="24"/>
          <w:szCs w:val="24"/>
        </w:rPr>
      </w:pPr>
      <w:r w:rsidRPr="00AE6FF5">
        <w:rPr>
          <w:b/>
          <w:bCs/>
          <w:sz w:val="24"/>
          <w:szCs w:val="24"/>
        </w:rPr>
        <w:t>MYSQL</w:t>
      </w:r>
      <w:r w:rsidRPr="00AE6FF5">
        <w:rPr>
          <w:sz w:val="24"/>
          <w:szCs w:val="24"/>
        </w:rPr>
        <w:t>: Es un sistema de gestión de base de datos relacional (RDBMS) ha desempeñado un papel fundamental en la evolución de la tecnología de la información y ha sido un pilar para aplicaciones web, empresas y proyectos de todo tipo.</w:t>
      </w:r>
    </w:p>
    <w:p w14:paraId="361B3C19" w14:textId="77777777" w:rsidR="00AE6FF5" w:rsidRPr="00AE6FF5" w:rsidRDefault="00AE6FF5" w:rsidP="00AE6FF5">
      <w:pPr>
        <w:rPr>
          <w:sz w:val="24"/>
          <w:szCs w:val="24"/>
        </w:rPr>
      </w:pPr>
      <w:r w:rsidRPr="00AE6FF5">
        <w:rPr>
          <w:b/>
          <w:bCs/>
          <w:sz w:val="24"/>
          <w:szCs w:val="24"/>
        </w:rPr>
        <w:t>Producto</w:t>
      </w:r>
      <w:r w:rsidRPr="00AE6FF5">
        <w:rPr>
          <w:sz w:val="24"/>
          <w:szCs w:val="24"/>
        </w:rPr>
        <w:t>: Un producto es el bien o servicio obtenido al final de la cadena productiva, o sea, a partir de la transformación de materias primas en buenas elaborados o en servicios que prestar.</w:t>
      </w:r>
    </w:p>
    <w:p w14:paraId="4DDD4EF7" w14:textId="77777777" w:rsidR="00AE6FF5" w:rsidRPr="00AE6FF5" w:rsidRDefault="00AE6FF5" w:rsidP="00AE6FF5">
      <w:pPr>
        <w:rPr>
          <w:sz w:val="24"/>
          <w:szCs w:val="24"/>
        </w:rPr>
      </w:pPr>
      <w:r w:rsidRPr="00AE6FF5">
        <w:rPr>
          <w:b/>
          <w:bCs/>
          <w:sz w:val="24"/>
          <w:szCs w:val="24"/>
        </w:rPr>
        <w:t>Prototipos</w:t>
      </w:r>
      <w:r w:rsidRPr="00AE6FF5">
        <w:rPr>
          <w:sz w:val="24"/>
          <w:szCs w:val="24"/>
        </w:rPr>
        <w:t xml:space="preserve">: Modelo o simulación preliminar e interactiva del software, usado para probar ideas, obtener </w:t>
      </w:r>
      <w:proofErr w:type="spellStart"/>
      <w:r w:rsidRPr="00AE6FF5">
        <w:rPr>
          <w:sz w:val="24"/>
          <w:szCs w:val="24"/>
        </w:rPr>
        <w:t>feedback</w:t>
      </w:r>
      <w:proofErr w:type="spellEnd"/>
      <w:r w:rsidRPr="00AE6FF5">
        <w:rPr>
          <w:sz w:val="24"/>
          <w:szCs w:val="24"/>
        </w:rPr>
        <w:t xml:space="preserve"> y validar requisitos antes del desarrollo completo.</w:t>
      </w:r>
    </w:p>
    <w:p w14:paraId="3E2B494D" w14:textId="77777777" w:rsidR="00AE6FF5" w:rsidRPr="00AE6FF5" w:rsidRDefault="00AE6FF5" w:rsidP="00AE6FF5">
      <w:pPr>
        <w:rPr>
          <w:sz w:val="24"/>
          <w:szCs w:val="24"/>
        </w:rPr>
      </w:pPr>
      <w:r w:rsidRPr="00AE6FF5">
        <w:rPr>
          <w:b/>
          <w:bCs/>
          <w:sz w:val="24"/>
          <w:szCs w:val="24"/>
        </w:rPr>
        <w:t>Pruebas de integración</w:t>
      </w:r>
      <w:r w:rsidRPr="00AE6FF5">
        <w:rPr>
          <w:sz w:val="24"/>
          <w:szCs w:val="24"/>
        </w:rPr>
        <w:t xml:space="preserve">: Fase de </w:t>
      </w:r>
      <w:proofErr w:type="spellStart"/>
      <w:r w:rsidRPr="00AE6FF5">
        <w:rPr>
          <w:sz w:val="24"/>
          <w:szCs w:val="24"/>
        </w:rPr>
        <w:t>testing</w:t>
      </w:r>
      <w:proofErr w:type="spellEnd"/>
      <w:r w:rsidRPr="00AE6FF5">
        <w:rPr>
          <w:sz w:val="24"/>
          <w:szCs w:val="24"/>
        </w:rPr>
        <w:t xml:space="preserve"> donde se combinan y prueban módulos de software individuales para verificar que funcionen correctamente en conjunto.</w:t>
      </w:r>
    </w:p>
    <w:p w14:paraId="1DA7D435" w14:textId="77777777" w:rsidR="00AE6FF5" w:rsidRPr="00AE6FF5" w:rsidRDefault="00AE6FF5" w:rsidP="00AE6FF5">
      <w:pPr>
        <w:rPr>
          <w:sz w:val="24"/>
          <w:szCs w:val="24"/>
        </w:rPr>
      </w:pPr>
      <w:r w:rsidRPr="00AE6FF5">
        <w:rPr>
          <w:b/>
          <w:bCs/>
          <w:sz w:val="24"/>
          <w:szCs w:val="24"/>
        </w:rPr>
        <w:t>Pruebas de rendimiento</w:t>
      </w:r>
      <w:r w:rsidRPr="00AE6FF5">
        <w:rPr>
          <w:sz w:val="24"/>
          <w:szCs w:val="24"/>
        </w:rPr>
        <w:t>: Tipo de prueba que mide la velocidad, capacidad de respuesta, estabilidad y confiabilidad de un sistema bajo una carga de trabajo específica.</w:t>
      </w:r>
    </w:p>
    <w:p w14:paraId="4A84C8CC" w14:textId="77777777" w:rsidR="00AE6FF5" w:rsidRPr="00AE6FF5" w:rsidRDefault="00AE6FF5" w:rsidP="00AE6FF5">
      <w:pPr>
        <w:rPr>
          <w:sz w:val="24"/>
          <w:szCs w:val="24"/>
        </w:rPr>
      </w:pPr>
      <w:r w:rsidRPr="00AE6FF5">
        <w:rPr>
          <w:b/>
          <w:bCs/>
          <w:sz w:val="24"/>
          <w:szCs w:val="24"/>
        </w:rPr>
        <w:t>Pruebas de usabilidad</w:t>
      </w:r>
      <w:r w:rsidRPr="00AE6FF5">
        <w:rPr>
          <w:sz w:val="24"/>
          <w:szCs w:val="24"/>
        </w:rPr>
        <w:t>: Evaluación de un producto (como software) probándolo con usuarios reales para determinar su facilidad de uso y aprendizaje.</w:t>
      </w:r>
    </w:p>
    <w:p w14:paraId="63182841" w14:textId="77777777" w:rsidR="00AE6FF5" w:rsidRPr="00AE6FF5" w:rsidRDefault="00AE6FF5" w:rsidP="00AE6FF5">
      <w:pPr>
        <w:rPr>
          <w:sz w:val="24"/>
          <w:szCs w:val="24"/>
        </w:rPr>
      </w:pPr>
      <w:r w:rsidRPr="00AE6FF5">
        <w:rPr>
          <w:b/>
          <w:bCs/>
          <w:sz w:val="24"/>
          <w:szCs w:val="24"/>
        </w:rPr>
        <w:lastRenderedPageBreak/>
        <w:t>Reporte</w:t>
      </w:r>
      <w:r w:rsidRPr="00AE6FF5">
        <w:rPr>
          <w:sz w:val="24"/>
          <w:szCs w:val="24"/>
        </w:rPr>
        <w:t>: Son informes que organizan y exhiben la información contenida en una base de datos.</w:t>
      </w:r>
    </w:p>
    <w:p w14:paraId="30CD1FE7" w14:textId="77777777" w:rsidR="00AE6FF5" w:rsidRPr="00AE6FF5" w:rsidRDefault="00AE6FF5" w:rsidP="00AE6FF5">
      <w:pPr>
        <w:rPr>
          <w:sz w:val="24"/>
          <w:szCs w:val="24"/>
        </w:rPr>
      </w:pPr>
      <w:r w:rsidRPr="00AE6FF5">
        <w:rPr>
          <w:b/>
          <w:bCs/>
          <w:sz w:val="24"/>
          <w:szCs w:val="24"/>
        </w:rPr>
        <w:t>Sistema de Información</w:t>
      </w:r>
      <w:r w:rsidRPr="00AE6FF5">
        <w:rPr>
          <w:sz w:val="24"/>
          <w:szCs w:val="24"/>
        </w:rPr>
        <w:t>: Un sistema de información es un conjunto de componentes interrelacionados que recopilan, procesan, almacenan y distribuyen información para apoyar la toma de decisiones y el control en una organización.</w:t>
      </w:r>
    </w:p>
    <w:p w14:paraId="484DB609" w14:textId="77777777" w:rsidR="00AE6FF5" w:rsidRPr="00AE6FF5" w:rsidRDefault="00AE6FF5" w:rsidP="00AE6FF5">
      <w:pPr>
        <w:rPr>
          <w:sz w:val="24"/>
          <w:szCs w:val="24"/>
        </w:rPr>
      </w:pPr>
      <w:proofErr w:type="spellStart"/>
      <w:r w:rsidRPr="00AE6FF5">
        <w:rPr>
          <w:b/>
          <w:bCs/>
          <w:sz w:val="24"/>
          <w:szCs w:val="24"/>
        </w:rPr>
        <w:t>Star</w:t>
      </w:r>
      <w:proofErr w:type="spellEnd"/>
      <w:r w:rsidRPr="00AE6FF5">
        <w:rPr>
          <w:b/>
          <w:bCs/>
          <w:sz w:val="24"/>
          <w:szCs w:val="24"/>
        </w:rPr>
        <w:t xml:space="preserve"> </w:t>
      </w:r>
      <w:proofErr w:type="spellStart"/>
      <w:r w:rsidRPr="00AE6FF5">
        <w:rPr>
          <w:b/>
          <w:bCs/>
          <w:sz w:val="24"/>
          <w:szCs w:val="24"/>
        </w:rPr>
        <w:t>uml</w:t>
      </w:r>
      <w:proofErr w:type="spellEnd"/>
      <w:r w:rsidRPr="00AE6FF5">
        <w:rPr>
          <w:sz w:val="24"/>
          <w:szCs w:val="24"/>
        </w:rPr>
        <w:t xml:space="preserve">: Es una herramienta de UML de </w:t>
      </w:r>
      <w:proofErr w:type="spellStart"/>
      <w:r w:rsidRPr="00AE6FF5">
        <w:rPr>
          <w:sz w:val="24"/>
          <w:szCs w:val="24"/>
        </w:rPr>
        <w:t>MKLab</w:t>
      </w:r>
      <w:proofErr w:type="spellEnd"/>
      <w:r w:rsidRPr="00AE6FF5">
        <w:rPr>
          <w:sz w:val="24"/>
          <w:szCs w:val="24"/>
        </w:rPr>
        <w:t>. Este software tenía licencia bajo una versión modificada de GNU GPL hasta 2014, cuando se lanzó una versión 2.0.0 reescrita bajo una licencia propietaria.</w:t>
      </w:r>
    </w:p>
    <w:p w14:paraId="684D5E4B" w14:textId="77777777" w:rsidR="00AE6FF5" w:rsidRPr="00AE6FF5" w:rsidRDefault="00AE6FF5" w:rsidP="00AE6FF5">
      <w:pPr>
        <w:rPr>
          <w:sz w:val="24"/>
          <w:szCs w:val="24"/>
        </w:rPr>
      </w:pPr>
      <w:r w:rsidRPr="00AE6FF5">
        <w:rPr>
          <w:b/>
          <w:bCs/>
          <w:sz w:val="24"/>
          <w:szCs w:val="24"/>
        </w:rPr>
        <w:t>Stock</w:t>
      </w:r>
      <w:r w:rsidRPr="00AE6FF5">
        <w:rPr>
          <w:sz w:val="24"/>
          <w:szCs w:val="24"/>
        </w:rPr>
        <w:t>: Inventario de productos o materiales almacenados.</w:t>
      </w:r>
    </w:p>
    <w:p w14:paraId="7B275A14" w14:textId="77777777" w:rsidR="00AE6FF5" w:rsidRPr="00AE6FF5" w:rsidRDefault="00AE6FF5" w:rsidP="00AE6FF5">
      <w:pPr>
        <w:rPr>
          <w:sz w:val="24"/>
          <w:szCs w:val="24"/>
        </w:rPr>
      </w:pPr>
      <w:r w:rsidRPr="00AE6FF5">
        <w:rPr>
          <w:b/>
          <w:bCs/>
          <w:sz w:val="24"/>
          <w:szCs w:val="24"/>
        </w:rPr>
        <w:t>Tecnologías de información</w:t>
      </w:r>
      <w:r w:rsidRPr="00AE6FF5">
        <w:rPr>
          <w:sz w:val="24"/>
          <w:szCs w:val="24"/>
        </w:rPr>
        <w:t>: Es el nombre que recibe el uso de computadoras y redes digitales para almacenar, transmitir y manipular datos, generalmente en el mundo empresarial y de los negocios.</w:t>
      </w:r>
    </w:p>
    <w:p w14:paraId="2FB7B49E" w14:textId="77777777" w:rsidR="00AE6FF5" w:rsidRPr="00AE6FF5" w:rsidRDefault="00AE6FF5" w:rsidP="00AE6FF5">
      <w:pPr>
        <w:rPr>
          <w:sz w:val="24"/>
          <w:szCs w:val="24"/>
        </w:rPr>
      </w:pPr>
      <w:r w:rsidRPr="00AE6FF5">
        <w:rPr>
          <w:b/>
          <w:bCs/>
          <w:sz w:val="24"/>
          <w:szCs w:val="24"/>
        </w:rPr>
        <w:t>Tienda</w:t>
      </w:r>
      <w:r w:rsidRPr="00AE6FF5">
        <w:rPr>
          <w:sz w:val="24"/>
          <w:szCs w:val="24"/>
        </w:rPr>
        <w:t>: L a idea de tienda también se utiliza para nombrar al comercio donde se ofrecen distintos tipos de productos.</w:t>
      </w:r>
    </w:p>
    <w:p w14:paraId="3598D4E9" w14:textId="77777777" w:rsidR="00AE6FF5" w:rsidRPr="00AE6FF5" w:rsidRDefault="00AE6FF5" w:rsidP="00AE6FF5">
      <w:pPr>
        <w:rPr>
          <w:sz w:val="24"/>
          <w:szCs w:val="24"/>
        </w:rPr>
      </w:pPr>
      <w:proofErr w:type="spellStart"/>
      <w:r w:rsidRPr="00AE6FF5">
        <w:rPr>
          <w:b/>
          <w:bCs/>
          <w:sz w:val="24"/>
          <w:szCs w:val="24"/>
        </w:rPr>
        <w:t>Toad</w:t>
      </w:r>
      <w:proofErr w:type="spellEnd"/>
      <w:r w:rsidRPr="00AE6FF5">
        <w:rPr>
          <w:b/>
          <w:bCs/>
          <w:sz w:val="24"/>
          <w:szCs w:val="24"/>
        </w:rPr>
        <w:t xml:space="preserve"> data </w:t>
      </w:r>
      <w:proofErr w:type="spellStart"/>
      <w:r w:rsidRPr="00AE6FF5">
        <w:rPr>
          <w:b/>
          <w:bCs/>
          <w:sz w:val="24"/>
          <w:szCs w:val="24"/>
        </w:rPr>
        <w:t>modeler</w:t>
      </w:r>
      <w:proofErr w:type="spellEnd"/>
      <w:r w:rsidRPr="00AE6FF5">
        <w:rPr>
          <w:sz w:val="24"/>
          <w:szCs w:val="24"/>
        </w:rPr>
        <w:t>: Es una herramienta de diseño de base de datos que permite a los usuarios crear, mantener y documentar visualmente sistemas de base de datos nuevos o existentes, e implementar cambios en las estructuras de datos en diferentes plataformas.</w:t>
      </w:r>
    </w:p>
    <w:p w14:paraId="3A4A73F3" w14:textId="56963A51" w:rsidR="00194622" w:rsidRDefault="00194622" w:rsidP="00194622">
      <w:pPr>
        <w:rPr>
          <w:sz w:val="24"/>
          <w:szCs w:val="24"/>
        </w:rPr>
      </w:pPr>
    </w:p>
    <w:p w14:paraId="36F0D003" w14:textId="77777777" w:rsidR="00AE6FF5" w:rsidRDefault="00AE6FF5" w:rsidP="00194622">
      <w:pPr>
        <w:rPr>
          <w:sz w:val="24"/>
          <w:szCs w:val="24"/>
        </w:rPr>
      </w:pPr>
    </w:p>
    <w:p w14:paraId="00EB5670" w14:textId="77777777" w:rsidR="00AE6FF5" w:rsidRDefault="00AE6FF5" w:rsidP="00194622">
      <w:pPr>
        <w:rPr>
          <w:sz w:val="24"/>
          <w:szCs w:val="24"/>
        </w:rPr>
      </w:pPr>
    </w:p>
    <w:p w14:paraId="4750D6EF" w14:textId="77777777" w:rsidR="00AE6FF5" w:rsidRDefault="00AE6FF5" w:rsidP="00194622">
      <w:pPr>
        <w:rPr>
          <w:sz w:val="24"/>
          <w:szCs w:val="24"/>
        </w:rPr>
      </w:pPr>
    </w:p>
    <w:p w14:paraId="20459161" w14:textId="77777777" w:rsidR="00AE6FF5" w:rsidRDefault="00AE6FF5" w:rsidP="00194622">
      <w:pPr>
        <w:rPr>
          <w:sz w:val="24"/>
          <w:szCs w:val="24"/>
        </w:rPr>
      </w:pPr>
    </w:p>
    <w:p w14:paraId="60E0204E" w14:textId="77777777" w:rsidR="00AE6FF5" w:rsidRDefault="00AE6FF5" w:rsidP="00194622">
      <w:pPr>
        <w:rPr>
          <w:sz w:val="24"/>
          <w:szCs w:val="24"/>
        </w:rPr>
      </w:pPr>
    </w:p>
    <w:p w14:paraId="03202586" w14:textId="77777777" w:rsidR="00AE6FF5" w:rsidRDefault="00AE6FF5" w:rsidP="00194622">
      <w:pPr>
        <w:rPr>
          <w:sz w:val="24"/>
          <w:szCs w:val="24"/>
        </w:rPr>
      </w:pPr>
    </w:p>
    <w:p w14:paraId="765033A2" w14:textId="77777777" w:rsidR="00AE6FF5" w:rsidRPr="00194622" w:rsidRDefault="00AE6FF5" w:rsidP="00194622">
      <w:pPr>
        <w:rPr>
          <w:sz w:val="24"/>
          <w:szCs w:val="24"/>
        </w:rPr>
      </w:pPr>
    </w:p>
    <w:p w14:paraId="02B4B4F6" w14:textId="29E110B3" w:rsidR="005F08DC" w:rsidRPr="00F42198" w:rsidRDefault="005F08DC" w:rsidP="00F42198">
      <w:pPr>
        <w:pStyle w:val="Ttulo1"/>
        <w:jc w:val="center"/>
        <w:rPr>
          <w:rFonts w:ascii="Arial" w:hAnsi="Arial" w:cs="Arial"/>
          <w:color w:val="000000" w:themeColor="text1"/>
          <w:sz w:val="32"/>
          <w:szCs w:val="32"/>
        </w:rPr>
      </w:pPr>
      <w:bookmarkStart w:id="18" w:name="_Toc215007486"/>
      <w:r w:rsidRPr="00F42198">
        <w:rPr>
          <w:rFonts w:ascii="Arial" w:hAnsi="Arial" w:cs="Arial"/>
          <w:color w:val="000000" w:themeColor="text1"/>
          <w:sz w:val="32"/>
          <w:szCs w:val="32"/>
        </w:rPr>
        <w:lastRenderedPageBreak/>
        <w:t>Capítulo 3</w:t>
      </w:r>
      <w:bookmarkEnd w:id="18"/>
    </w:p>
    <w:p w14:paraId="698EFF1B" w14:textId="3BBA79AA" w:rsidR="005F08DC" w:rsidRDefault="005F08DC" w:rsidP="00F42198">
      <w:pPr>
        <w:pStyle w:val="Ttulo1"/>
        <w:jc w:val="center"/>
        <w:rPr>
          <w:rFonts w:ascii="Arial" w:hAnsi="Arial" w:cs="Arial"/>
          <w:color w:val="000000" w:themeColor="text1"/>
          <w:sz w:val="32"/>
          <w:szCs w:val="32"/>
        </w:rPr>
      </w:pPr>
      <w:bookmarkStart w:id="19" w:name="_Toc215007487"/>
      <w:r w:rsidRPr="00F42198">
        <w:rPr>
          <w:rFonts w:ascii="Arial" w:hAnsi="Arial" w:cs="Arial"/>
          <w:color w:val="000000" w:themeColor="text1"/>
          <w:sz w:val="32"/>
          <w:szCs w:val="32"/>
        </w:rPr>
        <w:t xml:space="preserve">Marco </w:t>
      </w:r>
      <w:r w:rsidR="009146EC" w:rsidRPr="00F42198">
        <w:rPr>
          <w:rFonts w:ascii="Arial" w:hAnsi="Arial" w:cs="Arial"/>
          <w:color w:val="000000" w:themeColor="text1"/>
          <w:sz w:val="32"/>
          <w:szCs w:val="32"/>
        </w:rPr>
        <w:t>metodológico</w:t>
      </w:r>
      <w:bookmarkEnd w:id="19"/>
    </w:p>
    <w:p w14:paraId="65133995" w14:textId="77777777" w:rsidR="00F42198" w:rsidRPr="00F42198" w:rsidRDefault="00F42198" w:rsidP="00F42198">
      <w:pPr>
        <w:rPr>
          <w:lang w:eastAsia="en-US"/>
        </w:rPr>
      </w:pPr>
    </w:p>
    <w:p w14:paraId="26252EAB" w14:textId="747A9709" w:rsidR="00A44295" w:rsidRDefault="00A44295" w:rsidP="00F42198">
      <w:pPr>
        <w:pStyle w:val="Ttulo1"/>
        <w:rPr>
          <w:rFonts w:ascii="Arial" w:hAnsi="Arial" w:cs="Arial"/>
          <w:color w:val="000000" w:themeColor="text1"/>
          <w:sz w:val="28"/>
          <w:szCs w:val="28"/>
        </w:rPr>
      </w:pPr>
      <w:bookmarkStart w:id="20" w:name="_Toc215007488"/>
      <w:r w:rsidRPr="00F42198">
        <w:rPr>
          <w:rFonts w:ascii="Arial" w:hAnsi="Arial" w:cs="Arial"/>
          <w:color w:val="000000" w:themeColor="text1"/>
          <w:sz w:val="28"/>
          <w:szCs w:val="28"/>
        </w:rPr>
        <w:t>Tipo de Investigación</w:t>
      </w:r>
      <w:bookmarkEnd w:id="20"/>
    </w:p>
    <w:p w14:paraId="43CC00C9" w14:textId="77777777" w:rsidR="00F42198" w:rsidRPr="00F42198" w:rsidRDefault="00F42198" w:rsidP="00F42198">
      <w:pPr>
        <w:rPr>
          <w:lang w:eastAsia="en-US"/>
        </w:rPr>
      </w:pPr>
    </w:p>
    <w:p w14:paraId="7B7C1967" w14:textId="4CA6C82D" w:rsidR="00A44295" w:rsidRPr="00A44295" w:rsidRDefault="00A44295" w:rsidP="00A44295">
      <w:pPr>
        <w:spacing w:after="160" w:line="259" w:lineRule="auto"/>
        <w:rPr>
          <w:rFonts w:cs="Calibri"/>
          <w:sz w:val="24"/>
          <w:szCs w:val="24"/>
        </w:rPr>
      </w:pPr>
      <w:r w:rsidRPr="00A44295">
        <w:rPr>
          <w:rFonts w:cs="Calibri"/>
          <w:sz w:val="24"/>
          <w:szCs w:val="24"/>
        </w:rPr>
        <w:t xml:space="preserve">Para </w:t>
      </w:r>
      <w:r w:rsidR="00647AC7">
        <w:rPr>
          <w:rFonts w:cs="Calibri"/>
          <w:sz w:val="24"/>
          <w:szCs w:val="24"/>
        </w:rPr>
        <w:t>nuestro</w:t>
      </w:r>
      <w:r w:rsidRPr="00A44295">
        <w:rPr>
          <w:rFonts w:cs="Calibri"/>
          <w:sz w:val="24"/>
          <w:szCs w:val="24"/>
        </w:rPr>
        <w:t xml:space="preserve"> desarrollo del sistema automatizado de gestión de ventas en la tienda "La Frontera del Sabor C.G.", adopt</w:t>
      </w:r>
      <w:r w:rsidR="00647AC7">
        <w:rPr>
          <w:rFonts w:cs="Calibri"/>
          <w:sz w:val="24"/>
          <w:szCs w:val="24"/>
        </w:rPr>
        <w:t>amos</w:t>
      </w:r>
      <w:r w:rsidRPr="00A44295">
        <w:rPr>
          <w:rFonts w:cs="Calibri"/>
          <w:sz w:val="24"/>
          <w:szCs w:val="24"/>
        </w:rPr>
        <w:t xml:space="preserve"> un enfoque cualitativo. Este enfoque </w:t>
      </w:r>
      <w:r w:rsidR="00647AC7">
        <w:rPr>
          <w:rFonts w:cs="Calibri"/>
          <w:sz w:val="24"/>
          <w:szCs w:val="24"/>
        </w:rPr>
        <w:t xml:space="preserve">nos </w:t>
      </w:r>
      <w:r w:rsidRPr="00A44295">
        <w:rPr>
          <w:rFonts w:cs="Calibri"/>
          <w:sz w:val="24"/>
          <w:szCs w:val="24"/>
        </w:rPr>
        <w:t xml:space="preserve">permite comprender las necesidades operativas, las percepciones de los usuarios y los desafíos contextuales del negocio a través de la recolección de datos no numéricos. La elección se fundamenta en los siguientes aspectos:  </w:t>
      </w:r>
    </w:p>
    <w:p w14:paraId="62E788F7" w14:textId="77777777" w:rsidR="00A44295" w:rsidRPr="00A44295" w:rsidRDefault="00A44295" w:rsidP="00A44295">
      <w:pPr>
        <w:spacing w:after="160" w:line="259" w:lineRule="auto"/>
        <w:rPr>
          <w:rFonts w:cs="Calibri"/>
          <w:sz w:val="24"/>
          <w:szCs w:val="24"/>
        </w:rPr>
      </w:pPr>
    </w:p>
    <w:p w14:paraId="677E5201" w14:textId="032FF9B2" w:rsidR="00A44295" w:rsidRDefault="00A44295" w:rsidP="00194622">
      <w:pPr>
        <w:pStyle w:val="Prrafodelista"/>
        <w:numPr>
          <w:ilvl w:val="0"/>
          <w:numId w:val="2"/>
        </w:numPr>
        <w:rPr>
          <w:rFonts w:cs="Calibri"/>
          <w:sz w:val="24"/>
          <w:szCs w:val="24"/>
        </w:rPr>
      </w:pPr>
      <w:r w:rsidRPr="00647AC7">
        <w:rPr>
          <w:rFonts w:cs="Calibri"/>
          <w:b/>
          <w:bCs/>
          <w:sz w:val="24"/>
          <w:szCs w:val="24"/>
        </w:rPr>
        <w:t>Profundidad en el análisis:</w:t>
      </w:r>
      <w:r w:rsidRPr="00647AC7">
        <w:rPr>
          <w:rFonts w:cs="Calibri"/>
          <w:sz w:val="24"/>
          <w:szCs w:val="24"/>
        </w:rPr>
        <w:t xml:space="preserve"> Permite explorar las experiencias subjetivas de empleados y clientes, identificando problemas no cuantificables, como la percepción de usabilidad del sistema o la satisfacción con los procesos automatizados.</w:t>
      </w:r>
    </w:p>
    <w:p w14:paraId="628AD464" w14:textId="77777777" w:rsidR="004E5AE2" w:rsidRPr="00647AC7" w:rsidRDefault="004E5AE2" w:rsidP="004E5AE2">
      <w:pPr>
        <w:pStyle w:val="Prrafodelista"/>
        <w:rPr>
          <w:rFonts w:cs="Calibri"/>
          <w:sz w:val="24"/>
          <w:szCs w:val="24"/>
        </w:rPr>
      </w:pPr>
    </w:p>
    <w:p w14:paraId="477D8770" w14:textId="1AFDEDFC" w:rsidR="004E5AE2" w:rsidRPr="004E5AE2" w:rsidRDefault="00A44295" w:rsidP="00194622">
      <w:pPr>
        <w:pStyle w:val="Prrafodelista"/>
        <w:numPr>
          <w:ilvl w:val="0"/>
          <w:numId w:val="2"/>
        </w:numPr>
        <w:rPr>
          <w:rFonts w:cs="Calibri"/>
          <w:sz w:val="24"/>
          <w:szCs w:val="24"/>
        </w:rPr>
      </w:pPr>
      <w:r w:rsidRPr="00647AC7">
        <w:rPr>
          <w:rFonts w:cs="Calibri"/>
          <w:b/>
          <w:bCs/>
          <w:sz w:val="24"/>
          <w:szCs w:val="24"/>
        </w:rPr>
        <w:t>Flexibilidad metodológica:</w:t>
      </w:r>
      <w:r w:rsidRPr="00647AC7">
        <w:rPr>
          <w:rFonts w:cs="Calibri"/>
          <w:sz w:val="24"/>
          <w:szCs w:val="24"/>
        </w:rPr>
        <w:t xml:space="preserve"> Facilita la adaptación de las herramientas de recolección de datos (entrevistas, observaciones) según los hallazgos emergentes durante la investigación.</w:t>
      </w:r>
    </w:p>
    <w:p w14:paraId="70B0BE32" w14:textId="77777777" w:rsidR="004E5AE2" w:rsidRPr="004E5AE2" w:rsidRDefault="004E5AE2" w:rsidP="004E5AE2">
      <w:pPr>
        <w:pStyle w:val="Prrafodelista"/>
        <w:rPr>
          <w:rFonts w:cs="Calibri"/>
          <w:sz w:val="24"/>
          <w:szCs w:val="24"/>
        </w:rPr>
      </w:pPr>
    </w:p>
    <w:p w14:paraId="14ECA05C" w14:textId="04D747F2" w:rsidR="00A44295" w:rsidRPr="00647AC7" w:rsidRDefault="00A44295" w:rsidP="00194622">
      <w:pPr>
        <w:pStyle w:val="Prrafodelista"/>
        <w:numPr>
          <w:ilvl w:val="0"/>
          <w:numId w:val="2"/>
        </w:numPr>
        <w:rPr>
          <w:rFonts w:cs="Calibri"/>
          <w:sz w:val="24"/>
          <w:szCs w:val="24"/>
        </w:rPr>
      </w:pPr>
      <w:r w:rsidRPr="00647AC7">
        <w:rPr>
          <w:rFonts w:cs="Calibri"/>
          <w:b/>
          <w:bCs/>
          <w:sz w:val="24"/>
          <w:szCs w:val="24"/>
        </w:rPr>
        <w:t>Contextualización del problema:</w:t>
      </w:r>
      <w:r w:rsidRPr="00647AC7">
        <w:rPr>
          <w:rFonts w:cs="Calibri"/>
          <w:sz w:val="24"/>
          <w:szCs w:val="24"/>
        </w:rPr>
        <w:t xml:space="preserve"> Al tratarse de un negocio local con características únicas (ej</w:t>
      </w:r>
      <w:r w:rsidR="00647AC7">
        <w:rPr>
          <w:rFonts w:cs="Calibri"/>
          <w:sz w:val="24"/>
          <w:szCs w:val="24"/>
        </w:rPr>
        <w:t>emplo</w:t>
      </w:r>
      <w:r w:rsidRPr="00647AC7">
        <w:rPr>
          <w:rFonts w:cs="Calibri"/>
          <w:sz w:val="24"/>
          <w:szCs w:val="24"/>
        </w:rPr>
        <w:t xml:space="preserve">: estructura física dividida en tres áreas), el enfoque cualitativo permite capturar la complejidad de su entorno operativo.  </w:t>
      </w:r>
    </w:p>
    <w:p w14:paraId="54D0A92F" w14:textId="77777777" w:rsidR="00A44295" w:rsidRPr="00A44295" w:rsidRDefault="00A44295" w:rsidP="00A44295">
      <w:pPr>
        <w:spacing w:after="160" w:line="259" w:lineRule="auto"/>
        <w:rPr>
          <w:rFonts w:cs="Calibri"/>
          <w:sz w:val="24"/>
          <w:szCs w:val="24"/>
        </w:rPr>
      </w:pPr>
    </w:p>
    <w:p w14:paraId="63F76004" w14:textId="54BF460B" w:rsidR="00A44295" w:rsidRPr="00A44295" w:rsidRDefault="00A44295" w:rsidP="00A44295">
      <w:pPr>
        <w:spacing w:after="160" w:line="259" w:lineRule="auto"/>
        <w:rPr>
          <w:rFonts w:cs="Calibri"/>
          <w:sz w:val="24"/>
          <w:szCs w:val="24"/>
        </w:rPr>
      </w:pPr>
      <w:r w:rsidRPr="00A44295">
        <w:rPr>
          <w:rFonts w:cs="Calibri"/>
          <w:sz w:val="24"/>
          <w:szCs w:val="24"/>
        </w:rPr>
        <w:t xml:space="preserve">Aunque </w:t>
      </w:r>
      <w:r w:rsidR="004E5AE2">
        <w:rPr>
          <w:rFonts w:cs="Calibri"/>
          <w:sz w:val="24"/>
          <w:szCs w:val="24"/>
        </w:rPr>
        <w:t>nuestro</w:t>
      </w:r>
      <w:r w:rsidRPr="00A44295">
        <w:rPr>
          <w:rFonts w:cs="Calibri"/>
          <w:sz w:val="24"/>
          <w:szCs w:val="24"/>
        </w:rPr>
        <w:t xml:space="preserve"> proyecto incluye métricas técnicas</w:t>
      </w:r>
      <w:r w:rsidR="00647AC7">
        <w:rPr>
          <w:rFonts w:cs="Calibri"/>
          <w:sz w:val="24"/>
          <w:szCs w:val="24"/>
        </w:rPr>
        <w:t xml:space="preserve"> (cuantitativas, </w:t>
      </w:r>
      <w:r w:rsidRPr="00A44295">
        <w:rPr>
          <w:rFonts w:cs="Calibri"/>
          <w:sz w:val="24"/>
          <w:szCs w:val="24"/>
        </w:rPr>
        <w:t>ej</w:t>
      </w:r>
      <w:r w:rsidR="00647AC7">
        <w:rPr>
          <w:rFonts w:cs="Calibri"/>
          <w:sz w:val="24"/>
          <w:szCs w:val="24"/>
        </w:rPr>
        <w:t>emplo</w:t>
      </w:r>
      <w:r w:rsidRPr="00A44295">
        <w:rPr>
          <w:rFonts w:cs="Calibri"/>
          <w:sz w:val="24"/>
          <w:szCs w:val="24"/>
        </w:rPr>
        <w:t xml:space="preserve">: tiempo de </w:t>
      </w:r>
      <w:r w:rsidR="00647AC7">
        <w:rPr>
          <w:rFonts w:cs="Calibri"/>
          <w:sz w:val="24"/>
          <w:szCs w:val="24"/>
        </w:rPr>
        <w:t>atención al cliente</w:t>
      </w:r>
      <w:r w:rsidRPr="00A44295">
        <w:rPr>
          <w:rFonts w:cs="Calibri"/>
          <w:sz w:val="24"/>
          <w:szCs w:val="24"/>
        </w:rPr>
        <w:t>), el núcleo metodológico se centra en interpretar las narrativas de los actores involucrados para garantizar que el sistema se alinee con sus expectativas y prácticas cotidianas</w:t>
      </w:r>
      <w:r w:rsidR="00647AC7">
        <w:rPr>
          <w:rFonts w:cs="Calibri"/>
          <w:sz w:val="24"/>
          <w:szCs w:val="24"/>
        </w:rPr>
        <w:t xml:space="preserve"> (ejemplo: </w:t>
      </w:r>
      <w:r w:rsidR="00647AC7" w:rsidRPr="00647AC7">
        <w:rPr>
          <w:rFonts w:cs="Calibri"/>
          <w:sz w:val="24"/>
          <w:szCs w:val="24"/>
        </w:rPr>
        <w:t>entrevistas para recoger percepciones de los usuarios</w:t>
      </w:r>
      <w:r w:rsidR="00647AC7">
        <w:rPr>
          <w:rFonts w:cs="Calibri"/>
          <w:sz w:val="24"/>
          <w:szCs w:val="24"/>
        </w:rPr>
        <w:t>)</w:t>
      </w:r>
      <w:r w:rsidRPr="00A44295">
        <w:rPr>
          <w:rFonts w:cs="Calibri"/>
          <w:sz w:val="24"/>
          <w:szCs w:val="24"/>
        </w:rPr>
        <w:t xml:space="preserve">.  </w:t>
      </w:r>
    </w:p>
    <w:p w14:paraId="21B8C76A" w14:textId="77777777" w:rsidR="00647AC7" w:rsidRDefault="00647AC7" w:rsidP="00A44295">
      <w:pPr>
        <w:spacing w:after="160" w:line="259" w:lineRule="auto"/>
        <w:rPr>
          <w:rFonts w:cs="Calibri"/>
          <w:sz w:val="24"/>
          <w:szCs w:val="24"/>
        </w:rPr>
      </w:pPr>
    </w:p>
    <w:p w14:paraId="1152EDFB" w14:textId="77777777" w:rsidR="00647AC7" w:rsidRDefault="00647AC7" w:rsidP="00A44295">
      <w:pPr>
        <w:spacing w:after="160" w:line="259" w:lineRule="auto"/>
        <w:rPr>
          <w:rFonts w:cs="Calibri"/>
          <w:sz w:val="24"/>
          <w:szCs w:val="24"/>
        </w:rPr>
      </w:pPr>
    </w:p>
    <w:p w14:paraId="2F30BF57" w14:textId="77777777" w:rsidR="00F42198" w:rsidRDefault="00F42198" w:rsidP="00A44295">
      <w:pPr>
        <w:spacing w:after="160" w:line="259" w:lineRule="auto"/>
        <w:rPr>
          <w:rFonts w:cs="Calibri"/>
          <w:sz w:val="24"/>
          <w:szCs w:val="24"/>
        </w:rPr>
      </w:pPr>
    </w:p>
    <w:p w14:paraId="54BFE943" w14:textId="77777777" w:rsidR="00F42198" w:rsidRDefault="00F42198" w:rsidP="00A44295">
      <w:pPr>
        <w:spacing w:after="160" w:line="259" w:lineRule="auto"/>
        <w:rPr>
          <w:rFonts w:cs="Calibri"/>
          <w:sz w:val="24"/>
          <w:szCs w:val="24"/>
        </w:rPr>
      </w:pPr>
    </w:p>
    <w:p w14:paraId="018CFA98" w14:textId="0859F111" w:rsidR="00A44295" w:rsidRDefault="00A44295" w:rsidP="00F42198">
      <w:pPr>
        <w:pStyle w:val="Ttulo2"/>
        <w:jc w:val="center"/>
        <w:rPr>
          <w:rFonts w:ascii="Arial" w:hAnsi="Arial" w:cs="Arial"/>
          <w:color w:val="000000" w:themeColor="text1"/>
        </w:rPr>
      </w:pPr>
      <w:bookmarkStart w:id="21" w:name="_Toc215007489"/>
      <w:r w:rsidRPr="00F42198">
        <w:rPr>
          <w:rFonts w:ascii="Arial" w:hAnsi="Arial" w:cs="Arial"/>
          <w:color w:val="000000" w:themeColor="text1"/>
        </w:rPr>
        <w:lastRenderedPageBreak/>
        <w:t>Diseño de Investigación</w:t>
      </w:r>
      <w:bookmarkEnd w:id="21"/>
    </w:p>
    <w:p w14:paraId="2DB11EBE" w14:textId="77777777" w:rsidR="00F42198" w:rsidRPr="00F42198" w:rsidRDefault="00F42198" w:rsidP="00F42198">
      <w:pPr>
        <w:rPr>
          <w:lang w:eastAsia="en-US"/>
        </w:rPr>
      </w:pPr>
    </w:p>
    <w:p w14:paraId="1876540A" w14:textId="6E66AAE9" w:rsidR="00A44295" w:rsidRPr="00A44295" w:rsidRDefault="004E5AE2" w:rsidP="00A44295">
      <w:pPr>
        <w:spacing w:after="160" w:line="259" w:lineRule="auto"/>
        <w:rPr>
          <w:rFonts w:cs="Calibri"/>
          <w:sz w:val="24"/>
          <w:szCs w:val="24"/>
        </w:rPr>
      </w:pPr>
      <w:r>
        <w:rPr>
          <w:rFonts w:cs="Calibri"/>
          <w:sz w:val="24"/>
          <w:szCs w:val="24"/>
        </w:rPr>
        <w:t>Decidimos seleccionar</w:t>
      </w:r>
      <w:r w:rsidR="00A44295" w:rsidRPr="00A44295">
        <w:rPr>
          <w:rFonts w:cs="Calibri"/>
          <w:sz w:val="24"/>
          <w:szCs w:val="24"/>
        </w:rPr>
        <w:t xml:space="preserve"> un diseño exploratorio, ya que el proyecto busca indagar en áreas poco estudiadas dentro del contexto específico de la tienda, como la integración de créditos a clientes en sistemas automatizados o la adaptación de empleados con baja alfabetización digital. Este diseño permite:</w:t>
      </w:r>
    </w:p>
    <w:p w14:paraId="0E82CDAB" w14:textId="77777777" w:rsidR="00A44295" w:rsidRPr="00A44295" w:rsidRDefault="00A44295" w:rsidP="00A44295">
      <w:pPr>
        <w:spacing w:after="160" w:line="259" w:lineRule="auto"/>
        <w:rPr>
          <w:rFonts w:cs="Calibri"/>
          <w:sz w:val="24"/>
          <w:szCs w:val="24"/>
        </w:rPr>
      </w:pPr>
    </w:p>
    <w:p w14:paraId="4B18C36B" w14:textId="1EEEC2CC" w:rsidR="00A44295" w:rsidRDefault="00A44295" w:rsidP="00194622">
      <w:pPr>
        <w:pStyle w:val="Prrafodelista"/>
        <w:numPr>
          <w:ilvl w:val="0"/>
          <w:numId w:val="3"/>
        </w:numPr>
        <w:rPr>
          <w:rFonts w:cs="Calibri"/>
          <w:sz w:val="24"/>
          <w:szCs w:val="24"/>
        </w:rPr>
      </w:pPr>
      <w:r w:rsidRPr="004E5AE2">
        <w:rPr>
          <w:rFonts w:cs="Calibri"/>
          <w:sz w:val="24"/>
          <w:szCs w:val="24"/>
        </w:rPr>
        <w:t xml:space="preserve">Identificar necesidades emergentes: A través de interacciones directas con dueños y empleados, se detectaron requisitos no previstos inicialmente, como la necesidad de un módulo de </w:t>
      </w:r>
      <w:r w:rsidR="004E5AE2" w:rsidRPr="004E5AE2">
        <w:rPr>
          <w:rFonts w:cs="Calibri"/>
          <w:sz w:val="24"/>
          <w:szCs w:val="24"/>
        </w:rPr>
        <w:t>crédito para ventas acreditadas</w:t>
      </w:r>
      <w:r w:rsidRPr="004E5AE2">
        <w:rPr>
          <w:rFonts w:cs="Calibri"/>
          <w:sz w:val="24"/>
          <w:szCs w:val="24"/>
        </w:rPr>
        <w:t xml:space="preserve">.  </w:t>
      </w:r>
    </w:p>
    <w:p w14:paraId="48B3C62E" w14:textId="77777777" w:rsidR="004E5AE2" w:rsidRPr="004E5AE2" w:rsidRDefault="004E5AE2" w:rsidP="004E5AE2">
      <w:pPr>
        <w:pStyle w:val="Prrafodelista"/>
        <w:rPr>
          <w:rFonts w:cs="Calibri"/>
          <w:sz w:val="24"/>
          <w:szCs w:val="24"/>
        </w:rPr>
      </w:pPr>
    </w:p>
    <w:p w14:paraId="423ABB60" w14:textId="55E84357" w:rsidR="004E5AE2" w:rsidRPr="008E0BBB" w:rsidRDefault="00A44295" w:rsidP="00194622">
      <w:pPr>
        <w:pStyle w:val="Prrafodelista"/>
        <w:numPr>
          <w:ilvl w:val="0"/>
          <w:numId w:val="3"/>
        </w:numPr>
        <w:rPr>
          <w:rFonts w:cs="Calibri"/>
          <w:sz w:val="24"/>
          <w:szCs w:val="24"/>
        </w:rPr>
      </w:pPr>
      <w:r w:rsidRPr="004E5AE2">
        <w:rPr>
          <w:rFonts w:cs="Calibri"/>
          <w:sz w:val="24"/>
          <w:szCs w:val="24"/>
        </w:rPr>
        <w:t xml:space="preserve">Generar hipótesis operativas: Por ejemplo, se exploró cómo la falta de integración entre módulos afecta la toma de decisiones, lo que derivó en propuestas de </w:t>
      </w:r>
      <w:r w:rsidR="004E5AE2" w:rsidRPr="004E5AE2">
        <w:rPr>
          <w:rFonts w:cs="Calibri"/>
          <w:sz w:val="24"/>
          <w:szCs w:val="24"/>
        </w:rPr>
        <w:t>interfaces más completas y mejor diseñadas</w:t>
      </w:r>
      <w:r w:rsidRPr="004E5AE2">
        <w:rPr>
          <w:rFonts w:cs="Calibri"/>
          <w:sz w:val="24"/>
          <w:szCs w:val="24"/>
        </w:rPr>
        <w:t>.</w:t>
      </w:r>
    </w:p>
    <w:p w14:paraId="66861E06" w14:textId="77777777" w:rsidR="004E5AE2" w:rsidRPr="004E5AE2" w:rsidRDefault="004E5AE2" w:rsidP="004E5AE2">
      <w:pPr>
        <w:pStyle w:val="Prrafodelista"/>
        <w:rPr>
          <w:rFonts w:cs="Calibri"/>
          <w:sz w:val="24"/>
          <w:szCs w:val="24"/>
        </w:rPr>
      </w:pPr>
    </w:p>
    <w:p w14:paraId="79CF7A5B" w14:textId="3718E0E3" w:rsidR="00A44295" w:rsidRPr="004E5AE2" w:rsidRDefault="00A44295" w:rsidP="00194622">
      <w:pPr>
        <w:pStyle w:val="Prrafodelista"/>
        <w:numPr>
          <w:ilvl w:val="0"/>
          <w:numId w:val="3"/>
        </w:numPr>
        <w:rPr>
          <w:rFonts w:cs="Calibri"/>
          <w:sz w:val="24"/>
          <w:szCs w:val="24"/>
        </w:rPr>
      </w:pPr>
      <w:r w:rsidRPr="004E5AE2">
        <w:rPr>
          <w:rFonts w:cs="Calibri"/>
          <w:sz w:val="24"/>
          <w:szCs w:val="24"/>
        </w:rPr>
        <w:t>Adaptar el sistema a realidades locales: Al analizar las dinámicas de venta en áreas rurales (ej</w:t>
      </w:r>
      <w:r w:rsidR="00154CEA">
        <w:rPr>
          <w:rFonts w:cs="Calibri"/>
          <w:sz w:val="24"/>
          <w:szCs w:val="24"/>
        </w:rPr>
        <w:t>emplo</w:t>
      </w:r>
      <w:r w:rsidRPr="004E5AE2">
        <w:rPr>
          <w:rFonts w:cs="Calibri"/>
          <w:sz w:val="24"/>
          <w:szCs w:val="24"/>
        </w:rPr>
        <w:t xml:space="preserve">: preferencia por el crédito informal), se ajustaron funcionalidades para gestionar cuentas por cobrar con flexibilidad.  </w:t>
      </w:r>
    </w:p>
    <w:p w14:paraId="2795F1D1" w14:textId="77777777" w:rsidR="00A44295" w:rsidRPr="00A44295" w:rsidRDefault="00A44295" w:rsidP="00A44295">
      <w:pPr>
        <w:spacing w:after="160" w:line="259" w:lineRule="auto"/>
        <w:rPr>
          <w:rFonts w:cs="Calibri"/>
          <w:sz w:val="24"/>
          <w:szCs w:val="24"/>
        </w:rPr>
      </w:pPr>
    </w:p>
    <w:p w14:paraId="3E6AA309" w14:textId="77777777" w:rsidR="00A44295" w:rsidRPr="00A44295" w:rsidRDefault="00A44295" w:rsidP="00A44295">
      <w:pPr>
        <w:spacing w:after="160" w:line="259" w:lineRule="auto"/>
        <w:rPr>
          <w:rFonts w:cs="Calibri"/>
          <w:sz w:val="24"/>
          <w:szCs w:val="24"/>
        </w:rPr>
      </w:pPr>
      <w:r w:rsidRPr="00A44295">
        <w:rPr>
          <w:rFonts w:cs="Calibri"/>
          <w:sz w:val="24"/>
          <w:szCs w:val="24"/>
        </w:rPr>
        <w:t xml:space="preserve">El diseño exploratorio complementa el enfoque cualitativo, permitiendo una comprensión holística del problema y asegurando que el sistema no solo resuelva limitaciones técnicas, sino también culturales y organizacionales.  </w:t>
      </w:r>
    </w:p>
    <w:p w14:paraId="4C7D2A39" w14:textId="77777777" w:rsidR="00403314" w:rsidRDefault="00403314" w:rsidP="00A44295">
      <w:pPr>
        <w:spacing w:after="160" w:line="259" w:lineRule="auto"/>
        <w:rPr>
          <w:rFonts w:cs="Calibri"/>
          <w:sz w:val="24"/>
          <w:szCs w:val="24"/>
        </w:rPr>
      </w:pPr>
    </w:p>
    <w:p w14:paraId="69CDC8A0" w14:textId="77777777" w:rsidR="00403314" w:rsidRDefault="00403314" w:rsidP="00A44295">
      <w:pPr>
        <w:spacing w:after="160" w:line="259" w:lineRule="auto"/>
        <w:rPr>
          <w:rFonts w:cs="Calibri"/>
          <w:sz w:val="24"/>
          <w:szCs w:val="24"/>
        </w:rPr>
      </w:pPr>
    </w:p>
    <w:p w14:paraId="1CC7B3AC" w14:textId="77777777" w:rsidR="00F42198" w:rsidRDefault="00F42198" w:rsidP="00A44295">
      <w:pPr>
        <w:spacing w:after="160" w:line="259" w:lineRule="auto"/>
        <w:rPr>
          <w:rFonts w:cs="Calibri"/>
          <w:b/>
          <w:bCs/>
          <w:sz w:val="36"/>
          <w:szCs w:val="36"/>
        </w:rPr>
      </w:pPr>
    </w:p>
    <w:p w14:paraId="44C91B62" w14:textId="77777777" w:rsidR="00F42198" w:rsidRDefault="00F42198" w:rsidP="00A44295">
      <w:pPr>
        <w:spacing w:after="160" w:line="259" w:lineRule="auto"/>
        <w:rPr>
          <w:rFonts w:cs="Calibri"/>
          <w:b/>
          <w:bCs/>
          <w:sz w:val="36"/>
          <w:szCs w:val="36"/>
        </w:rPr>
      </w:pPr>
    </w:p>
    <w:p w14:paraId="28558F3A" w14:textId="77777777" w:rsidR="00F42198" w:rsidRDefault="00F42198" w:rsidP="00A44295">
      <w:pPr>
        <w:spacing w:after="160" w:line="259" w:lineRule="auto"/>
        <w:rPr>
          <w:rFonts w:cs="Calibri"/>
          <w:b/>
          <w:bCs/>
          <w:sz w:val="36"/>
          <w:szCs w:val="36"/>
        </w:rPr>
      </w:pPr>
    </w:p>
    <w:p w14:paraId="2967BA87" w14:textId="77777777" w:rsidR="00F42198" w:rsidRDefault="00F42198" w:rsidP="00A44295">
      <w:pPr>
        <w:spacing w:after="160" w:line="259" w:lineRule="auto"/>
        <w:rPr>
          <w:rFonts w:cs="Calibri"/>
          <w:b/>
          <w:bCs/>
          <w:sz w:val="36"/>
          <w:szCs w:val="36"/>
        </w:rPr>
      </w:pPr>
    </w:p>
    <w:p w14:paraId="39AF17A4" w14:textId="77777777" w:rsidR="00F42198" w:rsidRDefault="00F42198" w:rsidP="00A44295">
      <w:pPr>
        <w:spacing w:after="160" w:line="259" w:lineRule="auto"/>
        <w:rPr>
          <w:rFonts w:cs="Calibri"/>
          <w:b/>
          <w:bCs/>
          <w:sz w:val="36"/>
          <w:szCs w:val="36"/>
        </w:rPr>
      </w:pPr>
    </w:p>
    <w:p w14:paraId="3A4F6576" w14:textId="77777777" w:rsidR="00F42198" w:rsidRDefault="00F42198" w:rsidP="00A44295">
      <w:pPr>
        <w:spacing w:after="160" w:line="259" w:lineRule="auto"/>
        <w:rPr>
          <w:rFonts w:cs="Calibri"/>
          <w:b/>
          <w:bCs/>
          <w:sz w:val="36"/>
          <w:szCs w:val="36"/>
        </w:rPr>
      </w:pPr>
    </w:p>
    <w:p w14:paraId="5E1809B4" w14:textId="0D2AB431" w:rsidR="00A44295" w:rsidRPr="00403314" w:rsidRDefault="00A44295" w:rsidP="00A44295">
      <w:pPr>
        <w:spacing w:after="160" w:line="259" w:lineRule="auto"/>
        <w:rPr>
          <w:rFonts w:cs="Calibri"/>
          <w:b/>
          <w:bCs/>
          <w:sz w:val="36"/>
          <w:szCs w:val="36"/>
        </w:rPr>
      </w:pPr>
      <w:r w:rsidRPr="00403314">
        <w:rPr>
          <w:rFonts w:cs="Calibri"/>
          <w:b/>
          <w:bCs/>
          <w:sz w:val="36"/>
          <w:szCs w:val="36"/>
        </w:rPr>
        <w:lastRenderedPageBreak/>
        <w:t>Población y Muestra</w:t>
      </w:r>
    </w:p>
    <w:p w14:paraId="417460E8" w14:textId="77777777" w:rsidR="00403314" w:rsidRDefault="00403314" w:rsidP="00A44295">
      <w:pPr>
        <w:spacing w:after="160" w:line="259" w:lineRule="auto"/>
        <w:rPr>
          <w:rFonts w:cs="Calibri"/>
          <w:b/>
          <w:bCs/>
          <w:sz w:val="28"/>
          <w:szCs w:val="28"/>
        </w:rPr>
      </w:pPr>
    </w:p>
    <w:p w14:paraId="5B392797" w14:textId="3EC5B317" w:rsidR="00A44295" w:rsidRPr="00403314" w:rsidRDefault="00A44295" w:rsidP="00A44295">
      <w:pPr>
        <w:spacing w:after="160" w:line="259" w:lineRule="auto"/>
        <w:rPr>
          <w:rFonts w:cs="Calibri"/>
          <w:b/>
          <w:bCs/>
          <w:sz w:val="28"/>
          <w:szCs w:val="28"/>
        </w:rPr>
      </w:pPr>
      <w:r w:rsidRPr="00403314">
        <w:rPr>
          <w:rFonts w:cs="Calibri"/>
          <w:b/>
          <w:bCs/>
          <w:sz w:val="28"/>
          <w:szCs w:val="28"/>
        </w:rPr>
        <w:t>Población</w:t>
      </w:r>
    </w:p>
    <w:p w14:paraId="3AB0A698" w14:textId="77777777" w:rsidR="00A44295" w:rsidRPr="00A44295" w:rsidRDefault="00A44295" w:rsidP="00A44295">
      <w:pPr>
        <w:spacing w:after="160" w:line="259" w:lineRule="auto"/>
        <w:rPr>
          <w:rFonts w:cs="Calibri"/>
          <w:sz w:val="24"/>
          <w:szCs w:val="24"/>
        </w:rPr>
      </w:pPr>
      <w:r w:rsidRPr="00A44295">
        <w:rPr>
          <w:rFonts w:cs="Calibri"/>
          <w:sz w:val="24"/>
          <w:szCs w:val="24"/>
        </w:rPr>
        <w:t xml:space="preserve">La población objetivo incluye:  </w:t>
      </w:r>
    </w:p>
    <w:p w14:paraId="25F3EDC9" w14:textId="49FF4D1E" w:rsidR="00A44295" w:rsidRPr="00A44295" w:rsidRDefault="00A44295" w:rsidP="00A44295">
      <w:pPr>
        <w:spacing w:after="160" w:line="259" w:lineRule="auto"/>
        <w:rPr>
          <w:rFonts w:cs="Calibri"/>
          <w:sz w:val="24"/>
          <w:szCs w:val="24"/>
        </w:rPr>
      </w:pPr>
      <w:r w:rsidRPr="00A44295">
        <w:rPr>
          <w:rFonts w:cs="Calibri"/>
          <w:sz w:val="24"/>
          <w:szCs w:val="24"/>
        </w:rPr>
        <w:t xml:space="preserve">- 7 empleados de la tienda (dueños y personal operativo).  </w:t>
      </w:r>
    </w:p>
    <w:p w14:paraId="19F60652" w14:textId="3D5E4312" w:rsidR="00A44295" w:rsidRPr="00A44295" w:rsidRDefault="00A44295" w:rsidP="00A44295">
      <w:pPr>
        <w:spacing w:after="160" w:line="259" w:lineRule="auto"/>
        <w:rPr>
          <w:rFonts w:cs="Calibri"/>
          <w:sz w:val="24"/>
          <w:szCs w:val="24"/>
        </w:rPr>
      </w:pPr>
      <w:r w:rsidRPr="00A44295">
        <w:rPr>
          <w:rFonts w:cs="Calibri"/>
          <w:sz w:val="24"/>
          <w:szCs w:val="24"/>
        </w:rPr>
        <w:t xml:space="preserve">- </w:t>
      </w:r>
      <w:r w:rsidR="00403314">
        <w:rPr>
          <w:rFonts w:cs="Calibri"/>
          <w:sz w:val="24"/>
          <w:szCs w:val="24"/>
        </w:rPr>
        <w:t>20</w:t>
      </w:r>
      <w:r w:rsidRPr="00A44295">
        <w:rPr>
          <w:rFonts w:cs="Calibri"/>
          <w:sz w:val="24"/>
          <w:szCs w:val="24"/>
        </w:rPr>
        <w:t xml:space="preserve"> clientes frecuentes identificados a través de registros históricos de compras.  </w:t>
      </w:r>
    </w:p>
    <w:p w14:paraId="0E5D4A83" w14:textId="77777777" w:rsidR="00A44295" w:rsidRPr="00A44295" w:rsidRDefault="00A44295" w:rsidP="00A44295">
      <w:pPr>
        <w:spacing w:after="160" w:line="259" w:lineRule="auto"/>
        <w:rPr>
          <w:rFonts w:cs="Calibri"/>
          <w:sz w:val="24"/>
          <w:szCs w:val="24"/>
        </w:rPr>
      </w:pPr>
    </w:p>
    <w:p w14:paraId="2C004B73" w14:textId="58448D1A" w:rsidR="00A44295" w:rsidRPr="00CE5CAB" w:rsidRDefault="00A44295" w:rsidP="00A44295">
      <w:pPr>
        <w:spacing w:after="160" w:line="259" w:lineRule="auto"/>
        <w:rPr>
          <w:rFonts w:cs="Calibri"/>
          <w:b/>
          <w:bCs/>
          <w:sz w:val="28"/>
          <w:szCs w:val="28"/>
        </w:rPr>
      </w:pPr>
      <w:r w:rsidRPr="00CE5CAB">
        <w:rPr>
          <w:rFonts w:cs="Calibri"/>
          <w:b/>
          <w:bCs/>
          <w:sz w:val="28"/>
          <w:szCs w:val="28"/>
        </w:rPr>
        <w:t>Muestra</w:t>
      </w:r>
    </w:p>
    <w:p w14:paraId="225B35AC" w14:textId="6578443A" w:rsidR="00A44295" w:rsidRDefault="00A44295" w:rsidP="00194622">
      <w:pPr>
        <w:pStyle w:val="Prrafodelista"/>
        <w:numPr>
          <w:ilvl w:val="0"/>
          <w:numId w:val="4"/>
        </w:numPr>
        <w:rPr>
          <w:rFonts w:cs="Calibri"/>
          <w:sz w:val="24"/>
          <w:szCs w:val="24"/>
        </w:rPr>
      </w:pPr>
      <w:r w:rsidRPr="00BB006F">
        <w:rPr>
          <w:rFonts w:cs="Calibri"/>
          <w:b/>
          <w:bCs/>
          <w:sz w:val="24"/>
          <w:szCs w:val="24"/>
        </w:rPr>
        <w:t>Muestreo intencional:</w:t>
      </w:r>
      <w:r w:rsidRPr="00BB006F">
        <w:rPr>
          <w:rFonts w:cs="Calibri"/>
          <w:sz w:val="24"/>
          <w:szCs w:val="24"/>
        </w:rPr>
        <w:t xml:space="preserve"> Para los empleados, se incluyó a la totalidad de la población (7 personas), dada su relevancia como usuarios directos del sistema.</w:t>
      </w:r>
    </w:p>
    <w:p w14:paraId="51DE56F6" w14:textId="77777777" w:rsidR="00BB006F" w:rsidRPr="00BB006F" w:rsidRDefault="00BB006F" w:rsidP="00BB006F">
      <w:pPr>
        <w:pStyle w:val="Prrafodelista"/>
        <w:rPr>
          <w:rFonts w:cs="Calibri"/>
          <w:sz w:val="24"/>
          <w:szCs w:val="24"/>
        </w:rPr>
      </w:pPr>
    </w:p>
    <w:p w14:paraId="2026D87C" w14:textId="5F50C3D9" w:rsidR="00A44295" w:rsidRPr="00BB006F" w:rsidRDefault="00A44295" w:rsidP="00194622">
      <w:pPr>
        <w:pStyle w:val="Prrafodelista"/>
        <w:numPr>
          <w:ilvl w:val="0"/>
          <w:numId w:val="4"/>
        </w:numPr>
        <w:rPr>
          <w:rFonts w:cs="Calibri"/>
          <w:sz w:val="24"/>
          <w:szCs w:val="24"/>
        </w:rPr>
      </w:pPr>
      <w:r w:rsidRPr="00BB006F">
        <w:rPr>
          <w:rFonts w:cs="Calibri"/>
          <w:b/>
          <w:bCs/>
          <w:sz w:val="24"/>
          <w:szCs w:val="24"/>
        </w:rPr>
        <w:t>Muestreo por saturación:</w:t>
      </w:r>
      <w:r w:rsidRPr="00BB006F">
        <w:rPr>
          <w:rFonts w:cs="Calibri"/>
          <w:sz w:val="24"/>
          <w:szCs w:val="24"/>
        </w:rPr>
        <w:t xml:space="preserve"> En el caso de los clientes, se seleccionaron </w:t>
      </w:r>
      <w:r w:rsidR="00BB006F" w:rsidRPr="00BB006F">
        <w:rPr>
          <w:rFonts w:cs="Calibri"/>
          <w:sz w:val="24"/>
          <w:szCs w:val="24"/>
        </w:rPr>
        <w:t>10</w:t>
      </w:r>
      <w:r w:rsidRPr="00BB006F">
        <w:rPr>
          <w:rFonts w:cs="Calibri"/>
          <w:sz w:val="24"/>
          <w:szCs w:val="24"/>
        </w:rPr>
        <w:t xml:space="preserve"> participantes hasta alcanzar redundancia en las respuestas, priorizando a quienes realizan compras semanales y utilizan crédito.  </w:t>
      </w:r>
    </w:p>
    <w:p w14:paraId="0D4BCE17" w14:textId="77777777" w:rsidR="00A44295" w:rsidRPr="00A44295" w:rsidRDefault="00A44295" w:rsidP="00A44295">
      <w:pPr>
        <w:spacing w:after="160" w:line="259" w:lineRule="auto"/>
        <w:rPr>
          <w:rFonts w:cs="Calibri"/>
          <w:sz w:val="24"/>
          <w:szCs w:val="24"/>
        </w:rPr>
      </w:pPr>
    </w:p>
    <w:p w14:paraId="302DEEF2" w14:textId="17DD1DBB" w:rsidR="00A44295" w:rsidRPr="00BB006F" w:rsidRDefault="00A44295" w:rsidP="00A44295">
      <w:pPr>
        <w:spacing w:after="160" w:line="259" w:lineRule="auto"/>
        <w:rPr>
          <w:rFonts w:cs="Calibri"/>
          <w:b/>
          <w:bCs/>
          <w:sz w:val="24"/>
          <w:szCs w:val="24"/>
        </w:rPr>
      </w:pPr>
      <w:r w:rsidRPr="00BB006F">
        <w:rPr>
          <w:rFonts w:cs="Calibri"/>
          <w:b/>
          <w:bCs/>
          <w:sz w:val="24"/>
          <w:szCs w:val="24"/>
        </w:rPr>
        <w:t>Justificación</w:t>
      </w:r>
    </w:p>
    <w:p w14:paraId="6D34824B" w14:textId="10A675B3" w:rsidR="00A44295" w:rsidRPr="00BB006F" w:rsidRDefault="00A44295" w:rsidP="00194622">
      <w:pPr>
        <w:pStyle w:val="Prrafodelista"/>
        <w:numPr>
          <w:ilvl w:val="0"/>
          <w:numId w:val="5"/>
        </w:numPr>
        <w:rPr>
          <w:rFonts w:cs="Calibri"/>
          <w:sz w:val="24"/>
          <w:szCs w:val="24"/>
        </w:rPr>
      </w:pPr>
      <w:r w:rsidRPr="00BB006F">
        <w:rPr>
          <w:rFonts w:cs="Calibri"/>
          <w:sz w:val="24"/>
          <w:szCs w:val="24"/>
        </w:rPr>
        <w:t xml:space="preserve">Los empleados proporcionan </w:t>
      </w:r>
      <w:r w:rsidR="00BB006F" w:rsidRPr="00BB006F">
        <w:rPr>
          <w:rFonts w:cs="Calibri"/>
          <w:sz w:val="24"/>
          <w:szCs w:val="24"/>
        </w:rPr>
        <w:t>sugerencias</w:t>
      </w:r>
      <w:r w:rsidRPr="00BB006F">
        <w:rPr>
          <w:rFonts w:cs="Calibri"/>
          <w:sz w:val="24"/>
          <w:szCs w:val="24"/>
        </w:rPr>
        <w:t xml:space="preserve"> crític</w:t>
      </w:r>
      <w:r w:rsidR="00BB006F" w:rsidRPr="00BB006F">
        <w:rPr>
          <w:rFonts w:cs="Calibri"/>
          <w:sz w:val="24"/>
          <w:szCs w:val="24"/>
        </w:rPr>
        <w:t>a</w:t>
      </w:r>
      <w:r w:rsidRPr="00BB006F">
        <w:rPr>
          <w:rFonts w:cs="Calibri"/>
          <w:sz w:val="24"/>
          <w:szCs w:val="24"/>
        </w:rPr>
        <w:t xml:space="preserve">s sobre la usabilidad del sistema y su impacto en flujos de trabajo.  </w:t>
      </w:r>
    </w:p>
    <w:p w14:paraId="127762EC" w14:textId="01FBB751" w:rsidR="00A44295" w:rsidRPr="00BB006F" w:rsidRDefault="00A44295" w:rsidP="00194622">
      <w:pPr>
        <w:pStyle w:val="Prrafodelista"/>
        <w:numPr>
          <w:ilvl w:val="0"/>
          <w:numId w:val="5"/>
        </w:numPr>
        <w:rPr>
          <w:rFonts w:cs="Calibri"/>
          <w:sz w:val="24"/>
          <w:szCs w:val="24"/>
        </w:rPr>
      </w:pPr>
      <w:r w:rsidRPr="00BB006F">
        <w:rPr>
          <w:rFonts w:cs="Calibri"/>
          <w:sz w:val="24"/>
          <w:szCs w:val="24"/>
        </w:rPr>
        <w:t>Los clientes ofrecen perspectivas sobre la experiencia de compra post</w:t>
      </w:r>
      <w:r w:rsidR="00BB006F" w:rsidRPr="00BB006F">
        <w:rPr>
          <w:rFonts w:cs="Calibri"/>
          <w:sz w:val="24"/>
          <w:szCs w:val="24"/>
        </w:rPr>
        <w:t xml:space="preserve"> </w:t>
      </w:r>
      <w:r w:rsidRPr="00BB006F">
        <w:rPr>
          <w:rFonts w:cs="Calibri"/>
          <w:sz w:val="24"/>
          <w:szCs w:val="24"/>
        </w:rPr>
        <w:t>-</w:t>
      </w:r>
      <w:r w:rsidR="00BB006F" w:rsidRPr="00BB006F">
        <w:rPr>
          <w:rFonts w:cs="Calibri"/>
          <w:sz w:val="24"/>
          <w:szCs w:val="24"/>
        </w:rPr>
        <w:t xml:space="preserve"> </w:t>
      </w:r>
      <w:r w:rsidRPr="00BB006F">
        <w:rPr>
          <w:rFonts w:cs="Calibri"/>
          <w:sz w:val="24"/>
          <w:szCs w:val="24"/>
        </w:rPr>
        <w:t xml:space="preserve">implementación, especialmente en la </w:t>
      </w:r>
      <w:r w:rsidR="00BB006F" w:rsidRPr="00BB006F">
        <w:rPr>
          <w:rFonts w:cs="Calibri"/>
          <w:sz w:val="24"/>
          <w:szCs w:val="24"/>
        </w:rPr>
        <w:t>velocidad</w:t>
      </w:r>
      <w:r w:rsidRPr="00BB006F">
        <w:rPr>
          <w:rFonts w:cs="Calibri"/>
          <w:sz w:val="24"/>
          <w:szCs w:val="24"/>
        </w:rPr>
        <w:t xml:space="preserve"> y personalización del servicio.  </w:t>
      </w:r>
    </w:p>
    <w:p w14:paraId="13977453" w14:textId="77777777" w:rsidR="00BB006F" w:rsidRDefault="00BB006F" w:rsidP="00A44295">
      <w:pPr>
        <w:spacing w:after="160" w:line="259" w:lineRule="auto"/>
        <w:rPr>
          <w:rFonts w:cs="Calibri"/>
          <w:sz w:val="24"/>
          <w:szCs w:val="24"/>
        </w:rPr>
      </w:pPr>
    </w:p>
    <w:p w14:paraId="6E45CECD" w14:textId="77777777" w:rsidR="00BB006F" w:rsidRDefault="00BB006F" w:rsidP="00A44295">
      <w:pPr>
        <w:spacing w:after="160" w:line="259" w:lineRule="auto"/>
        <w:rPr>
          <w:rFonts w:cs="Calibri"/>
          <w:sz w:val="24"/>
          <w:szCs w:val="24"/>
        </w:rPr>
      </w:pPr>
    </w:p>
    <w:p w14:paraId="3E4B26F2" w14:textId="77777777" w:rsidR="00F42198" w:rsidRDefault="00F42198" w:rsidP="00A44295">
      <w:pPr>
        <w:spacing w:after="160" w:line="259" w:lineRule="auto"/>
        <w:rPr>
          <w:rFonts w:cs="Calibri"/>
          <w:b/>
          <w:bCs/>
          <w:sz w:val="36"/>
          <w:szCs w:val="36"/>
        </w:rPr>
      </w:pPr>
    </w:p>
    <w:p w14:paraId="01058354" w14:textId="77777777" w:rsidR="00F42198" w:rsidRDefault="00F42198" w:rsidP="00A44295">
      <w:pPr>
        <w:spacing w:after="160" w:line="259" w:lineRule="auto"/>
        <w:rPr>
          <w:rFonts w:cs="Calibri"/>
          <w:b/>
          <w:bCs/>
          <w:sz w:val="36"/>
          <w:szCs w:val="36"/>
        </w:rPr>
      </w:pPr>
    </w:p>
    <w:p w14:paraId="504341F2" w14:textId="77777777" w:rsidR="00F42198" w:rsidRDefault="00F42198" w:rsidP="00A44295">
      <w:pPr>
        <w:spacing w:after="160" w:line="259" w:lineRule="auto"/>
        <w:rPr>
          <w:rFonts w:cs="Calibri"/>
          <w:b/>
          <w:bCs/>
          <w:sz w:val="36"/>
          <w:szCs w:val="36"/>
        </w:rPr>
      </w:pPr>
    </w:p>
    <w:p w14:paraId="72C0DCC5" w14:textId="77777777" w:rsidR="00F42198" w:rsidRDefault="00F42198" w:rsidP="00A44295">
      <w:pPr>
        <w:spacing w:after="160" w:line="259" w:lineRule="auto"/>
        <w:rPr>
          <w:rFonts w:cs="Calibri"/>
          <w:b/>
          <w:bCs/>
          <w:sz w:val="36"/>
          <w:szCs w:val="36"/>
        </w:rPr>
      </w:pPr>
    </w:p>
    <w:p w14:paraId="6A55B72D" w14:textId="77777777" w:rsidR="00F42198" w:rsidRDefault="00F42198" w:rsidP="00A44295">
      <w:pPr>
        <w:spacing w:after="160" w:line="259" w:lineRule="auto"/>
        <w:rPr>
          <w:rFonts w:cs="Calibri"/>
          <w:b/>
          <w:bCs/>
          <w:sz w:val="36"/>
          <w:szCs w:val="36"/>
        </w:rPr>
      </w:pPr>
    </w:p>
    <w:p w14:paraId="1FF1E5AF" w14:textId="6BE27956" w:rsidR="00A44295" w:rsidRPr="00F42198" w:rsidRDefault="00A44295" w:rsidP="00F42198">
      <w:pPr>
        <w:pStyle w:val="Ttulo2"/>
        <w:rPr>
          <w:rFonts w:ascii="Arial" w:hAnsi="Arial" w:cs="Arial"/>
          <w:sz w:val="28"/>
          <w:szCs w:val="28"/>
        </w:rPr>
      </w:pPr>
      <w:bookmarkStart w:id="22" w:name="_Toc215007490"/>
      <w:r w:rsidRPr="00F42198">
        <w:rPr>
          <w:rFonts w:ascii="Arial" w:hAnsi="Arial" w:cs="Arial"/>
          <w:color w:val="000000" w:themeColor="text1"/>
          <w:sz w:val="28"/>
          <w:szCs w:val="28"/>
        </w:rPr>
        <w:lastRenderedPageBreak/>
        <w:t>Técnicas e Instrumentos de Recolección de Datos</w:t>
      </w:r>
      <w:bookmarkEnd w:id="22"/>
    </w:p>
    <w:p w14:paraId="01C1E946" w14:textId="77777777" w:rsidR="00BB006F" w:rsidRDefault="00BB006F" w:rsidP="00A44295">
      <w:pPr>
        <w:spacing w:after="160" w:line="259" w:lineRule="auto"/>
        <w:rPr>
          <w:rFonts w:cs="Calibri"/>
          <w:sz w:val="24"/>
          <w:szCs w:val="24"/>
        </w:rPr>
      </w:pPr>
    </w:p>
    <w:p w14:paraId="1E05397A" w14:textId="5D7F8FF1" w:rsidR="00A44295" w:rsidRPr="00BB006F" w:rsidRDefault="00A44295" w:rsidP="00A44295">
      <w:pPr>
        <w:spacing w:after="160" w:line="259" w:lineRule="auto"/>
        <w:rPr>
          <w:rFonts w:cs="Calibri"/>
          <w:b/>
          <w:bCs/>
          <w:sz w:val="28"/>
          <w:szCs w:val="28"/>
        </w:rPr>
      </w:pPr>
      <w:r w:rsidRPr="00BB006F">
        <w:rPr>
          <w:rFonts w:cs="Calibri"/>
          <w:b/>
          <w:bCs/>
          <w:sz w:val="28"/>
          <w:szCs w:val="28"/>
        </w:rPr>
        <w:t>Técnicas</w:t>
      </w:r>
    </w:p>
    <w:p w14:paraId="2455F143" w14:textId="7ED49D45" w:rsidR="00BB006F" w:rsidRDefault="00A44295" w:rsidP="00194622">
      <w:pPr>
        <w:pStyle w:val="Prrafodelista"/>
        <w:numPr>
          <w:ilvl w:val="0"/>
          <w:numId w:val="6"/>
        </w:numPr>
        <w:rPr>
          <w:rFonts w:cs="Calibri"/>
          <w:b/>
          <w:bCs/>
          <w:sz w:val="24"/>
          <w:szCs w:val="24"/>
        </w:rPr>
      </w:pPr>
      <w:r w:rsidRPr="00BB006F">
        <w:rPr>
          <w:rFonts w:cs="Calibri"/>
          <w:b/>
          <w:bCs/>
          <w:sz w:val="24"/>
          <w:szCs w:val="24"/>
        </w:rPr>
        <w:t>Entrevistas semiestructuradas:</w:t>
      </w:r>
    </w:p>
    <w:p w14:paraId="3DA256AE" w14:textId="77777777" w:rsidR="00BB006F" w:rsidRPr="00BB006F" w:rsidRDefault="00BB006F" w:rsidP="00BB006F">
      <w:pPr>
        <w:pStyle w:val="Prrafodelista"/>
        <w:rPr>
          <w:rFonts w:cs="Calibri"/>
          <w:b/>
          <w:bCs/>
          <w:sz w:val="24"/>
          <w:szCs w:val="24"/>
        </w:rPr>
      </w:pPr>
    </w:p>
    <w:p w14:paraId="44CBAD98" w14:textId="14DCBE10" w:rsidR="00BB006F" w:rsidRDefault="00A44295" w:rsidP="00194622">
      <w:pPr>
        <w:pStyle w:val="Prrafodelista"/>
        <w:numPr>
          <w:ilvl w:val="0"/>
          <w:numId w:val="7"/>
        </w:numPr>
        <w:rPr>
          <w:rFonts w:cs="Calibri"/>
          <w:sz w:val="24"/>
          <w:szCs w:val="24"/>
        </w:rPr>
      </w:pPr>
      <w:r w:rsidRPr="00BB006F">
        <w:rPr>
          <w:rFonts w:cs="Calibri"/>
          <w:sz w:val="24"/>
          <w:szCs w:val="24"/>
        </w:rPr>
        <w:t>Dirigidas a dueños y empleados para explorar:</w:t>
      </w:r>
    </w:p>
    <w:p w14:paraId="7374201C" w14:textId="77777777" w:rsidR="00D80B0D" w:rsidRPr="00BB006F" w:rsidRDefault="00D80B0D" w:rsidP="00D80B0D">
      <w:pPr>
        <w:pStyle w:val="Prrafodelista"/>
        <w:rPr>
          <w:rFonts w:cs="Calibri"/>
          <w:sz w:val="24"/>
          <w:szCs w:val="24"/>
        </w:rPr>
      </w:pPr>
    </w:p>
    <w:p w14:paraId="32D1274E" w14:textId="31527E7F" w:rsidR="00BB006F" w:rsidRPr="00BB006F" w:rsidRDefault="00A44295" w:rsidP="00194622">
      <w:pPr>
        <w:pStyle w:val="Prrafodelista"/>
        <w:numPr>
          <w:ilvl w:val="0"/>
          <w:numId w:val="8"/>
        </w:numPr>
        <w:rPr>
          <w:rFonts w:cs="Calibri"/>
          <w:sz w:val="24"/>
          <w:szCs w:val="24"/>
        </w:rPr>
      </w:pPr>
      <w:r w:rsidRPr="00BB006F">
        <w:rPr>
          <w:rFonts w:cs="Calibri"/>
          <w:sz w:val="24"/>
          <w:szCs w:val="24"/>
        </w:rPr>
        <w:t>Desafíos en la gestión manual de inventario y ventas.</w:t>
      </w:r>
    </w:p>
    <w:p w14:paraId="2633FACD" w14:textId="1F6CFA75" w:rsidR="00A44295" w:rsidRPr="00BB006F" w:rsidRDefault="00A44295" w:rsidP="00194622">
      <w:pPr>
        <w:pStyle w:val="Prrafodelista"/>
        <w:numPr>
          <w:ilvl w:val="0"/>
          <w:numId w:val="8"/>
        </w:numPr>
        <w:rPr>
          <w:rFonts w:cs="Calibri"/>
          <w:sz w:val="24"/>
          <w:szCs w:val="24"/>
        </w:rPr>
      </w:pPr>
      <w:r w:rsidRPr="00BB006F">
        <w:rPr>
          <w:rFonts w:cs="Calibri"/>
          <w:sz w:val="24"/>
          <w:szCs w:val="24"/>
        </w:rPr>
        <w:t>Expectativas frente al sistema automatizado.</w:t>
      </w:r>
    </w:p>
    <w:p w14:paraId="3329400C" w14:textId="77777777" w:rsidR="00A44295" w:rsidRPr="00A44295" w:rsidRDefault="00A44295" w:rsidP="00A44295">
      <w:pPr>
        <w:spacing w:after="160" w:line="259" w:lineRule="auto"/>
        <w:rPr>
          <w:rFonts w:cs="Calibri"/>
          <w:sz w:val="24"/>
          <w:szCs w:val="24"/>
        </w:rPr>
      </w:pPr>
    </w:p>
    <w:p w14:paraId="508AE154" w14:textId="4926D935" w:rsidR="00A44295" w:rsidRDefault="00A44295" w:rsidP="00194622">
      <w:pPr>
        <w:pStyle w:val="Prrafodelista"/>
        <w:numPr>
          <w:ilvl w:val="0"/>
          <w:numId w:val="6"/>
        </w:numPr>
        <w:rPr>
          <w:rFonts w:cs="Calibri"/>
          <w:b/>
          <w:bCs/>
          <w:sz w:val="24"/>
          <w:szCs w:val="24"/>
        </w:rPr>
      </w:pPr>
      <w:r w:rsidRPr="00D80B0D">
        <w:rPr>
          <w:rFonts w:cs="Calibri"/>
          <w:b/>
          <w:bCs/>
          <w:sz w:val="24"/>
          <w:szCs w:val="24"/>
        </w:rPr>
        <w:t>Grupos focales:</w:t>
      </w:r>
    </w:p>
    <w:p w14:paraId="7267972C" w14:textId="77777777" w:rsidR="00D80B0D" w:rsidRPr="00D80B0D" w:rsidRDefault="00D80B0D" w:rsidP="00D80B0D">
      <w:pPr>
        <w:pStyle w:val="Prrafodelista"/>
        <w:rPr>
          <w:rFonts w:cs="Calibri"/>
          <w:b/>
          <w:bCs/>
          <w:sz w:val="24"/>
          <w:szCs w:val="24"/>
        </w:rPr>
      </w:pPr>
    </w:p>
    <w:p w14:paraId="7AF32C9A" w14:textId="787A398F" w:rsidR="00A44295" w:rsidRPr="00D80B0D" w:rsidRDefault="00A44295" w:rsidP="00194622">
      <w:pPr>
        <w:pStyle w:val="Prrafodelista"/>
        <w:numPr>
          <w:ilvl w:val="0"/>
          <w:numId w:val="9"/>
        </w:numPr>
        <w:rPr>
          <w:rFonts w:cs="Calibri"/>
          <w:sz w:val="24"/>
          <w:szCs w:val="24"/>
        </w:rPr>
      </w:pPr>
      <w:r w:rsidRPr="00D80B0D">
        <w:rPr>
          <w:rFonts w:cs="Calibri"/>
          <w:sz w:val="24"/>
          <w:szCs w:val="24"/>
        </w:rPr>
        <w:t>Sesiones con empleados de distintas áreas (panadería, charcutería) para discutir la integración de módulos en el sistema.</w:t>
      </w:r>
    </w:p>
    <w:p w14:paraId="5E030F06" w14:textId="77777777" w:rsidR="00A44295" w:rsidRPr="00A44295" w:rsidRDefault="00A44295" w:rsidP="00A44295">
      <w:pPr>
        <w:spacing w:after="160" w:line="259" w:lineRule="auto"/>
        <w:rPr>
          <w:rFonts w:cs="Calibri"/>
          <w:sz w:val="24"/>
          <w:szCs w:val="24"/>
        </w:rPr>
      </w:pPr>
    </w:p>
    <w:p w14:paraId="3664356B" w14:textId="1DB85CF3" w:rsidR="00A44295" w:rsidRDefault="00A44295" w:rsidP="00194622">
      <w:pPr>
        <w:pStyle w:val="Prrafodelista"/>
        <w:numPr>
          <w:ilvl w:val="0"/>
          <w:numId w:val="6"/>
        </w:numPr>
        <w:rPr>
          <w:rFonts w:cs="Calibri"/>
          <w:b/>
          <w:bCs/>
          <w:sz w:val="24"/>
          <w:szCs w:val="24"/>
        </w:rPr>
      </w:pPr>
      <w:r w:rsidRPr="00D80B0D">
        <w:rPr>
          <w:rFonts w:cs="Calibri"/>
          <w:b/>
          <w:bCs/>
          <w:sz w:val="24"/>
          <w:szCs w:val="24"/>
        </w:rPr>
        <w:t>Observación participante:</w:t>
      </w:r>
    </w:p>
    <w:p w14:paraId="44D29F55" w14:textId="77777777" w:rsidR="00D80B0D" w:rsidRPr="00D80B0D" w:rsidRDefault="00D80B0D" w:rsidP="00D80B0D">
      <w:pPr>
        <w:pStyle w:val="Prrafodelista"/>
        <w:rPr>
          <w:rFonts w:cs="Calibri"/>
          <w:b/>
          <w:bCs/>
          <w:sz w:val="24"/>
          <w:szCs w:val="24"/>
        </w:rPr>
      </w:pPr>
    </w:p>
    <w:p w14:paraId="3D62145A" w14:textId="0639BDCF" w:rsidR="00A44295" w:rsidRPr="00D80B0D" w:rsidRDefault="00A44295" w:rsidP="00194622">
      <w:pPr>
        <w:pStyle w:val="Prrafodelista"/>
        <w:numPr>
          <w:ilvl w:val="0"/>
          <w:numId w:val="9"/>
        </w:numPr>
        <w:rPr>
          <w:rFonts w:cs="Calibri"/>
          <w:sz w:val="24"/>
          <w:szCs w:val="24"/>
        </w:rPr>
      </w:pPr>
      <w:r w:rsidRPr="00D80B0D">
        <w:rPr>
          <w:rFonts w:cs="Calibri"/>
          <w:sz w:val="24"/>
          <w:szCs w:val="24"/>
        </w:rPr>
        <w:t>Registro etnográfico de procesos actuales (ej</w:t>
      </w:r>
      <w:r w:rsidR="000D5E8F">
        <w:rPr>
          <w:rFonts w:cs="Calibri"/>
          <w:sz w:val="24"/>
          <w:szCs w:val="24"/>
        </w:rPr>
        <w:t>emplo</w:t>
      </w:r>
      <w:r w:rsidRPr="00D80B0D">
        <w:rPr>
          <w:rFonts w:cs="Calibri"/>
          <w:sz w:val="24"/>
          <w:szCs w:val="24"/>
        </w:rPr>
        <w:t>: facturación manual, registro de clientes en libretas) para identificar cuellos de botella.</w:t>
      </w:r>
    </w:p>
    <w:p w14:paraId="76B3894C" w14:textId="77777777" w:rsidR="00A44295" w:rsidRPr="00A44295" w:rsidRDefault="00A44295" w:rsidP="00A44295">
      <w:pPr>
        <w:spacing w:after="160" w:line="259" w:lineRule="auto"/>
        <w:rPr>
          <w:rFonts w:cs="Calibri"/>
          <w:sz w:val="24"/>
          <w:szCs w:val="24"/>
        </w:rPr>
      </w:pPr>
    </w:p>
    <w:p w14:paraId="60A7292F" w14:textId="4A421870" w:rsidR="00A44295" w:rsidRPr="00D80B0D" w:rsidRDefault="00A44295" w:rsidP="00194622">
      <w:pPr>
        <w:pStyle w:val="Prrafodelista"/>
        <w:numPr>
          <w:ilvl w:val="0"/>
          <w:numId w:val="6"/>
        </w:numPr>
        <w:rPr>
          <w:rFonts w:cs="Calibri"/>
          <w:b/>
          <w:bCs/>
          <w:sz w:val="24"/>
          <w:szCs w:val="24"/>
        </w:rPr>
      </w:pPr>
      <w:r w:rsidRPr="00D80B0D">
        <w:rPr>
          <w:rFonts w:cs="Calibri"/>
          <w:b/>
          <w:bCs/>
          <w:sz w:val="24"/>
          <w:szCs w:val="24"/>
        </w:rPr>
        <w:t>Análisis documental:</w:t>
      </w:r>
    </w:p>
    <w:p w14:paraId="07E3E497" w14:textId="6AC65231" w:rsidR="00A44295" w:rsidRPr="00D80B0D" w:rsidRDefault="00A44295" w:rsidP="00194622">
      <w:pPr>
        <w:pStyle w:val="Prrafodelista"/>
        <w:numPr>
          <w:ilvl w:val="0"/>
          <w:numId w:val="9"/>
        </w:numPr>
        <w:rPr>
          <w:rFonts w:cs="Calibri"/>
          <w:sz w:val="24"/>
          <w:szCs w:val="24"/>
        </w:rPr>
      </w:pPr>
      <w:r w:rsidRPr="00D80B0D">
        <w:rPr>
          <w:rFonts w:cs="Calibri"/>
          <w:sz w:val="24"/>
          <w:szCs w:val="24"/>
        </w:rPr>
        <w:t>Revisión de facturas físicas, listas de precios y registros de crédito para entender patrones de venta.</w:t>
      </w:r>
    </w:p>
    <w:p w14:paraId="4CC539A4" w14:textId="77777777" w:rsidR="00A44295" w:rsidRPr="00A44295" w:rsidRDefault="00A44295" w:rsidP="00A44295">
      <w:pPr>
        <w:spacing w:after="160" w:line="259" w:lineRule="auto"/>
        <w:rPr>
          <w:rFonts w:cs="Calibri"/>
          <w:sz w:val="24"/>
          <w:szCs w:val="24"/>
        </w:rPr>
      </w:pPr>
    </w:p>
    <w:p w14:paraId="454118AD" w14:textId="2CD1BCB6" w:rsidR="00A44295" w:rsidRPr="00D80B0D" w:rsidRDefault="00A44295" w:rsidP="00A44295">
      <w:pPr>
        <w:spacing w:after="160" w:line="259" w:lineRule="auto"/>
        <w:rPr>
          <w:rFonts w:cs="Calibri"/>
          <w:b/>
          <w:bCs/>
          <w:sz w:val="24"/>
          <w:szCs w:val="24"/>
        </w:rPr>
      </w:pPr>
      <w:r w:rsidRPr="00D80B0D">
        <w:rPr>
          <w:rFonts w:cs="Calibri"/>
          <w:b/>
          <w:bCs/>
          <w:sz w:val="28"/>
          <w:szCs w:val="28"/>
        </w:rPr>
        <w:t>Instrumentos</w:t>
      </w:r>
    </w:p>
    <w:p w14:paraId="6D5C855A" w14:textId="085C1D1F" w:rsidR="00A44295" w:rsidRDefault="00D80B0D" w:rsidP="00194622">
      <w:pPr>
        <w:pStyle w:val="Prrafodelista"/>
        <w:numPr>
          <w:ilvl w:val="0"/>
          <w:numId w:val="9"/>
        </w:numPr>
        <w:rPr>
          <w:rFonts w:cs="Calibri"/>
          <w:sz w:val="24"/>
          <w:szCs w:val="24"/>
        </w:rPr>
      </w:pPr>
      <w:r w:rsidRPr="00D80B0D">
        <w:rPr>
          <w:rFonts w:cs="Calibri"/>
          <w:b/>
          <w:bCs/>
          <w:sz w:val="24"/>
          <w:szCs w:val="24"/>
        </w:rPr>
        <w:t>Preguntas pre - armadas</w:t>
      </w:r>
      <w:r w:rsidR="00A44295" w:rsidRPr="00D80B0D">
        <w:rPr>
          <w:rFonts w:cs="Calibri"/>
          <w:b/>
          <w:bCs/>
          <w:sz w:val="24"/>
          <w:szCs w:val="24"/>
        </w:rPr>
        <w:t>:</w:t>
      </w:r>
      <w:r w:rsidR="00A44295" w:rsidRPr="00D80B0D">
        <w:rPr>
          <w:rFonts w:cs="Calibri"/>
          <w:sz w:val="24"/>
          <w:szCs w:val="24"/>
        </w:rPr>
        <w:t xml:space="preserve"> </w:t>
      </w:r>
      <w:r w:rsidRPr="00D80B0D">
        <w:rPr>
          <w:rFonts w:cs="Calibri"/>
          <w:sz w:val="24"/>
          <w:szCs w:val="24"/>
        </w:rPr>
        <w:t>S</w:t>
      </w:r>
      <w:r w:rsidR="00A44295" w:rsidRPr="00D80B0D">
        <w:rPr>
          <w:rFonts w:cs="Calibri"/>
          <w:sz w:val="24"/>
          <w:szCs w:val="24"/>
        </w:rPr>
        <w:t>on preguntas abiertas para fomentar narrativas detalladas.</w:t>
      </w:r>
    </w:p>
    <w:p w14:paraId="50D5D347" w14:textId="77777777" w:rsidR="00D80B0D" w:rsidRPr="00D80B0D" w:rsidRDefault="00D80B0D" w:rsidP="00D80B0D">
      <w:pPr>
        <w:pStyle w:val="Prrafodelista"/>
        <w:rPr>
          <w:rFonts w:cs="Calibri"/>
          <w:sz w:val="24"/>
          <w:szCs w:val="24"/>
        </w:rPr>
      </w:pPr>
    </w:p>
    <w:p w14:paraId="1B824C30" w14:textId="3E582032" w:rsidR="00D80B0D" w:rsidRPr="00D80B0D" w:rsidRDefault="00A44295" w:rsidP="00194622">
      <w:pPr>
        <w:pStyle w:val="Prrafodelista"/>
        <w:numPr>
          <w:ilvl w:val="0"/>
          <w:numId w:val="9"/>
        </w:numPr>
        <w:rPr>
          <w:rFonts w:cs="Calibri"/>
          <w:sz w:val="24"/>
          <w:szCs w:val="24"/>
        </w:rPr>
      </w:pPr>
      <w:r w:rsidRPr="00D80B0D">
        <w:rPr>
          <w:rFonts w:cs="Calibri"/>
          <w:b/>
          <w:bCs/>
          <w:sz w:val="24"/>
          <w:szCs w:val="24"/>
        </w:rPr>
        <w:t>Grabaciones de audio:</w:t>
      </w:r>
      <w:r w:rsidRPr="00D80B0D">
        <w:rPr>
          <w:rFonts w:cs="Calibri"/>
          <w:sz w:val="24"/>
          <w:szCs w:val="24"/>
        </w:rPr>
        <w:t xml:space="preserve"> Para transcribir y codificar respuestas con precisión.</w:t>
      </w:r>
    </w:p>
    <w:p w14:paraId="7BA246C7" w14:textId="77777777" w:rsidR="00D80B0D" w:rsidRPr="00D80B0D" w:rsidRDefault="00D80B0D" w:rsidP="00D80B0D">
      <w:pPr>
        <w:pStyle w:val="Prrafodelista"/>
        <w:rPr>
          <w:rFonts w:cs="Calibri"/>
          <w:sz w:val="24"/>
          <w:szCs w:val="24"/>
        </w:rPr>
      </w:pPr>
    </w:p>
    <w:p w14:paraId="48C6C568" w14:textId="3CDB1DE9" w:rsidR="00A44295" w:rsidRPr="00D80B0D" w:rsidRDefault="00D80B0D" w:rsidP="00194622">
      <w:pPr>
        <w:pStyle w:val="Prrafodelista"/>
        <w:numPr>
          <w:ilvl w:val="0"/>
          <w:numId w:val="9"/>
        </w:numPr>
        <w:rPr>
          <w:rFonts w:ascii="Calibri" w:hAnsi="Calibri" w:cs="Calibri"/>
          <w:sz w:val="24"/>
          <w:szCs w:val="24"/>
        </w:rPr>
      </w:pPr>
      <w:r w:rsidRPr="00D80B0D">
        <w:rPr>
          <w:rFonts w:cs="Calibri"/>
          <w:b/>
          <w:bCs/>
          <w:sz w:val="24"/>
          <w:szCs w:val="24"/>
        </w:rPr>
        <w:t>Caja de sugerencias</w:t>
      </w:r>
      <w:r w:rsidR="00A44295" w:rsidRPr="00D80B0D">
        <w:rPr>
          <w:rFonts w:ascii="Calibri" w:hAnsi="Calibri" w:cs="Calibri"/>
          <w:b/>
          <w:bCs/>
          <w:sz w:val="24"/>
          <w:szCs w:val="24"/>
        </w:rPr>
        <w:t>:</w:t>
      </w:r>
      <w:r w:rsidR="00A44295" w:rsidRPr="00D80B0D">
        <w:rPr>
          <w:rFonts w:ascii="Calibri" w:hAnsi="Calibri" w:cs="Calibri"/>
          <w:sz w:val="24"/>
          <w:szCs w:val="24"/>
        </w:rPr>
        <w:t xml:space="preserve"> </w:t>
      </w:r>
      <w:r w:rsidRPr="00D80B0D">
        <w:rPr>
          <w:rFonts w:cs="Calibri"/>
          <w:sz w:val="24"/>
          <w:szCs w:val="24"/>
        </w:rPr>
        <w:t>Darle la opción a los clientes y empleados de hacer sugerencias sobre las funcionalidades que desearían en un sistema para mejorar o expandir los procesos de la tienda</w:t>
      </w:r>
      <w:r w:rsidR="00A44295" w:rsidRPr="00D80B0D">
        <w:rPr>
          <w:rFonts w:ascii="Calibri" w:hAnsi="Calibri" w:cs="Calibri"/>
          <w:sz w:val="24"/>
          <w:szCs w:val="24"/>
        </w:rPr>
        <w:t>.</w:t>
      </w:r>
    </w:p>
    <w:p w14:paraId="0C8FF6F5" w14:textId="77777777" w:rsidR="00A44295" w:rsidRPr="00A44295" w:rsidRDefault="00A44295" w:rsidP="00A44295">
      <w:pPr>
        <w:spacing w:after="160" w:line="259" w:lineRule="auto"/>
        <w:rPr>
          <w:rFonts w:cs="Calibri"/>
          <w:sz w:val="24"/>
          <w:szCs w:val="24"/>
        </w:rPr>
      </w:pPr>
    </w:p>
    <w:p w14:paraId="4DD043DC" w14:textId="77777777" w:rsidR="00D80B0D" w:rsidRDefault="00A44295" w:rsidP="00A44295">
      <w:pPr>
        <w:spacing w:after="160" w:line="259" w:lineRule="auto"/>
        <w:rPr>
          <w:rFonts w:cs="Calibri"/>
          <w:b/>
          <w:bCs/>
          <w:sz w:val="28"/>
          <w:szCs w:val="28"/>
        </w:rPr>
      </w:pPr>
      <w:r w:rsidRPr="00D80B0D">
        <w:rPr>
          <w:rFonts w:cs="Calibri"/>
          <w:b/>
          <w:bCs/>
          <w:sz w:val="28"/>
          <w:szCs w:val="28"/>
        </w:rPr>
        <w:lastRenderedPageBreak/>
        <w:t>Validez y Confiabilidad</w:t>
      </w:r>
    </w:p>
    <w:p w14:paraId="0DFCB776" w14:textId="1AD7B8AE" w:rsidR="00D80B0D" w:rsidRDefault="00A44295" w:rsidP="00194622">
      <w:pPr>
        <w:pStyle w:val="Prrafodelista"/>
        <w:numPr>
          <w:ilvl w:val="0"/>
          <w:numId w:val="10"/>
        </w:numPr>
        <w:rPr>
          <w:rFonts w:cs="Calibri"/>
          <w:sz w:val="24"/>
          <w:szCs w:val="24"/>
        </w:rPr>
      </w:pPr>
      <w:r w:rsidRPr="00D80B0D">
        <w:rPr>
          <w:rFonts w:cs="Calibri"/>
          <w:b/>
          <w:bCs/>
          <w:sz w:val="24"/>
          <w:szCs w:val="24"/>
        </w:rPr>
        <w:t>Triangulación:</w:t>
      </w:r>
      <w:r w:rsidRPr="00D80B0D">
        <w:rPr>
          <w:rFonts w:cs="Calibri"/>
          <w:sz w:val="24"/>
          <w:szCs w:val="24"/>
        </w:rPr>
        <w:t xml:space="preserve"> Contrastar datos de entrevistas, observaciones y documentos.</w:t>
      </w:r>
    </w:p>
    <w:p w14:paraId="60D4ABDF" w14:textId="77777777" w:rsidR="00D80B0D" w:rsidRPr="00D80B0D" w:rsidRDefault="00D80B0D" w:rsidP="00D80B0D">
      <w:pPr>
        <w:pStyle w:val="Prrafodelista"/>
        <w:rPr>
          <w:rFonts w:cs="Calibri"/>
          <w:sz w:val="24"/>
          <w:szCs w:val="24"/>
        </w:rPr>
      </w:pPr>
    </w:p>
    <w:p w14:paraId="25D4F8BA" w14:textId="1A2A0286" w:rsidR="00D80B0D" w:rsidRPr="00D80B0D" w:rsidRDefault="00A44295" w:rsidP="00194622">
      <w:pPr>
        <w:pStyle w:val="Prrafodelista"/>
        <w:numPr>
          <w:ilvl w:val="0"/>
          <w:numId w:val="10"/>
        </w:numPr>
        <w:rPr>
          <w:rFonts w:cs="Calibri"/>
          <w:sz w:val="24"/>
          <w:szCs w:val="24"/>
        </w:rPr>
      </w:pPr>
      <w:r w:rsidRPr="00D80B0D">
        <w:rPr>
          <w:rFonts w:cs="Calibri"/>
          <w:b/>
          <w:bCs/>
          <w:sz w:val="24"/>
          <w:szCs w:val="24"/>
        </w:rPr>
        <w:t>Revisión por pares:</w:t>
      </w:r>
      <w:r w:rsidRPr="00D80B0D">
        <w:rPr>
          <w:rFonts w:cs="Calibri"/>
          <w:sz w:val="24"/>
          <w:szCs w:val="24"/>
        </w:rPr>
        <w:t xml:space="preserve"> Un investigador externo validó la codificación de temas.</w:t>
      </w:r>
    </w:p>
    <w:p w14:paraId="7BA5E1D1" w14:textId="77777777" w:rsidR="00D80B0D" w:rsidRPr="00D80B0D" w:rsidRDefault="00D80B0D" w:rsidP="00D80B0D">
      <w:pPr>
        <w:pStyle w:val="Prrafodelista"/>
        <w:rPr>
          <w:rFonts w:cs="Calibri"/>
          <w:sz w:val="24"/>
          <w:szCs w:val="24"/>
        </w:rPr>
      </w:pPr>
    </w:p>
    <w:p w14:paraId="467842E8" w14:textId="67C28ECC" w:rsidR="00A44295" w:rsidRPr="00D80B0D" w:rsidRDefault="00A44295" w:rsidP="00194622">
      <w:pPr>
        <w:pStyle w:val="Prrafodelista"/>
        <w:numPr>
          <w:ilvl w:val="0"/>
          <w:numId w:val="10"/>
        </w:numPr>
        <w:rPr>
          <w:rFonts w:cs="Calibri"/>
          <w:b/>
          <w:bCs/>
          <w:sz w:val="28"/>
          <w:szCs w:val="28"/>
        </w:rPr>
      </w:pPr>
      <w:r w:rsidRPr="00D80B0D">
        <w:rPr>
          <w:rFonts w:cs="Calibri"/>
          <w:b/>
          <w:bCs/>
          <w:sz w:val="24"/>
          <w:szCs w:val="24"/>
        </w:rPr>
        <w:t>Reflexividad:</w:t>
      </w:r>
      <w:r w:rsidRPr="00D80B0D">
        <w:rPr>
          <w:rFonts w:cs="Calibri"/>
          <w:sz w:val="24"/>
          <w:szCs w:val="24"/>
        </w:rPr>
        <w:t xml:space="preserve"> Diario de campo para registrar sesgos y reflexiones del equipo durante la recolección.</w:t>
      </w:r>
    </w:p>
    <w:p w14:paraId="7F66278C" w14:textId="77777777" w:rsidR="00D80B0D" w:rsidRDefault="00D80B0D" w:rsidP="00A44295">
      <w:pPr>
        <w:spacing w:after="160" w:line="259" w:lineRule="auto"/>
        <w:rPr>
          <w:rFonts w:cs="Calibri"/>
          <w:sz w:val="24"/>
          <w:szCs w:val="24"/>
        </w:rPr>
      </w:pPr>
    </w:p>
    <w:p w14:paraId="0D7DBBFE" w14:textId="77777777" w:rsidR="00D80B0D" w:rsidRDefault="00D80B0D" w:rsidP="00A44295">
      <w:pPr>
        <w:spacing w:after="160" w:line="259" w:lineRule="auto"/>
        <w:rPr>
          <w:rFonts w:cs="Calibri"/>
          <w:sz w:val="24"/>
          <w:szCs w:val="24"/>
        </w:rPr>
      </w:pPr>
    </w:p>
    <w:p w14:paraId="06988481" w14:textId="238CFA14" w:rsidR="00A44295" w:rsidRPr="00F42198" w:rsidRDefault="00A44295" w:rsidP="00F42198">
      <w:pPr>
        <w:pStyle w:val="Ttulo2"/>
        <w:rPr>
          <w:rFonts w:ascii="Arial" w:hAnsi="Arial" w:cs="Arial"/>
          <w:color w:val="000000" w:themeColor="text1"/>
          <w:sz w:val="28"/>
          <w:szCs w:val="28"/>
        </w:rPr>
      </w:pPr>
      <w:bookmarkStart w:id="23" w:name="_Toc215007491"/>
      <w:r w:rsidRPr="00F42198">
        <w:rPr>
          <w:rFonts w:ascii="Arial" w:hAnsi="Arial" w:cs="Arial"/>
          <w:color w:val="000000" w:themeColor="text1"/>
          <w:sz w:val="28"/>
          <w:szCs w:val="28"/>
        </w:rPr>
        <w:t>Metodología RUP para el Desarrollo del Sistema</w:t>
      </w:r>
      <w:bookmarkEnd w:id="23"/>
    </w:p>
    <w:p w14:paraId="29D0D7AF" w14:textId="0098738A" w:rsidR="00154CEA" w:rsidRDefault="00154CEA" w:rsidP="00A44295">
      <w:pPr>
        <w:spacing w:after="160" w:line="259" w:lineRule="auto"/>
        <w:rPr>
          <w:rFonts w:cs="Calibri"/>
          <w:sz w:val="24"/>
          <w:szCs w:val="24"/>
        </w:rPr>
      </w:pPr>
    </w:p>
    <w:p w14:paraId="7395241C" w14:textId="12BBCD83" w:rsidR="00CC402D" w:rsidRDefault="00CC402D" w:rsidP="00A44295">
      <w:pPr>
        <w:spacing w:after="160" w:line="259" w:lineRule="auto"/>
        <w:rPr>
          <w:rFonts w:cs="Calibri"/>
          <w:sz w:val="24"/>
          <w:szCs w:val="24"/>
        </w:rPr>
      </w:pPr>
      <w:r w:rsidRPr="00CC402D">
        <w:rPr>
          <w:rFonts w:cs="Calibri"/>
          <w:sz w:val="24"/>
          <w:szCs w:val="24"/>
        </w:rPr>
        <w:t>La metodología RUP (</w:t>
      </w:r>
      <w:proofErr w:type="spellStart"/>
      <w:r w:rsidRPr="00CC402D">
        <w:rPr>
          <w:rFonts w:cs="Calibri"/>
          <w:sz w:val="24"/>
          <w:szCs w:val="24"/>
        </w:rPr>
        <w:t>Rational</w:t>
      </w:r>
      <w:proofErr w:type="spellEnd"/>
      <w:r w:rsidRPr="00CC402D">
        <w:rPr>
          <w:rFonts w:cs="Calibri"/>
          <w:sz w:val="24"/>
          <w:szCs w:val="24"/>
        </w:rPr>
        <w:t xml:space="preserve"> </w:t>
      </w:r>
      <w:proofErr w:type="spellStart"/>
      <w:r w:rsidRPr="00CC402D">
        <w:rPr>
          <w:rFonts w:cs="Calibri"/>
          <w:sz w:val="24"/>
          <w:szCs w:val="24"/>
        </w:rPr>
        <w:t>Unified</w:t>
      </w:r>
      <w:proofErr w:type="spellEnd"/>
      <w:r w:rsidRPr="00CC402D">
        <w:rPr>
          <w:rFonts w:cs="Calibri"/>
          <w:sz w:val="24"/>
          <w:szCs w:val="24"/>
        </w:rPr>
        <w:t xml:space="preserve"> </w:t>
      </w:r>
      <w:proofErr w:type="spellStart"/>
      <w:r w:rsidRPr="00CC402D">
        <w:rPr>
          <w:rFonts w:cs="Calibri"/>
          <w:sz w:val="24"/>
          <w:szCs w:val="24"/>
        </w:rPr>
        <w:t>Process</w:t>
      </w:r>
      <w:proofErr w:type="spellEnd"/>
      <w:r w:rsidRPr="00CC402D">
        <w:rPr>
          <w:rFonts w:cs="Calibri"/>
          <w:sz w:val="24"/>
          <w:szCs w:val="24"/>
        </w:rPr>
        <w:t>) es un proceso de desarrollo de software iterativo, centrado en la arquitectura y basado en casos de uso. Es una guía para organizar y estructurar el desarrollo de software, dividiéndolo en fases y actividades para transformar los requisitos del usuario en un sistema de software</w:t>
      </w:r>
      <w:r>
        <w:rPr>
          <w:rFonts w:cs="Calibri"/>
          <w:sz w:val="24"/>
          <w:szCs w:val="24"/>
        </w:rPr>
        <w:t>.</w:t>
      </w:r>
    </w:p>
    <w:p w14:paraId="5A78EBE7" w14:textId="38C1DF18" w:rsidR="00350914" w:rsidRDefault="00CC402D" w:rsidP="00A44295">
      <w:pPr>
        <w:spacing w:after="160" w:line="259" w:lineRule="auto"/>
        <w:rPr>
          <w:rFonts w:cs="Calibri"/>
          <w:sz w:val="24"/>
          <w:szCs w:val="24"/>
        </w:rPr>
      </w:pPr>
      <w:r w:rsidRPr="00CC402D">
        <w:rPr>
          <w:rFonts w:cs="Calibri"/>
          <w:sz w:val="24"/>
          <w:szCs w:val="24"/>
        </w:rPr>
        <w:t xml:space="preserve">El RUP </w:t>
      </w:r>
      <w:r w:rsidRPr="00CC402D">
        <w:rPr>
          <w:rFonts w:cs="Calibri"/>
          <w:b/>
          <w:bCs/>
          <w:sz w:val="24"/>
          <w:szCs w:val="24"/>
        </w:rPr>
        <w:t>no es un sistema con pasos firmemente establecidos</w:t>
      </w:r>
      <w:r w:rsidRPr="00CC402D">
        <w:rPr>
          <w:rFonts w:cs="Calibri"/>
          <w:sz w:val="24"/>
          <w:szCs w:val="24"/>
        </w:rPr>
        <w:t>, sino un conjunto de metodologías adaptables al contexto y necesidades de cada organización</w:t>
      </w:r>
    </w:p>
    <w:p w14:paraId="146C6EFE" w14:textId="77777777" w:rsidR="00CC402D" w:rsidRDefault="00CC402D" w:rsidP="00A44295">
      <w:pPr>
        <w:spacing w:after="160" w:line="259" w:lineRule="auto"/>
        <w:rPr>
          <w:rFonts w:cs="Calibri"/>
          <w:sz w:val="24"/>
          <w:szCs w:val="24"/>
        </w:rPr>
      </w:pPr>
    </w:p>
    <w:p w14:paraId="242000FD" w14:textId="49C7E36B" w:rsidR="00A44295" w:rsidRPr="00A44295" w:rsidRDefault="00A44295" w:rsidP="00A44295">
      <w:pPr>
        <w:spacing w:after="160" w:line="259" w:lineRule="auto"/>
        <w:rPr>
          <w:rFonts w:cs="Calibri"/>
          <w:sz w:val="24"/>
          <w:szCs w:val="24"/>
        </w:rPr>
      </w:pPr>
      <w:r w:rsidRPr="00A44295">
        <w:rPr>
          <w:rFonts w:cs="Calibri"/>
          <w:sz w:val="24"/>
          <w:szCs w:val="24"/>
        </w:rPr>
        <w:t xml:space="preserve">El </w:t>
      </w:r>
      <w:r w:rsidR="00154CEA" w:rsidRPr="00154CEA">
        <w:rPr>
          <w:rFonts w:cs="Calibri"/>
          <w:sz w:val="24"/>
          <w:szCs w:val="24"/>
        </w:rPr>
        <w:t>Proceso Unificado Racional</w:t>
      </w:r>
      <w:r w:rsidRPr="00A44295">
        <w:rPr>
          <w:rFonts w:cs="Calibri"/>
          <w:sz w:val="24"/>
          <w:szCs w:val="24"/>
        </w:rPr>
        <w:t xml:space="preserve"> (RUP) se implementó por su enfoque iterativo, ideal para adaptarse a los hallazgos cualitativos. Las fases aplicadas fueron:  </w:t>
      </w:r>
    </w:p>
    <w:p w14:paraId="7AD29F41" w14:textId="77777777" w:rsidR="00A44295" w:rsidRPr="00A44295" w:rsidRDefault="00A44295" w:rsidP="00A44295">
      <w:pPr>
        <w:spacing w:after="160" w:line="259" w:lineRule="auto"/>
        <w:rPr>
          <w:rFonts w:cs="Calibri"/>
          <w:sz w:val="24"/>
          <w:szCs w:val="24"/>
        </w:rPr>
      </w:pPr>
    </w:p>
    <w:p w14:paraId="7D348D66" w14:textId="26F76624" w:rsidR="00A44295" w:rsidRDefault="00A44295" w:rsidP="00194622">
      <w:pPr>
        <w:pStyle w:val="Prrafodelista"/>
        <w:numPr>
          <w:ilvl w:val="0"/>
          <w:numId w:val="13"/>
        </w:numPr>
        <w:rPr>
          <w:rFonts w:cs="Calibri"/>
          <w:b/>
          <w:bCs/>
          <w:sz w:val="32"/>
          <w:szCs w:val="32"/>
        </w:rPr>
      </w:pPr>
      <w:r w:rsidRPr="00154CEA">
        <w:rPr>
          <w:rFonts w:cs="Calibri"/>
          <w:b/>
          <w:bCs/>
          <w:sz w:val="32"/>
          <w:szCs w:val="32"/>
        </w:rPr>
        <w:t>Inicio (Concepción):</w:t>
      </w:r>
    </w:p>
    <w:p w14:paraId="7C163F94" w14:textId="77777777" w:rsidR="00154CEA" w:rsidRPr="00154CEA" w:rsidRDefault="00154CEA" w:rsidP="00154CEA">
      <w:pPr>
        <w:pStyle w:val="Prrafodelista"/>
        <w:rPr>
          <w:rFonts w:cs="Calibri"/>
          <w:b/>
          <w:bCs/>
          <w:sz w:val="32"/>
          <w:szCs w:val="32"/>
        </w:rPr>
      </w:pPr>
    </w:p>
    <w:p w14:paraId="64218DF2" w14:textId="14AA9C00" w:rsidR="00A44295" w:rsidRDefault="00A44295" w:rsidP="00194622">
      <w:pPr>
        <w:pStyle w:val="Prrafodelista"/>
        <w:numPr>
          <w:ilvl w:val="0"/>
          <w:numId w:val="11"/>
        </w:numPr>
        <w:rPr>
          <w:rFonts w:cs="Calibri"/>
          <w:sz w:val="24"/>
          <w:szCs w:val="24"/>
        </w:rPr>
      </w:pPr>
      <w:r w:rsidRPr="00154CEA">
        <w:rPr>
          <w:rFonts w:cs="Calibri"/>
          <w:sz w:val="24"/>
          <w:szCs w:val="24"/>
        </w:rPr>
        <w:t>Actividades:</w:t>
      </w:r>
    </w:p>
    <w:p w14:paraId="702F73DB" w14:textId="77777777" w:rsidR="00154CEA" w:rsidRPr="00154CEA" w:rsidRDefault="00154CEA" w:rsidP="00154CEA">
      <w:pPr>
        <w:pStyle w:val="Prrafodelista"/>
        <w:rPr>
          <w:rFonts w:cs="Calibri"/>
          <w:sz w:val="24"/>
          <w:szCs w:val="24"/>
        </w:rPr>
      </w:pPr>
    </w:p>
    <w:p w14:paraId="764F5B8C" w14:textId="677C79D0" w:rsidR="00A44295" w:rsidRDefault="00A44295" w:rsidP="00194622">
      <w:pPr>
        <w:pStyle w:val="Prrafodelista"/>
        <w:numPr>
          <w:ilvl w:val="0"/>
          <w:numId w:val="12"/>
        </w:numPr>
        <w:rPr>
          <w:rFonts w:cs="Calibri"/>
          <w:sz w:val="24"/>
          <w:szCs w:val="24"/>
        </w:rPr>
      </w:pPr>
      <w:r w:rsidRPr="00154CEA">
        <w:rPr>
          <w:rFonts w:cs="Calibri"/>
          <w:sz w:val="24"/>
          <w:szCs w:val="24"/>
        </w:rPr>
        <w:t>Talleres con dueños para definir requisitos clave (ej</w:t>
      </w:r>
      <w:r w:rsidR="00154CEA" w:rsidRPr="00154CEA">
        <w:rPr>
          <w:rFonts w:cs="Calibri"/>
          <w:sz w:val="24"/>
          <w:szCs w:val="24"/>
        </w:rPr>
        <w:t>emplo</w:t>
      </w:r>
      <w:r w:rsidRPr="00154CEA">
        <w:rPr>
          <w:rFonts w:cs="Calibri"/>
          <w:sz w:val="24"/>
          <w:szCs w:val="24"/>
        </w:rPr>
        <w:t>: módulo de créditos).</w:t>
      </w:r>
    </w:p>
    <w:p w14:paraId="2D5A1813" w14:textId="77777777" w:rsidR="00154CEA" w:rsidRPr="00154CEA" w:rsidRDefault="00154CEA" w:rsidP="00154CEA">
      <w:pPr>
        <w:pStyle w:val="Prrafodelista"/>
        <w:rPr>
          <w:rFonts w:cs="Calibri"/>
          <w:sz w:val="24"/>
          <w:szCs w:val="24"/>
        </w:rPr>
      </w:pPr>
    </w:p>
    <w:p w14:paraId="5D77F382" w14:textId="43B398C7" w:rsidR="00A44295" w:rsidRPr="00154CEA" w:rsidRDefault="00A44295" w:rsidP="00194622">
      <w:pPr>
        <w:pStyle w:val="Prrafodelista"/>
        <w:numPr>
          <w:ilvl w:val="0"/>
          <w:numId w:val="12"/>
        </w:numPr>
        <w:rPr>
          <w:rFonts w:cs="Calibri"/>
          <w:sz w:val="24"/>
          <w:szCs w:val="24"/>
        </w:rPr>
      </w:pPr>
      <w:r w:rsidRPr="00154CEA">
        <w:rPr>
          <w:rFonts w:cs="Calibri"/>
          <w:sz w:val="24"/>
          <w:szCs w:val="24"/>
        </w:rPr>
        <w:t>Identificación de riesgos culturales (ej</w:t>
      </w:r>
      <w:r w:rsidR="000D5E8F">
        <w:rPr>
          <w:rFonts w:cs="Calibri"/>
          <w:sz w:val="24"/>
          <w:szCs w:val="24"/>
        </w:rPr>
        <w:t>emplo</w:t>
      </w:r>
      <w:r w:rsidRPr="00154CEA">
        <w:rPr>
          <w:rFonts w:cs="Calibri"/>
          <w:sz w:val="24"/>
          <w:szCs w:val="24"/>
        </w:rPr>
        <w:t>: resistencia al cambio en empleados mayores).</w:t>
      </w:r>
    </w:p>
    <w:p w14:paraId="5DC5A08F" w14:textId="77777777" w:rsidR="00A44295" w:rsidRPr="00A44295" w:rsidRDefault="00A44295" w:rsidP="00A44295">
      <w:pPr>
        <w:spacing w:after="160" w:line="259" w:lineRule="auto"/>
        <w:rPr>
          <w:rFonts w:cs="Calibri"/>
          <w:sz w:val="24"/>
          <w:szCs w:val="24"/>
        </w:rPr>
      </w:pPr>
    </w:p>
    <w:p w14:paraId="01AD8218" w14:textId="0F1B8B90" w:rsidR="00A44295" w:rsidRDefault="00A44295" w:rsidP="00194622">
      <w:pPr>
        <w:pStyle w:val="Prrafodelista"/>
        <w:numPr>
          <w:ilvl w:val="0"/>
          <w:numId w:val="13"/>
        </w:numPr>
        <w:rPr>
          <w:rFonts w:cs="Calibri"/>
          <w:b/>
          <w:bCs/>
          <w:sz w:val="32"/>
          <w:szCs w:val="32"/>
        </w:rPr>
      </w:pPr>
      <w:r w:rsidRPr="00154CEA">
        <w:rPr>
          <w:rFonts w:cs="Calibri"/>
          <w:b/>
          <w:bCs/>
          <w:sz w:val="32"/>
          <w:szCs w:val="32"/>
        </w:rPr>
        <w:t>Elaboración:</w:t>
      </w:r>
    </w:p>
    <w:p w14:paraId="2EC5CBE2" w14:textId="77777777" w:rsidR="00154CEA" w:rsidRPr="00154CEA" w:rsidRDefault="00154CEA" w:rsidP="00154CEA">
      <w:pPr>
        <w:pStyle w:val="Prrafodelista"/>
        <w:rPr>
          <w:rFonts w:cs="Calibri"/>
          <w:b/>
          <w:bCs/>
          <w:sz w:val="32"/>
          <w:szCs w:val="32"/>
        </w:rPr>
      </w:pPr>
    </w:p>
    <w:p w14:paraId="786474A8" w14:textId="0298DCD2" w:rsidR="00A44295" w:rsidRDefault="00A44295" w:rsidP="00194622">
      <w:pPr>
        <w:pStyle w:val="Prrafodelista"/>
        <w:numPr>
          <w:ilvl w:val="0"/>
          <w:numId w:val="14"/>
        </w:numPr>
        <w:rPr>
          <w:rFonts w:cs="Calibri"/>
          <w:sz w:val="24"/>
          <w:szCs w:val="24"/>
        </w:rPr>
      </w:pPr>
      <w:r w:rsidRPr="00154CEA">
        <w:rPr>
          <w:rFonts w:cs="Calibri"/>
          <w:sz w:val="24"/>
          <w:szCs w:val="24"/>
        </w:rPr>
        <w:lastRenderedPageBreak/>
        <w:t>Actividades:</w:t>
      </w:r>
    </w:p>
    <w:p w14:paraId="3D5C178A" w14:textId="77777777" w:rsidR="00154CEA" w:rsidRPr="00154CEA" w:rsidRDefault="00154CEA" w:rsidP="00154CEA">
      <w:pPr>
        <w:pStyle w:val="Prrafodelista"/>
        <w:rPr>
          <w:rFonts w:cs="Calibri"/>
          <w:sz w:val="24"/>
          <w:szCs w:val="24"/>
        </w:rPr>
      </w:pPr>
    </w:p>
    <w:p w14:paraId="40DC5C1A" w14:textId="10FFEC45" w:rsidR="00A44295" w:rsidRDefault="00A44295" w:rsidP="00194622">
      <w:pPr>
        <w:pStyle w:val="Prrafodelista"/>
        <w:numPr>
          <w:ilvl w:val="0"/>
          <w:numId w:val="15"/>
        </w:numPr>
        <w:rPr>
          <w:rFonts w:cs="Calibri"/>
          <w:sz w:val="24"/>
          <w:szCs w:val="24"/>
        </w:rPr>
      </w:pPr>
      <w:r w:rsidRPr="00154CEA">
        <w:rPr>
          <w:rFonts w:cs="Calibri"/>
          <w:sz w:val="24"/>
          <w:szCs w:val="24"/>
        </w:rPr>
        <w:t>Desarrollo de prototipos en Java Swing, validados mediante pruebas de usabilidad con 3 empleados.</w:t>
      </w:r>
    </w:p>
    <w:p w14:paraId="4517C318" w14:textId="77777777" w:rsidR="00154CEA" w:rsidRPr="00154CEA" w:rsidRDefault="00154CEA" w:rsidP="00154CEA">
      <w:pPr>
        <w:pStyle w:val="Prrafodelista"/>
        <w:rPr>
          <w:rFonts w:cs="Calibri"/>
          <w:sz w:val="24"/>
          <w:szCs w:val="24"/>
        </w:rPr>
      </w:pPr>
    </w:p>
    <w:p w14:paraId="60C620CB" w14:textId="727C902F" w:rsidR="00A44295" w:rsidRPr="00154CEA" w:rsidRDefault="00A44295" w:rsidP="00194622">
      <w:pPr>
        <w:pStyle w:val="Prrafodelista"/>
        <w:numPr>
          <w:ilvl w:val="0"/>
          <w:numId w:val="15"/>
        </w:numPr>
        <w:rPr>
          <w:rFonts w:cs="Calibri"/>
          <w:sz w:val="24"/>
          <w:szCs w:val="24"/>
        </w:rPr>
      </w:pPr>
      <w:r w:rsidRPr="00154CEA">
        <w:rPr>
          <w:rFonts w:cs="Calibri"/>
          <w:sz w:val="24"/>
          <w:szCs w:val="24"/>
        </w:rPr>
        <w:t>Diagramas de casos de uso (Star UML) para modelar interacciones como "Registrar pago a crédito".</w:t>
      </w:r>
    </w:p>
    <w:p w14:paraId="2BE4F34C" w14:textId="77777777" w:rsidR="00A44295" w:rsidRPr="00A44295" w:rsidRDefault="00A44295" w:rsidP="00A44295">
      <w:pPr>
        <w:spacing w:after="160" w:line="259" w:lineRule="auto"/>
        <w:rPr>
          <w:rFonts w:cs="Calibri"/>
          <w:sz w:val="24"/>
          <w:szCs w:val="24"/>
        </w:rPr>
      </w:pPr>
    </w:p>
    <w:p w14:paraId="09568580" w14:textId="55540E9B" w:rsidR="00A44295" w:rsidRDefault="00A44295" w:rsidP="00194622">
      <w:pPr>
        <w:pStyle w:val="Prrafodelista"/>
        <w:numPr>
          <w:ilvl w:val="0"/>
          <w:numId w:val="13"/>
        </w:numPr>
        <w:rPr>
          <w:rFonts w:cs="Calibri"/>
          <w:b/>
          <w:bCs/>
          <w:sz w:val="32"/>
          <w:szCs w:val="32"/>
        </w:rPr>
      </w:pPr>
      <w:r w:rsidRPr="00154CEA">
        <w:rPr>
          <w:rFonts w:cs="Calibri"/>
          <w:b/>
          <w:bCs/>
          <w:sz w:val="32"/>
          <w:szCs w:val="32"/>
        </w:rPr>
        <w:t>Construcción:</w:t>
      </w:r>
    </w:p>
    <w:p w14:paraId="14C144E6" w14:textId="77777777" w:rsidR="00154CEA" w:rsidRPr="00154CEA" w:rsidRDefault="00154CEA" w:rsidP="00154CEA">
      <w:pPr>
        <w:pStyle w:val="Prrafodelista"/>
        <w:rPr>
          <w:rFonts w:cs="Calibri"/>
          <w:b/>
          <w:bCs/>
          <w:sz w:val="32"/>
          <w:szCs w:val="32"/>
        </w:rPr>
      </w:pPr>
    </w:p>
    <w:p w14:paraId="574C3FA3" w14:textId="52443E4E" w:rsidR="00A44295" w:rsidRDefault="00A44295" w:rsidP="00194622">
      <w:pPr>
        <w:pStyle w:val="Prrafodelista"/>
        <w:numPr>
          <w:ilvl w:val="0"/>
          <w:numId w:val="16"/>
        </w:numPr>
        <w:rPr>
          <w:rFonts w:cs="Calibri"/>
          <w:sz w:val="24"/>
          <w:szCs w:val="24"/>
        </w:rPr>
      </w:pPr>
      <w:r w:rsidRPr="00154CEA">
        <w:rPr>
          <w:rFonts w:cs="Calibri"/>
          <w:sz w:val="24"/>
          <w:szCs w:val="24"/>
        </w:rPr>
        <w:t>Actividades:</w:t>
      </w:r>
    </w:p>
    <w:p w14:paraId="1F17224F" w14:textId="77777777" w:rsidR="00154CEA" w:rsidRPr="00154CEA" w:rsidRDefault="00154CEA" w:rsidP="00154CEA">
      <w:pPr>
        <w:pStyle w:val="Prrafodelista"/>
        <w:rPr>
          <w:rFonts w:cs="Calibri"/>
          <w:sz w:val="24"/>
          <w:szCs w:val="24"/>
        </w:rPr>
      </w:pPr>
    </w:p>
    <w:p w14:paraId="23323CA3" w14:textId="0B2C4954" w:rsidR="00A44295" w:rsidRDefault="00A44295" w:rsidP="00194622">
      <w:pPr>
        <w:pStyle w:val="Prrafodelista"/>
        <w:numPr>
          <w:ilvl w:val="0"/>
          <w:numId w:val="17"/>
        </w:numPr>
        <w:rPr>
          <w:rFonts w:cs="Calibri"/>
          <w:sz w:val="24"/>
          <w:szCs w:val="24"/>
        </w:rPr>
      </w:pPr>
      <w:r w:rsidRPr="00154CEA">
        <w:rPr>
          <w:rFonts w:cs="Calibri"/>
          <w:sz w:val="24"/>
          <w:szCs w:val="24"/>
        </w:rPr>
        <w:t>Implementación de módulos CRUD para clientes e inventario, integrando bases de datos MySQL</w:t>
      </w:r>
      <w:r w:rsidR="00951EB0">
        <w:rPr>
          <w:rFonts w:cs="Calibri"/>
          <w:sz w:val="24"/>
          <w:szCs w:val="24"/>
        </w:rPr>
        <w:t xml:space="preserve"> con MariaDB</w:t>
      </w:r>
      <w:r w:rsidRPr="00154CEA">
        <w:rPr>
          <w:rFonts w:cs="Calibri"/>
          <w:sz w:val="24"/>
          <w:szCs w:val="24"/>
        </w:rPr>
        <w:t>.</w:t>
      </w:r>
    </w:p>
    <w:p w14:paraId="770492BE" w14:textId="77777777" w:rsidR="00154CEA" w:rsidRPr="00154CEA" w:rsidRDefault="00154CEA" w:rsidP="00154CEA">
      <w:pPr>
        <w:pStyle w:val="Prrafodelista"/>
        <w:rPr>
          <w:rFonts w:cs="Calibri"/>
          <w:sz w:val="24"/>
          <w:szCs w:val="24"/>
        </w:rPr>
      </w:pPr>
    </w:p>
    <w:p w14:paraId="594D0CAF" w14:textId="6CC22D68" w:rsidR="00A44295" w:rsidRPr="00154CEA" w:rsidRDefault="00A44295" w:rsidP="00194622">
      <w:pPr>
        <w:pStyle w:val="Prrafodelista"/>
        <w:numPr>
          <w:ilvl w:val="0"/>
          <w:numId w:val="17"/>
        </w:numPr>
        <w:rPr>
          <w:rFonts w:cs="Calibri"/>
          <w:sz w:val="24"/>
          <w:szCs w:val="24"/>
        </w:rPr>
      </w:pPr>
      <w:r w:rsidRPr="00154CEA">
        <w:rPr>
          <w:rFonts w:cs="Calibri"/>
          <w:sz w:val="24"/>
          <w:szCs w:val="24"/>
        </w:rPr>
        <w:t>Diseño de una interfaz gráfica con FlatLaf, priorizando iconos intuitivos para usuarios con baja experiencia digital.</w:t>
      </w:r>
    </w:p>
    <w:p w14:paraId="7BEC7CBF" w14:textId="77777777" w:rsidR="00A44295" w:rsidRPr="00A44295" w:rsidRDefault="00A44295" w:rsidP="00A44295">
      <w:pPr>
        <w:spacing w:after="160" w:line="259" w:lineRule="auto"/>
        <w:rPr>
          <w:rFonts w:cs="Calibri"/>
          <w:sz w:val="24"/>
          <w:szCs w:val="24"/>
        </w:rPr>
      </w:pPr>
    </w:p>
    <w:p w14:paraId="3A7AB029" w14:textId="31F74E1B" w:rsidR="00A44295" w:rsidRDefault="00A44295" w:rsidP="00194622">
      <w:pPr>
        <w:pStyle w:val="Prrafodelista"/>
        <w:numPr>
          <w:ilvl w:val="0"/>
          <w:numId w:val="13"/>
        </w:numPr>
        <w:rPr>
          <w:rFonts w:cs="Calibri"/>
          <w:b/>
          <w:bCs/>
          <w:sz w:val="32"/>
          <w:szCs w:val="32"/>
        </w:rPr>
      </w:pPr>
      <w:r w:rsidRPr="00154CEA">
        <w:rPr>
          <w:rFonts w:cs="Calibri"/>
          <w:b/>
          <w:bCs/>
          <w:sz w:val="32"/>
          <w:szCs w:val="32"/>
        </w:rPr>
        <w:t>Transición:</w:t>
      </w:r>
    </w:p>
    <w:p w14:paraId="777C344D" w14:textId="77777777" w:rsidR="00154CEA" w:rsidRPr="00154CEA" w:rsidRDefault="00154CEA" w:rsidP="00154CEA">
      <w:pPr>
        <w:pStyle w:val="Prrafodelista"/>
        <w:rPr>
          <w:rFonts w:cs="Calibri"/>
          <w:b/>
          <w:bCs/>
          <w:sz w:val="32"/>
          <w:szCs w:val="32"/>
        </w:rPr>
      </w:pPr>
    </w:p>
    <w:p w14:paraId="0FC4E9A4" w14:textId="5B4E047A" w:rsidR="00A44295" w:rsidRDefault="00A44295" w:rsidP="00194622">
      <w:pPr>
        <w:pStyle w:val="Prrafodelista"/>
        <w:numPr>
          <w:ilvl w:val="0"/>
          <w:numId w:val="18"/>
        </w:numPr>
        <w:rPr>
          <w:rFonts w:cs="Calibri"/>
          <w:sz w:val="24"/>
          <w:szCs w:val="24"/>
        </w:rPr>
      </w:pPr>
      <w:r w:rsidRPr="00154CEA">
        <w:rPr>
          <w:rFonts w:cs="Calibri"/>
          <w:sz w:val="24"/>
          <w:szCs w:val="24"/>
        </w:rPr>
        <w:t>Actividades:</w:t>
      </w:r>
    </w:p>
    <w:p w14:paraId="5B0E9D93" w14:textId="77777777" w:rsidR="00154CEA" w:rsidRPr="00154CEA" w:rsidRDefault="00154CEA" w:rsidP="00154CEA">
      <w:pPr>
        <w:pStyle w:val="Prrafodelista"/>
        <w:rPr>
          <w:rFonts w:cs="Calibri"/>
          <w:sz w:val="24"/>
          <w:szCs w:val="24"/>
        </w:rPr>
      </w:pPr>
    </w:p>
    <w:p w14:paraId="1043FCC4" w14:textId="1F44B65E" w:rsidR="00A44295" w:rsidRDefault="00A44295" w:rsidP="00194622">
      <w:pPr>
        <w:pStyle w:val="Prrafodelista"/>
        <w:numPr>
          <w:ilvl w:val="0"/>
          <w:numId w:val="19"/>
        </w:numPr>
        <w:rPr>
          <w:rFonts w:cs="Calibri"/>
          <w:sz w:val="24"/>
          <w:szCs w:val="24"/>
        </w:rPr>
      </w:pPr>
      <w:r w:rsidRPr="00154CEA">
        <w:rPr>
          <w:rFonts w:cs="Calibri"/>
          <w:sz w:val="24"/>
          <w:szCs w:val="24"/>
        </w:rPr>
        <w:t>Capacitación en sitio con simulaciones de escenarios reales (ej</w:t>
      </w:r>
      <w:r w:rsidR="00951EB0">
        <w:rPr>
          <w:rFonts w:cs="Calibri"/>
          <w:sz w:val="24"/>
          <w:szCs w:val="24"/>
        </w:rPr>
        <w:t>emplo</w:t>
      </w:r>
      <w:r w:rsidRPr="00154CEA">
        <w:rPr>
          <w:rFonts w:cs="Calibri"/>
          <w:sz w:val="24"/>
          <w:szCs w:val="24"/>
        </w:rPr>
        <w:t xml:space="preserve">: </w:t>
      </w:r>
      <w:r w:rsidR="00951EB0">
        <w:rPr>
          <w:rFonts w:cs="Calibri"/>
          <w:sz w:val="24"/>
          <w:szCs w:val="24"/>
        </w:rPr>
        <w:t>ventas rápidas</w:t>
      </w:r>
      <w:r w:rsidRPr="00154CEA">
        <w:rPr>
          <w:rFonts w:cs="Calibri"/>
          <w:sz w:val="24"/>
          <w:szCs w:val="24"/>
        </w:rPr>
        <w:t xml:space="preserve"> con sistema nuevo).</w:t>
      </w:r>
    </w:p>
    <w:p w14:paraId="13F6AB3E" w14:textId="77777777" w:rsidR="00154CEA" w:rsidRPr="00154CEA" w:rsidRDefault="00154CEA" w:rsidP="00154CEA">
      <w:pPr>
        <w:pStyle w:val="Prrafodelista"/>
        <w:rPr>
          <w:rFonts w:cs="Calibri"/>
          <w:sz w:val="24"/>
          <w:szCs w:val="24"/>
        </w:rPr>
      </w:pPr>
    </w:p>
    <w:p w14:paraId="1B44A9EC" w14:textId="31EB7B59" w:rsidR="00A44295" w:rsidRPr="00154CEA" w:rsidRDefault="00A44295" w:rsidP="00194622">
      <w:pPr>
        <w:pStyle w:val="Prrafodelista"/>
        <w:numPr>
          <w:ilvl w:val="0"/>
          <w:numId w:val="19"/>
        </w:numPr>
        <w:rPr>
          <w:rFonts w:cs="Calibri"/>
          <w:sz w:val="24"/>
          <w:szCs w:val="24"/>
        </w:rPr>
      </w:pPr>
      <w:r w:rsidRPr="00154CEA">
        <w:rPr>
          <w:rFonts w:cs="Calibri"/>
          <w:sz w:val="24"/>
          <w:szCs w:val="24"/>
        </w:rPr>
        <w:t>Acompañamiento post</w:t>
      </w:r>
      <w:r w:rsidR="00154CEA">
        <w:rPr>
          <w:rFonts w:cs="Calibri"/>
          <w:sz w:val="24"/>
          <w:szCs w:val="24"/>
        </w:rPr>
        <w:t xml:space="preserve"> </w:t>
      </w:r>
      <w:r w:rsidRPr="00154CEA">
        <w:rPr>
          <w:rFonts w:cs="Calibri"/>
          <w:sz w:val="24"/>
          <w:szCs w:val="24"/>
        </w:rPr>
        <w:t>-</w:t>
      </w:r>
      <w:r w:rsidR="00154CEA">
        <w:rPr>
          <w:rFonts w:cs="Calibri"/>
          <w:sz w:val="24"/>
          <w:szCs w:val="24"/>
        </w:rPr>
        <w:t xml:space="preserve"> </w:t>
      </w:r>
      <w:r w:rsidRPr="00154CEA">
        <w:rPr>
          <w:rFonts w:cs="Calibri"/>
          <w:sz w:val="24"/>
          <w:szCs w:val="24"/>
        </w:rPr>
        <w:t xml:space="preserve">implementación durante 3 semanas para ajustar funcionalidades basadas en </w:t>
      </w:r>
      <w:r w:rsidR="00951EB0">
        <w:rPr>
          <w:rFonts w:cs="Calibri"/>
          <w:sz w:val="24"/>
          <w:szCs w:val="24"/>
        </w:rPr>
        <w:t>el control de inventario</w:t>
      </w:r>
      <w:r w:rsidRPr="00154CEA">
        <w:rPr>
          <w:rFonts w:cs="Calibri"/>
          <w:sz w:val="24"/>
          <w:szCs w:val="24"/>
        </w:rPr>
        <w:t>.</w:t>
      </w:r>
    </w:p>
    <w:p w14:paraId="3437777C" w14:textId="77777777" w:rsidR="00A44295" w:rsidRPr="00A44295" w:rsidRDefault="00A44295" w:rsidP="00A44295">
      <w:pPr>
        <w:spacing w:after="160" w:line="259" w:lineRule="auto"/>
        <w:rPr>
          <w:rFonts w:cs="Calibri"/>
          <w:sz w:val="24"/>
          <w:szCs w:val="24"/>
        </w:rPr>
      </w:pPr>
    </w:p>
    <w:p w14:paraId="4EEFA517" w14:textId="641B89E5" w:rsidR="00A44295" w:rsidRPr="00951EB0" w:rsidRDefault="00A44295" w:rsidP="00A44295">
      <w:pPr>
        <w:spacing w:after="160" w:line="259" w:lineRule="auto"/>
        <w:rPr>
          <w:rFonts w:cs="Calibri"/>
          <w:b/>
          <w:bCs/>
          <w:sz w:val="24"/>
          <w:szCs w:val="24"/>
        </w:rPr>
      </w:pPr>
      <w:r w:rsidRPr="00951EB0">
        <w:rPr>
          <w:rFonts w:cs="Calibri"/>
          <w:b/>
          <w:bCs/>
          <w:sz w:val="24"/>
          <w:szCs w:val="24"/>
        </w:rPr>
        <w:t>Ventajas de RUP en el contexto cualitativo:</w:t>
      </w:r>
    </w:p>
    <w:p w14:paraId="71632526" w14:textId="21AB61A4" w:rsidR="00951EB0" w:rsidRDefault="00A44295" w:rsidP="00A44295">
      <w:pPr>
        <w:spacing w:after="160" w:line="259" w:lineRule="auto"/>
        <w:rPr>
          <w:rFonts w:cs="Calibri"/>
          <w:sz w:val="24"/>
          <w:szCs w:val="24"/>
        </w:rPr>
      </w:pPr>
      <w:r w:rsidRPr="00A44295">
        <w:rPr>
          <w:rFonts w:cs="Calibri"/>
          <w:sz w:val="24"/>
          <w:szCs w:val="24"/>
        </w:rPr>
        <w:t>Permite incorporar hallazgos emergentes (ej</w:t>
      </w:r>
      <w:r w:rsidR="00951EB0">
        <w:rPr>
          <w:rFonts w:cs="Calibri"/>
          <w:sz w:val="24"/>
          <w:szCs w:val="24"/>
        </w:rPr>
        <w:t>emplo</w:t>
      </w:r>
      <w:r w:rsidRPr="00A44295">
        <w:rPr>
          <w:rFonts w:cs="Calibri"/>
          <w:sz w:val="24"/>
          <w:szCs w:val="24"/>
        </w:rPr>
        <w:t xml:space="preserve">: </w:t>
      </w:r>
      <w:r w:rsidR="00951EB0">
        <w:rPr>
          <w:rFonts w:cs="Calibri"/>
          <w:sz w:val="24"/>
          <w:szCs w:val="24"/>
        </w:rPr>
        <w:t>unificar las tres secciones de categorías en una sola interfaz para mejorar su manejo</w:t>
      </w:r>
      <w:r w:rsidRPr="00A44295">
        <w:rPr>
          <w:rFonts w:cs="Calibri"/>
          <w:sz w:val="24"/>
          <w:szCs w:val="24"/>
        </w:rPr>
        <w:t>).</w:t>
      </w:r>
    </w:p>
    <w:p w14:paraId="5E300E1A" w14:textId="0A95DEA2" w:rsidR="00A44295" w:rsidRPr="00A44295" w:rsidRDefault="00A44295" w:rsidP="00A44295">
      <w:pPr>
        <w:spacing w:after="160" w:line="259" w:lineRule="auto"/>
        <w:rPr>
          <w:rFonts w:cs="Calibri"/>
          <w:sz w:val="24"/>
          <w:szCs w:val="24"/>
        </w:rPr>
      </w:pPr>
      <w:r w:rsidRPr="00A44295">
        <w:rPr>
          <w:rFonts w:cs="Calibri"/>
          <w:sz w:val="24"/>
          <w:szCs w:val="24"/>
        </w:rPr>
        <w:t>Fomenta la participación continua de usuarios</w:t>
      </w:r>
      <w:r w:rsidR="00951EB0">
        <w:rPr>
          <w:rFonts w:cs="Calibri"/>
          <w:sz w:val="24"/>
          <w:szCs w:val="24"/>
        </w:rPr>
        <w:t xml:space="preserve"> (personal)</w:t>
      </w:r>
      <w:r w:rsidRPr="00A44295">
        <w:rPr>
          <w:rFonts w:cs="Calibri"/>
          <w:sz w:val="24"/>
          <w:szCs w:val="24"/>
        </w:rPr>
        <w:t xml:space="preserve"> en ciclos de retroalimentación.</w:t>
      </w:r>
    </w:p>
    <w:p w14:paraId="7283A43A" w14:textId="77777777" w:rsidR="00951EB0" w:rsidRDefault="00951EB0" w:rsidP="00A44295">
      <w:pPr>
        <w:spacing w:after="160" w:line="259" w:lineRule="auto"/>
        <w:rPr>
          <w:rFonts w:cs="Calibri"/>
          <w:sz w:val="24"/>
          <w:szCs w:val="24"/>
        </w:rPr>
      </w:pPr>
    </w:p>
    <w:p w14:paraId="1FE4FDCC" w14:textId="77777777" w:rsidR="00951EB0" w:rsidRDefault="00951EB0" w:rsidP="00A44295">
      <w:pPr>
        <w:spacing w:after="160" w:line="259" w:lineRule="auto"/>
        <w:rPr>
          <w:rFonts w:cs="Calibri"/>
          <w:sz w:val="24"/>
          <w:szCs w:val="24"/>
        </w:rPr>
      </w:pPr>
    </w:p>
    <w:p w14:paraId="7D04E565" w14:textId="3F4046B2" w:rsidR="00A44295" w:rsidRPr="00951EB0" w:rsidRDefault="00A44295" w:rsidP="00A44295">
      <w:pPr>
        <w:spacing w:after="160" w:line="259" w:lineRule="auto"/>
        <w:rPr>
          <w:rFonts w:cs="Calibri"/>
          <w:b/>
          <w:bCs/>
          <w:sz w:val="36"/>
          <w:szCs w:val="36"/>
        </w:rPr>
      </w:pPr>
      <w:r w:rsidRPr="00951EB0">
        <w:rPr>
          <w:rFonts w:cs="Calibri"/>
          <w:b/>
          <w:bCs/>
          <w:sz w:val="36"/>
          <w:szCs w:val="36"/>
        </w:rPr>
        <w:lastRenderedPageBreak/>
        <w:t>Consideraciones Éticas</w:t>
      </w:r>
    </w:p>
    <w:p w14:paraId="3FE158FD" w14:textId="205B7C2B" w:rsidR="00A44295" w:rsidRDefault="00A44295" w:rsidP="00194622">
      <w:pPr>
        <w:pStyle w:val="Prrafodelista"/>
        <w:numPr>
          <w:ilvl w:val="0"/>
          <w:numId w:val="20"/>
        </w:numPr>
        <w:rPr>
          <w:rFonts w:cs="Calibri"/>
          <w:sz w:val="24"/>
          <w:szCs w:val="24"/>
        </w:rPr>
      </w:pPr>
      <w:r w:rsidRPr="00951EB0">
        <w:rPr>
          <w:rFonts w:cs="Calibri"/>
          <w:b/>
          <w:bCs/>
          <w:sz w:val="24"/>
          <w:szCs w:val="24"/>
        </w:rPr>
        <w:t>Confidencialidad:</w:t>
      </w:r>
      <w:r w:rsidRPr="00951EB0">
        <w:rPr>
          <w:rFonts w:cs="Calibri"/>
          <w:sz w:val="24"/>
          <w:szCs w:val="24"/>
        </w:rPr>
        <w:t xml:space="preserve"> Los datos de </w:t>
      </w:r>
      <w:r w:rsidR="00951EB0">
        <w:rPr>
          <w:rFonts w:cs="Calibri"/>
          <w:sz w:val="24"/>
          <w:szCs w:val="24"/>
        </w:rPr>
        <w:t xml:space="preserve">los </w:t>
      </w:r>
      <w:r w:rsidRPr="00951EB0">
        <w:rPr>
          <w:rFonts w:cs="Calibri"/>
          <w:sz w:val="24"/>
          <w:szCs w:val="24"/>
        </w:rPr>
        <w:t xml:space="preserve">clientes se </w:t>
      </w:r>
      <w:r w:rsidR="00951EB0">
        <w:rPr>
          <w:rFonts w:cs="Calibri"/>
          <w:sz w:val="24"/>
          <w:szCs w:val="24"/>
        </w:rPr>
        <w:t>encriptaron en la base de datos</w:t>
      </w:r>
      <w:r w:rsidRPr="00951EB0">
        <w:rPr>
          <w:rFonts w:cs="Calibri"/>
          <w:sz w:val="24"/>
          <w:szCs w:val="24"/>
        </w:rPr>
        <w:t>.</w:t>
      </w:r>
    </w:p>
    <w:p w14:paraId="72BCDCC1" w14:textId="77777777" w:rsidR="00951EB0" w:rsidRPr="00951EB0" w:rsidRDefault="00951EB0" w:rsidP="00951EB0">
      <w:pPr>
        <w:pStyle w:val="Prrafodelista"/>
        <w:rPr>
          <w:rFonts w:cs="Calibri"/>
          <w:sz w:val="24"/>
          <w:szCs w:val="24"/>
        </w:rPr>
      </w:pPr>
    </w:p>
    <w:p w14:paraId="7B77B2B8" w14:textId="7D06D3DC" w:rsidR="00951EB0" w:rsidRPr="00951EB0" w:rsidRDefault="00A44295" w:rsidP="00194622">
      <w:pPr>
        <w:pStyle w:val="Prrafodelista"/>
        <w:numPr>
          <w:ilvl w:val="0"/>
          <w:numId w:val="20"/>
        </w:numPr>
        <w:rPr>
          <w:rFonts w:cs="Calibri"/>
          <w:sz w:val="24"/>
          <w:szCs w:val="24"/>
        </w:rPr>
      </w:pPr>
      <w:r w:rsidRPr="00951EB0">
        <w:rPr>
          <w:rFonts w:cs="Calibri"/>
          <w:b/>
          <w:bCs/>
          <w:sz w:val="24"/>
          <w:szCs w:val="24"/>
        </w:rPr>
        <w:t>Consentimiento informado:</w:t>
      </w:r>
      <w:r w:rsidRPr="00951EB0">
        <w:rPr>
          <w:rFonts w:cs="Calibri"/>
          <w:sz w:val="24"/>
          <w:szCs w:val="24"/>
        </w:rPr>
        <w:t xml:space="preserve"> </w:t>
      </w:r>
      <w:r w:rsidR="00951EB0">
        <w:rPr>
          <w:rFonts w:cs="Calibri"/>
          <w:sz w:val="24"/>
          <w:szCs w:val="24"/>
        </w:rPr>
        <w:t>Los p</w:t>
      </w:r>
      <w:r w:rsidRPr="00951EB0">
        <w:rPr>
          <w:rFonts w:cs="Calibri"/>
          <w:sz w:val="24"/>
          <w:szCs w:val="24"/>
        </w:rPr>
        <w:t xml:space="preserve">articipantes </w:t>
      </w:r>
      <w:r w:rsidR="00951EB0">
        <w:rPr>
          <w:rFonts w:cs="Calibri"/>
          <w:sz w:val="24"/>
          <w:szCs w:val="24"/>
        </w:rPr>
        <w:t>consintieron verbalmente que están de</w:t>
      </w:r>
      <w:r w:rsidRPr="00951EB0">
        <w:rPr>
          <w:rFonts w:cs="Calibri"/>
          <w:sz w:val="24"/>
          <w:szCs w:val="24"/>
        </w:rPr>
        <w:t xml:space="preserve"> acuerdos </w:t>
      </w:r>
      <w:r w:rsidR="00951EB0">
        <w:rPr>
          <w:rFonts w:cs="Calibri"/>
          <w:sz w:val="24"/>
          <w:szCs w:val="24"/>
        </w:rPr>
        <w:t>con</w:t>
      </w:r>
      <w:r w:rsidRPr="00951EB0">
        <w:rPr>
          <w:rFonts w:cs="Calibri"/>
          <w:sz w:val="24"/>
          <w:szCs w:val="24"/>
        </w:rPr>
        <w:t xml:space="preserve"> el uso de sus testimonios.</w:t>
      </w:r>
    </w:p>
    <w:p w14:paraId="57087B86" w14:textId="77777777" w:rsidR="00951EB0" w:rsidRPr="00951EB0" w:rsidRDefault="00951EB0" w:rsidP="00951EB0">
      <w:pPr>
        <w:pStyle w:val="Prrafodelista"/>
        <w:rPr>
          <w:rFonts w:cs="Calibri"/>
          <w:sz w:val="24"/>
          <w:szCs w:val="24"/>
        </w:rPr>
      </w:pPr>
    </w:p>
    <w:p w14:paraId="34417D1D" w14:textId="6D79B77D" w:rsidR="00A44295" w:rsidRPr="00951EB0" w:rsidRDefault="00A44295" w:rsidP="00194622">
      <w:pPr>
        <w:pStyle w:val="Prrafodelista"/>
        <w:numPr>
          <w:ilvl w:val="0"/>
          <w:numId w:val="20"/>
        </w:numPr>
        <w:rPr>
          <w:rFonts w:cs="Calibri"/>
          <w:sz w:val="24"/>
          <w:szCs w:val="24"/>
        </w:rPr>
      </w:pPr>
      <w:r w:rsidRPr="00951EB0">
        <w:rPr>
          <w:rFonts w:cs="Calibri"/>
          <w:b/>
          <w:bCs/>
          <w:sz w:val="24"/>
          <w:szCs w:val="24"/>
        </w:rPr>
        <w:t>Impacto social:</w:t>
      </w:r>
      <w:r w:rsidRPr="00951EB0">
        <w:rPr>
          <w:rFonts w:cs="Calibri"/>
          <w:sz w:val="24"/>
          <w:szCs w:val="24"/>
        </w:rPr>
        <w:t xml:space="preserve"> El sistema evita excluir a clientes</w:t>
      </w:r>
      <w:r w:rsidR="00951EB0">
        <w:rPr>
          <w:rFonts w:cs="Calibri"/>
          <w:sz w:val="24"/>
          <w:szCs w:val="24"/>
        </w:rPr>
        <w:t xml:space="preserve"> (dueños de la tienda y personal)</w:t>
      </w:r>
      <w:r w:rsidRPr="00951EB0">
        <w:rPr>
          <w:rFonts w:cs="Calibri"/>
          <w:sz w:val="24"/>
          <w:szCs w:val="24"/>
        </w:rPr>
        <w:t xml:space="preserve"> sin acceso a tecnología, manteniendo opciones de registro manual.</w:t>
      </w:r>
    </w:p>
    <w:p w14:paraId="7673D4F1" w14:textId="77777777" w:rsidR="00951EB0" w:rsidRDefault="00951EB0" w:rsidP="00A44295">
      <w:pPr>
        <w:spacing w:after="160" w:line="259" w:lineRule="auto"/>
        <w:rPr>
          <w:rFonts w:cs="Calibri"/>
          <w:sz w:val="24"/>
          <w:szCs w:val="24"/>
        </w:rPr>
      </w:pPr>
    </w:p>
    <w:p w14:paraId="73D0BCCC" w14:textId="77777777" w:rsidR="00951EB0" w:rsidRDefault="00951EB0" w:rsidP="00A44295">
      <w:pPr>
        <w:spacing w:after="160" w:line="259" w:lineRule="auto"/>
        <w:rPr>
          <w:rFonts w:cs="Calibri"/>
          <w:sz w:val="24"/>
          <w:szCs w:val="24"/>
        </w:rPr>
      </w:pPr>
    </w:p>
    <w:p w14:paraId="08E09706" w14:textId="108D748E" w:rsidR="00A44295" w:rsidRDefault="00A44295" w:rsidP="00A44295">
      <w:pPr>
        <w:spacing w:after="160" w:line="259" w:lineRule="auto"/>
        <w:rPr>
          <w:rFonts w:cs="Calibri"/>
          <w:b/>
          <w:bCs/>
          <w:sz w:val="36"/>
          <w:szCs w:val="36"/>
        </w:rPr>
      </w:pPr>
      <w:r w:rsidRPr="00951EB0">
        <w:rPr>
          <w:rFonts w:cs="Calibri"/>
          <w:b/>
          <w:bCs/>
          <w:sz w:val="36"/>
          <w:szCs w:val="36"/>
        </w:rPr>
        <w:t>Plan de Análisis de Datos</w:t>
      </w:r>
    </w:p>
    <w:p w14:paraId="1DBD2CDA" w14:textId="77777777" w:rsidR="00951EB0" w:rsidRPr="00951EB0" w:rsidRDefault="00951EB0" w:rsidP="00A44295">
      <w:pPr>
        <w:spacing w:after="160" w:line="259" w:lineRule="auto"/>
        <w:rPr>
          <w:rFonts w:cs="Calibri"/>
          <w:b/>
          <w:bCs/>
          <w:sz w:val="36"/>
          <w:szCs w:val="36"/>
        </w:rPr>
      </w:pPr>
    </w:p>
    <w:p w14:paraId="2B0E691E" w14:textId="73CA76DA" w:rsidR="00A44295" w:rsidRDefault="00A44295" w:rsidP="00194622">
      <w:pPr>
        <w:pStyle w:val="Prrafodelista"/>
        <w:numPr>
          <w:ilvl w:val="0"/>
          <w:numId w:val="21"/>
        </w:numPr>
        <w:rPr>
          <w:rFonts w:cs="Calibri"/>
          <w:sz w:val="24"/>
          <w:szCs w:val="24"/>
        </w:rPr>
      </w:pPr>
      <w:r w:rsidRPr="00951EB0">
        <w:rPr>
          <w:rFonts w:cs="Calibri"/>
          <w:b/>
          <w:bCs/>
          <w:sz w:val="24"/>
          <w:szCs w:val="24"/>
        </w:rPr>
        <w:t>Codificación temática:</w:t>
      </w:r>
      <w:r w:rsidRPr="00951EB0">
        <w:rPr>
          <w:rFonts w:cs="Calibri"/>
          <w:sz w:val="24"/>
          <w:szCs w:val="24"/>
        </w:rPr>
        <w:t xml:space="preserve"> Identificar patrones como "miedo a errores en facturación electrónica" o "preferencia por interacciones personales".</w:t>
      </w:r>
    </w:p>
    <w:p w14:paraId="393E8235" w14:textId="77777777" w:rsidR="00951EB0" w:rsidRPr="00951EB0" w:rsidRDefault="00951EB0" w:rsidP="00951EB0">
      <w:pPr>
        <w:pStyle w:val="Prrafodelista"/>
        <w:rPr>
          <w:rFonts w:cs="Calibri"/>
          <w:sz w:val="24"/>
          <w:szCs w:val="24"/>
        </w:rPr>
      </w:pPr>
    </w:p>
    <w:p w14:paraId="0877F105" w14:textId="6E460DD4" w:rsidR="00951EB0" w:rsidRPr="00951EB0" w:rsidRDefault="00A44295" w:rsidP="00194622">
      <w:pPr>
        <w:pStyle w:val="Prrafodelista"/>
        <w:numPr>
          <w:ilvl w:val="0"/>
          <w:numId w:val="21"/>
        </w:numPr>
        <w:rPr>
          <w:rFonts w:cs="Calibri"/>
          <w:sz w:val="24"/>
          <w:szCs w:val="24"/>
        </w:rPr>
      </w:pPr>
      <w:r w:rsidRPr="00951EB0">
        <w:rPr>
          <w:rFonts w:cs="Calibri"/>
          <w:b/>
          <w:bCs/>
          <w:sz w:val="24"/>
          <w:szCs w:val="24"/>
        </w:rPr>
        <w:t>Narrativas comparativas:</w:t>
      </w:r>
      <w:r w:rsidRPr="00951EB0">
        <w:rPr>
          <w:rFonts w:cs="Calibri"/>
          <w:sz w:val="24"/>
          <w:szCs w:val="24"/>
        </w:rPr>
        <w:t xml:space="preserve"> Contrastar percepciones de empleados jóvenes vs. mayores frente a la automatización.</w:t>
      </w:r>
    </w:p>
    <w:p w14:paraId="1A13E654" w14:textId="77777777" w:rsidR="00951EB0" w:rsidRPr="00951EB0" w:rsidRDefault="00951EB0" w:rsidP="00951EB0">
      <w:pPr>
        <w:pStyle w:val="Prrafodelista"/>
        <w:rPr>
          <w:rFonts w:cs="Calibri"/>
          <w:sz w:val="24"/>
          <w:szCs w:val="24"/>
        </w:rPr>
      </w:pPr>
    </w:p>
    <w:p w14:paraId="4B4A799E" w14:textId="63DB3927" w:rsidR="00A44295" w:rsidRPr="00951EB0" w:rsidRDefault="00A44295" w:rsidP="00194622">
      <w:pPr>
        <w:pStyle w:val="Prrafodelista"/>
        <w:numPr>
          <w:ilvl w:val="0"/>
          <w:numId w:val="21"/>
        </w:numPr>
        <w:rPr>
          <w:rFonts w:cs="Calibri"/>
          <w:sz w:val="24"/>
          <w:szCs w:val="24"/>
        </w:rPr>
      </w:pPr>
      <w:r w:rsidRPr="00951EB0">
        <w:rPr>
          <w:rFonts w:cs="Calibri"/>
          <w:b/>
          <w:bCs/>
          <w:sz w:val="24"/>
          <w:szCs w:val="24"/>
        </w:rPr>
        <w:t>Validación participativa:</w:t>
      </w:r>
      <w:r w:rsidRPr="00951EB0">
        <w:rPr>
          <w:rFonts w:cs="Calibri"/>
          <w:sz w:val="24"/>
          <w:szCs w:val="24"/>
        </w:rPr>
        <w:t xml:space="preserve"> Presentar resultados preliminares a dueños para ajustar interpretaciones.</w:t>
      </w:r>
    </w:p>
    <w:p w14:paraId="27D6E501" w14:textId="77777777" w:rsidR="002C2CD7" w:rsidRDefault="002C2CD7" w:rsidP="00A44295">
      <w:pPr>
        <w:spacing w:after="160" w:line="259" w:lineRule="auto"/>
        <w:rPr>
          <w:rFonts w:cs="Calibri"/>
          <w:b/>
          <w:bCs/>
          <w:sz w:val="36"/>
          <w:szCs w:val="36"/>
        </w:rPr>
      </w:pPr>
    </w:p>
    <w:p w14:paraId="23B88AAC" w14:textId="77777777" w:rsidR="002C2CD7" w:rsidRDefault="002C2CD7" w:rsidP="00A44295">
      <w:pPr>
        <w:spacing w:after="160" w:line="259" w:lineRule="auto"/>
        <w:rPr>
          <w:rFonts w:cs="Calibri"/>
          <w:b/>
          <w:bCs/>
          <w:sz w:val="36"/>
          <w:szCs w:val="36"/>
        </w:rPr>
      </w:pPr>
    </w:p>
    <w:p w14:paraId="0FD16BDF" w14:textId="7A1C1E04" w:rsidR="00A44295" w:rsidRPr="002C2CD7" w:rsidRDefault="00A44295" w:rsidP="00A44295">
      <w:pPr>
        <w:spacing w:after="160" w:line="259" w:lineRule="auto"/>
        <w:rPr>
          <w:rFonts w:cs="Calibri"/>
          <w:b/>
          <w:bCs/>
          <w:sz w:val="36"/>
          <w:szCs w:val="36"/>
        </w:rPr>
      </w:pPr>
      <w:r w:rsidRPr="002C2CD7">
        <w:rPr>
          <w:rFonts w:cs="Calibri"/>
          <w:b/>
          <w:bCs/>
          <w:sz w:val="36"/>
          <w:szCs w:val="36"/>
        </w:rPr>
        <w:t>Conclusión del Capítulo</w:t>
      </w:r>
    </w:p>
    <w:p w14:paraId="3AD37D2C" w14:textId="676D43F2" w:rsidR="002C2CD7" w:rsidRPr="002C2CD7" w:rsidRDefault="002C2CD7" w:rsidP="00A44295">
      <w:pPr>
        <w:spacing w:after="160" w:line="259" w:lineRule="auto"/>
        <w:rPr>
          <w:rFonts w:cs="Calibri"/>
          <w:b/>
          <w:bCs/>
          <w:sz w:val="28"/>
          <w:szCs w:val="28"/>
        </w:rPr>
      </w:pPr>
      <w:r w:rsidRPr="002C2CD7">
        <w:rPr>
          <w:rFonts w:cs="Calibri"/>
          <w:b/>
          <w:bCs/>
          <w:sz w:val="28"/>
          <w:szCs w:val="28"/>
        </w:rPr>
        <w:t>¿En qué nos sirvió el uso de la metodología de investigación RUP?:</w:t>
      </w:r>
    </w:p>
    <w:p w14:paraId="539CD8D7" w14:textId="7CBEB284" w:rsidR="005F08DC" w:rsidRDefault="00A44295" w:rsidP="00A44295">
      <w:pPr>
        <w:spacing w:after="160" w:line="259" w:lineRule="auto"/>
        <w:rPr>
          <w:b/>
          <w:bCs/>
          <w:sz w:val="36"/>
          <w:szCs w:val="36"/>
        </w:rPr>
      </w:pPr>
      <w:r w:rsidRPr="00A44295">
        <w:rPr>
          <w:rFonts w:cs="Calibri"/>
          <w:sz w:val="24"/>
          <w:szCs w:val="24"/>
        </w:rPr>
        <w:t>La combinación del enfoque cualitativo, diseño exploratorio y metodología RUP permitió desarrollar un sistema adaptado a las singularidades de "La Frontera del Sabor C.G.". La integración de voces locales aseguró que la solución tecnológica no solo optimice procesos, sino que también respete la cultura organizacional y fortalezca la relación con la comunidad.</w:t>
      </w:r>
      <w:r w:rsidR="005F08DC">
        <w:rPr>
          <w:b/>
          <w:bCs/>
          <w:sz w:val="36"/>
          <w:szCs w:val="36"/>
        </w:rPr>
        <w:br w:type="page"/>
      </w:r>
    </w:p>
    <w:p w14:paraId="67A6B9C9" w14:textId="728BD61B" w:rsidR="008D1F19" w:rsidRPr="00F42198" w:rsidRDefault="008D1F19" w:rsidP="008D1F19">
      <w:pPr>
        <w:pStyle w:val="Ttulo1"/>
        <w:jc w:val="center"/>
        <w:rPr>
          <w:rFonts w:ascii="Arial" w:hAnsi="Arial" w:cs="Arial"/>
          <w:color w:val="000000" w:themeColor="text1"/>
          <w:sz w:val="32"/>
          <w:szCs w:val="32"/>
        </w:rPr>
      </w:pPr>
      <w:bookmarkStart w:id="24" w:name="_Toc215007492"/>
      <w:r w:rsidRPr="00F42198">
        <w:rPr>
          <w:rFonts w:ascii="Arial" w:hAnsi="Arial" w:cs="Arial"/>
          <w:color w:val="000000" w:themeColor="text1"/>
          <w:sz w:val="32"/>
          <w:szCs w:val="32"/>
        </w:rPr>
        <w:lastRenderedPageBreak/>
        <w:t xml:space="preserve">Capítulo </w:t>
      </w:r>
      <w:r>
        <w:rPr>
          <w:rFonts w:ascii="Arial" w:hAnsi="Arial" w:cs="Arial"/>
          <w:color w:val="000000" w:themeColor="text1"/>
          <w:sz w:val="32"/>
          <w:szCs w:val="32"/>
        </w:rPr>
        <w:t>4</w:t>
      </w:r>
      <w:bookmarkEnd w:id="24"/>
    </w:p>
    <w:p w14:paraId="02323043" w14:textId="3E90379A" w:rsidR="008D1F19" w:rsidRDefault="008D1F19" w:rsidP="008D1F19">
      <w:pPr>
        <w:pStyle w:val="Ttulo1"/>
        <w:jc w:val="center"/>
        <w:rPr>
          <w:rFonts w:ascii="Arial" w:hAnsi="Arial" w:cs="Arial"/>
          <w:color w:val="000000" w:themeColor="text1"/>
          <w:sz w:val="32"/>
          <w:szCs w:val="32"/>
        </w:rPr>
      </w:pPr>
      <w:bookmarkStart w:id="25" w:name="_Toc215007493"/>
      <w:r>
        <w:rPr>
          <w:rFonts w:ascii="Arial" w:hAnsi="Arial" w:cs="Arial"/>
          <w:color w:val="000000" w:themeColor="text1"/>
          <w:sz w:val="32"/>
          <w:szCs w:val="32"/>
        </w:rPr>
        <w:t>Conclusión</w:t>
      </w:r>
      <w:bookmarkEnd w:id="25"/>
    </w:p>
    <w:p w14:paraId="222919F1" w14:textId="77777777" w:rsidR="00254679" w:rsidRDefault="00254679" w:rsidP="008D1F19">
      <w:pPr>
        <w:rPr>
          <w:sz w:val="24"/>
          <w:szCs w:val="24"/>
          <w:lang w:eastAsia="en-US"/>
        </w:rPr>
      </w:pPr>
    </w:p>
    <w:p w14:paraId="1AC2E026" w14:textId="438360E5" w:rsidR="008D1F19" w:rsidRPr="00254679" w:rsidRDefault="008D1F19" w:rsidP="008D1F19">
      <w:pPr>
        <w:rPr>
          <w:sz w:val="24"/>
          <w:szCs w:val="24"/>
          <w:lang w:eastAsia="en-US"/>
        </w:rPr>
      </w:pPr>
      <w:r w:rsidRPr="00254679">
        <w:rPr>
          <w:sz w:val="24"/>
          <w:szCs w:val="24"/>
          <w:lang w:eastAsia="en-US"/>
        </w:rPr>
        <w:t xml:space="preserve">El proyecto </w:t>
      </w:r>
      <w:proofErr w:type="spellStart"/>
      <w:r w:rsidRPr="00254679">
        <w:rPr>
          <w:sz w:val="24"/>
          <w:szCs w:val="24"/>
          <w:lang w:eastAsia="en-US"/>
        </w:rPr>
        <w:t>AdminPyme</w:t>
      </w:r>
      <w:proofErr w:type="spellEnd"/>
      <w:r w:rsidRPr="00254679">
        <w:rPr>
          <w:sz w:val="24"/>
          <w:szCs w:val="24"/>
          <w:lang w:eastAsia="en-US"/>
        </w:rPr>
        <w:t xml:space="preserve"> ha desarrollado e implementado con éxito un sistema de gestión adaptado a las necesidades específicas de la microempresa "La Frontera del Sabor C.G.". Se ha logrado una optimización significativa en el registro de información, la gestión de inventarios y el control de créditos a clientes, sentando las bases para una mayor eficiencia operativa y una toma de decisiones más informada. Este sistema no solo reduce errores manuales, sino que también promueve la inclusión digital y financiera, fortaleciendo la competitividad y sostenibilidad del negocio.</w:t>
      </w:r>
    </w:p>
    <w:p w14:paraId="0D3C57E3" w14:textId="77777777" w:rsidR="00254679" w:rsidRPr="00254679" w:rsidRDefault="00254679" w:rsidP="00254679">
      <w:pPr>
        <w:rPr>
          <w:sz w:val="24"/>
          <w:szCs w:val="24"/>
          <w:lang w:eastAsia="en-US"/>
        </w:rPr>
      </w:pPr>
      <w:r w:rsidRPr="00254679">
        <w:rPr>
          <w:sz w:val="24"/>
          <w:szCs w:val="24"/>
          <w:lang w:eastAsia="en-US"/>
        </w:rPr>
        <w:t>El desarrollo e implementación del sistema automatizado "</w:t>
      </w:r>
      <w:proofErr w:type="spellStart"/>
      <w:r w:rsidRPr="00254679">
        <w:rPr>
          <w:sz w:val="24"/>
          <w:szCs w:val="24"/>
          <w:lang w:eastAsia="en-US"/>
        </w:rPr>
        <w:t>AdminPyme</w:t>
      </w:r>
      <w:proofErr w:type="spellEnd"/>
      <w:r w:rsidRPr="00254679">
        <w:rPr>
          <w:sz w:val="24"/>
          <w:szCs w:val="24"/>
          <w:lang w:eastAsia="en-US"/>
        </w:rPr>
        <w:t>" en la tienda "La Frontera del Sabor C.G." ha representado un avance significativo en la modernización de sus procesos operativos. A lo largo del proyecto, se logró diseñar e integrar un sistema de información robusto y adaptado a las necesidades específicas del negocio, superando las limitaciones del prototipo inicial. La incorporación de módulos clave como el registro de clientes, la gestión de cuentas por cobrar y el control de inventario en tiempo real ha permitido centralizar y optimizar la gestión comercial, reduciendo considerablemente los errores humanos y los tiempos de atención.</w:t>
      </w:r>
    </w:p>
    <w:p w14:paraId="5F0456C3" w14:textId="6D8F5AB0" w:rsidR="00254679" w:rsidRPr="00254679" w:rsidRDefault="00254679" w:rsidP="00254679">
      <w:pPr>
        <w:rPr>
          <w:sz w:val="24"/>
          <w:szCs w:val="24"/>
          <w:lang w:eastAsia="en-US"/>
        </w:rPr>
      </w:pPr>
      <w:r w:rsidRPr="00254679">
        <w:rPr>
          <w:sz w:val="24"/>
          <w:szCs w:val="24"/>
          <w:lang w:eastAsia="en-US"/>
        </w:rPr>
        <w:t>Desde una perspectiva técnica, el sistema no solo cumple con los requisitos funcionales establecidos, sino que también se alinea con las bases legales venezolanas en materia de facturación electrónica y protección de datos personales. La adopción de metodologías ágiles como RUP y el uso de tecnologías como Java</w:t>
      </w:r>
      <w:r>
        <w:rPr>
          <w:sz w:val="24"/>
          <w:szCs w:val="24"/>
          <w:lang w:eastAsia="en-US"/>
        </w:rPr>
        <w:t xml:space="preserve"> </w:t>
      </w:r>
      <w:r w:rsidRPr="00254679">
        <w:rPr>
          <w:sz w:val="24"/>
          <w:szCs w:val="24"/>
          <w:lang w:eastAsia="en-US"/>
        </w:rPr>
        <w:t>Swing, </w:t>
      </w:r>
      <w:proofErr w:type="spellStart"/>
      <w:r w:rsidRPr="00254679">
        <w:rPr>
          <w:sz w:val="24"/>
          <w:szCs w:val="24"/>
          <w:lang w:eastAsia="en-US"/>
        </w:rPr>
        <w:t>MariaDB</w:t>
      </w:r>
      <w:proofErr w:type="spellEnd"/>
      <w:r w:rsidRPr="00254679">
        <w:rPr>
          <w:sz w:val="24"/>
          <w:szCs w:val="24"/>
          <w:lang w:eastAsia="en-US"/>
        </w:rPr>
        <w:t> y </w:t>
      </w:r>
      <w:proofErr w:type="spellStart"/>
      <w:r w:rsidRPr="00254679">
        <w:rPr>
          <w:sz w:val="24"/>
          <w:szCs w:val="24"/>
          <w:lang w:eastAsia="en-US"/>
        </w:rPr>
        <w:t>FlatLaf</w:t>
      </w:r>
      <w:proofErr w:type="spellEnd"/>
      <w:r w:rsidRPr="00254679">
        <w:rPr>
          <w:sz w:val="24"/>
          <w:szCs w:val="24"/>
          <w:lang w:eastAsia="en-US"/>
        </w:rPr>
        <w:t> facilitaron un desarrollo iterativo y centrado en el usuario, garantizando una interfaz intuitiva y accesible incluso para empleados con baja experiencia digital.</w:t>
      </w:r>
    </w:p>
    <w:p w14:paraId="448152A1" w14:textId="77777777" w:rsidR="00254679" w:rsidRPr="00254679" w:rsidRDefault="00254679" w:rsidP="00254679">
      <w:pPr>
        <w:rPr>
          <w:sz w:val="24"/>
          <w:szCs w:val="24"/>
          <w:lang w:eastAsia="en-US"/>
        </w:rPr>
      </w:pPr>
      <w:r w:rsidRPr="00254679">
        <w:rPr>
          <w:sz w:val="24"/>
          <w:szCs w:val="24"/>
          <w:lang w:eastAsia="en-US"/>
        </w:rPr>
        <w:t>En el ámbito social y económico, el proyecto ha fortalecido la relación con la comunidad al mejorar la experiencia del cliente mediante un servicio más personalizado y ágil. La capacidad de gestionar créditos de manera formal no solo mejora la liquidez del negocio, sino que también fomenta la confianza y fidelización de los clientes. Además, este proyecto ha servido como un valioso escenario de aprendizaje para los estudiantes involucrados, permitiéndoles aplicar conocimientos teóricos en un contexto real y desarrollar competencias técnicas y profesionales esenciales.</w:t>
      </w:r>
    </w:p>
    <w:p w14:paraId="4FB53587" w14:textId="6715F3BB" w:rsidR="008D1F19" w:rsidRPr="00254679" w:rsidRDefault="00254679" w:rsidP="008D1F19">
      <w:pPr>
        <w:rPr>
          <w:sz w:val="24"/>
          <w:szCs w:val="24"/>
          <w:lang w:eastAsia="en-US"/>
        </w:rPr>
      </w:pPr>
      <w:r w:rsidRPr="00254679">
        <w:rPr>
          <w:sz w:val="24"/>
          <w:szCs w:val="24"/>
          <w:lang w:eastAsia="en-US"/>
        </w:rPr>
        <w:t>En definitiva, "</w:t>
      </w:r>
      <w:proofErr w:type="spellStart"/>
      <w:r w:rsidRPr="00254679">
        <w:rPr>
          <w:sz w:val="24"/>
          <w:szCs w:val="24"/>
          <w:lang w:eastAsia="en-US"/>
        </w:rPr>
        <w:t>AdminPyme</w:t>
      </w:r>
      <w:proofErr w:type="spellEnd"/>
      <w:r w:rsidRPr="00254679">
        <w:rPr>
          <w:sz w:val="24"/>
          <w:szCs w:val="24"/>
          <w:lang w:eastAsia="en-US"/>
        </w:rPr>
        <w:t>" no solo resuelve problemáticas operativas inmediatas, sino que sienta las bases para un crecimiento sostenible, posicionando a "La Frontera del Sabor C.G." como un negocio innovador y competitivo en su sector.</w:t>
      </w:r>
    </w:p>
    <w:p w14:paraId="29794A33" w14:textId="76677E07" w:rsidR="008D1F19" w:rsidRDefault="008D1F19" w:rsidP="00F42198">
      <w:pPr>
        <w:pStyle w:val="Ttulo1"/>
        <w:jc w:val="center"/>
        <w:rPr>
          <w:rFonts w:ascii="Arial" w:hAnsi="Arial" w:cs="Arial"/>
          <w:color w:val="000000" w:themeColor="text1"/>
          <w:sz w:val="32"/>
          <w:szCs w:val="32"/>
        </w:rPr>
      </w:pPr>
      <w:bookmarkStart w:id="26" w:name="_Toc215007494"/>
      <w:r>
        <w:rPr>
          <w:rFonts w:ascii="Arial" w:hAnsi="Arial" w:cs="Arial"/>
          <w:color w:val="000000" w:themeColor="text1"/>
          <w:sz w:val="32"/>
          <w:szCs w:val="32"/>
        </w:rPr>
        <w:lastRenderedPageBreak/>
        <w:t>Recomendaciones</w:t>
      </w:r>
      <w:bookmarkEnd w:id="26"/>
    </w:p>
    <w:p w14:paraId="5EBDF0EC" w14:textId="77777777" w:rsidR="00254679" w:rsidRPr="00254679" w:rsidRDefault="00254679" w:rsidP="00254679">
      <w:pPr>
        <w:rPr>
          <w:lang w:eastAsia="en-US"/>
        </w:rPr>
      </w:pPr>
    </w:p>
    <w:p w14:paraId="5F70E5BE" w14:textId="39429338" w:rsidR="00254679" w:rsidRPr="00254679" w:rsidRDefault="00254679" w:rsidP="00254679">
      <w:pPr>
        <w:pStyle w:val="Prrafodelista"/>
        <w:numPr>
          <w:ilvl w:val="0"/>
          <w:numId w:val="22"/>
        </w:numPr>
        <w:rPr>
          <w:rFonts w:cstheme="minorHAnsi"/>
          <w:color w:val="000000" w:themeColor="text1"/>
          <w:sz w:val="24"/>
          <w:szCs w:val="24"/>
        </w:rPr>
      </w:pPr>
      <w:r w:rsidRPr="00254679">
        <w:rPr>
          <w:rFonts w:cstheme="minorHAnsi"/>
          <w:color w:val="000000" w:themeColor="text1"/>
          <w:sz w:val="24"/>
          <w:szCs w:val="24"/>
        </w:rPr>
        <w:t>Expansión de funcionalidades avanzadas</w:t>
      </w:r>
      <w:r>
        <w:rPr>
          <w:rFonts w:cstheme="minorHAnsi"/>
          <w:color w:val="000000" w:themeColor="text1"/>
          <w:sz w:val="24"/>
          <w:szCs w:val="24"/>
        </w:rPr>
        <w:t>:</w:t>
      </w:r>
    </w:p>
    <w:p w14:paraId="092A8FB4" w14:textId="77777777" w:rsidR="00254679" w:rsidRPr="00254679" w:rsidRDefault="00254679" w:rsidP="00254679">
      <w:pPr>
        <w:pStyle w:val="Prrafodelista"/>
        <w:rPr>
          <w:rFonts w:cstheme="minorHAnsi"/>
          <w:color w:val="000000" w:themeColor="text1"/>
          <w:sz w:val="24"/>
          <w:szCs w:val="24"/>
        </w:rPr>
      </w:pPr>
      <w:r w:rsidRPr="00254679">
        <w:rPr>
          <w:rFonts w:cstheme="minorHAnsi"/>
          <w:color w:val="000000" w:themeColor="text1"/>
          <w:sz w:val="24"/>
          <w:szCs w:val="24"/>
        </w:rPr>
        <w:t>Se sugiere incorporar módulos de contabilidad básica y reportes financieros automatizados que permitan visualizar el estado de ganancias y pérdidas, flujo de caja y análisis de rentabilidad por categoría de productos. Esto proporcionaría una visión integral del negocio y facilitaría la planificación financiera.</w:t>
      </w:r>
    </w:p>
    <w:p w14:paraId="40D7B286" w14:textId="77777777" w:rsidR="00254679" w:rsidRPr="00254679" w:rsidRDefault="00254679" w:rsidP="00254679">
      <w:pPr>
        <w:spacing w:after="160" w:line="259" w:lineRule="auto"/>
        <w:rPr>
          <w:rFonts w:asciiTheme="minorHAnsi" w:hAnsiTheme="minorHAnsi" w:cstheme="minorHAnsi"/>
          <w:color w:val="000000" w:themeColor="text1"/>
          <w:sz w:val="24"/>
          <w:szCs w:val="24"/>
        </w:rPr>
      </w:pPr>
    </w:p>
    <w:p w14:paraId="2DE8991F" w14:textId="47FFBEAB" w:rsidR="00254679" w:rsidRPr="00254679" w:rsidRDefault="00254679" w:rsidP="00254679">
      <w:pPr>
        <w:pStyle w:val="Prrafodelista"/>
        <w:numPr>
          <w:ilvl w:val="0"/>
          <w:numId w:val="22"/>
        </w:numPr>
        <w:rPr>
          <w:rFonts w:cstheme="minorHAnsi"/>
          <w:color w:val="000000" w:themeColor="text1"/>
          <w:sz w:val="24"/>
          <w:szCs w:val="24"/>
        </w:rPr>
      </w:pPr>
      <w:r w:rsidRPr="00254679">
        <w:rPr>
          <w:rFonts w:cstheme="minorHAnsi"/>
          <w:color w:val="000000" w:themeColor="text1"/>
          <w:sz w:val="24"/>
          <w:szCs w:val="24"/>
        </w:rPr>
        <w:t>Desarrollo de una aplicación móvil</w:t>
      </w:r>
      <w:r>
        <w:rPr>
          <w:rFonts w:cstheme="minorHAnsi"/>
          <w:color w:val="000000" w:themeColor="text1"/>
          <w:sz w:val="24"/>
          <w:szCs w:val="24"/>
        </w:rPr>
        <w:t>:</w:t>
      </w:r>
    </w:p>
    <w:p w14:paraId="4F46F6F4" w14:textId="77777777" w:rsidR="00254679" w:rsidRPr="00254679" w:rsidRDefault="00254679" w:rsidP="00254679">
      <w:pPr>
        <w:pStyle w:val="Prrafodelista"/>
        <w:rPr>
          <w:rFonts w:cstheme="minorHAnsi"/>
          <w:color w:val="000000" w:themeColor="text1"/>
          <w:sz w:val="24"/>
          <w:szCs w:val="24"/>
        </w:rPr>
      </w:pPr>
      <w:r w:rsidRPr="00254679">
        <w:rPr>
          <w:rFonts w:cstheme="minorHAnsi"/>
          <w:color w:val="000000" w:themeColor="text1"/>
          <w:sz w:val="24"/>
          <w:szCs w:val="24"/>
        </w:rPr>
        <w:t>Crear una versión móvil del sistema que permita a los administradores y dueños consultar inventarios, registrar ventas y revisar cuentas por cobrar desde sus dispositivos. Esto aumentaría la flexibilidad operativa y la capacidad de respuesta ante incidencias.</w:t>
      </w:r>
    </w:p>
    <w:p w14:paraId="707CCD6C" w14:textId="77777777" w:rsidR="00254679" w:rsidRPr="00254679" w:rsidRDefault="00254679" w:rsidP="00254679">
      <w:pPr>
        <w:spacing w:after="160" w:line="259" w:lineRule="auto"/>
        <w:rPr>
          <w:rFonts w:asciiTheme="minorHAnsi" w:hAnsiTheme="minorHAnsi" w:cstheme="minorHAnsi"/>
          <w:color w:val="000000" w:themeColor="text1"/>
          <w:sz w:val="24"/>
          <w:szCs w:val="24"/>
        </w:rPr>
      </w:pPr>
    </w:p>
    <w:p w14:paraId="7EE19FD1" w14:textId="544A788E" w:rsidR="00254679" w:rsidRPr="00254679" w:rsidRDefault="00254679" w:rsidP="00254679">
      <w:pPr>
        <w:pStyle w:val="Prrafodelista"/>
        <w:numPr>
          <w:ilvl w:val="0"/>
          <w:numId w:val="22"/>
        </w:numPr>
        <w:rPr>
          <w:rFonts w:cstheme="minorHAnsi"/>
          <w:color w:val="000000" w:themeColor="text1"/>
          <w:sz w:val="24"/>
          <w:szCs w:val="24"/>
        </w:rPr>
      </w:pPr>
      <w:r w:rsidRPr="00254679">
        <w:rPr>
          <w:rFonts w:cstheme="minorHAnsi"/>
          <w:color w:val="000000" w:themeColor="text1"/>
          <w:sz w:val="24"/>
          <w:szCs w:val="24"/>
        </w:rPr>
        <w:t>Capacitación continua y soporte técnico</w:t>
      </w:r>
      <w:r>
        <w:rPr>
          <w:rFonts w:cstheme="minorHAnsi"/>
          <w:color w:val="000000" w:themeColor="text1"/>
          <w:sz w:val="24"/>
          <w:szCs w:val="24"/>
        </w:rPr>
        <w:t>:</w:t>
      </w:r>
    </w:p>
    <w:p w14:paraId="30BD113C" w14:textId="77777777" w:rsidR="00254679" w:rsidRPr="00254679" w:rsidRDefault="00254679" w:rsidP="00254679">
      <w:pPr>
        <w:pStyle w:val="Prrafodelista"/>
        <w:rPr>
          <w:rFonts w:cstheme="minorHAnsi"/>
          <w:color w:val="000000" w:themeColor="text1"/>
          <w:sz w:val="24"/>
          <w:szCs w:val="24"/>
        </w:rPr>
      </w:pPr>
      <w:r w:rsidRPr="00254679">
        <w:rPr>
          <w:rFonts w:cstheme="minorHAnsi"/>
          <w:color w:val="000000" w:themeColor="text1"/>
          <w:sz w:val="24"/>
          <w:szCs w:val="24"/>
        </w:rPr>
        <w:t>Establecer un plan de formación recurrente para el personal, especialmente ante futuras actualizaciones del sistema. Además, implementar un canal de soporte técnico accesible para resolver dudas o fallas en tiempo real, garantizando la continuidad operativa.</w:t>
      </w:r>
    </w:p>
    <w:p w14:paraId="604AEB75" w14:textId="77777777" w:rsidR="00254679" w:rsidRPr="00254679" w:rsidRDefault="00254679" w:rsidP="00254679">
      <w:pPr>
        <w:spacing w:after="160" w:line="259" w:lineRule="auto"/>
        <w:rPr>
          <w:rFonts w:asciiTheme="minorHAnsi" w:hAnsiTheme="minorHAnsi" w:cstheme="minorHAnsi"/>
          <w:color w:val="000000" w:themeColor="text1"/>
          <w:sz w:val="24"/>
          <w:szCs w:val="24"/>
        </w:rPr>
      </w:pPr>
    </w:p>
    <w:p w14:paraId="3537DE57" w14:textId="6427573C" w:rsidR="00254679" w:rsidRPr="00254679" w:rsidRDefault="00254679" w:rsidP="00254679">
      <w:pPr>
        <w:pStyle w:val="Prrafodelista"/>
        <w:numPr>
          <w:ilvl w:val="0"/>
          <w:numId w:val="22"/>
        </w:numPr>
        <w:rPr>
          <w:rFonts w:cstheme="minorHAnsi"/>
          <w:color w:val="000000" w:themeColor="text1"/>
          <w:sz w:val="24"/>
          <w:szCs w:val="24"/>
        </w:rPr>
      </w:pPr>
      <w:r w:rsidRPr="00254679">
        <w:rPr>
          <w:rFonts w:cstheme="minorHAnsi"/>
          <w:color w:val="000000" w:themeColor="text1"/>
          <w:sz w:val="24"/>
          <w:szCs w:val="24"/>
        </w:rPr>
        <w:t>Refuerzo en seguridad y respaldo de datos</w:t>
      </w:r>
      <w:r>
        <w:rPr>
          <w:rFonts w:cstheme="minorHAnsi"/>
          <w:color w:val="000000" w:themeColor="text1"/>
          <w:sz w:val="24"/>
          <w:szCs w:val="24"/>
        </w:rPr>
        <w:t>:</w:t>
      </w:r>
    </w:p>
    <w:p w14:paraId="3B598C98" w14:textId="77777777" w:rsidR="00254679" w:rsidRPr="00254679" w:rsidRDefault="00254679" w:rsidP="00254679">
      <w:pPr>
        <w:pStyle w:val="Prrafodelista"/>
        <w:rPr>
          <w:rFonts w:cstheme="minorHAnsi"/>
          <w:color w:val="000000" w:themeColor="text1"/>
          <w:sz w:val="24"/>
          <w:szCs w:val="24"/>
        </w:rPr>
      </w:pPr>
      <w:r w:rsidRPr="00254679">
        <w:rPr>
          <w:rFonts w:cstheme="minorHAnsi"/>
          <w:color w:val="000000" w:themeColor="text1"/>
          <w:sz w:val="24"/>
          <w:szCs w:val="24"/>
        </w:rPr>
        <w:t>Implementar protocolos de seguridad avanzados como autenticación de dos factores y encriptación de datos sensibles. Así mismo, configurar copias de respaldo automáticas en la nube o servidores externos para prevenir pérdida de información crítica.</w:t>
      </w:r>
    </w:p>
    <w:p w14:paraId="757366A7" w14:textId="77777777" w:rsidR="00254679" w:rsidRPr="00254679" w:rsidRDefault="00254679" w:rsidP="00254679">
      <w:pPr>
        <w:spacing w:after="160" w:line="259" w:lineRule="auto"/>
        <w:rPr>
          <w:rFonts w:asciiTheme="minorHAnsi" w:hAnsiTheme="minorHAnsi" w:cstheme="minorHAnsi"/>
          <w:color w:val="000000" w:themeColor="text1"/>
          <w:sz w:val="24"/>
          <w:szCs w:val="24"/>
        </w:rPr>
      </w:pPr>
    </w:p>
    <w:p w14:paraId="673600CA" w14:textId="1C2C222A" w:rsidR="00254679" w:rsidRPr="00254679" w:rsidRDefault="00254679" w:rsidP="00254679">
      <w:pPr>
        <w:pStyle w:val="Prrafodelista"/>
        <w:numPr>
          <w:ilvl w:val="0"/>
          <w:numId w:val="22"/>
        </w:numPr>
        <w:rPr>
          <w:rFonts w:cstheme="minorHAnsi"/>
          <w:color w:val="000000" w:themeColor="text1"/>
          <w:sz w:val="24"/>
          <w:szCs w:val="24"/>
        </w:rPr>
      </w:pPr>
      <w:r w:rsidRPr="00254679">
        <w:rPr>
          <w:rFonts w:cstheme="minorHAnsi"/>
          <w:color w:val="000000" w:themeColor="text1"/>
          <w:sz w:val="24"/>
          <w:szCs w:val="24"/>
        </w:rPr>
        <w:t>Integración con pasarelas de pago electrónico</w:t>
      </w:r>
      <w:r>
        <w:rPr>
          <w:rFonts w:cstheme="minorHAnsi"/>
          <w:color w:val="000000" w:themeColor="text1"/>
          <w:sz w:val="24"/>
          <w:szCs w:val="24"/>
        </w:rPr>
        <w:t>:</w:t>
      </w:r>
    </w:p>
    <w:p w14:paraId="1DC9236C" w14:textId="77777777" w:rsidR="00254679" w:rsidRPr="00254679" w:rsidRDefault="00254679" w:rsidP="00254679">
      <w:pPr>
        <w:pStyle w:val="Prrafodelista"/>
        <w:rPr>
          <w:rFonts w:cstheme="minorHAnsi"/>
          <w:color w:val="000000" w:themeColor="text1"/>
          <w:sz w:val="24"/>
          <w:szCs w:val="24"/>
        </w:rPr>
      </w:pPr>
      <w:r w:rsidRPr="00254679">
        <w:rPr>
          <w:rFonts w:cstheme="minorHAnsi"/>
          <w:color w:val="000000" w:themeColor="text1"/>
          <w:sz w:val="24"/>
          <w:szCs w:val="24"/>
        </w:rPr>
        <w:t>Explorar la integración con sistemas de pago digital (como transferencias bancarias o monederos electrónicos) para ofrecer más opciones a los clientes y agilizar los procesos de cobro.</w:t>
      </w:r>
    </w:p>
    <w:p w14:paraId="48609823" w14:textId="77777777" w:rsidR="00254679" w:rsidRPr="00254679" w:rsidRDefault="00254679" w:rsidP="00254679">
      <w:pPr>
        <w:spacing w:after="160" w:line="259" w:lineRule="auto"/>
        <w:rPr>
          <w:rFonts w:asciiTheme="minorHAnsi" w:hAnsiTheme="minorHAnsi" w:cstheme="minorHAnsi"/>
          <w:color w:val="000000" w:themeColor="text1"/>
          <w:sz w:val="24"/>
          <w:szCs w:val="24"/>
        </w:rPr>
      </w:pPr>
    </w:p>
    <w:p w14:paraId="3CB94F81" w14:textId="48B9D4F9" w:rsidR="00254679" w:rsidRPr="00254679" w:rsidRDefault="00254679" w:rsidP="00254679">
      <w:pPr>
        <w:pStyle w:val="Prrafodelista"/>
        <w:numPr>
          <w:ilvl w:val="0"/>
          <w:numId w:val="22"/>
        </w:numPr>
        <w:rPr>
          <w:rFonts w:cstheme="minorHAnsi"/>
          <w:color w:val="000000" w:themeColor="text1"/>
          <w:sz w:val="24"/>
          <w:szCs w:val="24"/>
        </w:rPr>
      </w:pPr>
      <w:r w:rsidRPr="00254679">
        <w:rPr>
          <w:rFonts w:cstheme="minorHAnsi"/>
          <w:color w:val="000000" w:themeColor="text1"/>
          <w:sz w:val="24"/>
          <w:szCs w:val="24"/>
        </w:rPr>
        <w:t xml:space="preserve">Análisis de datos y </w:t>
      </w:r>
      <w:r>
        <w:rPr>
          <w:rFonts w:cstheme="minorHAnsi"/>
          <w:color w:val="000000" w:themeColor="text1"/>
          <w:sz w:val="24"/>
          <w:szCs w:val="24"/>
        </w:rPr>
        <w:t>Lógica del negocio:</w:t>
      </w:r>
    </w:p>
    <w:p w14:paraId="2C2BEB12" w14:textId="77777777" w:rsidR="00254679" w:rsidRPr="00254679" w:rsidRDefault="00254679" w:rsidP="00254679">
      <w:pPr>
        <w:pStyle w:val="Prrafodelista"/>
        <w:rPr>
          <w:rFonts w:cstheme="minorHAnsi"/>
          <w:color w:val="000000" w:themeColor="text1"/>
          <w:sz w:val="24"/>
          <w:szCs w:val="24"/>
        </w:rPr>
      </w:pPr>
      <w:r w:rsidRPr="00254679">
        <w:rPr>
          <w:rFonts w:cstheme="minorHAnsi"/>
          <w:color w:val="000000" w:themeColor="text1"/>
          <w:sz w:val="24"/>
          <w:szCs w:val="24"/>
        </w:rPr>
        <w:t>Incorporar herramientas de análisis de datos que permitan identificar tendencias de venta, comportamiento de clientes y estacionalidad de productos. Esto apoyaría la toma de decisiones estratégicas basadas en datos concretos.</w:t>
      </w:r>
    </w:p>
    <w:p w14:paraId="2BE5D7E6" w14:textId="77777777" w:rsidR="00254679" w:rsidRPr="00254679" w:rsidRDefault="00254679" w:rsidP="00254679">
      <w:pPr>
        <w:spacing w:after="160" w:line="259" w:lineRule="auto"/>
        <w:rPr>
          <w:rFonts w:asciiTheme="minorHAnsi" w:hAnsiTheme="minorHAnsi" w:cstheme="minorHAnsi"/>
          <w:color w:val="000000" w:themeColor="text1"/>
          <w:sz w:val="24"/>
          <w:szCs w:val="24"/>
        </w:rPr>
      </w:pPr>
    </w:p>
    <w:p w14:paraId="2B985B89" w14:textId="017AE455" w:rsidR="00254679" w:rsidRPr="00254679" w:rsidRDefault="00254679" w:rsidP="00254679">
      <w:pPr>
        <w:pStyle w:val="Prrafodelista"/>
        <w:numPr>
          <w:ilvl w:val="0"/>
          <w:numId w:val="22"/>
        </w:numPr>
        <w:rPr>
          <w:rFonts w:cstheme="minorHAnsi"/>
          <w:color w:val="000000" w:themeColor="text1"/>
          <w:sz w:val="24"/>
          <w:szCs w:val="24"/>
        </w:rPr>
      </w:pPr>
      <w:r w:rsidRPr="00254679">
        <w:rPr>
          <w:rFonts w:cstheme="minorHAnsi"/>
          <w:color w:val="000000" w:themeColor="text1"/>
          <w:sz w:val="24"/>
          <w:szCs w:val="24"/>
        </w:rPr>
        <w:t>Escalabilidad y adaptación a otros negocios</w:t>
      </w:r>
      <w:r>
        <w:rPr>
          <w:rFonts w:cstheme="minorHAnsi"/>
          <w:color w:val="000000" w:themeColor="text1"/>
          <w:sz w:val="24"/>
          <w:szCs w:val="24"/>
        </w:rPr>
        <w:t>:</w:t>
      </w:r>
    </w:p>
    <w:p w14:paraId="0EFC6D77" w14:textId="77777777" w:rsidR="00254679" w:rsidRPr="00254679" w:rsidRDefault="00254679" w:rsidP="00254679">
      <w:pPr>
        <w:pStyle w:val="Prrafodelista"/>
        <w:rPr>
          <w:rFonts w:cstheme="minorHAnsi"/>
          <w:color w:val="000000" w:themeColor="text1"/>
          <w:sz w:val="24"/>
          <w:szCs w:val="24"/>
        </w:rPr>
      </w:pPr>
      <w:r w:rsidRPr="00254679">
        <w:rPr>
          <w:rFonts w:cstheme="minorHAnsi"/>
          <w:color w:val="000000" w:themeColor="text1"/>
          <w:sz w:val="24"/>
          <w:szCs w:val="24"/>
        </w:rPr>
        <w:t>Evaluar la posibilidad de adaptar el sistema para su uso en otras microempresas de la zona, ajustando sus módulos según el giro comercial. Esto abriría una oportunidad de negocio para los desarrolladores y fortalecería el ecosistema productivo local.</w:t>
      </w:r>
    </w:p>
    <w:p w14:paraId="050027C8" w14:textId="77777777" w:rsidR="00254679" w:rsidRPr="00254679" w:rsidRDefault="00254679" w:rsidP="00254679">
      <w:pPr>
        <w:spacing w:after="160" w:line="259" w:lineRule="auto"/>
        <w:rPr>
          <w:rFonts w:asciiTheme="minorHAnsi" w:hAnsiTheme="minorHAnsi" w:cstheme="minorHAnsi"/>
          <w:color w:val="000000" w:themeColor="text1"/>
          <w:sz w:val="24"/>
          <w:szCs w:val="24"/>
        </w:rPr>
      </w:pPr>
    </w:p>
    <w:p w14:paraId="7202C3F3" w14:textId="0A33D4E4" w:rsidR="00254679" w:rsidRPr="00254679" w:rsidRDefault="00254679" w:rsidP="00254679">
      <w:pPr>
        <w:pStyle w:val="Prrafodelista"/>
        <w:numPr>
          <w:ilvl w:val="0"/>
          <w:numId w:val="22"/>
        </w:numPr>
        <w:rPr>
          <w:rFonts w:cstheme="minorHAnsi"/>
          <w:color w:val="000000" w:themeColor="text1"/>
          <w:sz w:val="24"/>
          <w:szCs w:val="24"/>
        </w:rPr>
      </w:pPr>
      <w:r w:rsidRPr="00254679">
        <w:rPr>
          <w:rFonts w:cstheme="minorHAnsi"/>
          <w:color w:val="000000" w:themeColor="text1"/>
          <w:sz w:val="24"/>
          <w:szCs w:val="24"/>
        </w:rPr>
        <w:t>Documentación técnica y manual de usuario</w:t>
      </w:r>
      <w:r>
        <w:rPr>
          <w:rFonts w:cstheme="minorHAnsi"/>
          <w:color w:val="000000" w:themeColor="text1"/>
          <w:sz w:val="24"/>
          <w:szCs w:val="24"/>
        </w:rPr>
        <w:t>:</w:t>
      </w:r>
    </w:p>
    <w:p w14:paraId="4D62F03A" w14:textId="6F242621" w:rsidR="008D1F19" w:rsidRPr="00254679" w:rsidRDefault="00254679" w:rsidP="00254679">
      <w:pPr>
        <w:pStyle w:val="Prrafodelista"/>
        <w:rPr>
          <w:rFonts w:ascii="Arial" w:eastAsiaTheme="majorEastAsia" w:hAnsi="Arial" w:cs="Arial"/>
          <w:color w:val="000000" w:themeColor="text1"/>
          <w:sz w:val="32"/>
          <w:szCs w:val="32"/>
        </w:rPr>
      </w:pPr>
      <w:r w:rsidRPr="00254679">
        <w:rPr>
          <w:rFonts w:cstheme="minorHAnsi"/>
          <w:color w:val="000000" w:themeColor="text1"/>
          <w:sz w:val="24"/>
          <w:szCs w:val="24"/>
        </w:rPr>
        <w:t>Elaborar un manual de usuario detallado y una documentación técnica del sistema que facilite su mantenimiento futuro y la incorporación de nuevos desarrolladores.</w:t>
      </w:r>
      <w:r w:rsidR="008D1F19" w:rsidRPr="00254679">
        <w:rPr>
          <w:rFonts w:ascii="Arial" w:hAnsi="Arial" w:cs="Arial"/>
          <w:color w:val="000000" w:themeColor="text1"/>
          <w:sz w:val="32"/>
          <w:szCs w:val="32"/>
        </w:rPr>
        <w:br w:type="page"/>
      </w:r>
    </w:p>
    <w:p w14:paraId="6EA7E5D9" w14:textId="2D205B7F" w:rsidR="00F0188A" w:rsidRDefault="00F0188A" w:rsidP="00F42198">
      <w:pPr>
        <w:pStyle w:val="Ttulo1"/>
        <w:jc w:val="center"/>
        <w:rPr>
          <w:rFonts w:ascii="Arial" w:hAnsi="Arial" w:cs="Arial"/>
          <w:color w:val="000000" w:themeColor="text1"/>
          <w:sz w:val="32"/>
          <w:szCs w:val="32"/>
        </w:rPr>
      </w:pPr>
      <w:bookmarkStart w:id="27" w:name="_Toc215007495"/>
      <w:r w:rsidRPr="00F42198">
        <w:rPr>
          <w:rFonts w:ascii="Arial" w:hAnsi="Arial" w:cs="Arial"/>
          <w:color w:val="000000" w:themeColor="text1"/>
          <w:sz w:val="32"/>
          <w:szCs w:val="32"/>
        </w:rPr>
        <w:lastRenderedPageBreak/>
        <w:t>Bibliografía</w:t>
      </w:r>
      <w:bookmarkEnd w:id="27"/>
    </w:p>
    <w:p w14:paraId="3A81332F" w14:textId="77777777" w:rsidR="00F42198" w:rsidRPr="00F42198" w:rsidRDefault="00F42198" w:rsidP="00F42198">
      <w:pPr>
        <w:rPr>
          <w:lang w:eastAsia="en-US"/>
        </w:rPr>
      </w:pPr>
    </w:p>
    <w:p w14:paraId="3A29A4A7" w14:textId="77777777" w:rsidR="00F0188A" w:rsidRPr="00AF4577" w:rsidRDefault="00F0188A" w:rsidP="00F0188A">
      <w:pPr>
        <w:rPr>
          <w:sz w:val="24"/>
          <w:szCs w:val="24"/>
        </w:rPr>
      </w:pPr>
      <w:r w:rsidRPr="00AF4577">
        <w:rPr>
          <w:sz w:val="24"/>
          <w:szCs w:val="24"/>
        </w:rPr>
        <w:t xml:space="preserve">- Universidad Central de Venezuela. (2018). “Sistema de Gestión de Inventarios para Pequeñas Empresas”. Caracas, Venezuela.  </w:t>
      </w:r>
    </w:p>
    <w:p w14:paraId="6A9E6705" w14:textId="77777777" w:rsidR="00F0188A" w:rsidRPr="00AF4577" w:rsidRDefault="00F0188A" w:rsidP="00F0188A">
      <w:pPr>
        <w:rPr>
          <w:sz w:val="24"/>
          <w:szCs w:val="24"/>
        </w:rPr>
      </w:pPr>
      <w:r w:rsidRPr="00AF4577">
        <w:rPr>
          <w:sz w:val="24"/>
          <w:szCs w:val="24"/>
        </w:rPr>
        <w:t xml:space="preserve">- García, M., &amp; López, R. (2018). “Automatización de Procesos en Pequeñas Empresas: Un Enfoque Práctico”. Revista de Ingeniería Informática, 12(3), 45-60.  </w:t>
      </w:r>
    </w:p>
    <w:p w14:paraId="59E3082D" w14:textId="77777777" w:rsidR="00F0188A" w:rsidRPr="00AF4577" w:rsidRDefault="00F0188A" w:rsidP="00F0188A">
      <w:pPr>
        <w:rPr>
          <w:sz w:val="24"/>
          <w:szCs w:val="24"/>
        </w:rPr>
      </w:pPr>
      <w:r w:rsidRPr="00AF4577">
        <w:rPr>
          <w:sz w:val="24"/>
          <w:szCs w:val="24"/>
        </w:rPr>
        <w:t>- Pérez, J. (2018). “Metodologías Ágiles en el Desarrollo de Software”. Editorial UCV.</w:t>
      </w:r>
    </w:p>
    <w:p w14:paraId="75BD8C9F" w14:textId="77777777" w:rsidR="00F0188A" w:rsidRPr="00AF4577" w:rsidRDefault="00F0188A" w:rsidP="00F0188A">
      <w:pPr>
        <w:rPr>
          <w:sz w:val="24"/>
          <w:szCs w:val="24"/>
        </w:rPr>
      </w:pPr>
      <w:r w:rsidRPr="00AF4577">
        <w:rPr>
          <w:sz w:val="24"/>
          <w:szCs w:val="24"/>
        </w:rPr>
        <w:t xml:space="preserve">- Universidad de Los Andes. (2017). “Sistema de Facturación Electrónica para PYMES”. Mérida, Venezuela.  </w:t>
      </w:r>
    </w:p>
    <w:p w14:paraId="03C8ADA5" w14:textId="77777777" w:rsidR="00F0188A" w:rsidRPr="00AF4577" w:rsidRDefault="00F0188A" w:rsidP="00F0188A">
      <w:pPr>
        <w:rPr>
          <w:sz w:val="24"/>
          <w:szCs w:val="24"/>
        </w:rPr>
      </w:pPr>
      <w:r w:rsidRPr="00AF4577">
        <w:rPr>
          <w:sz w:val="24"/>
          <w:szCs w:val="24"/>
        </w:rPr>
        <w:t xml:space="preserve">- Rodríguez, A., &amp; Martínez, L. (2017). “Facturación Electrónica: Un Enfoque Práctico para PYMES”. Revista de Tecnologías de Información, 10(2), 78-92.  </w:t>
      </w:r>
    </w:p>
    <w:p w14:paraId="44BA4C69" w14:textId="77777777" w:rsidR="00F0188A" w:rsidRPr="00AF4577" w:rsidRDefault="00F0188A" w:rsidP="00F0188A">
      <w:pPr>
        <w:rPr>
          <w:sz w:val="24"/>
          <w:szCs w:val="24"/>
        </w:rPr>
      </w:pPr>
      <w:r w:rsidRPr="00AF4577">
        <w:rPr>
          <w:sz w:val="24"/>
          <w:szCs w:val="24"/>
        </w:rPr>
        <w:t>- López, C. (2017). “Desarrollo de Software en Cascada: Teoría y Práctica”. Editorial ULA.</w:t>
      </w:r>
    </w:p>
    <w:p w14:paraId="3A123E33" w14:textId="77777777" w:rsidR="00F0188A" w:rsidRPr="00AF4577" w:rsidRDefault="00F0188A" w:rsidP="00F0188A">
      <w:pPr>
        <w:rPr>
          <w:sz w:val="24"/>
          <w:szCs w:val="24"/>
        </w:rPr>
      </w:pPr>
      <w:r w:rsidRPr="00AF4577">
        <w:rPr>
          <w:sz w:val="24"/>
          <w:szCs w:val="24"/>
        </w:rPr>
        <w:t xml:space="preserve">- Universidad Simón Bolívar. (2019). “Sistema de Gestión de Ventas para Tiendas de Barrio”. Caracas, Venezuela.  </w:t>
      </w:r>
    </w:p>
    <w:p w14:paraId="68E8ED23" w14:textId="77777777" w:rsidR="00F0188A" w:rsidRPr="00AF4577" w:rsidRDefault="00F0188A" w:rsidP="00F0188A">
      <w:pPr>
        <w:rPr>
          <w:sz w:val="24"/>
          <w:szCs w:val="24"/>
        </w:rPr>
      </w:pPr>
      <w:r w:rsidRPr="00AF4577">
        <w:rPr>
          <w:sz w:val="24"/>
          <w:szCs w:val="24"/>
        </w:rPr>
        <w:t xml:space="preserve">- González, P., &amp; Fernández, M. (2019). “Automatización de Procesos en Tiendas de Barrio: Un Enfoque Práctico”. Revista de Ingeniería de Sistemas, 15(4), 102-115.  </w:t>
      </w:r>
    </w:p>
    <w:p w14:paraId="4ADE43E9" w14:textId="77777777" w:rsidR="00F0188A" w:rsidRPr="00AF4577" w:rsidRDefault="00F0188A" w:rsidP="00F0188A">
      <w:pPr>
        <w:rPr>
          <w:b/>
          <w:bCs/>
          <w:sz w:val="24"/>
          <w:szCs w:val="24"/>
        </w:rPr>
      </w:pPr>
      <w:r w:rsidRPr="00AF4577">
        <w:rPr>
          <w:sz w:val="24"/>
          <w:szCs w:val="24"/>
        </w:rPr>
        <w:t>- Ramírez, J. (2019). “Desarrollo Iterativo de Software: Teoría y Práctica”. Editorial USB.</w:t>
      </w:r>
    </w:p>
    <w:p w14:paraId="4BE02693" w14:textId="77777777" w:rsidR="00F0188A" w:rsidRPr="00AF4577" w:rsidRDefault="00F0188A" w:rsidP="00F0188A">
      <w:pPr>
        <w:rPr>
          <w:sz w:val="24"/>
          <w:szCs w:val="24"/>
        </w:rPr>
      </w:pPr>
      <w:hyperlink r:id="rId7" w:history="1">
        <w:r w:rsidRPr="00AF4577">
          <w:rPr>
            <w:rStyle w:val="Hipervnculo"/>
            <w:sz w:val="24"/>
            <w:szCs w:val="24"/>
          </w:rPr>
          <w:t>http://saber.ucv.ve/</w:t>
        </w:r>
      </w:hyperlink>
    </w:p>
    <w:p w14:paraId="7134A293" w14:textId="77777777" w:rsidR="00F0188A" w:rsidRPr="00AF4577" w:rsidRDefault="00F0188A" w:rsidP="00F0188A">
      <w:pPr>
        <w:rPr>
          <w:sz w:val="24"/>
          <w:szCs w:val="24"/>
        </w:rPr>
      </w:pPr>
      <w:hyperlink r:id="rId8" w:history="1">
        <w:r w:rsidRPr="00AF4577">
          <w:rPr>
            <w:rStyle w:val="Hipervnculo"/>
            <w:sz w:val="24"/>
            <w:szCs w:val="24"/>
          </w:rPr>
          <w:t>http://bib.usb.ve/</w:t>
        </w:r>
      </w:hyperlink>
    </w:p>
    <w:p w14:paraId="0B4DE50E" w14:textId="77777777" w:rsidR="00F0188A" w:rsidRPr="00AF4577" w:rsidRDefault="00F0188A" w:rsidP="00F0188A">
      <w:pPr>
        <w:rPr>
          <w:sz w:val="24"/>
          <w:szCs w:val="24"/>
        </w:rPr>
      </w:pPr>
      <w:hyperlink r:id="rId9" w:history="1">
        <w:r w:rsidRPr="00AF4577">
          <w:rPr>
            <w:rStyle w:val="Hipervnculo"/>
            <w:sz w:val="24"/>
            <w:szCs w:val="24"/>
          </w:rPr>
          <w:t>http://www.saber.ula.ve/</w:t>
        </w:r>
      </w:hyperlink>
    </w:p>
    <w:p w14:paraId="4659031B" w14:textId="77777777" w:rsidR="00F0188A" w:rsidRPr="00AF4577" w:rsidRDefault="00F0188A" w:rsidP="00F0188A">
      <w:pPr>
        <w:rPr>
          <w:sz w:val="24"/>
          <w:szCs w:val="24"/>
        </w:rPr>
      </w:pPr>
      <w:hyperlink r:id="rId10" w:history="1">
        <w:r w:rsidRPr="00AF4577">
          <w:rPr>
            <w:rStyle w:val="Hipervnculo"/>
            <w:sz w:val="24"/>
            <w:szCs w:val="24"/>
          </w:rPr>
          <w:t>http://www.mppeuct.gob.ve/</w:t>
        </w:r>
      </w:hyperlink>
    </w:p>
    <w:p w14:paraId="5FD9056A" w14:textId="77777777" w:rsidR="00F0188A" w:rsidRPr="00AF4577" w:rsidRDefault="00F0188A" w:rsidP="00F0188A">
      <w:pPr>
        <w:rPr>
          <w:sz w:val="24"/>
          <w:szCs w:val="24"/>
        </w:rPr>
      </w:pPr>
      <w:hyperlink r:id="rId11" w:history="1">
        <w:r w:rsidRPr="00AF4577">
          <w:rPr>
            <w:rStyle w:val="Hipervnculo"/>
            <w:sz w:val="24"/>
            <w:szCs w:val="24"/>
          </w:rPr>
          <w:t>http://www.asambleanacional.gob.ve/</w:t>
        </w:r>
      </w:hyperlink>
    </w:p>
    <w:p w14:paraId="23B18ED9" w14:textId="77777777" w:rsidR="00F0188A" w:rsidRPr="00AF4577" w:rsidRDefault="00F0188A" w:rsidP="00F0188A">
      <w:pPr>
        <w:rPr>
          <w:sz w:val="24"/>
          <w:szCs w:val="24"/>
        </w:rPr>
      </w:pPr>
      <w:hyperlink r:id="rId12" w:history="1">
        <w:r w:rsidRPr="00AF4577">
          <w:rPr>
            <w:rStyle w:val="Hipervnculo"/>
            <w:sz w:val="24"/>
            <w:szCs w:val="24"/>
          </w:rPr>
          <w:t>http://www.minjusticia.gob.ve/</w:t>
        </w:r>
      </w:hyperlink>
    </w:p>
    <w:p w14:paraId="6DC1DE6A" w14:textId="77777777" w:rsidR="00F0188A" w:rsidRPr="00AF4577" w:rsidRDefault="00F0188A" w:rsidP="00F0188A">
      <w:pPr>
        <w:rPr>
          <w:sz w:val="24"/>
          <w:szCs w:val="24"/>
        </w:rPr>
      </w:pPr>
      <w:hyperlink r:id="rId13" w:history="1">
        <w:r w:rsidRPr="00AF4577">
          <w:rPr>
            <w:rStyle w:val="Hipervnculo"/>
            <w:sz w:val="24"/>
            <w:szCs w:val="24"/>
          </w:rPr>
          <w:t>http://www.seniat.gob.ve/</w:t>
        </w:r>
      </w:hyperlink>
    </w:p>
    <w:p w14:paraId="417E8291" w14:textId="77777777" w:rsidR="00F0188A" w:rsidRPr="00AF4577" w:rsidRDefault="00F0188A" w:rsidP="00F0188A">
      <w:pPr>
        <w:rPr>
          <w:sz w:val="24"/>
          <w:szCs w:val="24"/>
        </w:rPr>
      </w:pPr>
      <w:hyperlink r:id="rId14" w:history="1">
        <w:r w:rsidRPr="00AF4577">
          <w:rPr>
            <w:rStyle w:val="Hipervnculo"/>
            <w:sz w:val="24"/>
            <w:szCs w:val="24"/>
          </w:rPr>
          <w:t>https://www.techopedia.com/definition/24142/information-system</w:t>
        </w:r>
      </w:hyperlink>
    </w:p>
    <w:p w14:paraId="2D63CA78" w14:textId="77777777" w:rsidR="00F0188A" w:rsidRPr="00AF4577" w:rsidRDefault="00F0188A" w:rsidP="00F0188A">
      <w:pPr>
        <w:rPr>
          <w:sz w:val="24"/>
          <w:szCs w:val="24"/>
        </w:rPr>
      </w:pPr>
      <w:hyperlink r:id="rId15" w:history="1">
        <w:r w:rsidRPr="00AF4577">
          <w:rPr>
            <w:rStyle w:val="Hipervnculo"/>
            <w:sz w:val="24"/>
            <w:szCs w:val="24"/>
          </w:rPr>
          <w:t>https://www.investopedia.com/terms/s/sales-management.asp</w:t>
        </w:r>
      </w:hyperlink>
    </w:p>
    <w:p w14:paraId="685B369B" w14:textId="77777777" w:rsidR="00F0188A" w:rsidRPr="00AF4577" w:rsidRDefault="00F0188A" w:rsidP="00F0188A">
      <w:pPr>
        <w:rPr>
          <w:sz w:val="24"/>
          <w:szCs w:val="24"/>
        </w:rPr>
      </w:pPr>
      <w:hyperlink r:id="rId16" w:history="1">
        <w:r w:rsidRPr="00AF4577">
          <w:rPr>
            <w:rStyle w:val="Hipervnculo"/>
            <w:sz w:val="24"/>
            <w:szCs w:val="24"/>
          </w:rPr>
          <w:t>https://www.investopedia.com/terms/i/inventory.asp</w:t>
        </w:r>
      </w:hyperlink>
    </w:p>
    <w:p w14:paraId="0E4AD06C" w14:textId="77777777" w:rsidR="00F0188A" w:rsidRPr="00AF4577" w:rsidRDefault="00F0188A" w:rsidP="00F0188A">
      <w:pPr>
        <w:rPr>
          <w:sz w:val="24"/>
          <w:szCs w:val="24"/>
        </w:rPr>
      </w:pPr>
      <w:hyperlink r:id="rId17" w:history="1">
        <w:r w:rsidRPr="00AF4577">
          <w:rPr>
            <w:rStyle w:val="Hipervnculo"/>
            <w:sz w:val="24"/>
            <w:szCs w:val="24"/>
          </w:rPr>
          <w:t>https://www.avalara.com/mx/es/learn/guides/electronic-invoicing.html</w:t>
        </w:r>
      </w:hyperlink>
    </w:p>
    <w:p w14:paraId="672A793A" w14:textId="77777777" w:rsidR="00F0188A" w:rsidRPr="00AF4577" w:rsidRDefault="00F0188A" w:rsidP="00F0188A">
      <w:pPr>
        <w:rPr>
          <w:sz w:val="24"/>
          <w:szCs w:val="24"/>
        </w:rPr>
      </w:pPr>
      <w:hyperlink r:id="rId18" w:history="1">
        <w:r w:rsidRPr="00AF4577">
          <w:rPr>
            <w:rStyle w:val="Hipervnculo"/>
            <w:sz w:val="24"/>
            <w:szCs w:val="24"/>
          </w:rPr>
          <w:t>https://www.oracle.com/database/what-is-database/</w:t>
        </w:r>
      </w:hyperlink>
    </w:p>
    <w:p w14:paraId="63799689" w14:textId="77777777" w:rsidR="00F0188A" w:rsidRPr="00AF4577" w:rsidRDefault="00F0188A" w:rsidP="00F0188A">
      <w:pPr>
        <w:rPr>
          <w:sz w:val="24"/>
          <w:szCs w:val="24"/>
        </w:rPr>
      </w:pPr>
      <w:hyperlink r:id="rId19" w:history="1">
        <w:r w:rsidRPr="00AF4577">
          <w:rPr>
            <w:rStyle w:val="Hipervnculo"/>
            <w:sz w:val="24"/>
            <w:szCs w:val="24"/>
          </w:rPr>
          <w:t>https://netbeans.apache.org/</w:t>
        </w:r>
      </w:hyperlink>
    </w:p>
    <w:p w14:paraId="4A90F842" w14:textId="77777777" w:rsidR="00F0188A" w:rsidRPr="00AF4577" w:rsidRDefault="00F0188A" w:rsidP="00F0188A">
      <w:pPr>
        <w:rPr>
          <w:sz w:val="24"/>
          <w:szCs w:val="24"/>
        </w:rPr>
      </w:pPr>
      <w:hyperlink r:id="rId20" w:history="1">
        <w:r w:rsidRPr="00AF4577">
          <w:rPr>
            <w:rStyle w:val="Hipervnculo"/>
            <w:sz w:val="24"/>
            <w:szCs w:val="24"/>
          </w:rPr>
          <w:t>http://www.minci.gob.ve/wp-content/uploads/2011/04/CONSTITUCION.pdf</w:t>
        </w:r>
      </w:hyperlink>
    </w:p>
    <w:p w14:paraId="3690EACC" w14:textId="77777777" w:rsidR="00F0188A" w:rsidRPr="00AF4577" w:rsidRDefault="00F0188A" w:rsidP="00F0188A">
      <w:pPr>
        <w:rPr>
          <w:sz w:val="24"/>
          <w:szCs w:val="24"/>
        </w:rPr>
      </w:pPr>
      <w:hyperlink r:id="rId21" w:history="1">
        <w:r w:rsidRPr="00AF4577">
          <w:rPr>
            <w:rStyle w:val="Hipervnculo"/>
            <w:sz w:val="24"/>
            <w:szCs w:val="24"/>
          </w:rPr>
          <w:t>http://www.wipo.int/wipolex/es/text.jsp?file_id=305772</w:t>
        </w:r>
      </w:hyperlink>
    </w:p>
    <w:p w14:paraId="708C6062" w14:textId="77777777" w:rsidR="00F0188A" w:rsidRPr="00AF4577" w:rsidRDefault="00F0188A" w:rsidP="00F0188A">
      <w:pPr>
        <w:rPr>
          <w:sz w:val="24"/>
          <w:szCs w:val="24"/>
        </w:rPr>
      </w:pPr>
      <w:hyperlink r:id="rId22" w:history="1">
        <w:r w:rsidRPr="00AF4577">
          <w:rPr>
            <w:rStyle w:val="Hipervnculo"/>
            <w:sz w:val="24"/>
            <w:szCs w:val="24"/>
          </w:rPr>
          <w:t>http://www.wipo.int/wipolex/es/text.jsp?file_id=180646</w:t>
        </w:r>
      </w:hyperlink>
    </w:p>
    <w:p w14:paraId="545A8C5B" w14:textId="77777777" w:rsidR="00F0188A" w:rsidRPr="00AF4577" w:rsidRDefault="00F0188A" w:rsidP="00F0188A">
      <w:pPr>
        <w:rPr>
          <w:sz w:val="24"/>
          <w:szCs w:val="24"/>
        </w:rPr>
      </w:pPr>
      <w:hyperlink r:id="rId23" w:history="1">
        <w:r w:rsidRPr="00AF4577">
          <w:rPr>
            <w:rStyle w:val="Hipervnculo"/>
            <w:sz w:val="24"/>
            <w:szCs w:val="24"/>
          </w:rPr>
          <w:t>http://www.wipo.int/wipolex/es/text.jsp?file_id=180647</w:t>
        </w:r>
      </w:hyperlink>
    </w:p>
    <w:p w14:paraId="30C76988" w14:textId="77777777" w:rsidR="00F0188A" w:rsidRDefault="00F0188A" w:rsidP="00F0188A">
      <w:pPr>
        <w:rPr>
          <w:rStyle w:val="Hipervnculo"/>
          <w:sz w:val="24"/>
          <w:szCs w:val="24"/>
        </w:rPr>
      </w:pPr>
      <w:hyperlink r:id="rId24" w:history="1">
        <w:r w:rsidRPr="00AF4577">
          <w:rPr>
            <w:rStyle w:val="Hipervnculo"/>
            <w:sz w:val="24"/>
            <w:szCs w:val="24"/>
          </w:rPr>
          <w:t>http://www.oas.org/juridico/spanish/mesicic3_ven_anexo8.pdf</w:t>
        </w:r>
      </w:hyperlink>
    </w:p>
    <w:p w14:paraId="56A4DEA9" w14:textId="28922826" w:rsidR="00773776" w:rsidRDefault="00773776" w:rsidP="00F0188A">
      <w:hyperlink r:id="rId25" w:history="1">
        <w:r>
          <w:rPr>
            <w:rStyle w:val="Hipervnculo"/>
          </w:rPr>
          <w:t>Gerente: definición, tipos, funciones y características</w:t>
        </w:r>
      </w:hyperlink>
    </w:p>
    <w:p w14:paraId="339A40C6" w14:textId="3AF6A4AB" w:rsidR="00893799" w:rsidRPr="00AF4577" w:rsidRDefault="00893799" w:rsidP="00F0188A">
      <w:pPr>
        <w:rPr>
          <w:sz w:val="24"/>
          <w:szCs w:val="24"/>
        </w:rPr>
      </w:pPr>
      <w:hyperlink r:id="rId26" w:history="1">
        <w:r>
          <w:rPr>
            <w:rStyle w:val="Hipervnculo"/>
          </w:rPr>
          <w:t>MVC (Modelo-Vista-Controlador): ¿qué es y para qué sirve?</w:t>
        </w:r>
      </w:hyperlink>
    </w:p>
    <w:p w14:paraId="754EF20B" w14:textId="620B3F9B" w:rsidR="004C4061" w:rsidRDefault="0059634A" w:rsidP="001B2EBA">
      <w:pPr>
        <w:spacing w:line="360" w:lineRule="auto"/>
        <w:jc w:val="both"/>
        <w:rPr>
          <w:rFonts w:ascii="Arial" w:hAnsi="Arial" w:cs="Arial"/>
          <w:sz w:val="24"/>
          <w:szCs w:val="24"/>
        </w:rPr>
      </w:pPr>
      <w:hyperlink r:id="rId27" w:history="1">
        <w:r w:rsidRPr="00A322E4">
          <w:rPr>
            <w:rStyle w:val="Hipervnculo"/>
            <w:rFonts w:ascii="Arial" w:hAnsi="Arial" w:cs="Arial"/>
            <w:sz w:val="24"/>
            <w:szCs w:val="24"/>
          </w:rPr>
          <w:t>https://www.doofinder.com/es/</w:t>
        </w:r>
      </w:hyperlink>
    </w:p>
    <w:p w14:paraId="53B86267" w14:textId="1A066D6E" w:rsidR="0059634A" w:rsidRDefault="0059634A" w:rsidP="001B2EBA">
      <w:pPr>
        <w:spacing w:line="360" w:lineRule="auto"/>
        <w:jc w:val="both"/>
        <w:rPr>
          <w:rFonts w:ascii="Arial" w:hAnsi="Arial" w:cs="Arial"/>
          <w:sz w:val="24"/>
          <w:szCs w:val="24"/>
        </w:rPr>
      </w:pPr>
      <w:hyperlink r:id="rId28" w:history="1">
        <w:r w:rsidRPr="00A322E4">
          <w:rPr>
            <w:rStyle w:val="Hipervnculo"/>
            <w:rFonts w:ascii="Arial" w:hAnsi="Arial" w:cs="Arial"/>
            <w:sz w:val="24"/>
            <w:szCs w:val="24"/>
          </w:rPr>
          <w:t>https://plantuml.com/es/starting</w:t>
        </w:r>
      </w:hyperlink>
    </w:p>
    <w:p w14:paraId="7B707830" w14:textId="75EFC045" w:rsidR="0059634A" w:rsidRDefault="004234D0" w:rsidP="001B2EBA">
      <w:pPr>
        <w:spacing w:line="360" w:lineRule="auto"/>
        <w:jc w:val="both"/>
        <w:rPr>
          <w:rFonts w:ascii="Arial" w:hAnsi="Arial" w:cs="Arial"/>
          <w:sz w:val="24"/>
          <w:szCs w:val="24"/>
        </w:rPr>
      </w:pPr>
      <w:hyperlink r:id="rId29" w:history="1">
        <w:r w:rsidRPr="00A322E4">
          <w:rPr>
            <w:rStyle w:val="Hipervnculo"/>
            <w:rFonts w:ascii="Arial" w:hAnsi="Arial" w:cs="Arial"/>
            <w:sz w:val="24"/>
            <w:szCs w:val="24"/>
          </w:rPr>
          <w:t>https://mvnrepository.com</w:t>
        </w:r>
      </w:hyperlink>
    </w:p>
    <w:p w14:paraId="03BA2641" w14:textId="5CC72538" w:rsidR="004234D0" w:rsidRDefault="00E57A53" w:rsidP="001B2EBA">
      <w:pPr>
        <w:spacing w:line="360" w:lineRule="auto"/>
        <w:jc w:val="both"/>
        <w:rPr>
          <w:rFonts w:ascii="Arial" w:hAnsi="Arial" w:cs="Arial"/>
          <w:sz w:val="24"/>
          <w:szCs w:val="24"/>
        </w:rPr>
      </w:pPr>
      <w:hyperlink r:id="rId30" w:history="1">
        <w:r w:rsidRPr="00A322E4">
          <w:rPr>
            <w:rStyle w:val="Hipervnculo"/>
            <w:rFonts w:ascii="Arial" w:hAnsi="Arial" w:cs="Arial"/>
            <w:sz w:val="24"/>
            <w:szCs w:val="24"/>
          </w:rPr>
          <w:t>https://www.google.com/forms</w:t>
        </w:r>
      </w:hyperlink>
    </w:p>
    <w:p w14:paraId="2F790FA8" w14:textId="2A127147" w:rsidR="00E57A53" w:rsidRDefault="00E57A53" w:rsidP="001B2EBA">
      <w:pPr>
        <w:spacing w:line="360" w:lineRule="auto"/>
        <w:jc w:val="both"/>
        <w:rPr>
          <w:rFonts w:ascii="Arial" w:hAnsi="Arial" w:cs="Arial"/>
          <w:sz w:val="24"/>
          <w:szCs w:val="24"/>
        </w:rPr>
      </w:pPr>
      <w:hyperlink r:id="rId31" w:history="1">
        <w:r w:rsidRPr="00A322E4">
          <w:rPr>
            <w:rStyle w:val="Hipervnculo"/>
            <w:rFonts w:ascii="Arial" w:hAnsi="Arial" w:cs="Arial"/>
            <w:sz w:val="24"/>
            <w:szCs w:val="24"/>
          </w:rPr>
          <w:t>http://www.minci.gob.ve/wp-content/uploads/2011/04/CONSTITUCION.pdf</w:t>
        </w:r>
      </w:hyperlink>
    </w:p>
    <w:p w14:paraId="415DBA32" w14:textId="00D48898" w:rsidR="00E57A53" w:rsidRDefault="00E57A53" w:rsidP="001B2EBA">
      <w:pPr>
        <w:spacing w:line="360" w:lineRule="auto"/>
        <w:jc w:val="both"/>
        <w:rPr>
          <w:rFonts w:ascii="Arial" w:hAnsi="Arial" w:cs="Arial"/>
          <w:sz w:val="24"/>
          <w:szCs w:val="24"/>
        </w:rPr>
      </w:pPr>
      <w:hyperlink r:id="rId32" w:history="1">
        <w:r w:rsidRPr="00A322E4">
          <w:rPr>
            <w:rStyle w:val="Hipervnculo"/>
            <w:rFonts w:ascii="Arial" w:hAnsi="Arial" w:cs="Arial"/>
            <w:sz w:val="24"/>
            <w:szCs w:val="24"/>
          </w:rPr>
          <w:t>http://www.wipo.int/wipolex/es/text.jsp?file_id=305772</w:t>
        </w:r>
      </w:hyperlink>
    </w:p>
    <w:p w14:paraId="7EB276BA" w14:textId="1EFFD5A9" w:rsidR="00E57A53" w:rsidRDefault="00E57A53" w:rsidP="001B2EBA">
      <w:pPr>
        <w:spacing w:line="360" w:lineRule="auto"/>
        <w:jc w:val="both"/>
        <w:rPr>
          <w:rFonts w:ascii="Arial" w:hAnsi="Arial" w:cs="Arial"/>
          <w:sz w:val="24"/>
          <w:szCs w:val="24"/>
        </w:rPr>
      </w:pPr>
      <w:hyperlink r:id="rId33" w:history="1">
        <w:r w:rsidRPr="00A322E4">
          <w:rPr>
            <w:rStyle w:val="Hipervnculo"/>
            <w:rFonts w:ascii="Arial" w:hAnsi="Arial" w:cs="Arial"/>
            <w:sz w:val="24"/>
            <w:szCs w:val="24"/>
          </w:rPr>
          <w:t>http://www.saber.ula.ve/</w:t>
        </w:r>
      </w:hyperlink>
    </w:p>
    <w:p w14:paraId="07FF5E5B" w14:textId="2F9709C0" w:rsidR="00E57A53" w:rsidRPr="00696815" w:rsidRDefault="00E57A53" w:rsidP="001B2EBA">
      <w:pPr>
        <w:spacing w:line="360" w:lineRule="auto"/>
        <w:jc w:val="both"/>
        <w:rPr>
          <w:rFonts w:ascii="Arial" w:hAnsi="Arial" w:cs="Arial"/>
          <w:sz w:val="24"/>
          <w:szCs w:val="24"/>
        </w:rPr>
      </w:pPr>
      <w:hyperlink r:id="rId34" w:history="1">
        <w:r w:rsidRPr="00A322E4">
          <w:rPr>
            <w:rStyle w:val="Hipervnculo"/>
            <w:rFonts w:ascii="Arial" w:hAnsi="Arial" w:cs="Arial"/>
            <w:sz w:val="24"/>
            <w:szCs w:val="24"/>
          </w:rPr>
          <w:t>http://bib.usb.ve/</w:t>
        </w:r>
      </w:hyperlink>
    </w:p>
    <w:sectPr w:rsidR="00E57A53" w:rsidRPr="0069681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hybridMultilevel"/>
    <w:tmpl w:val="222444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02D25F12"/>
    <w:multiLevelType w:val="multilevel"/>
    <w:tmpl w:val="04127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F6569"/>
    <w:multiLevelType w:val="hybridMultilevel"/>
    <w:tmpl w:val="8BC80D5A"/>
    <w:lvl w:ilvl="0" w:tplc="B3A66C8A">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15D956CC"/>
    <w:multiLevelType w:val="hybridMultilevel"/>
    <w:tmpl w:val="7A2C7F66"/>
    <w:lvl w:ilvl="0" w:tplc="B3A66C8A">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1B6F2618"/>
    <w:multiLevelType w:val="hybridMultilevel"/>
    <w:tmpl w:val="2B8E3098"/>
    <w:lvl w:ilvl="0" w:tplc="B3A66C8A">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20307D21"/>
    <w:multiLevelType w:val="hybridMultilevel"/>
    <w:tmpl w:val="3D3CA3A2"/>
    <w:lvl w:ilvl="0" w:tplc="B3A66C8A">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22B94FA4"/>
    <w:multiLevelType w:val="multilevel"/>
    <w:tmpl w:val="357E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233A8"/>
    <w:multiLevelType w:val="hybridMultilevel"/>
    <w:tmpl w:val="8402CCA4"/>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 w15:restartNumberingAfterBreak="0">
    <w:nsid w:val="35CE6DA5"/>
    <w:multiLevelType w:val="hybridMultilevel"/>
    <w:tmpl w:val="6562FB7C"/>
    <w:lvl w:ilvl="0" w:tplc="B3A66C8A">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37516A85"/>
    <w:multiLevelType w:val="hybridMultilevel"/>
    <w:tmpl w:val="A30C6FF2"/>
    <w:lvl w:ilvl="0" w:tplc="B3A66C8A">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3A0A4D9B"/>
    <w:multiLevelType w:val="hybridMultilevel"/>
    <w:tmpl w:val="E116BC9E"/>
    <w:lvl w:ilvl="0" w:tplc="B3A66C8A">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3A631EFF"/>
    <w:multiLevelType w:val="hybridMultilevel"/>
    <w:tmpl w:val="C46CD46A"/>
    <w:lvl w:ilvl="0" w:tplc="B3A66C8A">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3B4749FD"/>
    <w:multiLevelType w:val="hybridMultilevel"/>
    <w:tmpl w:val="409C0B6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3" w15:restartNumberingAfterBreak="0">
    <w:nsid w:val="56442EF5"/>
    <w:multiLevelType w:val="hybridMultilevel"/>
    <w:tmpl w:val="8402CCA4"/>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4" w15:restartNumberingAfterBreak="0">
    <w:nsid w:val="58057D7A"/>
    <w:multiLevelType w:val="hybridMultilevel"/>
    <w:tmpl w:val="FA1C882E"/>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5" w15:restartNumberingAfterBreak="0">
    <w:nsid w:val="583D56CB"/>
    <w:multiLevelType w:val="hybridMultilevel"/>
    <w:tmpl w:val="0A329376"/>
    <w:lvl w:ilvl="0" w:tplc="B3A66C8A">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15:restartNumberingAfterBreak="0">
    <w:nsid w:val="5CFF7FBD"/>
    <w:multiLevelType w:val="hybridMultilevel"/>
    <w:tmpl w:val="E8B29438"/>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7" w15:restartNumberingAfterBreak="0">
    <w:nsid w:val="5E9841DF"/>
    <w:multiLevelType w:val="hybridMultilevel"/>
    <w:tmpl w:val="922881CC"/>
    <w:lvl w:ilvl="0" w:tplc="200A0001">
      <w:start w:val="1"/>
      <w:numFmt w:val="bullet"/>
      <w:lvlText w:val=""/>
      <w:lvlJc w:val="left"/>
      <w:pPr>
        <w:ind w:left="720" w:hanging="360"/>
      </w:pPr>
      <w:rPr>
        <w:rFonts w:ascii="Symbol" w:hAnsi="Symbol"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8" w15:restartNumberingAfterBreak="0">
    <w:nsid w:val="62F22D30"/>
    <w:multiLevelType w:val="hybridMultilevel"/>
    <w:tmpl w:val="AA8403B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15:restartNumberingAfterBreak="0">
    <w:nsid w:val="67531ACC"/>
    <w:multiLevelType w:val="hybridMultilevel"/>
    <w:tmpl w:val="764A7622"/>
    <w:lvl w:ilvl="0" w:tplc="B3A66C8A">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15:restartNumberingAfterBreak="0">
    <w:nsid w:val="733C1317"/>
    <w:multiLevelType w:val="hybridMultilevel"/>
    <w:tmpl w:val="2522FAE4"/>
    <w:lvl w:ilvl="0" w:tplc="B3A66C8A">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15:restartNumberingAfterBreak="0">
    <w:nsid w:val="767247CF"/>
    <w:multiLevelType w:val="hybridMultilevel"/>
    <w:tmpl w:val="3D74D91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2" w15:restartNumberingAfterBreak="0">
    <w:nsid w:val="77C053B1"/>
    <w:multiLevelType w:val="hybridMultilevel"/>
    <w:tmpl w:val="D27EAC0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3" w15:restartNumberingAfterBreak="0">
    <w:nsid w:val="7B53037F"/>
    <w:multiLevelType w:val="hybridMultilevel"/>
    <w:tmpl w:val="9BD0E0A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12750030">
    <w:abstractNumId w:val="0"/>
  </w:num>
  <w:num w:numId="2" w16cid:durableId="338046977">
    <w:abstractNumId w:val="11"/>
  </w:num>
  <w:num w:numId="3" w16cid:durableId="598829355">
    <w:abstractNumId w:val="14"/>
  </w:num>
  <w:num w:numId="4" w16cid:durableId="1902209737">
    <w:abstractNumId w:val="10"/>
  </w:num>
  <w:num w:numId="5" w16cid:durableId="1133907615">
    <w:abstractNumId w:val="2"/>
  </w:num>
  <w:num w:numId="6" w16cid:durableId="507987833">
    <w:abstractNumId w:val="16"/>
  </w:num>
  <w:num w:numId="7" w16cid:durableId="951016321">
    <w:abstractNumId w:val="4"/>
  </w:num>
  <w:num w:numId="8" w16cid:durableId="1056391122">
    <w:abstractNumId w:val="17"/>
  </w:num>
  <w:num w:numId="9" w16cid:durableId="581527956">
    <w:abstractNumId w:val="3"/>
  </w:num>
  <w:num w:numId="10" w16cid:durableId="515730339">
    <w:abstractNumId w:val="8"/>
  </w:num>
  <w:num w:numId="11" w16cid:durableId="2104957323">
    <w:abstractNumId w:val="20"/>
  </w:num>
  <w:num w:numId="12" w16cid:durableId="888881014">
    <w:abstractNumId w:val="21"/>
  </w:num>
  <w:num w:numId="13" w16cid:durableId="1063530430">
    <w:abstractNumId w:val="13"/>
  </w:num>
  <w:num w:numId="14" w16cid:durableId="97063388">
    <w:abstractNumId w:val="19"/>
  </w:num>
  <w:num w:numId="15" w16cid:durableId="390230583">
    <w:abstractNumId w:val="18"/>
  </w:num>
  <w:num w:numId="16" w16cid:durableId="1692605324">
    <w:abstractNumId w:val="5"/>
  </w:num>
  <w:num w:numId="17" w16cid:durableId="1836606327">
    <w:abstractNumId w:val="22"/>
  </w:num>
  <w:num w:numId="18" w16cid:durableId="617030526">
    <w:abstractNumId w:val="15"/>
  </w:num>
  <w:num w:numId="19" w16cid:durableId="987588912">
    <w:abstractNumId w:val="23"/>
  </w:num>
  <w:num w:numId="20" w16cid:durableId="1497382494">
    <w:abstractNumId w:val="9"/>
  </w:num>
  <w:num w:numId="21" w16cid:durableId="17660482">
    <w:abstractNumId w:val="7"/>
  </w:num>
  <w:num w:numId="22" w16cid:durableId="1918246798">
    <w:abstractNumId w:val="12"/>
  </w:num>
  <w:num w:numId="23" w16cid:durableId="506940646">
    <w:abstractNumId w:val="1"/>
  </w:num>
  <w:num w:numId="24" w16cid:durableId="2034769220">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04F"/>
    <w:rsid w:val="00047A31"/>
    <w:rsid w:val="000568DD"/>
    <w:rsid w:val="00064DFB"/>
    <w:rsid w:val="00087EBA"/>
    <w:rsid w:val="0009154C"/>
    <w:rsid w:val="000C610F"/>
    <w:rsid w:val="000D2509"/>
    <w:rsid w:val="000D5E8F"/>
    <w:rsid w:val="000E1783"/>
    <w:rsid w:val="00100606"/>
    <w:rsid w:val="00114BD4"/>
    <w:rsid w:val="00123CCC"/>
    <w:rsid w:val="00154CEA"/>
    <w:rsid w:val="0015687D"/>
    <w:rsid w:val="00166647"/>
    <w:rsid w:val="00184C5D"/>
    <w:rsid w:val="001901A2"/>
    <w:rsid w:val="00194622"/>
    <w:rsid w:val="001B2EBA"/>
    <w:rsid w:val="001C698E"/>
    <w:rsid w:val="001C72FA"/>
    <w:rsid w:val="001C7ECA"/>
    <w:rsid w:val="001E1AE4"/>
    <w:rsid w:val="00253302"/>
    <w:rsid w:val="00254679"/>
    <w:rsid w:val="00270B99"/>
    <w:rsid w:val="0029422A"/>
    <w:rsid w:val="00296601"/>
    <w:rsid w:val="0029677F"/>
    <w:rsid w:val="002C2CD7"/>
    <w:rsid w:val="002C3FF1"/>
    <w:rsid w:val="002C79D6"/>
    <w:rsid w:val="003148E3"/>
    <w:rsid w:val="0033795C"/>
    <w:rsid w:val="00350914"/>
    <w:rsid w:val="00380938"/>
    <w:rsid w:val="0038630E"/>
    <w:rsid w:val="003A51E5"/>
    <w:rsid w:val="00403314"/>
    <w:rsid w:val="004047D5"/>
    <w:rsid w:val="004229D4"/>
    <w:rsid w:val="004234D0"/>
    <w:rsid w:val="0046799E"/>
    <w:rsid w:val="004C4061"/>
    <w:rsid w:val="004E5AE2"/>
    <w:rsid w:val="004F04C8"/>
    <w:rsid w:val="004F4F95"/>
    <w:rsid w:val="00505A68"/>
    <w:rsid w:val="00513E46"/>
    <w:rsid w:val="005345CB"/>
    <w:rsid w:val="0059634A"/>
    <w:rsid w:val="005B3922"/>
    <w:rsid w:val="005B5F67"/>
    <w:rsid w:val="005D7BF6"/>
    <w:rsid w:val="005F08DC"/>
    <w:rsid w:val="00624101"/>
    <w:rsid w:val="00647AC7"/>
    <w:rsid w:val="0065097D"/>
    <w:rsid w:val="00653C35"/>
    <w:rsid w:val="00655D89"/>
    <w:rsid w:val="006954F8"/>
    <w:rsid w:val="00696815"/>
    <w:rsid w:val="006975C8"/>
    <w:rsid w:val="006978CA"/>
    <w:rsid w:val="006B6336"/>
    <w:rsid w:val="006E1EE2"/>
    <w:rsid w:val="007141C0"/>
    <w:rsid w:val="007431D0"/>
    <w:rsid w:val="00744125"/>
    <w:rsid w:val="00747964"/>
    <w:rsid w:val="007549A2"/>
    <w:rsid w:val="00756717"/>
    <w:rsid w:val="00763F46"/>
    <w:rsid w:val="00773776"/>
    <w:rsid w:val="007954D6"/>
    <w:rsid w:val="007D5C57"/>
    <w:rsid w:val="007E448B"/>
    <w:rsid w:val="007F3ECB"/>
    <w:rsid w:val="00802612"/>
    <w:rsid w:val="00820736"/>
    <w:rsid w:val="00832A84"/>
    <w:rsid w:val="008477F6"/>
    <w:rsid w:val="00886701"/>
    <w:rsid w:val="00893799"/>
    <w:rsid w:val="008A3601"/>
    <w:rsid w:val="008A3B7C"/>
    <w:rsid w:val="008D1F19"/>
    <w:rsid w:val="008E0BBB"/>
    <w:rsid w:val="008F009A"/>
    <w:rsid w:val="009146EC"/>
    <w:rsid w:val="009229A2"/>
    <w:rsid w:val="00951EB0"/>
    <w:rsid w:val="00963044"/>
    <w:rsid w:val="00975616"/>
    <w:rsid w:val="00977F6B"/>
    <w:rsid w:val="009823CB"/>
    <w:rsid w:val="009851FE"/>
    <w:rsid w:val="009A6812"/>
    <w:rsid w:val="009C38BB"/>
    <w:rsid w:val="009E5BD8"/>
    <w:rsid w:val="009E5FAC"/>
    <w:rsid w:val="009F0DAE"/>
    <w:rsid w:val="009F5BA5"/>
    <w:rsid w:val="00A045A7"/>
    <w:rsid w:val="00A1152E"/>
    <w:rsid w:val="00A15FEC"/>
    <w:rsid w:val="00A1755F"/>
    <w:rsid w:val="00A31E7A"/>
    <w:rsid w:val="00A33959"/>
    <w:rsid w:val="00A44295"/>
    <w:rsid w:val="00A70BFB"/>
    <w:rsid w:val="00AB619A"/>
    <w:rsid w:val="00AD6D64"/>
    <w:rsid w:val="00AE0920"/>
    <w:rsid w:val="00AE6FF5"/>
    <w:rsid w:val="00B63E86"/>
    <w:rsid w:val="00BB006F"/>
    <w:rsid w:val="00BB0CB2"/>
    <w:rsid w:val="00BB1F21"/>
    <w:rsid w:val="00BB73AA"/>
    <w:rsid w:val="00BC43E7"/>
    <w:rsid w:val="00BF577C"/>
    <w:rsid w:val="00C26FF3"/>
    <w:rsid w:val="00C50518"/>
    <w:rsid w:val="00C63796"/>
    <w:rsid w:val="00C96356"/>
    <w:rsid w:val="00CA204F"/>
    <w:rsid w:val="00CB1853"/>
    <w:rsid w:val="00CB612A"/>
    <w:rsid w:val="00CC402D"/>
    <w:rsid w:val="00CE5CAB"/>
    <w:rsid w:val="00CF0439"/>
    <w:rsid w:val="00CF2F3A"/>
    <w:rsid w:val="00D06141"/>
    <w:rsid w:val="00D351E6"/>
    <w:rsid w:val="00D361FE"/>
    <w:rsid w:val="00D43A11"/>
    <w:rsid w:val="00D7268C"/>
    <w:rsid w:val="00D75DA4"/>
    <w:rsid w:val="00D80B0D"/>
    <w:rsid w:val="00D84A72"/>
    <w:rsid w:val="00D864F1"/>
    <w:rsid w:val="00D91778"/>
    <w:rsid w:val="00DC5980"/>
    <w:rsid w:val="00DD21F8"/>
    <w:rsid w:val="00DD52CF"/>
    <w:rsid w:val="00DE7D22"/>
    <w:rsid w:val="00DF7F41"/>
    <w:rsid w:val="00E03ED8"/>
    <w:rsid w:val="00E36EA4"/>
    <w:rsid w:val="00E577C3"/>
    <w:rsid w:val="00E57A53"/>
    <w:rsid w:val="00E84B3C"/>
    <w:rsid w:val="00ED1677"/>
    <w:rsid w:val="00EF6017"/>
    <w:rsid w:val="00F0188A"/>
    <w:rsid w:val="00F42198"/>
    <w:rsid w:val="00FA4368"/>
    <w:rsid w:val="00FA7B52"/>
    <w:rsid w:val="00FB4EC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3EB0C"/>
  <w15:chartTrackingRefBased/>
  <w15:docId w15:val="{54F14710-3D00-4BDD-B64D-D3B7CE951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04F"/>
    <w:pPr>
      <w:spacing w:after="200" w:line="276" w:lineRule="auto"/>
    </w:pPr>
    <w:rPr>
      <w:rFonts w:ascii="Calibri" w:eastAsia="SimSun" w:hAnsi="Calibri" w:cs="Times New Roman"/>
      <w:kern w:val="0"/>
      <w:lang w:eastAsia="zh-CN"/>
      <w14:ligatures w14:val="none"/>
    </w:rPr>
  </w:style>
  <w:style w:type="paragraph" w:styleId="Ttulo1">
    <w:name w:val="heading 1"/>
    <w:basedOn w:val="Normal"/>
    <w:next w:val="Normal"/>
    <w:link w:val="Ttulo1Car"/>
    <w:uiPriority w:val="9"/>
    <w:qFormat/>
    <w:rsid w:val="00CA204F"/>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Ttulo2">
    <w:name w:val="heading 2"/>
    <w:basedOn w:val="Normal"/>
    <w:next w:val="Normal"/>
    <w:link w:val="Ttulo2Car"/>
    <w:uiPriority w:val="9"/>
    <w:unhideWhenUsed/>
    <w:qFormat/>
    <w:rsid w:val="00CA204F"/>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CA204F"/>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CA204F"/>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Ttulo5">
    <w:name w:val="heading 5"/>
    <w:basedOn w:val="Normal"/>
    <w:next w:val="Normal"/>
    <w:link w:val="Ttulo5Car"/>
    <w:uiPriority w:val="9"/>
    <w:semiHidden/>
    <w:unhideWhenUsed/>
    <w:qFormat/>
    <w:rsid w:val="00CA204F"/>
    <w:pPr>
      <w:keepNext/>
      <w:keepLines/>
      <w:spacing w:before="80" w:after="40" w:line="259" w:lineRule="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Ttulo6">
    <w:name w:val="heading 6"/>
    <w:basedOn w:val="Normal"/>
    <w:next w:val="Normal"/>
    <w:link w:val="Ttulo6Car"/>
    <w:uiPriority w:val="9"/>
    <w:semiHidden/>
    <w:unhideWhenUsed/>
    <w:qFormat/>
    <w:rsid w:val="00CA204F"/>
    <w:pPr>
      <w:keepNext/>
      <w:keepLines/>
      <w:spacing w:before="40" w:after="0" w:line="259"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tulo7">
    <w:name w:val="heading 7"/>
    <w:basedOn w:val="Normal"/>
    <w:next w:val="Normal"/>
    <w:link w:val="Ttulo7Car"/>
    <w:uiPriority w:val="9"/>
    <w:semiHidden/>
    <w:unhideWhenUsed/>
    <w:qFormat/>
    <w:rsid w:val="00CA204F"/>
    <w:pPr>
      <w:keepNext/>
      <w:keepLines/>
      <w:spacing w:before="40" w:after="0" w:line="259"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ar"/>
    <w:uiPriority w:val="9"/>
    <w:semiHidden/>
    <w:unhideWhenUsed/>
    <w:qFormat/>
    <w:rsid w:val="00CA204F"/>
    <w:pPr>
      <w:keepNext/>
      <w:keepLines/>
      <w:spacing w:after="0" w:line="259"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ar"/>
    <w:uiPriority w:val="9"/>
    <w:semiHidden/>
    <w:unhideWhenUsed/>
    <w:qFormat/>
    <w:rsid w:val="00CA204F"/>
    <w:pPr>
      <w:keepNext/>
      <w:keepLines/>
      <w:spacing w:after="0" w:line="259"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204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CA204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A204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A204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A204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A20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20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20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204F"/>
    <w:rPr>
      <w:rFonts w:eastAsiaTheme="majorEastAsia" w:cstheme="majorBidi"/>
      <w:color w:val="272727" w:themeColor="text1" w:themeTint="D8"/>
    </w:rPr>
  </w:style>
  <w:style w:type="paragraph" w:styleId="Ttulo">
    <w:name w:val="Title"/>
    <w:basedOn w:val="Normal"/>
    <w:next w:val="Normal"/>
    <w:link w:val="TtuloCar"/>
    <w:uiPriority w:val="10"/>
    <w:qFormat/>
    <w:rsid w:val="00CA204F"/>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CA20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204F"/>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CA20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204F"/>
    <w:pPr>
      <w:spacing w:before="160" w:after="160" w:line="259"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CA204F"/>
    <w:rPr>
      <w:i/>
      <w:iCs/>
      <w:color w:val="404040" w:themeColor="text1" w:themeTint="BF"/>
    </w:rPr>
  </w:style>
  <w:style w:type="paragraph" w:styleId="Prrafodelista">
    <w:name w:val="List Paragraph"/>
    <w:basedOn w:val="Normal"/>
    <w:uiPriority w:val="34"/>
    <w:qFormat/>
    <w:rsid w:val="00CA204F"/>
    <w:pPr>
      <w:spacing w:after="160" w:line="259" w:lineRule="auto"/>
      <w:ind w:left="720"/>
      <w:contextualSpacing/>
    </w:pPr>
    <w:rPr>
      <w:rFonts w:asciiTheme="minorHAnsi" w:eastAsiaTheme="minorHAnsi" w:hAnsiTheme="minorHAnsi" w:cstheme="minorBidi"/>
      <w:kern w:val="2"/>
      <w:lang w:eastAsia="en-US"/>
      <w14:ligatures w14:val="standardContextual"/>
    </w:rPr>
  </w:style>
  <w:style w:type="character" w:styleId="nfasisintenso">
    <w:name w:val="Intense Emphasis"/>
    <w:basedOn w:val="Fuentedeprrafopredeter"/>
    <w:uiPriority w:val="21"/>
    <w:qFormat/>
    <w:rsid w:val="00CA204F"/>
    <w:rPr>
      <w:i/>
      <w:iCs/>
      <w:color w:val="2F5496" w:themeColor="accent1" w:themeShade="BF"/>
    </w:rPr>
  </w:style>
  <w:style w:type="paragraph" w:styleId="Citadestacada">
    <w:name w:val="Intense Quote"/>
    <w:basedOn w:val="Normal"/>
    <w:next w:val="Normal"/>
    <w:link w:val="CitadestacadaCar"/>
    <w:uiPriority w:val="30"/>
    <w:qFormat/>
    <w:rsid w:val="00CA204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CA204F"/>
    <w:rPr>
      <w:i/>
      <w:iCs/>
      <w:color w:val="2F5496" w:themeColor="accent1" w:themeShade="BF"/>
    </w:rPr>
  </w:style>
  <w:style w:type="character" w:styleId="Referenciaintensa">
    <w:name w:val="Intense Reference"/>
    <w:basedOn w:val="Fuentedeprrafopredeter"/>
    <w:uiPriority w:val="32"/>
    <w:qFormat/>
    <w:rsid w:val="00CA204F"/>
    <w:rPr>
      <w:b/>
      <w:bCs/>
      <w:smallCaps/>
      <w:color w:val="2F5496" w:themeColor="accent1" w:themeShade="BF"/>
      <w:spacing w:val="5"/>
    </w:rPr>
  </w:style>
  <w:style w:type="paragraph" w:styleId="Sinespaciado">
    <w:name w:val="No Spacing"/>
    <w:uiPriority w:val="1"/>
    <w:qFormat/>
    <w:rsid w:val="00CA204F"/>
    <w:pPr>
      <w:spacing w:after="0" w:line="240" w:lineRule="auto"/>
    </w:pPr>
    <w:rPr>
      <w:rFonts w:ascii="Calibri" w:eastAsia="SimSun" w:hAnsi="Calibri" w:cs="Times New Roman"/>
      <w:kern w:val="0"/>
      <w:lang w:val="en-US" w:eastAsia="zh-CN"/>
      <w14:ligatures w14:val="none"/>
    </w:rPr>
  </w:style>
  <w:style w:type="character" w:styleId="Hipervnculo">
    <w:name w:val="Hyperlink"/>
    <w:basedOn w:val="Fuentedeprrafopredeter"/>
    <w:uiPriority w:val="99"/>
    <w:unhideWhenUsed/>
    <w:rsid w:val="00F0188A"/>
    <w:rPr>
      <w:color w:val="0563C1" w:themeColor="hyperlink"/>
      <w:u w:val="single"/>
    </w:rPr>
  </w:style>
  <w:style w:type="character" w:styleId="Textoennegrita">
    <w:name w:val="Strong"/>
    <w:basedOn w:val="Fuentedeprrafopredeter"/>
    <w:uiPriority w:val="22"/>
    <w:qFormat/>
    <w:rsid w:val="00A44295"/>
    <w:rPr>
      <w:b/>
      <w:bCs/>
    </w:rPr>
  </w:style>
  <w:style w:type="character" w:styleId="Mencinsinresolver">
    <w:name w:val="Unresolved Mention"/>
    <w:basedOn w:val="Fuentedeprrafopredeter"/>
    <w:uiPriority w:val="99"/>
    <w:semiHidden/>
    <w:unhideWhenUsed/>
    <w:rsid w:val="0059634A"/>
    <w:rPr>
      <w:color w:val="605E5C"/>
      <w:shd w:val="clear" w:color="auto" w:fill="E1DFDD"/>
    </w:rPr>
  </w:style>
  <w:style w:type="paragraph" w:styleId="TtuloTDC">
    <w:name w:val="TOC Heading"/>
    <w:basedOn w:val="Ttulo1"/>
    <w:next w:val="Normal"/>
    <w:uiPriority w:val="39"/>
    <w:unhideWhenUsed/>
    <w:qFormat/>
    <w:rsid w:val="009823CB"/>
    <w:pPr>
      <w:spacing w:before="240" w:after="0"/>
      <w:outlineLvl w:val="9"/>
    </w:pPr>
    <w:rPr>
      <w:kern w:val="0"/>
      <w:sz w:val="32"/>
      <w:szCs w:val="32"/>
      <w:lang w:eastAsia="es-VE"/>
      <w14:ligatures w14:val="none"/>
    </w:rPr>
  </w:style>
  <w:style w:type="paragraph" w:styleId="TDC1">
    <w:name w:val="toc 1"/>
    <w:basedOn w:val="Normal"/>
    <w:next w:val="Normal"/>
    <w:autoRedefine/>
    <w:uiPriority w:val="39"/>
    <w:unhideWhenUsed/>
    <w:rsid w:val="009823CB"/>
    <w:pPr>
      <w:spacing w:after="100"/>
    </w:pPr>
  </w:style>
  <w:style w:type="paragraph" w:styleId="TDC2">
    <w:name w:val="toc 2"/>
    <w:basedOn w:val="Normal"/>
    <w:next w:val="Normal"/>
    <w:autoRedefine/>
    <w:uiPriority w:val="39"/>
    <w:unhideWhenUsed/>
    <w:rsid w:val="009823C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49">
      <w:bodyDiv w:val="1"/>
      <w:marLeft w:val="0"/>
      <w:marRight w:val="0"/>
      <w:marTop w:val="0"/>
      <w:marBottom w:val="0"/>
      <w:divBdr>
        <w:top w:val="none" w:sz="0" w:space="0" w:color="auto"/>
        <w:left w:val="none" w:sz="0" w:space="0" w:color="auto"/>
        <w:bottom w:val="none" w:sz="0" w:space="0" w:color="auto"/>
        <w:right w:val="none" w:sz="0" w:space="0" w:color="auto"/>
      </w:divBdr>
      <w:divsChild>
        <w:div w:id="1720474987">
          <w:marLeft w:val="0"/>
          <w:marRight w:val="0"/>
          <w:marTop w:val="100"/>
          <w:marBottom w:val="100"/>
          <w:divBdr>
            <w:top w:val="none" w:sz="0" w:space="0" w:color="auto"/>
            <w:left w:val="none" w:sz="0" w:space="0" w:color="auto"/>
            <w:bottom w:val="none" w:sz="0" w:space="0" w:color="auto"/>
            <w:right w:val="none" w:sz="0" w:space="0" w:color="auto"/>
          </w:divBdr>
          <w:divsChild>
            <w:div w:id="1939366167">
              <w:marLeft w:val="0"/>
              <w:marRight w:val="0"/>
              <w:marTop w:val="0"/>
              <w:marBottom w:val="0"/>
              <w:divBdr>
                <w:top w:val="none" w:sz="0" w:space="0" w:color="auto"/>
                <w:left w:val="none" w:sz="0" w:space="0" w:color="auto"/>
                <w:bottom w:val="none" w:sz="0" w:space="0" w:color="auto"/>
                <w:right w:val="none" w:sz="0" w:space="0" w:color="auto"/>
              </w:divBdr>
              <w:divsChild>
                <w:div w:id="182022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02582">
          <w:marLeft w:val="0"/>
          <w:marRight w:val="0"/>
          <w:marTop w:val="0"/>
          <w:marBottom w:val="300"/>
          <w:divBdr>
            <w:top w:val="none" w:sz="0" w:space="0" w:color="auto"/>
            <w:left w:val="none" w:sz="0" w:space="0" w:color="auto"/>
            <w:bottom w:val="none" w:sz="0" w:space="0" w:color="auto"/>
            <w:right w:val="none" w:sz="0" w:space="0" w:color="auto"/>
          </w:divBdr>
          <w:divsChild>
            <w:div w:id="212029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161">
      <w:bodyDiv w:val="1"/>
      <w:marLeft w:val="0"/>
      <w:marRight w:val="0"/>
      <w:marTop w:val="0"/>
      <w:marBottom w:val="0"/>
      <w:divBdr>
        <w:top w:val="none" w:sz="0" w:space="0" w:color="auto"/>
        <w:left w:val="none" w:sz="0" w:space="0" w:color="auto"/>
        <w:bottom w:val="none" w:sz="0" w:space="0" w:color="auto"/>
        <w:right w:val="none" w:sz="0" w:space="0" w:color="auto"/>
      </w:divBdr>
    </w:div>
    <w:div w:id="56823544">
      <w:bodyDiv w:val="1"/>
      <w:marLeft w:val="0"/>
      <w:marRight w:val="0"/>
      <w:marTop w:val="0"/>
      <w:marBottom w:val="0"/>
      <w:divBdr>
        <w:top w:val="none" w:sz="0" w:space="0" w:color="auto"/>
        <w:left w:val="none" w:sz="0" w:space="0" w:color="auto"/>
        <w:bottom w:val="none" w:sz="0" w:space="0" w:color="auto"/>
        <w:right w:val="none" w:sz="0" w:space="0" w:color="auto"/>
      </w:divBdr>
    </w:div>
    <w:div w:id="320472375">
      <w:bodyDiv w:val="1"/>
      <w:marLeft w:val="0"/>
      <w:marRight w:val="0"/>
      <w:marTop w:val="0"/>
      <w:marBottom w:val="0"/>
      <w:divBdr>
        <w:top w:val="none" w:sz="0" w:space="0" w:color="auto"/>
        <w:left w:val="none" w:sz="0" w:space="0" w:color="auto"/>
        <w:bottom w:val="none" w:sz="0" w:space="0" w:color="auto"/>
        <w:right w:val="none" w:sz="0" w:space="0" w:color="auto"/>
      </w:divBdr>
    </w:div>
    <w:div w:id="549921936">
      <w:bodyDiv w:val="1"/>
      <w:marLeft w:val="0"/>
      <w:marRight w:val="0"/>
      <w:marTop w:val="0"/>
      <w:marBottom w:val="0"/>
      <w:divBdr>
        <w:top w:val="none" w:sz="0" w:space="0" w:color="auto"/>
        <w:left w:val="none" w:sz="0" w:space="0" w:color="auto"/>
        <w:bottom w:val="none" w:sz="0" w:space="0" w:color="auto"/>
        <w:right w:val="none" w:sz="0" w:space="0" w:color="auto"/>
      </w:divBdr>
    </w:div>
    <w:div w:id="757602122">
      <w:bodyDiv w:val="1"/>
      <w:marLeft w:val="0"/>
      <w:marRight w:val="0"/>
      <w:marTop w:val="0"/>
      <w:marBottom w:val="0"/>
      <w:divBdr>
        <w:top w:val="none" w:sz="0" w:space="0" w:color="auto"/>
        <w:left w:val="none" w:sz="0" w:space="0" w:color="auto"/>
        <w:bottom w:val="none" w:sz="0" w:space="0" w:color="auto"/>
        <w:right w:val="none" w:sz="0" w:space="0" w:color="auto"/>
      </w:divBdr>
    </w:div>
    <w:div w:id="901598228">
      <w:bodyDiv w:val="1"/>
      <w:marLeft w:val="0"/>
      <w:marRight w:val="0"/>
      <w:marTop w:val="0"/>
      <w:marBottom w:val="0"/>
      <w:divBdr>
        <w:top w:val="none" w:sz="0" w:space="0" w:color="auto"/>
        <w:left w:val="none" w:sz="0" w:space="0" w:color="auto"/>
        <w:bottom w:val="none" w:sz="0" w:space="0" w:color="auto"/>
        <w:right w:val="none" w:sz="0" w:space="0" w:color="auto"/>
      </w:divBdr>
      <w:divsChild>
        <w:div w:id="2121340821">
          <w:marLeft w:val="0"/>
          <w:marRight w:val="0"/>
          <w:marTop w:val="100"/>
          <w:marBottom w:val="100"/>
          <w:divBdr>
            <w:top w:val="none" w:sz="0" w:space="0" w:color="auto"/>
            <w:left w:val="none" w:sz="0" w:space="0" w:color="auto"/>
            <w:bottom w:val="none" w:sz="0" w:space="0" w:color="auto"/>
            <w:right w:val="none" w:sz="0" w:space="0" w:color="auto"/>
          </w:divBdr>
          <w:divsChild>
            <w:div w:id="371346617">
              <w:marLeft w:val="0"/>
              <w:marRight w:val="0"/>
              <w:marTop w:val="0"/>
              <w:marBottom w:val="0"/>
              <w:divBdr>
                <w:top w:val="none" w:sz="0" w:space="0" w:color="auto"/>
                <w:left w:val="none" w:sz="0" w:space="0" w:color="auto"/>
                <w:bottom w:val="none" w:sz="0" w:space="0" w:color="auto"/>
                <w:right w:val="none" w:sz="0" w:space="0" w:color="auto"/>
              </w:divBdr>
              <w:divsChild>
                <w:div w:id="176996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56066">
          <w:marLeft w:val="0"/>
          <w:marRight w:val="0"/>
          <w:marTop w:val="0"/>
          <w:marBottom w:val="300"/>
          <w:divBdr>
            <w:top w:val="none" w:sz="0" w:space="0" w:color="auto"/>
            <w:left w:val="none" w:sz="0" w:space="0" w:color="auto"/>
            <w:bottom w:val="none" w:sz="0" w:space="0" w:color="auto"/>
            <w:right w:val="none" w:sz="0" w:space="0" w:color="auto"/>
          </w:divBdr>
          <w:divsChild>
            <w:div w:id="87958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27260">
      <w:bodyDiv w:val="1"/>
      <w:marLeft w:val="0"/>
      <w:marRight w:val="0"/>
      <w:marTop w:val="0"/>
      <w:marBottom w:val="0"/>
      <w:divBdr>
        <w:top w:val="none" w:sz="0" w:space="0" w:color="auto"/>
        <w:left w:val="none" w:sz="0" w:space="0" w:color="auto"/>
        <w:bottom w:val="none" w:sz="0" w:space="0" w:color="auto"/>
        <w:right w:val="none" w:sz="0" w:space="0" w:color="auto"/>
      </w:divBdr>
      <w:divsChild>
        <w:div w:id="1159730739">
          <w:marLeft w:val="0"/>
          <w:marRight w:val="0"/>
          <w:marTop w:val="100"/>
          <w:marBottom w:val="100"/>
          <w:divBdr>
            <w:top w:val="none" w:sz="0" w:space="0" w:color="auto"/>
            <w:left w:val="none" w:sz="0" w:space="0" w:color="auto"/>
            <w:bottom w:val="none" w:sz="0" w:space="0" w:color="auto"/>
            <w:right w:val="none" w:sz="0" w:space="0" w:color="auto"/>
          </w:divBdr>
          <w:divsChild>
            <w:div w:id="192302411">
              <w:marLeft w:val="0"/>
              <w:marRight w:val="0"/>
              <w:marTop w:val="0"/>
              <w:marBottom w:val="0"/>
              <w:divBdr>
                <w:top w:val="none" w:sz="0" w:space="0" w:color="auto"/>
                <w:left w:val="none" w:sz="0" w:space="0" w:color="auto"/>
                <w:bottom w:val="none" w:sz="0" w:space="0" w:color="auto"/>
                <w:right w:val="none" w:sz="0" w:space="0" w:color="auto"/>
              </w:divBdr>
              <w:divsChild>
                <w:div w:id="13549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826602">
          <w:marLeft w:val="0"/>
          <w:marRight w:val="0"/>
          <w:marTop w:val="0"/>
          <w:marBottom w:val="300"/>
          <w:divBdr>
            <w:top w:val="none" w:sz="0" w:space="0" w:color="auto"/>
            <w:left w:val="none" w:sz="0" w:space="0" w:color="auto"/>
            <w:bottom w:val="none" w:sz="0" w:space="0" w:color="auto"/>
            <w:right w:val="none" w:sz="0" w:space="0" w:color="auto"/>
          </w:divBdr>
          <w:divsChild>
            <w:div w:id="91470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064893">
      <w:bodyDiv w:val="1"/>
      <w:marLeft w:val="0"/>
      <w:marRight w:val="0"/>
      <w:marTop w:val="0"/>
      <w:marBottom w:val="0"/>
      <w:divBdr>
        <w:top w:val="none" w:sz="0" w:space="0" w:color="auto"/>
        <w:left w:val="none" w:sz="0" w:space="0" w:color="auto"/>
        <w:bottom w:val="none" w:sz="0" w:space="0" w:color="auto"/>
        <w:right w:val="none" w:sz="0" w:space="0" w:color="auto"/>
      </w:divBdr>
    </w:div>
    <w:div w:id="1132943535">
      <w:bodyDiv w:val="1"/>
      <w:marLeft w:val="0"/>
      <w:marRight w:val="0"/>
      <w:marTop w:val="0"/>
      <w:marBottom w:val="0"/>
      <w:divBdr>
        <w:top w:val="none" w:sz="0" w:space="0" w:color="auto"/>
        <w:left w:val="none" w:sz="0" w:space="0" w:color="auto"/>
        <w:bottom w:val="none" w:sz="0" w:space="0" w:color="auto"/>
        <w:right w:val="none" w:sz="0" w:space="0" w:color="auto"/>
      </w:divBdr>
    </w:div>
    <w:div w:id="1239748213">
      <w:bodyDiv w:val="1"/>
      <w:marLeft w:val="0"/>
      <w:marRight w:val="0"/>
      <w:marTop w:val="0"/>
      <w:marBottom w:val="0"/>
      <w:divBdr>
        <w:top w:val="none" w:sz="0" w:space="0" w:color="auto"/>
        <w:left w:val="none" w:sz="0" w:space="0" w:color="auto"/>
        <w:bottom w:val="none" w:sz="0" w:space="0" w:color="auto"/>
        <w:right w:val="none" w:sz="0" w:space="0" w:color="auto"/>
      </w:divBdr>
      <w:divsChild>
        <w:div w:id="1878467621">
          <w:marLeft w:val="0"/>
          <w:marRight w:val="0"/>
          <w:marTop w:val="100"/>
          <w:marBottom w:val="100"/>
          <w:divBdr>
            <w:top w:val="none" w:sz="0" w:space="0" w:color="auto"/>
            <w:left w:val="none" w:sz="0" w:space="0" w:color="auto"/>
            <w:bottom w:val="none" w:sz="0" w:space="0" w:color="auto"/>
            <w:right w:val="none" w:sz="0" w:space="0" w:color="auto"/>
          </w:divBdr>
          <w:divsChild>
            <w:div w:id="1721439905">
              <w:marLeft w:val="0"/>
              <w:marRight w:val="0"/>
              <w:marTop w:val="0"/>
              <w:marBottom w:val="180"/>
              <w:divBdr>
                <w:top w:val="none" w:sz="0" w:space="0" w:color="auto"/>
                <w:left w:val="none" w:sz="0" w:space="0" w:color="auto"/>
                <w:bottom w:val="none" w:sz="0" w:space="0" w:color="auto"/>
                <w:right w:val="none" w:sz="0" w:space="0" w:color="auto"/>
              </w:divBdr>
              <w:divsChild>
                <w:div w:id="1861048495">
                  <w:marLeft w:val="0"/>
                  <w:marRight w:val="0"/>
                  <w:marTop w:val="0"/>
                  <w:marBottom w:val="0"/>
                  <w:divBdr>
                    <w:top w:val="none" w:sz="0" w:space="0" w:color="auto"/>
                    <w:left w:val="none" w:sz="0" w:space="0" w:color="auto"/>
                    <w:bottom w:val="none" w:sz="0" w:space="0" w:color="auto"/>
                    <w:right w:val="none" w:sz="0" w:space="0" w:color="auto"/>
                  </w:divBdr>
                </w:div>
              </w:divsChild>
            </w:div>
            <w:div w:id="999965785">
              <w:marLeft w:val="0"/>
              <w:marRight w:val="0"/>
              <w:marTop w:val="0"/>
              <w:marBottom w:val="240"/>
              <w:divBdr>
                <w:top w:val="none" w:sz="0" w:space="0" w:color="auto"/>
                <w:left w:val="none" w:sz="0" w:space="0" w:color="auto"/>
                <w:bottom w:val="none" w:sz="0" w:space="0" w:color="auto"/>
                <w:right w:val="none" w:sz="0" w:space="0" w:color="auto"/>
              </w:divBdr>
              <w:divsChild>
                <w:div w:id="457838765">
                  <w:marLeft w:val="0"/>
                  <w:marRight w:val="0"/>
                  <w:marTop w:val="0"/>
                  <w:marBottom w:val="0"/>
                  <w:divBdr>
                    <w:top w:val="none" w:sz="0" w:space="0" w:color="auto"/>
                    <w:left w:val="none" w:sz="0" w:space="0" w:color="auto"/>
                    <w:bottom w:val="none" w:sz="0" w:space="0" w:color="auto"/>
                    <w:right w:val="none" w:sz="0" w:space="0" w:color="auto"/>
                  </w:divBdr>
                </w:div>
              </w:divsChild>
            </w:div>
            <w:div w:id="1222449123">
              <w:marLeft w:val="0"/>
              <w:marRight w:val="0"/>
              <w:marTop w:val="0"/>
              <w:marBottom w:val="0"/>
              <w:divBdr>
                <w:top w:val="none" w:sz="0" w:space="0" w:color="auto"/>
                <w:left w:val="none" w:sz="0" w:space="0" w:color="auto"/>
                <w:bottom w:val="none" w:sz="0" w:space="0" w:color="auto"/>
                <w:right w:val="none" w:sz="0" w:space="0" w:color="auto"/>
              </w:divBdr>
              <w:divsChild>
                <w:div w:id="15048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17718">
          <w:marLeft w:val="0"/>
          <w:marRight w:val="0"/>
          <w:marTop w:val="0"/>
          <w:marBottom w:val="300"/>
          <w:divBdr>
            <w:top w:val="none" w:sz="0" w:space="0" w:color="auto"/>
            <w:left w:val="none" w:sz="0" w:space="0" w:color="auto"/>
            <w:bottom w:val="none" w:sz="0" w:space="0" w:color="auto"/>
            <w:right w:val="none" w:sz="0" w:space="0" w:color="auto"/>
          </w:divBdr>
          <w:divsChild>
            <w:div w:id="7466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53373">
      <w:bodyDiv w:val="1"/>
      <w:marLeft w:val="0"/>
      <w:marRight w:val="0"/>
      <w:marTop w:val="0"/>
      <w:marBottom w:val="0"/>
      <w:divBdr>
        <w:top w:val="none" w:sz="0" w:space="0" w:color="auto"/>
        <w:left w:val="none" w:sz="0" w:space="0" w:color="auto"/>
        <w:bottom w:val="none" w:sz="0" w:space="0" w:color="auto"/>
        <w:right w:val="none" w:sz="0" w:space="0" w:color="auto"/>
      </w:divBdr>
    </w:div>
    <w:div w:id="1392844504">
      <w:bodyDiv w:val="1"/>
      <w:marLeft w:val="0"/>
      <w:marRight w:val="0"/>
      <w:marTop w:val="0"/>
      <w:marBottom w:val="0"/>
      <w:divBdr>
        <w:top w:val="none" w:sz="0" w:space="0" w:color="auto"/>
        <w:left w:val="none" w:sz="0" w:space="0" w:color="auto"/>
        <w:bottom w:val="none" w:sz="0" w:space="0" w:color="auto"/>
        <w:right w:val="none" w:sz="0" w:space="0" w:color="auto"/>
      </w:divBdr>
    </w:div>
    <w:div w:id="1410301394">
      <w:bodyDiv w:val="1"/>
      <w:marLeft w:val="0"/>
      <w:marRight w:val="0"/>
      <w:marTop w:val="0"/>
      <w:marBottom w:val="0"/>
      <w:divBdr>
        <w:top w:val="none" w:sz="0" w:space="0" w:color="auto"/>
        <w:left w:val="none" w:sz="0" w:space="0" w:color="auto"/>
        <w:bottom w:val="none" w:sz="0" w:space="0" w:color="auto"/>
        <w:right w:val="none" w:sz="0" w:space="0" w:color="auto"/>
      </w:divBdr>
      <w:divsChild>
        <w:div w:id="1272737805">
          <w:marLeft w:val="0"/>
          <w:marRight w:val="0"/>
          <w:marTop w:val="100"/>
          <w:marBottom w:val="100"/>
          <w:divBdr>
            <w:top w:val="none" w:sz="0" w:space="0" w:color="auto"/>
            <w:left w:val="none" w:sz="0" w:space="0" w:color="auto"/>
            <w:bottom w:val="none" w:sz="0" w:space="0" w:color="auto"/>
            <w:right w:val="none" w:sz="0" w:space="0" w:color="auto"/>
          </w:divBdr>
          <w:divsChild>
            <w:div w:id="1766145878">
              <w:marLeft w:val="0"/>
              <w:marRight w:val="0"/>
              <w:marTop w:val="0"/>
              <w:marBottom w:val="180"/>
              <w:divBdr>
                <w:top w:val="none" w:sz="0" w:space="0" w:color="auto"/>
                <w:left w:val="none" w:sz="0" w:space="0" w:color="auto"/>
                <w:bottom w:val="none" w:sz="0" w:space="0" w:color="auto"/>
                <w:right w:val="none" w:sz="0" w:space="0" w:color="auto"/>
              </w:divBdr>
              <w:divsChild>
                <w:div w:id="854808671">
                  <w:marLeft w:val="0"/>
                  <w:marRight w:val="0"/>
                  <w:marTop w:val="0"/>
                  <w:marBottom w:val="0"/>
                  <w:divBdr>
                    <w:top w:val="none" w:sz="0" w:space="0" w:color="auto"/>
                    <w:left w:val="none" w:sz="0" w:space="0" w:color="auto"/>
                    <w:bottom w:val="none" w:sz="0" w:space="0" w:color="auto"/>
                    <w:right w:val="none" w:sz="0" w:space="0" w:color="auto"/>
                  </w:divBdr>
                </w:div>
              </w:divsChild>
            </w:div>
            <w:div w:id="1696232498">
              <w:marLeft w:val="0"/>
              <w:marRight w:val="0"/>
              <w:marTop w:val="0"/>
              <w:marBottom w:val="240"/>
              <w:divBdr>
                <w:top w:val="none" w:sz="0" w:space="0" w:color="auto"/>
                <w:left w:val="none" w:sz="0" w:space="0" w:color="auto"/>
                <w:bottom w:val="none" w:sz="0" w:space="0" w:color="auto"/>
                <w:right w:val="none" w:sz="0" w:space="0" w:color="auto"/>
              </w:divBdr>
              <w:divsChild>
                <w:div w:id="1489520160">
                  <w:marLeft w:val="0"/>
                  <w:marRight w:val="0"/>
                  <w:marTop w:val="0"/>
                  <w:marBottom w:val="0"/>
                  <w:divBdr>
                    <w:top w:val="none" w:sz="0" w:space="0" w:color="auto"/>
                    <w:left w:val="none" w:sz="0" w:space="0" w:color="auto"/>
                    <w:bottom w:val="none" w:sz="0" w:space="0" w:color="auto"/>
                    <w:right w:val="none" w:sz="0" w:space="0" w:color="auto"/>
                  </w:divBdr>
                </w:div>
              </w:divsChild>
            </w:div>
            <w:div w:id="200366315">
              <w:marLeft w:val="0"/>
              <w:marRight w:val="0"/>
              <w:marTop w:val="0"/>
              <w:marBottom w:val="0"/>
              <w:divBdr>
                <w:top w:val="none" w:sz="0" w:space="0" w:color="auto"/>
                <w:left w:val="none" w:sz="0" w:space="0" w:color="auto"/>
                <w:bottom w:val="none" w:sz="0" w:space="0" w:color="auto"/>
                <w:right w:val="none" w:sz="0" w:space="0" w:color="auto"/>
              </w:divBdr>
              <w:divsChild>
                <w:div w:id="51828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1519">
          <w:marLeft w:val="0"/>
          <w:marRight w:val="0"/>
          <w:marTop w:val="0"/>
          <w:marBottom w:val="300"/>
          <w:divBdr>
            <w:top w:val="none" w:sz="0" w:space="0" w:color="auto"/>
            <w:left w:val="none" w:sz="0" w:space="0" w:color="auto"/>
            <w:bottom w:val="none" w:sz="0" w:space="0" w:color="auto"/>
            <w:right w:val="none" w:sz="0" w:space="0" w:color="auto"/>
          </w:divBdr>
          <w:divsChild>
            <w:div w:id="101603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33329">
      <w:bodyDiv w:val="1"/>
      <w:marLeft w:val="0"/>
      <w:marRight w:val="0"/>
      <w:marTop w:val="0"/>
      <w:marBottom w:val="0"/>
      <w:divBdr>
        <w:top w:val="none" w:sz="0" w:space="0" w:color="auto"/>
        <w:left w:val="none" w:sz="0" w:space="0" w:color="auto"/>
        <w:bottom w:val="none" w:sz="0" w:space="0" w:color="auto"/>
        <w:right w:val="none" w:sz="0" w:space="0" w:color="auto"/>
      </w:divBdr>
    </w:div>
    <w:div w:id="1482884309">
      <w:bodyDiv w:val="1"/>
      <w:marLeft w:val="0"/>
      <w:marRight w:val="0"/>
      <w:marTop w:val="0"/>
      <w:marBottom w:val="0"/>
      <w:divBdr>
        <w:top w:val="none" w:sz="0" w:space="0" w:color="auto"/>
        <w:left w:val="none" w:sz="0" w:space="0" w:color="auto"/>
        <w:bottom w:val="none" w:sz="0" w:space="0" w:color="auto"/>
        <w:right w:val="none" w:sz="0" w:space="0" w:color="auto"/>
      </w:divBdr>
    </w:div>
    <w:div w:id="1506165315">
      <w:bodyDiv w:val="1"/>
      <w:marLeft w:val="0"/>
      <w:marRight w:val="0"/>
      <w:marTop w:val="0"/>
      <w:marBottom w:val="0"/>
      <w:divBdr>
        <w:top w:val="none" w:sz="0" w:space="0" w:color="auto"/>
        <w:left w:val="none" w:sz="0" w:space="0" w:color="auto"/>
        <w:bottom w:val="none" w:sz="0" w:space="0" w:color="auto"/>
        <w:right w:val="none" w:sz="0" w:space="0" w:color="auto"/>
      </w:divBdr>
    </w:div>
    <w:div w:id="1814366667">
      <w:bodyDiv w:val="1"/>
      <w:marLeft w:val="0"/>
      <w:marRight w:val="0"/>
      <w:marTop w:val="0"/>
      <w:marBottom w:val="0"/>
      <w:divBdr>
        <w:top w:val="none" w:sz="0" w:space="0" w:color="auto"/>
        <w:left w:val="none" w:sz="0" w:space="0" w:color="auto"/>
        <w:bottom w:val="none" w:sz="0" w:space="0" w:color="auto"/>
        <w:right w:val="none" w:sz="0" w:space="0" w:color="auto"/>
      </w:divBdr>
    </w:div>
    <w:div w:id="2038316165">
      <w:bodyDiv w:val="1"/>
      <w:marLeft w:val="0"/>
      <w:marRight w:val="0"/>
      <w:marTop w:val="0"/>
      <w:marBottom w:val="0"/>
      <w:divBdr>
        <w:top w:val="none" w:sz="0" w:space="0" w:color="auto"/>
        <w:left w:val="none" w:sz="0" w:space="0" w:color="auto"/>
        <w:bottom w:val="none" w:sz="0" w:space="0" w:color="auto"/>
        <w:right w:val="none" w:sz="0" w:space="0" w:color="auto"/>
      </w:divBdr>
      <w:divsChild>
        <w:div w:id="498156268">
          <w:marLeft w:val="0"/>
          <w:marRight w:val="0"/>
          <w:marTop w:val="100"/>
          <w:marBottom w:val="100"/>
          <w:divBdr>
            <w:top w:val="none" w:sz="0" w:space="0" w:color="auto"/>
            <w:left w:val="none" w:sz="0" w:space="0" w:color="auto"/>
            <w:bottom w:val="none" w:sz="0" w:space="0" w:color="auto"/>
            <w:right w:val="none" w:sz="0" w:space="0" w:color="auto"/>
          </w:divBdr>
          <w:divsChild>
            <w:div w:id="790783311">
              <w:marLeft w:val="0"/>
              <w:marRight w:val="0"/>
              <w:marTop w:val="0"/>
              <w:marBottom w:val="0"/>
              <w:divBdr>
                <w:top w:val="none" w:sz="0" w:space="0" w:color="auto"/>
                <w:left w:val="none" w:sz="0" w:space="0" w:color="auto"/>
                <w:bottom w:val="none" w:sz="0" w:space="0" w:color="auto"/>
                <w:right w:val="none" w:sz="0" w:space="0" w:color="auto"/>
              </w:divBdr>
              <w:divsChild>
                <w:div w:id="199775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15233">
          <w:marLeft w:val="0"/>
          <w:marRight w:val="0"/>
          <w:marTop w:val="0"/>
          <w:marBottom w:val="300"/>
          <w:divBdr>
            <w:top w:val="none" w:sz="0" w:space="0" w:color="auto"/>
            <w:left w:val="none" w:sz="0" w:space="0" w:color="auto"/>
            <w:bottom w:val="none" w:sz="0" w:space="0" w:color="auto"/>
            <w:right w:val="none" w:sz="0" w:space="0" w:color="auto"/>
          </w:divBdr>
          <w:divsChild>
            <w:div w:id="171423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eniat.gob.ve/" TargetMode="External"/><Relationship Id="rId18" Type="http://schemas.openxmlformats.org/officeDocument/2006/relationships/hyperlink" Target="https://www.oracle.com/database/what-is-database/" TargetMode="External"/><Relationship Id="rId26" Type="http://schemas.openxmlformats.org/officeDocument/2006/relationships/hyperlink" Target="https://codingornot.com/mvc-modelo-vista-controlador-que-es-y-para-que-sirve" TargetMode="External"/><Relationship Id="rId3" Type="http://schemas.openxmlformats.org/officeDocument/2006/relationships/styles" Target="styles.xml"/><Relationship Id="rId21" Type="http://schemas.openxmlformats.org/officeDocument/2006/relationships/hyperlink" Target="http://www.wipo.int/wipolex/es/text.jsp?file_id=305772" TargetMode="External"/><Relationship Id="rId34" Type="http://schemas.openxmlformats.org/officeDocument/2006/relationships/hyperlink" Target="http://bib.usb.ve/" TargetMode="External"/><Relationship Id="rId7" Type="http://schemas.openxmlformats.org/officeDocument/2006/relationships/hyperlink" Target="http://saber.ucv.ve/" TargetMode="External"/><Relationship Id="rId12" Type="http://schemas.openxmlformats.org/officeDocument/2006/relationships/hyperlink" Target="http://www.minjusticia.gob.ve/" TargetMode="External"/><Relationship Id="rId17" Type="http://schemas.openxmlformats.org/officeDocument/2006/relationships/hyperlink" Target="https://www.avalara.com/mx/es/learn/guides/electronic-invoicing.html" TargetMode="External"/><Relationship Id="rId25" Type="http://schemas.openxmlformats.org/officeDocument/2006/relationships/hyperlink" Target="https://humanidades.com/gerente/" TargetMode="External"/><Relationship Id="rId33" Type="http://schemas.openxmlformats.org/officeDocument/2006/relationships/hyperlink" Target="http://www.saber.ula.ve/" TargetMode="External"/><Relationship Id="rId2" Type="http://schemas.openxmlformats.org/officeDocument/2006/relationships/numbering" Target="numbering.xml"/><Relationship Id="rId16" Type="http://schemas.openxmlformats.org/officeDocument/2006/relationships/hyperlink" Target="https://www.investopedia.com/terms/i/inventory.asp" TargetMode="External"/><Relationship Id="rId20" Type="http://schemas.openxmlformats.org/officeDocument/2006/relationships/hyperlink" Target="http://www.minci.gob.ve/wp-content/uploads/2011/04/CONSTITUCION.pdf" TargetMode="External"/><Relationship Id="rId29" Type="http://schemas.openxmlformats.org/officeDocument/2006/relationships/hyperlink" Target="https://mvnrepository.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asambleanacional.gob.ve/" TargetMode="External"/><Relationship Id="rId24" Type="http://schemas.openxmlformats.org/officeDocument/2006/relationships/hyperlink" Target="http://www.oas.org/juridico/spanish/mesicic3_ven_anexo8.pdf" TargetMode="External"/><Relationship Id="rId32" Type="http://schemas.openxmlformats.org/officeDocument/2006/relationships/hyperlink" Target="http://www.wipo.int/wipolex/es/text.jsp?file_id=305772" TargetMode="External"/><Relationship Id="rId5" Type="http://schemas.openxmlformats.org/officeDocument/2006/relationships/webSettings" Target="webSettings.xml"/><Relationship Id="rId15" Type="http://schemas.openxmlformats.org/officeDocument/2006/relationships/hyperlink" Target="https://www.investopedia.com/terms/s/sales-management.asp" TargetMode="External"/><Relationship Id="rId23" Type="http://schemas.openxmlformats.org/officeDocument/2006/relationships/hyperlink" Target="http://www.wipo.int/wipolex/es/text.jsp?file_id=180647" TargetMode="External"/><Relationship Id="rId28" Type="http://schemas.openxmlformats.org/officeDocument/2006/relationships/hyperlink" Target="https://plantuml.com/es/starting" TargetMode="External"/><Relationship Id="rId36" Type="http://schemas.openxmlformats.org/officeDocument/2006/relationships/theme" Target="theme/theme1.xml"/><Relationship Id="rId10" Type="http://schemas.openxmlformats.org/officeDocument/2006/relationships/hyperlink" Target="http://www.mppeuct.gob.ve/" TargetMode="External"/><Relationship Id="rId19" Type="http://schemas.openxmlformats.org/officeDocument/2006/relationships/hyperlink" Target="https://netbeans.apache.org/" TargetMode="External"/><Relationship Id="rId31" Type="http://schemas.openxmlformats.org/officeDocument/2006/relationships/hyperlink" Target="http://www.minci.gob.ve/wp-content/uploads/2011/04/CONSTITUCION.pdf" TargetMode="External"/><Relationship Id="rId4" Type="http://schemas.openxmlformats.org/officeDocument/2006/relationships/settings" Target="settings.xml"/><Relationship Id="rId9" Type="http://schemas.openxmlformats.org/officeDocument/2006/relationships/hyperlink" Target="http://www.saber.ula.ve/" TargetMode="External"/><Relationship Id="rId14" Type="http://schemas.openxmlformats.org/officeDocument/2006/relationships/hyperlink" Target="https://www.techopedia.com/definition/24142/information-system" TargetMode="External"/><Relationship Id="rId22" Type="http://schemas.openxmlformats.org/officeDocument/2006/relationships/hyperlink" Target="http://www.wipo.int/wipolex/es/text.jsp?file_id=180646" TargetMode="External"/><Relationship Id="rId27" Type="http://schemas.openxmlformats.org/officeDocument/2006/relationships/hyperlink" Target="https://www.doofinder.com/es/" TargetMode="External"/><Relationship Id="rId30" Type="http://schemas.openxmlformats.org/officeDocument/2006/relationships/hyperlink" Target="https://www.google.com/forms" TargetMode="External"/><Relationship Id="rId35" Type="http://schemas.openxmlformats.org/officeDocument/2006/relationships/fontTable" Target="fontTable.xml"/><Relationship Id="rId8" Type="http://schemas.openxmlformats.org/officeDocument/2006/relationships/hyperlink" Target="http://bib.usb.v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43886-4E10-44B3-AC9A-08B8B4FA9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2556</TotalTime>
  <Pages>36</Pages>
  <Words>8017</Words>
  <Characters>44095</Characters>
  <Application>Microsoft Office Word</Application>
  <DocSecurity>0</DocSecurity>
  <Lines>367</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Pacheco</dc:creator>
  <cp:keywords/>
  <dc:description/>
  <cp:lastModifiedBy>Frankelbert Bolivar</cp:lastModifiedBy>
  <cp:revision>87</cp:revision>
  <dcterms:created xsi:type="dcterms:W3CDTF">2025-02-14T20:12:00Z</dcterms:created>
  <dcterms:modified xsi:type="dcterms:W3CDTF">2025-11-26T03:57:00Z</dcterms:modified>
</cp:coreProperties>
</file>