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5837" w:rsidRDefault="00C231DA" w:rsidP="00737592">
      <w:pPr>
        <w:ind w:left="-1134" w:right="851"/>
      </w:pPr>
      <w:bookmarkStart w:id="0" w:name="_GoBack"/>
      <w:bookmarkEnd w:id="0"/>
      <w:r>
        <w:rPr>
          <w:noProof/>
        </w:rPr>
        <mc:AlternateContent>
          <mc:Choice Requires="wps">
            <w:drawing>
              <wp:anchor distT="0" distB="0" distL="114300" distR="114300" simplePos="0" relativeHeight="251661312" behindDoc="0" locked="0" layoutInCell="1" allowOverlap="1" wp14:anchorId="05150E5A" wp14:editId="13D4468C">
                <wp:simplePos x="0" y="0"/>
                <wp:positionH relativeFrom="page">
                  <wp:posOffset>4999355</wp:posOffset>
                </wp:positionH>
                <wp:positionV relativeFrom="paragraph">
                  <wp:posOffset>12255</wp:posOffset>
                </wp:positionV>
                <wp:extent cx="5010785" cy="7635833"/>
                <wp:effectExtent l="0" t="0" r="0" b="3810"/>
                <wp:wrapNone/>
                <wp:docPr id="2" name="Rectangle 2"/>
                <wp:cNvGraphicFramePr/>
                <a:graphic xmlns:a="http://schemas.openxmlformats.org/drawingml/2006/main">
                  <a:graphicData uri="http://schemas.microsoft.com/office/word/2010/wordprocessingShape">
                    <wps:wsp>
                      <wps:cNvSpPr/>
                      <wps:spPr>
                        <a:xfrm>
                          <a:off x="0" y="0"/>
                          <a:ext cx="5010785" cy="763583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836C1" w:rsidRPr="00F836C1" w:rsidRDefault="00F836C1" w:rsidP="00F836C1">
                            <w:pPr>
                              <w:spacing w:after="0" w:line="240" w:lineRule="auto"/>
                              <w:jc w:val="center"/>
                              <w:rPr>
                                <w:color w:val="000000" w:themeColor="text1"/>
                                <w:sz w:val="21"/>
                                <w:szCs w:val="21"/>
                              </w:rPr>
                            </w:pPr>
                            <w:r w:rsidRPr="00F836C1">
                              <w:rPr>
                                <w:color w:val="000000" w:themeColor="text1"/>
                                <w:sz w:val="21"/>
                                <w:szCs w:val="21"/>
                              </w:rPr>
                              <w:t>REPOBLIKAN’I MADAGASIKARA</w:t>
                            </w:r>
                          </w:p>
                          <w:p w:rsidR="00F836C1" w:rsidRPr="00F836C1" w:rsidRDefault="00F836C1" w:rsidP="00F836C1">
                            <w:pPr>
                              <w:spacing w:after="0" w:line="240" w:lineRule="auto"/>
                              <w:jc w:val="center"/>
                              <w:rPr>
                                <w:color w:val="000000" w:themeColor="text1"/>
                                <w:sz w:val="21"/>
                                <w:szCs w:val="21"/>
                              </w:rPr>
                            </w:pPr>
                            <w:proofErr w:type="spellStart"/>
                            <w:r w:rsidRPr="00F836C1">
                              <w:rPr>
                                <w:color w:val="000000" w:themeColor="text1"/>
                                <w:sz w:val="21"/>
                                <w:szCs w:val="21"/>
                              </w:rPr>
                              <w:t>Fitiavana</w:t>
                            </w:r>
                            <w:proofErr w:type="spellEnd"/>
                            <w:r w:rsidRPr="00F836C1">
                              <w:rPr>
                                <w:color w:val="000000" w:themeColor="text1"/>
                                <w:sz w:val="21"/>
                                <w:szCs w:val="21"/>
                              </w:rPr>
                              <w:t xml:space="preserve"> – </w:t>
                            </w:r>
                            <w:proofErr w:type="spellStart"/>
                            <w:r w:rsidRPr="00F836C1">
                              <w:rPr>
                                <w:color w:val="000000" w:themeColor="text1"/>
                                <w:sz w:val="21"/>
                                <w:szCs w:val="21"/>
                              </w:rPr>
                              <w:t>Tanindrazana</w:t>
                            </w:r>
                            <w:proofErr w:type="spellEnd"/>
                            <w:r w:rsidRPr="00F836C1">
                              <w:rPr>
                                <w:color w:val="000000" w:themeColor="text1"/>
                                <w:sz w:val="21"/>
                                <w:szCs w:val="21"/>
                              </w:rPr>
                              <w:t xml:space="preserve"> – </w:t>
                            </w:r>
                            <w:proofErr w:type="spellStart"/>
                            <w:r w:rsidRPr="00F836C1">
                              <w:rPr>
                                <w:color w:val="000000" w:themeColor="text1"/>
                                <w:sz w:val="21"/>
                                <w:szCs w:val="21"/>
                              </w:rPr>
                              <w:t>Fandrosoana</w:t>
                            </w:r>
                            <w:proofErr w:type="spellEnd"/>
                          </w:p>
                          <w:p w:rsidR="00C231DA" w:rsidRDefault="00C231DA" w:rsidP="00C231DA">
                            <w:pPr>
                              <w:jc w:val="center"/>
                              <w:rPr>
                                <w:color w:val="000000" w:themeColor="text1"/>
                                <w:sz w:val="16"/>
                                <w:szCs w:val="16"/>
                                <w:lang w:val="fr-FR"/>
                              </w:rPr>
                            </w:pPr>
                          </w:p>
                          <w:p w:rsidR="00C231DA" w:rsidRDefault="00F836C1" w:rsidP="00C231DA">
                            <w:pPr>
                              <w:jc w:val="center"/>
                              <w:rPr>
                                <w:color w:val="000000" w:themeColor="text1"/>
                                <w:sz w:val="16"/>
                                <w:szCs w:val="16"/>
                                <w:lang w:val="fr-FR"/>
                              </w:rPr>
                            </w:pPr>
                            <w:r w:rsidRPr="00F836C1">
                              <w:rPr>
                                <w:color w:val="000000" w:themeColor="text1"/>
                                <w:sz w:val="16"/>
                                <w:szCs w:val="16"/>
                                <w:lang w:val="fr-FR"/>
                              </w:rPr>
                              <w:t>(Ministère, Collectivité, Institution)</w:t>
                            </w:r>
                          </w:p>
                          <w:p w:rsidR="00C231DA" w:rsidRPr="00C231DA" w:rsidRDefault="00C231DA" w:rsidP="00C231DA">
                            <w:pPr>
                              <w:jc w:val="center"/>
                              <w:rPr>
                                <w:color w:val="000000" w:themeColor="text1"/>
                                <w:sz w:val="16"/>
                                <w:szCs w:val="16"/>
                                <w:lang w:val="fr-FR"/>
                              </w:rPr>
                            </w:pPr>
                            <w:r w:rsidRPr="00C231DA">
                              <w:rPr>
                                <w:color w:val="000000" w:themeColor="text1"/>
                                <w:sz w:val="16"/>
                                <w:szCs w:val="16"/>
                                <w:lang w:val="fr-FR"/>
                              </w:rPr>
                              <w:t>CONTRAT DE TRAVAIL</w:t>
                            </w:r>
                          </w:p>
                          <w:p w:rsidR="00C231DA" w:rsidRDefault="00C231DA" w:rsidP="00C231DA">
                            <w:pPr>
                              <w:jc w:val="center"/>
                              <w:rPr>
                                <w:color w:val="000000" w:themeColor="text1"/>
                                <w:sz w:val="16"/>
                                <w:szCs w:val="16"/>
                                <w:lang w:val="fr-FR"/>
                              </w:rPr>
                            </w:pPr>
                            <w:r w:rsidRPr="00C231DA">
                              <w:rPr>
                                <w:color w:val="000000" w:themeColor="text1"/>
                                <w:sz w:val="16"/>
                                <w:szCs w:val="16"/>
                                <w:lang w:val="fr-FR"/>
                              </w:rPr>
                              <w:t>(Emploi EFA)</w:t>
                            </w:r>
                          </w:p>
                          <w:p w:rsidR="00C231DA" w:rsidRPr="00C231DA" w:rsidRDefault="00C231DA" w:rsidP="00C231DA">
                            <w:pPr>
                              <w:jc w:val="center"/>
                              <w:rPr>
                                <w:color w:val="000000" w:themeColor="text1"/>
                                <w:sz w:val="16"/>
                                <w:szCs w:val="16"/>
                                <w:lang w:val="fr-FR"/>
                              </w:rPr>
                            </w:pPr>
                            <w:r w:rsidRPr="00C231DA">
                              <w:rPr>
                                <w:color w:val="000000" w:themeColor="text1"/>
                                <w:sz w:val="16"/>
                                <w:szCs w:val="16"/>
                                <w:lang w:val="fr-FR"/>
                              </w:rPr>
                              <w:t>Entre les soussignés : ……………………………………………………………………………………………………………….………………………………………………</w:t>
                            </w:r>
                          </w:p>
                          <w:p w:rsidR="00C231DA" w:rsidRPr="00C231DA" w:rsidRDefault="00C231DA" w:rsidP="00C231DA">
                            <w:pPr>
                              <w:jc w:val="center"/>
                              <w:rPr>
                                <w:color w:val="000000" w:themeColor="text1"/>
                                <w:sz w:val="16"/>
                                <w:szCs w:val="16"/>
                                <w:lang w:val="fr-FR"/>
                              </w:rPr>
                            </w:pPr>
                            <w:r w:rsidRPr="00C231DA">
                              <w:rPr>
                                <w:color w:val="000000" w:themeColor="text1"/>
                                <w:sz w:val="16"/>
                                <w:szCs w:val="16"/>
                                <w:lang w:val="fr-FR"/>
                              </w:rPr>
                              <w:t>Le (1) ……………………………………………………………………………………………………….…………………………………………… d’une part,</w:t>
                            </w:r>
                          </w:p>
                          <w:p w:rsidR="00C231DA" w:rsidRPr="00C231DA" w:rsidRDefault="00C231DA" w:rsidP="00C231DA">
                            <w:pPr>
                              <w:jc w:val="center"/>
                              <w:rPr>
                                <w:color w:val="000000" w:themeColor="text1"/>
                                <w:sz w:val="16"/>
                                <w:szCs w:val="16"/>
                                <w:lang w:val="fr-FR"/>
                              </w:rPr>
                            </w:pPr>
                            <w:r w:rsidRPr="00C231DA">
                              <w:rPr>
                                <w:color w:val="000000" w:themeColor="text1"/>
                                <w:sz w:val="16"/>
                                <w:szCs w:val="16"/>
                                <w:lang w:val="fr-FR"/>
                              </w:rPr>
                              <w:t xml:space="preserve">et M. </w:t>
                            </w:r>
                            <w:proofErr w:type="gramStart"/>
                            <w:r w:rsidRPr="00C231DA">
                              <w:rPr>
                                <w:color w:val="000000" w:themeColor="text1"/>
                                <w:sz w:val="16"/>
                                <w:szCs w:val="16"/>
                                <w:lang w:val="fr-FR"/>
                              </w:rPr>
                              <w:t>…………………………………………………………………………………………………………………………………………………………….…………...</w:t>
                            </w:r>
                            <w:proofErr w:type="gramEnd"/>
                            <w:r w:rsidRPr="00C231DA">
                              <w:rPr>
                                <w:color w:val="000000" w:themeColor="text1"/>
                                <w:sz w:val="16"/>
                                <w:szCs w:val="16"/>
                                <w:lang w:val="fr-FR"/>
                              </w:rPr>
                              <w:t xml:space="preserve"> résidant</w:t>
                            </w:r>
                          </w:p>
                          <w:p w:rsidR="00C231DA" w:rsidRPr="00C231DA" w:rsidRDefault="00C231DA" w:rsidP="00C231DA">
                            <w:pPr>
                              <w:jc w:val="center"/>
                              <w:rPr>
                                <w:color w:val="000000" w:themeColor="text1"/>
                                <w:sz w:val="16"/>
                                <w:szCs w:val="16"/>
                                <w:lang w:val="fr-FR"/>
                              </w:rPr>
                            </w:pPr>
                            <w:r w:rsidRPr="00C231DA">
                              <w:rPr>
                                <w:color w:val="000000" w:themeColor="text1"/>
                                <w:sz w:val="16"/>
                                <w:szCs w:val="16"/>
                                <w:lang w:val="fr-FR"/>
                              </w:rPr>
                              <w:t xml:space="preserve">à </w:t>
                            </w:r>
                            <w:proofErr w:type="gramStart"/>
                            <w:r w:rsidRPr="00C231DA">
                              <w:rPr>
                                <w:color w:val="000000" w:themeColor="text1"/>
                                <w:sz w:val="16"/>
                                <w:szCs w:val="16"/>
                                <w:lang w:val="fr-FR"/>
                              </w:rPr>
                              <w:t>…………………………………………..………………..….……….</w:t>
                            </w:r>
                            <w:proofErr w:type="gramEnd"/>
                            <w:r w:rsidRPr="00C231DA">
                              <w:rPr>
                                <w:color w:val="000000" w:themeColor="text1"/>
                                <w:sz w:val="16"/>
                                <w:szCs w:val="16"/>
                                <w:lang w:val="fr-FR"/>
                              </w:rPr>
                              <w:t xml:space="preserve"> et désigné ci-après comme titulaire du présent contrat, d’une part,</w:t>
                            </w:r>
                          </w:p>
                          <w:p w:rsidR="00C231DA" w:rsidRPr="00C231DA" w:rsidRDefault="00C231DA" w:rsidP="00C231DA">
                            <w:pPr>
                              <w:jc w:val="center"/>
                              <w:rPr>
                                <w:color w:val="000000" w:themeColor="text1"/>
                                <w:sz w:val="16"/>
                                <w:szCs w:val="16"/>
                                <w:lang w:val="fr-FR"/>
                              </w:rPr>
                            </w:pPr>
                            <w:r w:rsidRPr="00C231DA">
                              <w:rPr>
                                <w:color w:val="000000" w:themeColor="text1"/>
                                <w:sz w:val="16"/>
                                <w:szCs w:val="16"/>
                                <w:lang w:val="fr-FR"/>
                              </w:rPr>
                              <w:t>Il a été, d’un commun accord, arrêté et convenu ce qui suit :</w:t>
                            </w:r>
                          </w:p>
                          <w:p w:rsidR="00C231DA" w:rsidRPr="00C231DA" w:rsidRDefault="00C231DA" w:rsidP="00C231DA">
                            <w:pPr>
                              <w:jc w:val="center"/>
                              <w:rPr>
                                <w:color w:val="000000" w:themeColor="text1"/>
                                <w:sz w:val="16"/>
                                <w:szCs w:val="16"/>
                                <w:lang w:val="fr-FR"/>
                              </w:rPr>
                            </w:pPr>
                            <w:r w:rsidRPr="00C231DA">
                              <w:rPr>
                                <w:color w:val="000000" w:themeColor="text1"/>
                                <w:sz w:val="16"/>
                                <w:szCs w:val="16"/>
                                <w:lang w:val="fr-FR"/>
                              </w:rPr>
                              <w:t>Vu le décret n° 64-213 du 27 Mai 1964 réglementant les conditions d’emploi par les collectivités et organismes publics  des personnels soumis à la réglementation générale du travail, et notamment son titre III,</w:t>
                            </w:r>
                          </w:p>
                          <w:p w:rsidR="00C231DA" w:rsidRDefault="00C231DA" w:rsidP="00C231DA">
                            <w:pPr>
                              <w:jc w:val="center"/>
                              <w:rPr>
                                <w:color w:val="000000" w:themeColor="text1"/>
                                <w:sz w:val="16"/>
                                <w:szCs w:val="16"/>
                                <w:lang w:val="fr-FR"/>
                              </w:rPr>
                            </w:pPr>
                            <w:r w:rsidRPr="00C231DA">
                              <w:rPr>
                                <w:color w:val="000000" w:themeColor="text1"/>
                                <w:sz w:val="16"/>
                                <w:szCs w:val="16"/>
                                <w:lang w:val="fr-FR"/>
                              </w:rPr>
                              <w:t>Vu l’avis de la commission centrale des contrats,</w:t>
                            </w:r>
                          </w:p>
                          <w:p w:rsidR="00C231DA" w:rsidRPr="00C231DA" w:rsidRDefault="00C231DA" w:rsidP="00C231DA">
                            <w:pPr>
                              <w:jc w:val="center"/>
                              <w:rPr>
                                <w:rFonts w:ascii="Times New Roman" w:hAnsi="Times New Roman" w:cs="Times New Roman"/>
                                <w:color w:val="000000" w:themeColor="text1"/>
                                <w:sz w:val="14"/>
                                <w:szCs w:val="14"/>
                                <w:lang w:val="fr-FR"/>
                              </w:rPr>
                            </w:pPr>
                            <w:r w:rsidRPr="00C231DA">
                              <w:rPr>
                                <w:rFonts w:ascii="Times New Roman" w:hAnsi="Times New Roman" w:cs="Times New Roman"/>
                                <w:color w:val="000000" w:themeColor="text1"/>
                                <w:sz w:val="14"/>
                                <w:szCs w:val="14"/>
                                <w:lang w:val="fr-FR"/>
                              </w:rPr>
                              <w:t>ARTICLE PREMIER</w:t>
                            </w:r>
                          </w:p>
                          <w:p w:rsidR="00C231DA" w:rsidRPr="00C231DA" w:rsidRDefault="00C231DA" w:rsidP="00C231DA">
                            <w:pPr>
                              <w:jc w:val="center"/>
                              <w:rPr>
                                <w:rFonts w:ascii="Times New Roman" w:hAnsi="Times New Roman" w:cs="Times New Roman"/>
                                <w:color w:val="000000" w:themeColor="text1"/>
                                <w:sz w:val="14"/>
                                <w:szCs w:val="14"/>
                                <w:lang w:val="fr-FR"/>
                              </w:rPr>
                            </w:pPr>
                            <w:r w:rsidRPr="00C231DA">
                              <w:rPr>
                                <w:rFonts w:ascii="Times New Roman" w:hAnsi="Times New Roman" w:cs="Times New Roman"/>
                                <w:color w:val="000000" w:themeColor="text1"/>
                                <w:sz w:val="14"/>
                                <w:szCs w:val="14"/>
                                <w:lang w:val="fr-FR"/>
                              </w:rPr>
                              <w:t>DISPOSITIONS GÉNÉRALES</w:t>
                            </w:r>
                          </w:p>
                          <w:p w:rsidR="00C231DA" w:rsidRPr="00C231DA" w:rsidRDefault="00C231DA" w:rsidP="00C231DA">
                            <w:pPr>
                              <w:jc w:val="center"/>
                              <w:rPr>
                                <w:rFonts w:ascii="Times New Roman" w:hAnsi="Times New Roman" w:cs="Times New Roman"/>
                                <w:color w:val="000000" w:themeColor="text1"/>
                                <w:sz w:val="14"/>
                                <w:szCs w:val="14"/>
                                <w:lang w:val="fr-FR"/>
                              </w:rPr>
                            </w:pPr>
                            <w:r w:rsidRPr="00C231DA">
                              <w:rPr>
                                <w:rFonts w:ascii="Times New Roman" w:hAnsi="Times New Roman" w:cs="Times New Roman"/>
                                <w:color w:val="000000" w:themeColor="text1"/>
                                <w:sz w:val="14"/>
                                <w:szCs w:val="14"/>
                                <w:lang w:val="fr-FR"/>
                              </w:rPr>
                              <w:t>Le titulaire du présent contrat loue ses services à l’Administration pour servir à titre temporaire dans un emploi normalement dévolu à un fonctionnaire du corps des …………………………………………………....……..…………………………. pour exercer les fonctions de ………………………………………………………………………………………………………………………………….……………………..…………….</w:t>
                            </w:r>
                          </w:p>
                          <w:p w:rsidR="00C231DA" w:rsidRPr="00C231DA" w:rsidRDefault="00C231DA" w:rsidP="00C231DA">
                            <w:pPr>
                              <w:jc w:val="center"/>
                              <w:rPr>
                                <w:rFonts w:ascii="Times New Roman" w:hAnsi="Times New Roman" w:cs="Times New Roman"/>
                                <w:color w:val="000000" w:themeColor="text1"/>
                                <w:sz w:val="14"/>
                                <w:szCs w:val="14"/>
                                <w:lang w:val="fr-FR"/>
                              </w:rPr>
                            </w:pPr>
                            <w:r w:rsidRPr="00C231DA">
                              <w:rPr>
                                <w:rFonts w:ascii="Times New Roman" w:hAnsi="Times New Roman" w:cs="Times New Roman"/>
                                <w:color w:val="000000" w:themeColor="text1"/>
                                <w:sz w:val="14"/>
                                <w:szCs w:val="14"/>
                                <w:lang w:val="fr-FR"/>
                              </w:rPr>
                              <w:t>Le présent contrat ne lui confère ni la qualité de fonctionnaire public ni celle d’auxiliaire ni le droit d’être nommé dans un corps de fonctionnaire de la Fonction publique malagasy ou dans la hiérarchie des auxiliaires.</w:t>
                            </w:r>
                          </w:p>
                          <w:p w:rsidR="00C231DA" w:rsidRPr="00C231DA" w:rsidRDefault="00C231DA" w:rsidP="00C231DA">
                            <w:pPr>
                              <w:jc w:val="center"/>
                              <w:rPr>
                                <w:rFonts w:ascii="Times New Roman" w:hAnsi="Times New Roman" w:cs="Times New Roman"/>
                                <w:color w:val="000000" w:themeColor="text1"/>
                                <w:sz w:val="14"/>
                                <w:szCs w:val="14"/>
                                <w:lang w:val="fr-FR"/>
                              </w:rPr>
                            </w:pPr>
                            <w:r w:rsidRPr="00C231DA">
                              <w:rPr>
                                <w:rFonts w:ascii="Times New Roman" w:hAnsi="Times New Roman" w:cs="Times New Roman"/>
                                <w:color w:val="000000" w:themeColor="text1"/>
                                <w:sz w:val="14"/>
                                <w:szCs w:val="14"/>
                                <w:lang w:val="fr-FR"/>
                              </w:rPr>
                              <w:t>Le titulaire du présent contrat pourra être appelé, sans aucun préavis ni droit à dédommagement et sans aucune formalité préliminaire, pendant toute la durée de son contrat, à exercer ses fonctions en tous endroits où aurait vocation à servir le fonctionnaire dont il est appelé à tenir l’emploi.</w:t>
                            </w:r>
                          </w:p>
                          <w:p w:rsidR="00C231DA" w:rsidRPr="00C231DA" w:rsidRDefault="00C231DA" w:rsidP="00C231DA">
                            <w:pPr>
                              <w:jc w:val="center"/>
                              <w:rPr>
                                <w:rFonts w:ascii="Times New Roman" w:hAnsi="Times New Roman" w:cs="Times New Roman"/>
                                <w:color w:val="000000" w:themeColor="text1"/>
                                <w:sz w:val="14"/>
                                <w:szCs w:val="14"/>
                                <w:lang w:val="fr-FR"/>
                              </w:rPr>
                            </w:pPr>
                          </w:p>
                          <w:p w:rsidR="00C231DA" w:rsidRPr="00C231DA" w:rsidRDefault="00C231DA" w:rsidP="00C231DA">
                            <w:pPr>
                              <w:jc w:val="center"/>
                              <w:rPr>
                                <w:rFonts w:ascii="Times New Roman" w:hAnsi="Times New Roman" w:cs="Times New Roman"/>
                                <w:color w:val="000000" w:themeColor="text1"/>
                                <w:sz w:val="14"/>
                                <w:szCs w:val="14"/>
                                <w:lang w:val="fr-FR"/>
                              </w:rPr>
                            </w:pPr>
                            <w:r w:rsidRPr="00C231DA">
                              <w:rPr>
                                <w:rFonts w:ascii="Times New Roman" w:hAnsi="Times New Roman" w:cs="Times New Roman"/>
                                <w:color w:val="000000" w:themeColor="text1"/>
                                <w:sz w:val="14"/>
                                <w:szCs w:val="14"/>
                                <w:lang w:val="fr-FR"/>
                              </w:rPr>
                              <w:t>ARTICLE 2</w:t>
                            </w:r>
                          </w:p>
                          <w:p w:rsidR="00C231DA" w:rsidRPr="00C231DA" w:rsidRDefault="00C231DA" w:rsidP="00C231DA">
                            <w:pPr>
                              <w:jc w:val="center"/>
                              <w:rPr>
                                <w:rFonts w:ascii="Times New Roman" w:hAnsi="Times New Roman" w:cs="Times New Roman"/>
                                <w:color w:val="000000" w:themeColor="text1"/>
                                <w:sz w:val="14"/>
                                <w:szCs w:val="14"/>
                                <w:lang w:val="fr-FR"/>
                              </w:rPr>
                            </w:pPr>
                            <w:r w:rsidRPr="00C231DA">
                              <w:rPr>
                                <w:rFonts w:ascii="Times New Roman" w:hAnsi="Times New Roman" w:cs="Times New Roman"/>
                                <w:color w:val="000000" w:themeColor="text1"/>
                                <w:sz w:val="14"/>
                                <w:szCs w:val="14"/>
                                <w:lang w:val="fr-FR"/>
                              </w:rPr>
                              <w:t>DURÉE DU CONTRAT</w:t>
                            </w:r>
                          </w:p>
                          <w:p w:rsidR="00C231DA" w:rsidRPr="0036715B" w:rsidRDefault="00C231DA" w:rsidP="00C231DA">
                            <w:pPr>
                              <w:jc w:val="center"/>
                              <w:rPr>
                                <w:rFonts w:ascii="Times New Roman" w:hAnsi="Times New Roman" w:cs="Times New Roman"/>
                                <w:b/>
                                <w:color w:val="000000" w:themeColor="text1"/>
                                <w:sz w:val="14"/>
                                <w:szCs w:val="14"/>
                                <w:lang w:val="fr-FR"/>
                              </w:rPr>
                            </w:pPr>
                            <w:r w:rsidRPr="00C231DA">
                              <w:rPr>
                                <w:rFonts w:ascii="Times New Roman" w:hAnsi="Times New Roman" w:cs="Times New Roman"/>
                                <w:color w:val="000000" w:themeColor="text1"/>
                                <w:sz w:val="14"/>
                                <w:szCs w:val="14"/>
                                <w:lang w:val="fr-FR"/>
                              </w:rPr>
                              <w:t>Le présent contrat est conclu pour une durée de (2) ………………………. mois, à compter de la date de sa signature ou, si la prise de service est antérieure  à celle-ci, à compter de la date de prise</w:t>
                            </w:r>
                            <w:r w:rsidRPr="00C231DA">
                              <w:rPr>
                                <w:rFonts w:ascii="Times New Roman" w:hAnsi="Times New Roman" w:cs="Times New Roman"/>
                                <w:b/>
                                <w:color w:val="000000" w:themeColor="text1"/>
                                <w:sz w:val="14"/>
                                <w:szCs w:val="14"/>
                                <w:lang w:val="fr-FR"/>
                              </w:rPr>
                              <w:t xml:space="preserve"> de service (3) …………………………….………………………………</w:t>
                            </w:r>
                          </w:p>
                          <w:p w:rsidR="00C231DA" w:rsidRPr="00C231DA" w:rsidRDefault="00C231DA" w:rsidP="00C231DA">
                            <w:pPr>
                              <w:spacing w:after="0" w:line="240" w:lineRule="auto"/>
                              <w:jc w:val="both"/>
                              <w:rPr>
                                <w:color w:val="000000" w:themeColor="text1"/>
                                <w:sz w:val="14"/>
                                <w:szCs w:val="14"/>
                                <w:lang w:val="fr-FR"/>
                              </w:rPr>
                            </w:pPr>
                            <w:r w:rsidRPr="00C231DA">
                              <w:rPr>
                                <w:color w:val="000000" w:themeColor="text1"/>
                                <w:sz w:val="14"/>
                                <w:szCs w:val="14"/>
                                <w:lang w:val="fr-FR"/>
                              </w:rPr>
                              <w:t>(1)</w:t>
                            </w:r>
                            <w:r w:rsidRPr="00C231DA">
                              <w:rPr>
                                <w:color w:val="000000" w:themeColor="text1"/>
                                <w:sz w:val="14"/>
                                <w:szCs w:val="14"/>
                                <w:lang w:val="fr-FR"/>
                              </w:rPr>
                              <w:tab/>
                              <w:t>Autorité qualifiée pour procéder à l’engagement.</w:t>
                            </w:r>
                          </w:p>
                          <w:p w:rsidR="00C231DA" w:rsidRPr="00C231DA" w:rsidRDefault="00C231DA" w:rsidP="00C231DA">
                            <w:pPr>
                              <w:spacing w:after="0" w:line="240" w:lineRule="auto"/>
                              <w:jc w:val="both"/>
                              <w:rPr>
                                <w:color w:val="000000" w:themeColor="text1"/>
                                <w:sz w:val="14"/>
                                <w:szCs w:val="14"/>
                                <w:lang w:val="fr-FR"/>
                              </w:rPr>
                            </w:pPr>
                            <w:r w:rsidRPr="00C231DA">
                              <w:rPr>
                                <w:color w:val="000000" w:themeColor="text1"/>
                                <w:sz w:val="14"/>
                                <w:szCs w:val="14"/>
                                <w:lang w:val="fr-FR"/>
                              </w:rPr>
                              <w:t>(2)</w:t>
                            </w:r>
                            <w:r w:rsidRPr="00C231DA">
                              <w:rPr>
                                <w:color w:val="000000" w:themeColor="text1"/>
                                <w:sz w:val="14"/>
                                <w:szCs w:val="14"/>
                                <w:lang w:val="fr-FR"/>
                              </w:rPr>
                              <w:tab/>
                              <w:t>24 mois au maximum.</w:t>
                            </w:r>
                          </w:p>
                          <w:p w:rsidR="00C231DA" w:rsidRPr="00C231DA" w:rsidRDefault="00C231DA" w:rsidP="00C231DA">
                            <w:pPr>
                              <w:spacing w:after="0" w:line="240" w:lineRule="auto"/>
                              <w:jc w:val="both"/>
                              <w:rPr>
                                <w:color w:val="000000" w:themeColor="text1"/>
                                <w:sz w:val="14"/>
                                <w:szCs w:val="14"/>
                                <w:lang w:val="fr-FR"/>
                              </w:rPr>
                            </w:pPr>
                            <w:r w:rsidRPr="00C231DA">
                              <w:rPr>
                                <w:color w:val="000000" w:themeColor="text1"/>
                                <w:sz w:val="14"/>
                                <w:szCs w:val="14"/>
                                <w:lang w:val="fr-FR"/>
                              </w:rPr>
                              <w:t>(3)</w:t>
                            </w:r>
                            <w:r w:rsidRPr="00C231DA">
                              <w:rPr>
                                <w:color w:val="000000" w:themeColor="text1"/>
                                <w:sz w:val="14"/>
                                <w:szCs w:val="14"/>
                                <w:lang w:val="fr-FR"/>
                              </w:rPr>
                              <w:tab/>
                              <w:t>La date de prise de service ne peut être antérieure à la date de signature du contrat, sauf application de l’article 15 du décret n°64-213 du 27 mai 1964.</w:t>
                            </w:r>
                          </w:p>
                          <w:p w:rsidR="00C231DA" w:rsidRPr="00737592" w:rsidRDefault="00C231DA" w:rsidP="00C231DA">
                            <w:pPr>
                              <w:spacing w:after="0" w:line="240" w:lineRule="auto"/>
                              <w:jc w:val="both"/>
                              <w:rPr>
                                <w:color w:val="000000" w:themeColor="text1"/>
                                <w:sz w:val="14"/>
                                <w:szCs w:val="14"/>
                                <w:lang w:val="fr-FR"/>
                              </w:rPr>
                            </w:pPr>
                            <w:r w:rsidRPr="00C231DA">
                              <w:rPr>
                                <w:color w:val="000000" w:themeColor="text1"/>
                                <w:sz w:val="14"/>
                                <w:szCs w:val="14"/>
                                <w:lang w:val="fr-FR"/>
                              </w:rPr>
                              <w:t>Indiquer la date de prise de service lorsque c’est possible.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150E5A" id="Rectangle 2" o:spid="_x0000_s1026" style="position:absolute;left:0;text-align:left;margin-left:393.65pt;margin-top:.95pt;width:394.55pt;height:601.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" filled="f" stroked="f" strokeweight="1pt">
                <v:textbox>
                  <w:txbxContent>
                    <w:p w:rsidR="00F836C1" w:rsidRPr="00F836C1" w:rsidRDefault="00F836C1" w:rsidP="00F836C1">
                      <w:pPr>
                        <w:spacing w:after="0" w:line="240" w:lineRule="auto"/>
                        <w:jc w:val="center"/>
                        <w:rPr>
                          <w:color w:val="000000" w:themeColor="text1"/>
                          <w:sz w:val="21"/>
                          <w:szCs w:val="21"/>
                        </w:rPr>
                      </w:pPr>
                      <w:r w:rsidRPr="00F836C1">
                        <w:rPr>
                          <w:color w:val="000000" w:themeColor="text1"/>
                          <w:sz w:val="21"/>
                          <w:szCs w:val="21"/>
                        </w:rPr>
                        <w:t>REPOBLIKAN’I MADAGASIKARA</w:t>
                      </w:r>
                    </w:p>
                    <w:p w:rsidR="00F836C1" w:rsidRPr="00F836C1" w:rsidRDefault="00F836C1" w:rsidP="00F836C1">
                      <w:pPr>
                        <w:spacing w:after="0" w:line="240" w:lineRule="auto"/>
                        <w:jc w:val="center"/>
                        <w:rPr>
                          <w:color w:val="000000" w:themeColor="text1"/>
                          <w:sz w:val="21"/>
                          <w:szCs w:val="21"/>
                        </w:rPr>
                      </w:pPr>
                      <w:proofErr w:type="spellStart"/>
                      <w:r w:rsidRPr="00F836C1">
                        <w:rPr>
                          <w:color w:val="000000" w:themeColor="text1"/>
                          <w:sz w:val="21"/>
                          <w:szCs w:val="21"/>
                        </w:rPr>
                        <w:t>Fitiavana</w:t>
                      </w:r>
                      <w:proofErr w:type="spellEnd"/>
                      <w:r w:rsidRPr="00F836C1">
                        <w:rPr>
                          <w:color w:val="000000" w:themeColor="text1"/>
                          <w:sz w:val="21"/>
                          <w:szCs w:val="21"/>
                        </w:rPr>
                        <w:t xml:space="preserve"> – </w:t>
                      </w:r>
                      <w:proofErr w:type="spellStart"/>
                      <w:r w:rsidRPr="00F836C1">
                        <w:rPr>
                          <w:color w:val="000000" w:themeColor="text1"/>
                          <w:sz w:val="21"/>
                          <w:szCs w:val="21"/>
                        </w:rPr>
                        <w:t>Tanindrazana</w:t>
                      </w:r>
                      <w:proofErr w:type="spellEnd"/>
                      <w:r w:rsidRPr="00F836C1">
                        <w:rPr>
                          <w:color w:val="000000" w:themeColor="text1"/>
                          <w:sz w:val="21"/>
                          <w:szCs w:val="21"/>
                        </w:rPr>
                        <w:t xml:space="preserve"> – </w:t>
                      </w:r>
                      <w:proofErr w:type="spellStart"/>
                      <w:r w:rsidRPr="00F836C1">
                        <w:rPr>
                          <w:color w:val="000000" w:themeColor="text1"/>
                          <w:sz w:val="21"/>
                          <w:szCs w:val="21"/>
                        </w:rPr>
                        <w:t>Fandrosoana</w:t>
                      </w:r>
                      <w:proofErr w:type="spellEnd"/>
                    </w:p>
                    <w:p w:rsidR="00C231DA" w:rsidRDefault="00C231DA" w:rsidP="00C231DA">
                      <w:pPr>
                        <w:jc w:val="center"/>
                        <w:rPr>
                          <w:color w:val="000000" w:themeColor="text1"/>
                          <w:sz w:val="16"/>
                          <w:szCs w:val="16"/>
                          <w:lang w:val="fr-FR"/>
                        </w:rPr>
                      </w:pPr>
                    </w:p>
                    <w:p w:rsidR="00C231DA" w:rsidRDefault="00F836C1" w:rsidP="00C231DA">
                      <w:pPr>
                        <w:jc w:val="center"/>
                        <w:rPr>
                          <w:color w:val="000000" w:themeColor="text1"/>
                          <w:sz w:val="16"/>
                          <w:szCs w:val="16"/>
                          <w:lang w:val="fr-FR"/>
                        </w:rPr>
                      </w:pPr>
                      <w:r w:rsidRPr="00F836C1">
                        <w:rPr>
                          <w:color w:val="000000" w:themeColor="text1"/>
                          <w:sz w:val="16"/>
                          <w:szCs w:val="16"/>
                          <w:lang w:val="fr-FR"/>
                        </w:rPr>
                        <w:t>(Ministère, Collectivité, Institution)</w:t>
                      </w:r>
                    </w:p>
                    <w:p w:rsidR="00C231DA" w:rsidRPr="00C231DA" w:rsidRDefault="00C231DA" w:rsidP="00C231DA">
                      <w:pPr>
                        <w:jc w:val="center"/>
                        <w:rPr>
                          <w:color w:val="000000" w:themeColor="text1"/>
                          <w:sz w:val="16"/>
                          <w:szCs w:val="16"/>
                          <w:lang w:val="fr-FR"/>
                        </w:rPr>
                      </w:pPr>
                      <w:r w:rsidRPr="00C231DA">
                        <w:rPr>
                          <w:color w:val="000000" w:themeColor="text1"/>
                          <w:sz w:val="16"/>
                          <w:szCs w:val="16"/>
                          <w:lang w:val="fr-FR"/>
                        </w:rPr>
                        <w:t>CONTRAT DE TRAVAIL</w:t>
                      </w:r>
                    </w:p>
                    <w:p w:rsidR="00C231DA" w:rsidRDefault="00C231DA" w:rsidP="00C231DA">
                      <w:pPr>
                        <w:jc w:val="center"/>
                        <w:rPr>
                          <w:color w:val="000000" w:themeColor="text1"/>
                          <w:sz w:val="16"/>
                          <w:szCs w:val="16"/>
                          <w:lang w:val="fr-FR"/>
                        </w:rPr>
                      </w:pPr>
                      <w:r w:rsidRPr="00C231DA">
                        <w:rPr>
                          <w:color w:val="000000" w:themeColor="text1"/>
                          <w:sz w:val="16"/>
                          <w:szCs w:val="16"/>
                          <w:lang w:val="fr-FR"/>
                        </w:rPr>
                        <w:t>(Emploi EFA)</w:t>
                      </w:r>
                    </w:p>
                    <w:p w:rsidR="00C231DA" w:rsidRPr="00C231DA" w:rsidRDefault="00C231DA" w:rsidP="00C231DA">
                      <w:pPr>
                        <w:jc w:val="center"/>
                        <w:rPr>
                          <w:color w:val="000000" w:themeColor="text1"/>
                          <w:sz w:val="16"/>
                          <w:szCs w:val="16"/>
                          <w:lang w:val="fr-FR"/>
                        </w:rPr>
                      </w:pPr>
                      <w:r w:rsidRPr="00C231DA">
                        <w:rPr>
                          <w:color w:val="000000" w:themeColor="text1"/>
                          <w:sz w:val="16"/>
                          <w:szCs w:val="16"/>
                          <w:lang w:val="fr-FR"/>
                        </w:rPr>
                        <w:t>Entre les soussignés : ……………………………………………………………………………………………………………….………………………………………………</w:t>
                      </w:r>
                    </w:p>
                    <w:p w:rsidR="00C231DA" w:rsidRPr="00C231DA" w:rsidRDefault="00C231DA" w:rsidP="00C231DA">
                      <w:pPr>
                        <w:jc w:val="center"/>
                        <w:rPr>
                          <w:color w:val="000000" w:themeColor="text1"/>
                          <w:sz w:val="16"/>
                          <w:szCs w:val="16"/>
                          <w:lang w:val="fr-FR"/>
                        </w:rPr>
                      </w:pPr>
                      <w:r w:rsidRPr="00C231DA">
                        <w:rPr>
                          <w:color w:val="000000" w:themeColor="text1"/>
                          <w:sz w:val="16"/>
                          <w:szCs w:val="16"/>
                          <w:lang w:val="fr-FR"/>
                        </w:rPr>
                        <w:t>Le (1) ……………………………………………………………………………………………………….…………………………………………… d’une part,</w:t>
                      </w:r>
                    </w:p>
                    <w:p w:rsidR="00C231DA" w:rsidRPr="00C231DA" w:rsidRDefault="00C231DA" w:rsidP="00C231DA">
                      <w:pPr>
                        <w:jc w:val="center"/>
                        <w:rPr>
                          <w:color w:val="000000" w:themeColor="text1"/>
                          <w:sz w:val="16"/>
                          <w:szCs w:val="16"/>
                          <w:lang w:val="fr-FR"/>
                        </w:rPr>
                      </w:pPr>
                      <w:r w:rsidRPr="00C231DA">
                        <w:rPr>
                          <w:color w:val="000000" w:themeColor="text1"/>
                          <w:sz w:val="16"/>
                          <w:szCs w:val="16"/>
                          <w:lang w:val="fr-FR"/>
                        </w:rPr>
                        <w:t xml:space="preserve">et M. </w:t>
                      </w:r>
                      <w:proofErr w:type="gramStart"/>
                      <w:r w:rsidRPr="00C231DA">
                        <w:rPr>
                          <w:color w:val="000000" w:themeColor="text1"/>
                          <w:sz w:val="16"/>
                          <w:szCs w:val="16"/>
                          <w:lang w:val="fr-FR"/>
                        </w:rPr>
                        <w:t>…………………………………………………………………………………………………………………………………………………………….…………...</w:t>
                      </w:r>
                      <w:proofErr w:type="gramEnd"/>
                      <w:r w:rsidRPr="00C231DA">
                        <w:rPr>
                          <w:color w:val="000000" w:themeColor="text1"/>
                          <w:sz w:val="16"/>
                          <w:szCs w:val="16"/>
                          <w:lang w:val="fr-FR"/>
                        </w:rPr>
                        <w:t xml:space="preserve"> résidant</w:t>
                      </w:r>
                    </w:p>
                    <w:p w:rsidR="00C231DA" w:rsidRPr="00C231DA" w:rsidRDefault="00C231DA" w:rsidP="00C231DA">
                      <w:pPr>
                        <w:jc w:val="center"/>
                        <w:rPr>
                          <w:color w:val="000000" w:themeColor="text1"/>
                          <w:sz w:val="16"/>
                          <w:szCs w:val="16"/>
                          <w:lang w:val="fr-FR"/>
                        </w:rPr>
                      </w:pPr>
                      <w:r w:rsidRPr="00C231DA">
                        <w:rPr>
                          <w:color w:val="000000" w:themeColor="text1"/>
                          <w:sz w:val="16"/>
                          <w:szCs w:val="16"/>
                          <w:lang w:val="fr-FR"/>
                        </w:rPr>
                        <w:t xml:space="preserve">à </w:t>
                      </w:r>
                      <w:proofErr w:type="gramStart"/>
                      <w:r w:rsidRPr="00C231DA">
                        <w:rPr>
                          <w:color w:val="000000" w:themeColor="text1"/>
                          <w:sz w:val="16"/>
                          <w:szCs w:val="16"/>
                          <w:lang w:val="fr-FR"/>
                        </w:rPr>
                        <w:t>…………………………………………..………………..….……….</w:t>
                      </w:r>
                      <w:proofErr w:type="gramEnd"/>
                      <w:r w:rsidRPr="00C231DA">
                        <w:rPr>
                          <w:color w:val="000000" w:themeColor="text1"/>
                          <w:sz w:val="16"/>
                          <w:szCs w:val="16"/>
                          <w:lang w:val="fr-FR"/>
                        </w:rPr>
                        <w:t xml:space="preserve"> et désigné ci-après comme titulaire du présent contrat, d’une part,</w:t>
                      </w:r>
                    </w:p>
                    <w:p w:rsidR="00C231DA" w:rsidRPr="00C231DA" w:rsidRDefault="00C231DA" w:rsidP="00C231DA">
                      <w:pPr>
                        <w:jc w:val="center"/>
                        <w:rPr>
                          <w:color w:val="000000" w:themeColor="text1"/>
                          <w:sz w:val="16"/>
                          <w:szCs w:val="16"/>
                          <w:lang w:val="fr-FR"/>
                        </w:rPr>
                      </w:pPr>
                      <w:r w:rsidRPr="00C231DA">
                        <w:rPr>
                          <w:color w:val="000000" w:themeColor="text1"/>
                          <w:sz w:val="16"/>
                          <w:szCs w:val="16"/>
                          <w:lang w:val="fr-FR"/>
                        </w:rPr>
                        <w:t>Il a été, d’un commun accord, arrêté et convenu ce qui suit :</w:t>
                      </w:r>
                    </w:p>
                    <w:p w:rsidR="00C231DA" w:rsidRPr="00C231DA" w:rsidRDefault="00C231DA" w:rsidP="00C231DA">
                      <w:pPr>
                        <w:jc w:val="center"/>
                        <w:rPr>
                          <w:color w:val="000000" w:themeColor="text1"/>
                          <w:sz w:val="16"/>
                          <w:szCs w:val="16"/>
                          <w:lang w:val="fr-FR"/>
                        </w:rPr>
                      </w:pPr>
                      <w:r w:rsidRPr="00C231DA">
                        <w:rPr>
                          <w:color w:val="000000" w:themeColor="text1"/>
                          <w:sz w:val="16"/>
                          <w:szCs w:val="16"/>
                          <w:lang w:val="fr-FR"/>
                        </w:rPr>
                        <w:t>Vu le décret n° 64-213 du 27 Mai 1964 réglementant les conditions d’emploi par les collectivités et organismes publics  des personnels soumis à la réglementation générale du travail, et notamment son titre III,</w:t>
                      </w:r>
                    </w:p>
                    <w:p w:rsidR="00C231DA" w:rsidRDefault="00C231DA" w:rsidP="00C231DA">
                      <w:pPr>
                        <w:jc w:val="center"/>
                        <w:rPr>
                          <w:color w:val="000000" w:themeColor="text1"/>
                          <w:sz w:val="16"/>
                          <w:szCs w:val="16"/>
                          <w:lang w:val="fr-FR"/>
                        </w:rPr>
                      </w:pPr>
                      <w:r w:rsidRPr="00C231DA">
                        <w:rPr>
                          <w:color w:val="000000" w:themeColor="text1"/>
                          <w:sz w:val="16"/>
                          <w:szCs w:val="16"/>
                          <w:lang w:val="fr-FR"/>
                        </w:rPr>
                        <w:t>Vu l’avis de la commission centrale des contrats,</w:t>
                      </w:r>
                    </w:p>
                    <w:p w:rsidR="00C231DA" w:rsidRPr="00C231DA" w:rsidRDefault="00C231DA" w:rsidP="00C231DA">
                      <w:pPr>
                        <w:jc w:val="center"/>
                        <w:rPr>
                          <w:rFonts w:ascii="Times New Roman" w:hAnsi="Times New Roman" w:cs="Times New Roman"/>
                          <w:color w:val="000000" w:themeColor="text1"/>
                          <w:sz w:val="14"/>
                          <w:szCs w:val="14"/>
                          <w:lang w:val="fr-FR"/>
                        </w:rPr>
                      </w:pPr>
                      <w:r w:rsidRPr="00C231DA">
                        <w:rPr>
                          <w:rFonts w:ascii="Times New Roman" w:hAnsi="Times New Roman" w:cs="Times New Roman"/>
                          <w:color w:val="000000" w:themeColor="text1"/>
                          <w:sz w:val="14"/>
                          <w:szCs w:val="14"/>
                          <w:lang w:val="fr-FR"/>
                        </w:rPr>
                        <w:t>ARTICLE PREMIER</w:t>
                      </w:r>
                    </w:p>
                    <w:p w:rsidR="00C231DA" w:rsidRPr="00C231DA" w:rsidRDefault="00C231DA" w:rsidP="00C231DA">
                      <w:pPr>
                        <w:jc w:val="center"/>
                        <w:rPr>
                          <w:rFonts w:ascii="Times New Roman" w:hAnsi="Times New Roman" w:cs="Times New Roman"/>
                          <w:color w:val="000000" w:themeColor="text1"/>
                          <w:sz w:val="14"/>
                          <w:szCs w:val="14"/>
                          <w:lang w:val="fr-FR"/>
                        </w:rPr>
                      </w:pPr>
                      <w:r w:rsidRPr="00C231DA">
                        <w:rPr>
                          <w:rFonts w:ascii="Times New Roman" w:hAnsi="Times New Roman" w:cs="Times New Roman"/>
                          <w:color w:val="000000" w:themeColor="text1"/>
                          <w:sz w:val="14"/>
                          <w:szCs w:val="14"/>
                          <w:lang w:val="fr-FR"/>
                        </w:rPr>
                        <w:t>DISPOSITIONS GÉNÉRALES</w:t>
                      </w:r>
                    </w:p>
                    <w:p w:rsidR="00C231DA" w:rsidRPr="00C231DA" w:rsidRDefault="00C231DA" w:rsidP="00C231DA">
                      <w:pPr>
                        <w:jc w:val="center"/>
                        <w:rPr>
                          <w:rFonts w:ascii="Times New Roman" w:hAnsi="Times New Roman" w:cs="Times New Roman"/>
                          <w:color w:val="000000" w:themeColor="text1"/>
                          <w:sz w:val="14"/>
                          <w:szCs w:val="14"/>
                          <w:lang w:val="fr-FR"/>
                        </w:rPr>
                      </w:pPr>
                      <w:r w:rsidRPr="00C231DA">
                        <w:rPr>
                          <w:rFonts w:ascii="Times New Roman" w:hAnsi="Times New Roman" w:cs="Times New Roman"/>
                          <w:color w:val="000000" w:themeColor="text1"/>
                          <w:sz w:val="14"/>
                          <w:szCs w:val="14"/>
                          <w:lang w:val="fr-FR"/>
                        </w:rPr>
                        <w:t>Le titulaire du présent contrat loue ses services à l’Administration pour servir à titre temporaire dans un emploi normalement dévolu à un fonctionnaire du corps des …………………………………………………....……..…………………………. pour exercer les fonctions de ………………………………………………………………………………………………………………………………….……………………..…………….</w:t>
                      </w:r>
                    </w:p>
                    <w:p w:rsidR="00C231DA" w:rsidRPr="00C231DA" w:rsidRDefault="00C231DA" w:rsidP="00C231DA">
                      <w:pPr>
                        <w:jc w:val="center"/>
                        <w:rPr>
                          <w:rFonts w:ascii="Times New Roman" w:hAnsi="Times New Roman" w:cs="Times New Roman"/>
                          <w:color w:val="000000" w:themeColor="text1"/>
                          <w:sz w:val="14"/>
                          <w:szCs w:val="14"/>
                          <w:lang w:val="fr-FR"/>
                        </w:rPr>
                      </w:pPr>
                      <w:r w:rsidRPr="00C231DA">
                        <w:rPr>
                          <w:rFonts w:ascii="Times New Roman" w:hAnsi="Times New Roman" w:cs="Times New Roman"/>
                          <w:color w:val="000000" w:themeColor="text1"/>
                          <w:sz w:val="14"/>
                          <w:szCs w:val="14"/>
                          <w:lang w:val="fr-FR"/>
                        </w:rPr>
                        <w:t>Le présent contrat ne lui confère ni la qualité de fonctionnaire public ni celle d’auxiliaire ni le droit d’être nommé dans un corps de fonctionnaire de la Fonction publique malagasy ou dans la hiérarchie des auxiliaires.</w:t>
                      </w:r>
                    </w:p>
                    <w:p w:rsidR="00C231DA" w:rsidRPr="00C231DA" w:rsidRDefault="00C231DA" w:rsidP="00C231DA">
                      <w:pPr>
                        <w:jc w:val="center"/>
                        <w:rPr>
                          <w:rFonts w:ascii="Times New Roman" w:hAnsi="Times New Roman" w:cs="Times New Roman"/>
                          <w:color w:val="000000" w:themeColor="text1"/>
                          <w:sz w:val="14"/>
                          <w:szCs w:val="14"/>
                          <w:lang w:val="fr-FR"/>
                        </w:rPr>
                      </w:pPr>
                      <w:r w:rsidRPr="00C231DA">
                        <w:rPr>
                          <w:rFonts w:ascii="Times New Roman" w:hAnsi="Times New Roman" w:cs="Times New Roman"/>
                          <w:color w:val="000000" w:themeColor="text1"/>
                          <w:sz w:val="14"/>
                          <w:szCs w:val="14"/>
                          <w:lang w:val="fr-FR"/>
                        </w:rPr>
                        <w:t>Le titulaire du présent contrat pourra être appelé, sans aucun préavis ni droit à dédommagement et sans aucune formalité préliminaire, pendant toute la durée de son contrat, à exercer ses fonctions en tous endroits où aurait vocation à servir le fonctionnaire dont il est appelé à tenir l’emploi.</w:t>
                      </w:r>
                    </w:p>
                    <w:p w:rsidR="00C231DA" w:rsidRPr="00C231DA" w:rsidRDefault="00C231DA" w:rsidP="00C231DA">
                      <w:pPr>
                        <w:jc w:val="center"/>
                        <w:rPr>
                          <w:rFonts w:ascii="Times New Roman" w:hAnsi="Times New Roman" w:cs="Times New Roman"/>
                          <w:color w:val="000000" w:themeColor="text1"/>
                          <w:sz w:val="14"/>
                          <w:szCs w:val="14"/>
                          <w:lang w:val="fr-FR"/>
                        </w:rPr>
                      </w:pPr>
                    </w:p>
                    <w:p w:rsidR="00C231DA" w:rsidRPr="00C231DA" w:rsidRDefault="00C231DA" w:rsidP="00C231DA">
                      <w:pPr>
                        <w:jc w:val="center"/>
                        <w:rPr>
                          <w:rFonts w:ascii="Times New Roman" w:hAnsi="Times New Roman" w:cs="Times New Roman"/>
                          <w:color w:val="000000" w:themeColor="text1"/>
                          <w:sz w:val="14"/>
                          <w:szCs w:val="14"/>
                          <w:lang w:val="fr-FR"/>
                        </w:rPr>
                      </w:pPr>
                      <w:r w:rsidRPr="00C231DA">
                        <w:rPr>
                          <w:rFonts w:ascii="Times New Roman" w:hAnsi="Times New Roman" w:cs="Times New Roman"/>
                          <w:color w:val="000000" w:themeColor="text1"/>
                          <w:sz w:val="14"/>
                          <w:szCs w:val="14"/>
                          <w:lang w:val="fr-FR"/>
                        </w:rPr>
                        <w:t>ARTICLE 2</w:t>
                      </w:r>
                    </w:p>
                    <w:p w:rsidR="00C231DA" w:rsidRPr="00C231DA" w:rsidRDefault="00C231DA" w:rsidP="00C231DA">
                      <w:pPr>
                        <w:jc w:val="center"/>
                        <w:rPr>
                          <w:rFonts w:ascii="Times New Roman" w:hAnsi="Times New Roman" w:cs="Times New Roman"/>
                          <w:color w:val="000000" w:themeColor="text1"/>
                          <w:sz w:val="14"/>
                          <w:szCs w:val="14"/>
                          <w:lang w:val="fr-FR"/>
                        </w:rPr>
                      </w:pPr>
                      <w:r w:rsidRPr="00C231DA">
                        <w:rPr>
                          <w:rFonts w:ascii="Times New Roman" w:hAnsi="Times New Roman" w:cs="Times New Roman"/>
                          <w:color w:val="000000" w:themeColor="text1"/>
                          <w:sz w:val="14"/>
                          <w:szCs w:val="14"/>
                          <w:lang w:val="fr-FR"/>
                        </w:rPr>
                        <w:t>DURÉE DU CONTRAT</w:t>
                      </w:r>
                    </w:p>
                    <w:p w:rsidR="00C231DA" w:rsidRPr="0036715B" w:rsidRDefault="00C231DA" w:rsidP="00C231DA">
                      <w:pPr>
                        <w:jc w:val="center"/>
                        <w:rPr>
                          <w:rFonts w:ascii="Times New Roman" w:hAnsi="Times New Roman" w:cs="Times New Roman"/>
                          <w:b/>
                          <w:color w:val="000000" w:themeColor="text1"/>
                          <w:sz w:val="14"/>
                          <w:szCs w:val="14"/>
                          <w:lang w:val="fr-FR"/>
                        </w:rPr>
                      </w:pPr>
                      <w:r w:rsidRPr="00C231DA">
                        <w:rPr>
                          <w:rFonts w:ascii="Times New Roman" w:hAnsi="Times New Roman" w:cs="Times New Roman"/>
                          <w:color w:val="000000" w:themeColor="text1"/>
                          <w:sz w:val="14"/>
                          <w:szCs w:val="14"/>
                          <w:lang w:val="fr-FR"/>
                        </w:rPr>
                        <w:t>Le présent contrat est conclu pour une durée de (2) ………………………. mois, à compter de la date de sa signature ou, si la prise de service est antérieure  à celle-ci, à compter de la date de prise</w:t>
                      </w:r>
                      <w:r w:rsidRPr="00C231DA">
                        <w:rPr>
                          <w:rFonts w:ascii="Times New Roman" w:hAnsi="Times New Roman" w:cs="Times New Roman"/>
                          <w:b/>
                          <w:color w:val="000000" w:themeColor="text1"/>
                          <w:sz w:val="14"/>
                          <w:szCs w:val="14"/>
                          <w:lang w:val="fr-FR"/>
                        </w:rPr>
                        <w:t xml:space="preserve"> de service (3) …………………………….………………………………</w:t>
                      </w:r>
                    </w:p>
                    <w:p w:rsidR="00C231DA" w:rsidRPr="00C231DA" w:rsidRDefault="00C231DA" w:rsidP="00C231DA">
                      <w:pPr>
                        <w:spacing w:after="0" w:line="240" w:lineRule="auto"/>
                        <w:jc w:val="both"/>
                        <w:rPr>
                          <w:color w:val="000000" w:themeColor="text1"/>
                          <w:sz w:val="14"/>
                          <w:szCs w:val="14"/>
                          <w:lang w:val="fr-FR"/>
                        </w:rPr>
                      </w:pPr>
                      <w:r w:rsidRPr="00C231DA">
                        <w:rPr>
                          <w:color w:val="000000" w:themeColor="text1"/>
                          <w:sz w:val="14"/>
                          <w:szCs w:val="14"/>
                          <w:lang w:val="fr-FR"/>
                        </w:rPr>
                        <w:t>(1)</w:t>
                      </w:r>
                      <w:r w:rsidRPr="00C231DA">
                        <w:rPr>
                          <w:color w:val="000000" w:themeColor="text1"/>
                          <w:sz w:val="14"/>
                          <w:szCs w:val="14"/>
                          <w:lang w:val="fr-FR"/>
                        </w:rPr>
                        <w:tab/>
                        <w:t>Autorité qualifiée pour procéder à l’engagement.</w:t>
                      </w:r>
                    </w:p>
                    <w:p w:rsidR="00C231DA" w:rsidRPr="00C231DA" w:rsidRDefault="00C231DA" w:rsidP="00C231DA">
                      <w:pPr>
                        <w:spacing w:after="0" w:line="240" w:lineRule="auto"/>
                        <w:jc w:val="both"/>
                        <w:rPr>
                          <w:color w:val="000000" w:themeColor="text1"/>
                          <w:sz w:val="14"/>
                          <w:szCs w:val="14"/>
                          <w:lang w:val="fr-FR"/>
                        </w:rPr>
                      </w:pPr>
                      <w:r w:rsidRPr="00C231DA">
                        <w:rPr>
                          <w:color w:val="000000" w:themeColor="text1"/>
                          <w:sz w:val="14"/>
                          <w:szCs w:val="14"/>
                          <w:lang w:val="fr-FR"/>
                        </w:rPr>
                        <w:t>(2)</w:t>
                      </w:r>
                      <w:r w:rsidRPr="00C231DA">
                        <w:rPr>
                          <w:color w:val="000000" w:themeColor="text1"/>
                          <w:sz w:val="14"/>
                          <w:szCs w:val="14"/>
                          <w:lang w:val="fr-FR"/>
                        </w:rPr>
                        <w:tab/>
                        <w:t>24 mois au maximum.</w:t>
                      </w:r>
                    </w:p>
                    <w:p w:rsidR="00C231DA" w:rsidRPr="00C231DA" w:rsidRDefault="00C231DA" w:rsidP="00C231DA">
                      <w:pPr>
                        <w:spacing w:after="0" w:line="240" w:lineRule="auto"/>
                        <w:jc w:val="both"/>
                        <w:rPr>
                          <w:color w:val="000000" w:themeColor="text1"/>
                          <w:sz w:val="14"/>
                          <w:szCs w:val="14"/>
                          <w:lang w:val="fr-FR"/>
                        </w:rPr>
                      </w:pPr>
                      <w:r w:rsidRPr="00C231DA">
                        <w:rPr>
                          <w:color w:val="000000" w:themeColor="text1"/>
                          <w:sz w:val="14"/>
                          <w:szCs w:val="14"/>
                          <w:lang w:val="fr-FR"/>
                        </w:rPr>
                        <w:t>(3)</w:t>
                      </w:r>
                      <w:r w:rsidRPr="00C231DA">
                        <w:rPr>
                          <w:color w:val="000000" w:themeColor="text1"/>
                          <w:sz w:val="14"/>
                          <w:szCs w:val="14"/>
                          <w:lang w:val="fr-FR"/>
                        </w:rPr>
                        <w:tab/>
                        <w:t>La date de prise de service ne peut être antérieure à la date de signature du contrat, sauf application de l’article 15 du décret n°64-213 du 27 mai 1964.</w:t>
                      </w:r>
                    </w:p>
                    <w:p w:rsidR="00C231DA" w:rsidRPr="00737592" w:rsidRDefault="00C231DA" w:rsidP="00C231DA">
                      <w:pPr>
                        <w:spacing w:after="0" w:line="240" w:lineRule="auto"/>
                        <w:jc w:val="both"/>
                        <w:rPr>
                          <w:color w:val="000000" w:themeColor="text1"/>
                          <w:sz w:val="14"/>
                          <w:szCs w:val="14"/>
                          <w:lang w:val="fr-FR"/>
                        </w:rPr>
                      </w:pPr>
                      <w:r w:rsidRPr="00C231DA">
                        <w:rPr>
                          <w:color w:val="000000" w:themeColor="text1"/>
                          <w:sz w:val="14"/>
                          <w:szCs w:val="14"/>
                          <w:lang w:val="fr-FR"/>
                        </w:rPr>
                        <w:t>Indiquer la date de prise de service lorsque c’est possible.</w:t>
                      </w:r>
                    </w:p>
                  </w:txbxContent>
                </v:textbox>
                <w10:wrap anchorx="page"/>
              </v:rect>
            </w:pict>
          </mc:Fallback>
        </mc:AlternateContent>
      </w:r>
      <w:r w:rsidR="00737592">
        <w:rPr>
          <w:noProof/>
        </w:rPr>
        <mc:AlternateContent>
          <mc:Choice Requires="wps">
            <w:drawing>
              <wp:anchor distT="0" distB="0" distL="114300" distR="114300" simplePos="0" relativeHeight="251659264" behindDoc="0" locked="0" layoutInCell="1" allowOverlap="1">
                <wp:simplePos x="0" y="0"/>
                <wp:positionH relativeFrom="page">
                  <wp:posOffset>29210</wp:posOffset>
                </wp:positionH>
                <wp:positionV relativeFrom="paragraph">
                  <wp:posOffset>11240</wp:posOffset>
                </wp:positionV>
                <wp:extent cx="5010785" cy="7635833"/>
                <wp:effectExtent l="0" t="0" r="0" b="3810"/>
                <wp:wrapNone/>
                <wp:docPr id="1" name="Rectangle 1"/>
                <wp:cNvGraphicFramePr/>
                <a:graphic xmlns:a="http://schemas.openxmlformats.org/drawingml/2006/main">
                  <a:graphicData uri="http://schemas.microsoft.com/office/word/2010/wordprocessingShape">
                    <wps:wsp>
                      <wps:cNvSpPr/>
                      <wps:spPr>
                        <a:xfrm>
                          <a:off x="0" y="0"/>
                          <a:ext cx="5010785" cy="763583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37592" w:rsidRPr="00D157AC" w:rsidRDefault="00737592" w:rsidP="004A7E7A">
                            <w:pPr>
                              <w:ind w:firstLine="284"/>
                              <w:jc w:val="both"/>
                              <w:rPr>
                                <w:color w:val="000000" w:themeColor="text1"/>
                                <w:sz w:val="16"/>
                                <w:szCs w:val="16"/>
                                <w:lang w:val="fr-FR"/>
                              </w:rPr>
                            </w:pPr>
                            <w:r w:rsidRPr="00D157AC">
                              <w:rPr>
                                <w:color w:val="000000" w:themeColor="text1"/>
                                <w:sz w:val="16"/>
                                <w:szCs w:val="16"/>
                                <w:lang w:val="fr-FR"/>
                              </w:rPr>
                              <w:t xml:space="preserve">La durée du préavis est celle fixée par la réglementation du travail. Dans le cas où une indemnité de résiliation serait versée </w:t>
                            </w:r>
                            <w:proofErr w:type="gramStart"/>
                            <w:r w:rsidRPr="00D157AC">
                              <w:rPr>
                                <w:color w:val="000000" w:themeColor="text1"/>
                                <w:sz w:val="16"/>
                                <w:szCs w:val="16"/>
                                <w:lang w:val="fr-FR"/>
                              </w:rPr>
                              <w:t>aux lieu</w:t>
                            </w:r>
                            <w:proofErr w:type="gramEnd"/>
                            <w:r w:rsidRPr="00D157AC">
                              <w:rPr>
                                <w:color w:val="000000" w:themeColor="text1"/>
                                <w:sz w:val="16"/>
                                <w:szCs w:val="16"/>
                                <w:lang w:val="fr-FR"/>
                              </w:rPr>
                              <w:t xml:space="preserve"> et place de préavis, cette indemnité  serait calculée conformément aux dispositions admises en cette matière par le Code de travail et ses textes d’application. Dans le cas visé à l’alinéa </w:t>
                            </w:r>
                            <w:r w:rsidRPr="00D157AC">
                              <w:rPr>
                                <w:i/>
                                <w:color w:val="000000" w:themeColor="text1"/>
                                <w:sz w:val="16"/>
                                <w:szCs w:val="16"/>
                                <w:lang w:val="fr-FR"/>
                              </w:rPr>
                              <w:t>d</w:t>
                            </w:r>
                            <w:r w:rsidRPr="00D157AC">
                              <w:rPr>
                                <w:color w:val="000000" w:themeColor="text1"/>
                                <w:sz w:val="16"/>
                                <w:szCs w:val="16"/>
                                <w:lang w:val="fr-FR"/>
                              </w:rPr>
                              <w:t xml:space="preserve"> du paragraphe 2 ci-dessus, l’indemnité de résiliation correspondra au dédommagement  prévu à l’article 6 du présent contrat.</w:t>
                            </w:r>
                          </w:p>
                          <w:p w:rsidR="00737592" w:rsidRPr="00D157AC" w:rsidRDefault="00737592" w:rsidP="004A7E7A">
                            <w:pPr>
                              <w:ind w:firstLine="284"/>
                              <w:jc w:val="both"/>
                              <w:rPr>
                                <w:color w:val="000000" w:themeColor="text1"/>
                                <w:sz w:val="16"/>
                                <w:szCs w:val="16"/>
                                <w:lang w:val="fr-FR"/>
                              </w:rPr>
                            </w:pPr>
                            <w:r w:rsidRPr="00D157AC">
                              <w:rPr>
                                <w:color w:val="000000" w:themeColor="text1"/>
                                <w:sz w:val="16"/>
                                <w:szCs w:val="16"/>
                                <w:lang w:val="fr-FR"/>
                              </w:rPr>
                              <w:t xml:space="preserve">Dans le cas de résiliation prévu aux alinéas </w:t>
                            </w:r>
                            <w:r w:rsidRPr="00D157AC">
                              <w:rPr>
                                <w:i/>
                                <w:color w:val="000000" w:themeColor="text1"/>
                                <w:sz w:val="16"/>
                                <w:szCs w:val="16"/>
                                <w:lang w:val="fr-FR"/>
                              </w:rPr>
                              <w:t>a, b</w:t>
                            </w:r>
                            <w:r w:rsidRPr="00D157AC">
                              <w:rPr>
                                <w:color w:val="000000" w:themeColor="text1"/>
                                <w:sz w:val="16"/>
                                <w:szCs w:val="16"/>
                                <w:lang w:val="fr-FR"/>
                              </w:rPr>
                              <w:t xml:space="preserve"> et </w:t>
                            </w:r>
                            <w:r w:rsidRPr="00D157AC">
                              <w:rPr>
                                <w:i/>
                                <w:color w:val="000000" w:themeColor="text1"/>
                                <w:sz w:val="16"/>
                                <w:szCs w:val="16"/>
                                <w:lang w:val="fr-FR"/>
                              </w:rPr>
                              <w:t>c</w:t>
                            </w:r>
                            <w:r w:rsidRPr="00D157AC">
                              <w:rPr>
                                <w:color w:val="000000" w:themeColor="text1"/>
                                <w:sz w:val="16"/>
                                <w:szCs w:val="16"/>
                                <w:lang w:val="fr-FR"/>
                              </w:rPr>
                              <w:t xml:space="preserve"> du paragraphe 2 ci-dessus, le titulaire du présent contrat aura droit au transport gratuit pour lui, pour sa famille et pour ses bagages, du lieu de service au lieu de sa résidence fixée au présent contrat, dans les conditions prévues par la réglementation en vigueur pour un fonctionnaire de même rémunération. Si la résiliation est prononcée en application des alinéas </w:t>
                            </w:r>
                            <w:r w:rsidRPr="00D157AC">
                              <w:rPr>
                                <w:i/>
                                <w:color w:val="000000" w:themeColor="text1"/>
                                <w:sz w:val="16"/>
                                <w:szCs w:val="16"/>
                                <w:lang w:val="fr-FR"/>
                              </w:rPr>
                              <w:t>b</w:t>
                            </w:r>
                            <w:r w:rsidRPr="00D157AC">
                              <w:rPr>
                                <w:color w:val="000000" w:themeColor="text1"/>
                                <w:sz w:val="16"/>
                                <w:szCs w:val="16"/>
                                <w:lang w:val="fr-FR"/>
                              </w:rPr>
                              <w:t xml:space="preserve"> et </w:t>
                            </w:r>
                            <w:r w:rsidRPr="00D157AC">
                              <w:rPr>
                                <w:i/>
                                <w:color w:val="000000" w:themeColor="text1"/>
                                <w:sz w:val="16"/>
                                <w:szCs w:val="16"/>
                                <w:lang w:val="fr-FR"/>
                              </w:rPr>
                              <w:t>c</w:t>
                            </w:r>
                            <w:r w:rsidRPr="00D157AC">
                              <w:rPr>
                                <w:color w:val="000000" w:themeColor="text1"/>
                                <w:sz w:val="16"/>
                                <w:szCs w:val="16"/>
                                <w:lang w:val="fr-FR"/>
                              </w:rPr>
                              <w:t xml:space="preserve"> du paragraphe premier ou de l’alinéa </w:t>
                            </w:r>
                            <w:r w:rsidRPr="00D157AC">
                              <w:rPr>
                                <w:i/>
                                <w:color w:val="000000" w:themeColor="text1"/>
                                <w:sz w:val="16"/>
                                <w:szCs w:val="16"/>
                                <w:lang w:val="fr-FR"/>
                              </w:rPr>
                              <w:t>b</w:t>
                            </w:r>
                            <w:r w:rsidRPr="00D157AC">
                              <w:rPr>
                                <w:color w:val="000000" w:themeColor="text1"/>
                                <w:sz w:val="16"/>
                                <w:szCs w:val="16"/>
                                <w:lang w:val="fr-FR"/>
                              </w:rPr>
                              <w:t xml:space="preserve"> du paragraphe 2 ci-dessus, la gratuité de transport ne sera à la charge de l’Administration que proportionnellement au temps de service que le titulaire du contrat aura effectué depuis la date de sa prise de service, déduction faite du temps des absences irrégulières.</w:t>
                            </w:r>
                          </w:p>
                          <w:p w:rsidR="00737592" w:rsidRPr="00D157AC" w:rsidRDefault="00737592" w:rsidP="004A7E7A">
                            <w:pPr>
                              <w:ind w:firstLine="284"/>
                              <w:jc w:val="both"/>
                              <w:rPr>
                                <w:color w:val="000000" w:themeColor="text1"/>
                                <w:sz w:val="16"/>
                                <w:szCs w:val="16"/>
                                <w:lang w:val="fr-FR"/>
                              </w:rPr>
                            </w:pPr>
                            <w:r w:rsidRPr="00D157AC">
                              <w:rPr>
                                <w:color w:val="000000" w:themeColor="text1"/>
                                <w:sz w:val="16"/>
                                <w:szCs w:val="16"/>
                                <w:lang w:val="fr-FR"/>
                              </w:rPr>
                              <w:t>Le droit au transport gratuit prévu ci-dessus n’est accordé au titulaire du présent contrat qui s’il en use dans le délai maximum de deux ans à compter du jour de sa cessation de service. Lorsque le titulaire du présent contrat usera du délai prévu ci-dessus, le montant des frais à la charge de l’Administration sera apprécié au jour de la cessation de service de l’intéressé.</w:t>
                            </w:r>
                          </w:p>
                          <w:p w:rsidR="00737592" w:rsidRPr="00D157AC" w:rsidRDefault="00737592" w:rsidP="00EC5C33">
                            <w:pPr>
                              <w:spacing w:after="0" w:line="360" w:lineRule="auto"/>
                              <w:jc w:val="center"/>
                              <w:rPr>
                                <w:rFonts w:ascii="Times New Roman" w:hAnsi="Times New Roman" w:cs="Times New Roman"/>
                                <w:color w:val="000000" w:themeColor="text1"/>
                                <w:sz w:val="16"/>
                                <w:szCs w:val="16"/>
                                <w:lang w:val="fr-FR"/>
                              </w:rPr>
                            </w:pPr>
                            <w:r w:rsidRPr="00D157AC">
                              <w:rPr>
                                <w:rFonts w:ascii="Times New Roman" w:hAnsi="Times New Roman" w:cs="Times New Roman"/>
                                <w:color w:val="000000" w:themeColor="text1"/>
                                <w:sz w:val="16"/>
                                <w:szCs w:val="16"/>
                                <w:lang w:val="fr-FR"/>
                              </w:rPr>
                              <w:t>ARTICLE 9</w:t>
                            </w:r>
                          </w:p>
                          <w:p w:rsidR="00737592" w:rsidRPr="00D157AC" w:rsidRDefault="00737592" w:rsidP="00EC5C33">
                            <w:pPr>
                              <w:spacing w:line="240" w:lineRule="auto"/>
                              <w:ind w:firstLine="284"/>
                              <w:jc w:val="both"/>
                              <w:rPr>
                                <w:color w:val="000000" w:themeColor="text1"/>
                                <w:sz w:val="16"/>
                                <w:szCs w:val="16"/>
                                <w:lang w:val="fr-FR"/>
                              </w:rPr>
                            </w:pPr>
                            <w:r w:rsidRPr="00D157AC">
                              <w:rPr>
                                <w:color w:val="000000" w:themeColor="text1"/>
                                <w:sz w:val="16"/>
                                <w:szCs w:val="16"/>
                                <w:lang w:val="fr-FR"/>
                              </w:rPr>
                              <w:t>Le titulaire du présent contrat s’engage à ne fournir et à n’utiliser pendant la durée et après l’expiration de son contrat aucune information de nature confidentielle ou non dont il aura pu avoir connaissance dans son travail ou à l’occasion de son travail.</w:t>
                            </w:r>
                          </w:p>
                          <w:p w:rsidR="00737592" w:rsidRPr="00D157AC" w:rsidRDefault="00737592" w:rsidP="00EC5C33">
                            <w:pPr>
                              <w:spacing w:after="0" w:line="360" w:lineRule="auto"/>
                              <w:jc w:val="center"/>
                              <w:rPr>
                                <w:rFonts w:ascii="Times New Roman" w:hAnsi="Times New Roman" w:cs="Times New Roman"/>
                                <w:color w:val="000000" w:themeColor="text1"/>
                                <w:sz w:val="16"/>
                                <w:szCs w:val="16"/>
                                <w:lang w:val="fr-FR"/>
                              </w:rPr>
                            </w:pPr>
                            <w:r w:rsidRPr="00D157AC">
                              <w:rPr>
                                <w:rFonts w:ascii="Times New Roman" w:hAnsi="Times New Roman" w:cs="Times New Roman"/>
                                <w:color w:val="000000" w:themeColor="text1"/>
                                <w:sz w:val="16"/>
                                <w:szCs w:val="16"/>
                                <w:lang w:val="fr-FR"/>
                              </w:rPr>
                              <w:t>ARTICLE 10</w:t>
                            </w:r>
                          </w:p>
                          <w:p w:rsidR="00737592" w:rsidRPr="00D157AC" w:rsidRDefault="00737592" w:rsidP="00EC5C33">
                            <w:pPr>
                              <w:spacing w:line="276" w:lineRule="auto"/>
                              <w:ind w:firstLine="284"/>
                              <w:jc w:val="both"/>
                              <w:rPr>
                                <w:color w:val="000000" w:themeColor="text1"/>
                                <w:sz w:val="16"/>
                                <w:szCs w:val="16"/>
                                <w:lang w:val="fr-FR"/>
                              </w:rPr>
                            </w:pPr>
                            <w:r w:rsidRPr="00D157AC">
                              <w:rPr>
                                <w:color w:val="000000" w:themeColor="text1"/>
                                <w:sz w:val="16"/>
                                <w:szCs w:val="16"/>
                                <w:lang w:val="fr-FR"/>
                              </w:rPr>
                              <w:t>Toute contestation relative à l’exécution du présent contrat sera déférée à la juridiction compétente déterminée par la réglementation en vigueur.</w:t>
                            </w:r>
                          </w:p>
                          <w:p w:rsidR="00737592" w:rsidRPr="00D157AC" w:rsidRDefault="00737592" w:rsidP="00EC5C33">
                            <w:pPr>
                              <w:spacing w:after="0" w:line="360" w:lineRule="auto"/>
                              <w:jc w:val="center"/>
                              <w:rPr>
                                <w:rFonts w:ascii="Times New Roman" w:hAnsi="Times New Roman" w:cs="Times New Roman"/>
                                <w:color w:val="000000" w:themeColor="text1"/>
                                <w:sz w:val="16"/>
                                <w:szCs w:val="16"/>
                                <w:lang w:val="fr-FR"/>
                              </w:rPr>
                            </w:pPr>
                            <w:r w:rsidRPr="00D157AC">
                              <w:rPr>
                                <w:rFonts w:ascii="Times New Roman" w:hAnsi="Times New Roman" w:cs="Times New Roman"/>
                                <w:color w:val="000000" w:themeColor="text1"/>
                                <w:sz w:val="16"/>
                                <w:szCs w:val="16"/>
                                <w:lang w:val="fr-FR"/>
                              </w:rPr>
                              <w:t>ARTICLE 11</w:t>
                            </w:r>
                          </w:p>
                          <w:p w:rsidR="00737592" w:rsidRPr="00D157AC" w:rsidRDefault="00737592" w:rsidP="00EC5C33">
                            <w:pPr>
                              <w:spacing w:after="0" w:line="360" w:lineRule="auto"/>
                              <w:jc w:val="center"/>
                              <w:rPr>
                                <w:rFonts w:ascii="Times New Roman" w:hAnsi="Times New Roman" w:cs="Times New Roman"/>
                                <w:b/>
                                <w:color w:val="000000" w:themeColor="text1"/>
                                <w:sz w:val="16"/>
                                <w:szCs w:val="16"/>
                                <w:lang w:val="fr-FR"/>
                              </w:rPr>
                            </w:pPr>
                            <w:r w:rsidRPr="00D157AC">
                              <w:rPr>
                                <w:rFonts w:ascii="Times New Roman" w:hAnsi="Times New Roman" w:cs="Times New Roman"/>
                                <w:b/>
                                <w:color w:val="000000" w:themeColor="text1"/>
                                <w:sz w:val="16"/>
                                <w:szCs w:val="16"/>
                                <w:lang w:val="fr-FR"/>
                              </w:rPr>
                              <w:t>PREVOYANCE ET RETRAITE</w:t>
                            </w:r>
                          </w:p>
                          <w:p w:rsidR="00737592" w:rsidRPr="00D157AC" w:rsidRDefault="00737592" w:rsidP="00D157AC">
                            <w:pPr>
                              <w:spacing w:line="276" w:lineRule="auto"/>
                              <w:ind w:firstLine="284"/>
                              <w:jc w:val="both"/>
                              <w:rPr>
                                <w:color w:val="000000" w:themeColor="text1"/>
                                <w:sz w:val="16"/>
                                <w:szCs w:val="16"/>
                                <w:lang w:val="fr-FR"/>
                              </w:rPr>
                            </w:pPr>
                            <w:r w:rsidRPr="00D157AC">
                              <w:rPr>
                                <w:color w:val="000000" w:themeColor="text1"/>
                                <w:sz w:val="16"/>
                                <w:szCs w:val="16"/>
                                <w:lang w:val="fr-FR"/>
                              </w:rPr>
                              <w:t>Sauf application des dispositions de l’article 4 du décret n° 61-642 du 29 Novembre 1961 portant création et règlement de la Caisse de Prévoyance et de Retraite des agents non fonctionnaires de la République Malgache, le titulaire du présent contrat est admis au bénéfice du régime de cette caisse.</w:t>
                            </w:r>
                          </w:p>
                          <w:p w:rsidR="00737592" w:rsidRPr="00D157AC" w:rsidRDefault="00737592" w:rsidP="00D157AC">
                            <w:pPr>
                              <w:spacing w:after="0" w:line="360" w:lineRule="auto"/>
                              <w:jc w:val="center"/>
                              <w:rPr>
                                <w:rFonts w:ascii="Times New Roman" w:hAnsi="Times New Roman" w:cs="Times New Roman"/>
                                <w:color w:val="000000" w:themeColor="text1"/>
                                <w:sz w:val="16"/>
                                <w:szCs w:val="16"/>
                                <w:lang w:val="fr-FR"/>
                              </w:rPr>
                            </w:pPr>
                            <w:r w:rsidRPr="00D157AC">
                              <w:rPr>
                                <w:rFonts w:ascii="Times New Roman" w:hAnsi="Times New Roman" w:cs="Times New Roman"/>
                                <w:color w:val="000000" w:themeColor="text1"/>
                                <w:sz w:val="16"/>
                                <w:szCs w:val="16"/>
                                <w:lang w:val="fr-FR"/>
                              </w:rPr>
                              <w:t>ARTICLE 12</w:t>
                            </w:r>
                          </w:p>
                          <w:p w:rsidR="00737592" w:rsidRDefault="00737592" w:rsidP="00D157AC">
                            <w:pPr>
                              <w:spacing w:after="0" w:line="360" w:lineRule="auto"/>
                              <w:ind w:firstLine="284"/>
                              <w:jc w:val="both"/>
                              <w:rPr>
                                <w:color w:val="000000" w:themeColor="text1"/>
                                <w:sz w:val="16"/>
                                <w:szCs w:val="16"/>
                                <w:lang w:val="fr-FR"/>
                              </w:rPr>
                            </w:pPr>
                            <w:r w:rsidRPr="00D157AC">
                              <w:rPr>
                                <w:color w:val="000000" w:themeColor="text1"/>
                                <w:sz w:val="16"/>
                                <w:szCs w:val="16"/>
                                <w:lang w:val="fr-FR"/>
                              </w:rPr>
                              <w:t>Le présent contrat est exempt des droits de timbre et d’enregistrement.</w:t>
                            </w:r>
                          </w:p>
                          <w:p w:rsidR="00094AC4" w:rsidRPr="00D157AC" w:rsidRDefault="00094AC4" w:rsidP="00D157AC">
                            <w:pPr>
                              <w:spacing w:after="0" w:line="360" w:lineRule="auto"/>
                              <w:ind w:firstLine="284"/>
                              <w:jc w:val="both"/>
                              <w:rPr>
                                <w:color w:val="000000" w:themeColor="text1"/>
                                <w:sz w:val="16"/>
                                <w:szCs w:val="16"/>
                                <w:lang w:val="fr-FR"/>
                              </w:rPr>
                            </w:pPr>
                          </w:p>
                          <w:p w:rsidR="004A7E7A" w:rsidRPr="0036715B" w:rsidRDefault="004A7E7A" w:rsidP="0036715B">
                            <w:pPr>
                              <w:jc w:val="center"/>
                              <w:rPr>
                                <w:rFonts w:ascii="Times New Roman" w:hAnsi="Times New Roman" w:cs="Times New Roman"/>
                                <w:b/>
                                <w:color w:val="000000" w:themeColor="text1"/>
                                <w:sz w:val="14"/>
                                <w:szCs w:val="14"/>
                                <w:lang w:val="fr-FR"/>
                              </w:rPr>
                            </w:pPr>
                            <w:r w:rsidRPr="0036715B">
                              <w:rPr>
                                <w:rFonts w:ascii="Times New Roman" w:hAnsi="Times New Roman" w:cs="Times New Roman"/>
                                <w:b/>
                                <w:color w:val="000000" w:themeColor="text1"/>
                                <w:sz w:val="16"/>
                                <w:szCs w:val="14"/>
                                <w:lang w:val="fr-FR"/>
                              </w:rPr>
                              <w:t>VISAS</w:t>
                            </w:r>
                          </w:p>
                          <w:tbl>
                            <w:tblPr>
                              <w:tblStyle w:val="TableGrid"/>
                              <w:tblW w:w="0" w:type="auto"/>
                              <w:tblLook w:val="04A0" w:firstRow="1" w:lastRow="0" w:firstColumn="1" w:lastColumn="0" w:noHBand="0" w:noVBand="1"/>
                            </w:tblPr>
                            <w:tblGrid>
                              <w:gridCol w:w="2405"/>
                              <w:gridCol w:w="2268"/>
                              <w:gridCol w:w="1559"/>
                              <w:gridCol w:w="1341"/>
                            </w:tblGrid>
                            <w:tr w:rsidR="004A7E7A" w:rsidTr="00094AC4">
                              <w:trPr>
                                <w:trHeight w:val="454"/>
                              </w:trPr>
                              <w:tc>
                                <w:tcPr>
                                  <w:tcW w:w="2405" w:type="dxa"/>
                                  <w:vAlign w:val="center"/>
                                </w:tcPr>
                                <w:p w:rsidR="004A7E7A" w:rsidRDefault="004A7E7A" w:rsidP="004A7E7A">
                                  <w:pPr>
                                    <w:jc w:val="center"/>
                                    <w:rPr>
                                      <w:color w:val="000000" w:themeColor="text1"/>
                                      <w:sz w:val="14"/>
                                      <w:szCs w:val="14"/>
                                      <w:lang w:val="fr-FR"/>
                                    </w:rPr>
                                  </w:pPr>
                                  <w:r w:rsidRPr="004A7E7A">
                                    <w:rPr>
                                      <w:color w:val="000000" w:themeColor="text1"/>
                                      <w:sz w:val="14"/>
                                      <w:szCs w:val="14"/>
                                      <w:lang w:val="fr-FR"/>
                                    </w:rPr>
                                    <w:t>Ministère de la Fonction Publique</w:t>
                                  </w:r>
                                </w:p>
                              </w:tc>
                              <w:tc>
                                <w:tcPr>
                                  <w:tcW w:w="2268" w:type="dxa"/>
                                  <w:vAlign w:val="center"/>
                                </w:tcPr>
                                <w:p w:rsidR="004A7E7A" w:rsidRPr="004A7E7A" w:rsidRDefault="004A7E7A" w:rsidP="004A7E7A">
                                  <w:pPr>
                                    <w:jc w:val="center"/>
                                    <w:rPr>
                                      <w:color w:val="000000" w:themeColor="text1"/>
                                      <w:sz w:val="14"/>
                                      <w:szCs w:val="14"/>
                                      <w:lang w:val="fr-FR"/>
                                    </w:rPr>
                                  </w:pPr>
                                  <w:r w:rsidRPr="004A7E7A">
                                    <w:rPr>
                                      <w:color w:val="000000" w:themeColor="text1"/>
                                      <w:sz w:val="14"/>
                                      <w:szCs w:val="14"/>
                                      <w:lang w:val="fr-FR"/>
                                    </w:rPr>
                                    <w:t>Ministère des Finances</w:t>
                                  </w:r>
                                </w:p>
                                <w:p w:rsidR="004A7E7A" w:rsidRDefault="004A7E7A" w:rsidP="004A7E7A">
                                  <w:pPr>
                                    <w:jc w:val="center"/>
                                    <w:rPr>
                                      <w:color w:val="000000" w:themeColor="text1"/>
                                      <w:sz w:val="14"/>
                                      <w:szCs w:val="14"/>
                                      <w:lang w:val="fr-FR"/>
                                    </w:rPr>
                                  </w:pPr>
                                  <w:r w:rsidRPr="004A7E7A">
                                    <w:rPr>
                                      <w:color w:val="000000" w:themeColor="text1"/>
                                      <w:sz w:val="14"/>
                                      <w:szCs w:val="14"/>
                                      <w:lang w:val="fr-FR"/>
                                    </w:rPr>
                                    <w:t>Et du Budget</w:t>
                                  </w:r>
                                </w:p>
                              </w:tc>
                              <w:tc>
                                <w:tcPr>
                                  <w:tcW w:w="1559" w:type="dxa"/>
                                  <w:vAlign w:val="center"/>
                                </w:tcPr>
                                <w:p w:rsidR="004A7E7A" w:rsidRDefault="004A7E7A" w:rsidP="004A7E7A">
                                  <w:pPr>
                                    <w:jc w:val="center"/>
                                    <w:rPr>
                                      <w:color w:val="000000" w:themeColor="text1"/>
                                      <w:sz w:val="14"/>
                                      <w:szCs w:val="14"/>
                                      <w:lang w:val="fr-FR"/>
                                    </w:rPr>
                                  </w:pPr>
                                  <w:r w:rsidRPr="004A7E7A">
                                    <w:rPr>
                                      <w:color w:val="000000" w:themeColor="text1"/>
                                      <w:sz w:val="14"/>
                                      <w:szCs w:val="14"/>
                                      <w:lang w:val="fr-FR"/>
                                    </w:rPr>
                                    <w:t>Ministère de la Santé</w:t>
                                  </w:r>
                                </w:p>
                              </w:tc>
                              <w:tc>
                                <w:tcPr>
                                  <w:tcW w:w="1341" w:type="dxa"/>
                                  <w:vAlign w:val="center"/>
                                </w:tcPr>
                                <w:p w:rsidR="004A7E7A" w:rsidRDefault="004A7E7A" w:rsidP="004A7E7A">
                                  <w:pPr>
                                    <w:jc w:val="center"/>
                                    <w:rPr>
                                      <w:color w:val="000000" w:themeColor="text1"/>
                                      <w:sz w:val="14"/>
                                      <w:szCs w:val="14"/>
                                      <w:lang w:val="fr-FR"/>
                                    </w:rPr>
                                  </w:pPr>
                                  <w:r w:rsidRPr="004A7E7A">
                                    <w:rPr>
                                      <w:color w:val="000000" w:themeColor="text1"/>
                                      <w:sz w:val="14"/>
                                      <w:szCs w:val="14"/>
                                      <w:lang w:val="fr-FR"/>
                                    </w:rPr>
                                    <w:t>Contrôle financier</w:t>
                                  </w:r>
                                </w:p>
                              </w:tc>
                            </w:tr>
                            <w:tr w:rsidR="004A7E7A" w:rsidTr="008827F3">
                              <w:trPr>
                                <w:trHeight w:val="1721"/>
                              </w:trPr>
                              <w:tc>
                                <w:tcPr>
                                  <w:tcW w:w="2405" w:type="dxa"/>
                                </w:tcPr>
                                <w:p w:rsidR="004A7E7A" w:rsidRDefault="004A7E7A" w:rsidP="004A7E7A">
                                  <w:pPr>
                                    <w:jc w:val="both"/>
                                    <w:rPr>
                                      <w:color w:val="000000" w:themeColor="text1"/>
                                      <w:sz w:val="14"/>
                                      <w:szCs w:val="14"/>
                                      <w:lang w:val="fr-FR"/>
                                    </w:rPr>
                                  </w:pPr>
                                </w:p>
                              </w:tc>
                              <w:tc>
                                <w:tcPr>
                                  <w:tcW w:w="2268" w:type="dxa"/>
                                </w:tcPr>
                                <w:p w:rsidR="004A7E7A" w:rsidRDefault="004A7E7A" w:rsidP="004A7E7A">
                                  <w:pPr>
                                    <w:jc w:val="both"/>
                                    <w:rPr>
                                      <w:color w:val="000000" w:themeColor="text1"/>
                                      <w:sz w:val="14"/>
                                      <w:szCs w:val="14"/>
                                      <w:lang w:val="fr-FR"/>
                                    </w:rPr>
                                  </w:pPr>
                                </w:p>
                              </w:tc>
                              <w:tc>
                                <w:tcPr>
                                  <w:tcW w:w="1559" w:type="dxa"/>
                                </w:tcPr>
                                <w:p w:rsidR="004A7E7A" w:rsidRDefault="004A7E7A" w:rsidP="004A7E7A">
                                  <w:pPr>
                                    <w:jc w:val="both"/>
                                    <w:rPr>
                                      <w:color w:val="000000" w:themeColor="text1"/>
                                      <w:sz w:val="14"/>
                                      <w:szCs w:val="14"/>
                                      <w:lang w:val="fr-FR"/>
                                    </w:rPr>
                                  </w:pPr>
                                </w:p>
                              </w:tc>
                              <w:tc>
                                <w:tcPr>
                                  <w:tcW w:w="1341" w:type="dxa"/>
                                </w:tcPr>
                                <w:p w:rsidR="004A7E7A" w:rsidRDefault="004A7E7A" w:rsidP="004A7E7A">
                                  <w:pPr>
                                    <w:jc w:val="both"/>
                                    <w:rPr>
                                      <w:color w:val="000000" w:themeColor="text1"/>
                                      <w:sz w:val="14"/>
                                      <w:szCs w:val="14"/>
                                      <w:lang w:val="fr-FR"/>
                                    </w:rPr>
                                  </w:pPr>
                                </w:p>
                              </w:tc>
                            </w:tr>
                          </w:tbl>
                          <w:p w:rsidR="004A7E7A" w:rsidRPr="004A7E7A" w:rsidRDefault="004A7E7A" w:rsidP="00094AC4">
                            <w:pPr>
                              <w:spacing w:before="240" w:after="0"/>
                              <w:ind w:right="-569" w:firstLine="426"/>
                              <w:rPr>
                                <w:color w:val="000000" w:themeColor="text1"/>
                                <w:sz w:val="14"/>
                                <w:szCs w:val="14"/>
                                <w:lang w:val="fr-FR"/>
                              </w:rPr>
                            </w:pPr>
                            <w:r w:rsidRPr="004A7E7A">
                              <w:rPr>
                                <w:color w:val="000000" w:themeColor="text1"/>
                                <w:sz w:val="14"/>
                                <w:szCs w:val="14"/>
                                <w:lang w:val="fr-FR"/>
                              </w:rPr>
                              <w:t>Signature du contractant (</w:t>
                            </w:r>
                            <w:r w:rsidRPr="004A7E7A">
                              <w:rPr>
                                <w:rFonts w:cs="Arial"/>
                                <w:color w:val="000000" w:themeColor="text1"/>
                                <w:sz w:val="14"/>
                                <w:szCs w:val="14"/>
                                <w:lang w:val="fr-FR"/>
                              </w:rPr>
                              <w:t>1</w:t>
                            </w:r>
                            <w:r w:rsidRPr="004A7E7A">
                              <w:rPr>
                                <w:color w:val="000000" w:themeColor="text1"/>
                                <w:sz w:val="14"/>
                                <w:szCs w:val="14"/>
                                <w:lang w:val="fr-FR"/>
                              </w:rPr>
                              <w:t xml:space="preserve">)                                               </w:t>
                            </w:r>
                            <w:r w:rsidR="00094AC4">
                              <w:rPr>
                                <w:color w:val="000000" w:themeColor="text1"/>
                                <w:sz w:val="14"/>
                                <w:szCs w:val="14"/>
                                <w:lang w:val="fr-FR"/>
                              </w:rPr>
                              <w:t xml:space="preserve">            </w:t>
                            </w:r>
                            <w:r w:rsidRPr="004A7E7A">
                              <w:rPr>
                                <w:color w:val="000000" w:themeColor="text1"/>
                                <w:sz w:val="14"/>
                                <w:szCs w:val="14"/>
                                <w:lang w:val="fr-FR"/>
                              </w:rPr>
                              <w:t xml:space="preserve">       A </w:t>
                            </w:r>
                            <w:proofErr w:type="gramStart"/>
                            <w:r w:rsidRPr="004A7E7A">
                              <w:rPr>
                                <w:color w:val="000000" w:themeColor="text1"/>
                                <w:sz w:val="14"/>
                                <w:szCs w:val="14"/>
                                <w:lang w:val="fr-FR"/>
                              </w:rPr>
                              <w:t>………………………………..…………..,</w:t>
                            </w:r>
                            <w:proofErr w:type="gramEnd"/>
                            <w:r w:rsidRPr="004A7E7A">
                              <w:rPr>
                                <w:color w:val="000000" w:themeColor="text1"/>
                                <w:sz w:val="14"/>
                                <w:szCs w:val="14"/>
                                <w:lang w:val="fr-FR"/>
                              </w:rPr>
                              <w:t xml:space="preserve"> le ………………………………………  </w:t>
                            </w:r>
                          </w:p>
                          <w:p w:rsidR="004A7E7A" w:rsidRPr="004A7E7A" w:rsidRDefault="004A7E7A" w:rsidP="00C26368">
                            <w:pPr>
                              <w:spacing w:after="0"/>
                              <w:ind w:right="-569" w:firstLine="4395"/>
                              <w:rPr>
                                <w:color w:val="000000" w:themeColor="text1"/>
                                <w:sz w:val="14"/>
                                <w:szCs w:val="14"/>
                                <w:lang w:val="fr-FR"/>
                              </w:rPr>
                            </w:pPr>
                            <w:r w:rsidRPr="004A7E7A">
                              <w:rPr>
                                <w:color w:val="000000" w:themeColor="text1"/>
                                <w:sz w:val="14"/>
                                <w:szCs w:val="14"/>
                                <w:lang w:val="fr-FR"/>
                              </w:rPr>
                              <w:t>Signature de l’autorité ayant la qualité pour procéder</w:t>
                            </w:r>
                          </w:p>
                          <w:p w:rsidR="00C26368" w:rsidRPr="00C231DA" w:rsidRDefault="004A7E7A" w:rsidP="008827F3">
                            <w:pPr>
                              <w:spacing w:line="480" w:lineRule="auto"/>
                              <w:ind w:firstLine="5245"/>
                              <w:jc w:val="both"/>
                              <w:rPr>
                                <w:color w:val="000000" w:themeColor="text1"/>
                                <w:sz w:val="14"/>
                                <w:szCs w:val="14"/>
                                <w:lang w:val="fr-FR"/>
                              </w:rPr>
                            </w:pPr>
                            <w:proofErr w:type="gramStart"/>
                            <w:r w:rsidRPr="00C231DA">
                              <w:rPr>
                                <w:color w:val="000000" w:themeColor="text1"/>
                                <w:sz w:val="14"/>
                                <w:szCs w:val="14"/>
                                <w:lang w:val="fr-FR"/>
                              </w:rPr>
                              <w:t>au</w:t>
                            </w:r>
                            <w:proofErr w:type="gramEnd"/>
                            <w:r w:rsidRPr="00C231DA">
                              <w:rPr>
                                <w:color w:val="000000" w:themeColor="text1"/>
                                <w:sz w:val="14"/>
                                <w:szCs w:val="14"/>
                                <w:lang w:val="fr-FR"/>
                              </w:rPr>
                              <w:t xml:space="preserve"> recrutement et cachet</w:t>
                            </w:r>
                          </w:p>
                          <w:p w:rsidR="004A7E7A" w:rsidRPr="00737592" w:rsidRDefault="004A7E7A" w:rsidP="008827F3">
                            <w:pPr>
                              <w:spacing w:before="240" w:line="480" w:lineRule="auto"/>
                              <w:ind w:firstLine="284"/>
                              <w:jc w:val="both"/>
                              <w:rPr>
                                <w:color w:val="000000" w:themeColor="text1"/>
                                <w:sz w:val="14"/>
                                <w:szCs w:val="14"/>
                                <w:lang w:val="fr-FR"/>
                              </w:rPr>
                            </w:pPr>
                            <w:r w:rsidRPr="004A7E7A">
                              <w:rPr>
                                <w:color w:val="000000" w:themeColor="text1"/>
                                <w:sz w:val="14"/>
                                <w:szCs w:val="14"/>
                                <w:lang w:val="fr-FR"/>
                              </w:rPr>
                              <w:t>(1) La signature doit être précédée de la mention manuscrite : « Lu et accepté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7" style="position:absolute;left:0;text-align:left;margin-left:2.3pt;margin-top:.9pt;width:394.55pt;height:601.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" filled="f" stroked="f" strokeweight="1pt">
                <v:textbox>
                  <w:txbxContent>
                    <w:p w:rsidR="00737592" w:rsidRPr="00D157AC" w:rsidRDefault="00737592" w:rsidP="004A7E7A">
                      <w:pPr>
                        <w:ind w:firstLine="284"/>
                        <w:jc w:val="both"/>
                        <w:rPr>
                          <w:color w:val="000000" w:themeColor="text1"/>
                          <w:sz w:val="16"/>
                          <w:szCs w:val="16"/>
                          <w:lang w:val="fr-FR"/>
                        </w:rPr>
                      </w:pPr>
                      <w:r w:rsidRPr="00D157AC">
                        <w:rPr>
                          <w:color w:val="000000" w:themeColor="text1"/>
                          <w:sz w:val="16"/>
                          <w:szCs w:val="16"/>
                          <w:lang w:val="fr-FR"/>
                        </w:rPr>
                        <w:t xml:space="preserve">La durée du préavis est celle fixée par la réglementation du travail. Dans le cas où une indemnité de résiliation serait versée </w:t>
                      </w:r>
                      <w:proofErr w:type="gramStart"/>
                      <w:r w:rsidRPr="00D157AC">
                        <w:rPr>
                          <w:color w:val="000000" w:themeColor="text1"/>
                          <w:sz w:val="16"/>
                          <w:szCs w:val="16"/>
                          <w:lang w:val="fr-FR"/>
                        </w:rPr>
                        <w:t>aux lieu</w:t>
                      </w:r>
                      <w:proofErr w:type="gramEnd"/>
                      <w:r w:rsidRPr="00D157AC">
                        <w:rPr>
                          <w:color w:val="000000" w:themeColor="text1"/>
                          <w:sz w:val="16"/>
                          <w:szCs w:val="16"/>
                          <w:lang w:val="fr-FR"/>
                        </w:rPr>
                        <w:t xml:space="preserve"> et place de préavis, cette indemnité  serait calculée conformément aux dispositions admises en cette matière par le Code de travail et ses textes d’application. Dans le cas visé à l’alinéa </w:t>
                      </w:r>
                      <w:r w:rsidRPr="00D157AC">
                        <w:rPr>
                          <w:i/>
                          <w:color w:val="000000" w:themeColor="text1"/>
                          <w:sz w:val="16"/>
                          <w:szCs w:val="16"/>
                          <w:lang w:val="fr-FR"/>
                        </w:rPr>
                        <w:t>d</w:t>
                      </w:r>
                      <w:r w:rsidRPr="00D157AC">
                        <w:rPr>
                          <w:color w:val="000000" w:themeColor="text1"/>
                          <w:sz w:val="16"/>
                          <w:szCs w:val="16"/>
                          <w:lang w:val="fr-FR"/>
                        </w:rPr>
                        <w:t xml:space="preserve"> du paragraphe 2 ci-dessus, l’indemnité de résiliation correspondra au dédommagement  prévu à l’article 6 du présent contrat.</w:t>
                      </w:r>
                    </w:p>
                    <w:p w:rsidR="00737592" w:rsidRPr="00D157AC" w:rsidRDefault="00737592" w:rsidP="004A7E7A">
                      <w:pPr>
                        <w:ind w:firstLine="284"/>
                        <w:jc w:val="both"/>
                        <w:rPr>
                          <w:color w:val="000000" w:themeColor="text1"/>
                          <w:sz w:val="16"/>
                          <w:szCs w:val="16"/>
                          <w:lang w:val="fr-FR"/>
                        </w:rPr>
                      </w:pPr>
                      <w:r w:rsidRPr="00D157AC">
                        <w:rPr>
                          <w:color w:val="000000" w:themeColor="text1"/>
                          <w:sz w:val="16"/>
                          <w:szCs w:val="16"/>
                          <w:lang w:val="fr-FR"/>
                        </w:rPr>
                        <w:t xml:space="preserve">Dans le cas de résiliation prévu aux alinéas </w:t>
                      </w:r>
                      <w:r w:rsidRPr="00D157AC">
                        <w:rPr>
                          <w:i/>
                          <w:color w:val="000000" w:themeColor="text1"/>
                          <w:sz w:val="16"/>
                          <w:szCs w:val="16"/>
                          <w:lang w:val="fr-FR"/>
                        </w:rPr>
                        <w:t>a, b</w:t>
                      </w:r>
                      <w:r w:rsidRPr="00D157AC">
                        <w:rPr>
                          <w:color w:val="000000" w:themeColor="text1"/>
                          <w:sz w:val="16"/>
                          <w:szCs w:val="16"/>
                          <w:lang w:val="fr-FR"/>
                        </w:rPr>
                        <w:t xml:space="preserve"> et </w:t>
                      </w:r>
                      <w:r w:rsidRPr="00D157AC">
                        <w:rPr>
                          <w:i/>
                          <w:color w:val="000000" w:themeColor="text1"/>
                          <w:sz w:val="16"/>
                          <w:szCs w:val="16"/>
                          <w:lang w:val="fr-FR"/>
                        </w:rPr>
                        <w:t>c</w:t>
                      </w:r>
                      <w:r w:rsidRPr="00D157AC">
                        <w:rPr>
                          <w:color w:val="000000" w:themeColor="text1"/>
                          <w:sz w:val="16"/>
                          <w:szCs w:val="16"/>
                          <w:lang w:val="fr-FR"/>
                        </w:rPr>
                        <w:t xml:space="preserve"> du paragraphe 2 ci-dessus, le titulaire du présent contrat aura droit au transport gratuit pour lui, pour sa famille et pour ses bagages, du lieu de service au lieu de sa résidence fixée au présent contrat, dans les conditions prévues par la réglementation en vigueur pour un fonctionnaire de même rémunération. Si la résiliation est prononcée en application des alinéas </w:t>
                      </w:r>
                      <w:r w:rsidRPr="00D157AC">
                        <w:rPr>
                          <w:i/>
                          <w:color w:val="000000" w:themeColor="text1"/>
                          <w:sz w:val="16"/>
                          <w:szCs w:val="16"/>
                          <w:lang w:val="fr-FR"/>
                        </w:rPr>
                        <w:t>b</w:t>
                      </w:r>
                      <w:r w:rsidRPr="00D157AC">
                        <w:rPr>
                          <w:color w:val="000000" w:themeColor="text1"/>
                          <w:sz w:val="16"/>
                          <w:szCs w:val="16"/>
                          <w:lang w:val="fr-FR"/>
                        </w:rPr>
                        <w:t xml:space="preserve"> et </w:t>
                      </w:r>
                      <w:r w:rsidRPr="00D157AC">
                        <w:rPr>
                          <w:i/>
                          <w:color w:val="000000" w:themeColor="text1"/>
                          <w:sz w:val="16"/>
                          <w:szCs w:val="16"/>
                          <w:lang w:val="fr-FR"/>
                        </w:rPr>
                        <w:t>c</w:t>
                      </w:r>
                      <w:r w:rsidRPr="00D157AC">
                        <w:rPr>
                          <w:color w:val="000000" w:themeColor="text1"/>
                          <w:sz w:val="16"/>
                          <w:szCs w:val="16"/>
                          <w:lang w:val="fr-FR"/>
                        </w:rPr>
                        <w:t xml:space="preserve"> du paragraphe premier ou de l’alinéa </w:t>
                      </w:r>
                      <w:r w:rsidRPr="00D157AC">
                        <w:rPr>
                          <w:i/>
                          <w:color w:val="000000" w:themeColor="text1"/>
                          <w:sz w:val="16"/>
                          <w:szCs w:val="16"/>
                          <w:lang w:val="fr-FR"/>
                        </w:rPr>
                        <w:t>b</w:t>
                      </w:r>
                      <w:r w:rsidRPr="00D157AC">
                        <w:rPr>
                          <w:color w:val="000000" w:themeColor="text1"/>
                          <w:sz w:val="16"/>
                          <w:szCs w:val="16"/>
                          <w:lang w:val="fr-FR"/>
                        </w:rPr>
                        <w:t xml:space="preserve"> du paragraphe 2 ci-dessus, la gratuité de transport ne sera à la charge de l’Administration que proportionnellement au temps de service que le titulaire du contrat aura effectué depuis la date de sa prise de service, déduction faite du temps des absences irrégulières.</w:t>
                      </w:r>
                    </w:p>
                    <w:p w:rsidR="00737592" w:rsidRPr="00D157AC" w:rsidRDefault="00737592" w:rsidP="004A7E7A">
                      <w:pPr>
                        <w:ind w:firstLine="284"/>
                        <w:jc w:val="both"/>
                        <w:rPr>
                          <w:color w:val="000000" w:themeColor="text1"/>
                          <w:sz w:val="16"/>
                          <w:szCs w:val="16"/>
                          <w:lang w:val="fr-FR"/>
                        </w:rPr>
                      </w:pPr>
                      <w:r w:rsidRPr="00D157AC">
                        <w:rPr>
                          <w:color w:val="000000" w:themeColor="text1"/>
                          <w:sz w:val="16"/>
                          <w:szCs w:val="16"/>
                          <w:lang w:val="fr-FR"/>
                        </w:rPr>
                        <w:t>Le droit au transport gratuit prévu ci-dessus n’est accordé au titulaire du présent contrat qui s’il en use dans le délai maximum de deux ans à compter du jour de sa cessation de service. Lorsque le titulaire du présent contrat usera du délai prévu ci-dessus, le montant des frais à la charge de l’Administration sera apprécié au jour de la cessation de service de l’intéressé.</w:t>
                      </w:r>
                    </w:p>
                    <w:p w:rsidR="00737592" w:rsidRPr="00D157AC" w:rsidRDefault="00737592" w:rsidP="00EC5C33">
                      <w:pPr>
                        <w:spacing w:after="0" w:line="360" w:lineRule="auto"/>
                        <w:jc w:val="center"/>
                        <w:rPr>
                          <w:rFonts w:ascii="Times New Roman" w:hAnsi="Times New Roman" w:cs="Times New Roman"/>
                          <w:color w:val="000000" w:themeColor="text1"/>
                          <w:sz w:val="16"/>
                          <w:szCs w:val="16"/>
                          <w:lang w:val="fr-FR"/>
                        </w:rPr>
                      </w:pPr>
                      <w:r w:rsidRPr="00D157AC">
                        <w:rPr>
                          <w:rFonts w:ascii="Times New Roman" w:hAnsi="Times New Roman" w:cs="Times New Roman"/>
                          <w:color w:val="000000" w:themeColor="text1"/>
                          <w:sz w:val="16"/>
                          <w:szCs w:val="16"/>
                          <w:lang w:val="fr-FR"/>
                        </w:rPr>
                        <w:t>ARTICLE 9</w:t>
                      </w:r>
                    </w:p>
                    <w:p w:rsidR="00737592" w:rsidRPr="00D157AC" w:rsidRDefault="00737592" w:rsidP="00EC5C33">
                      <w:pPr>
                        <w:spacing w:line="240" w:lineRule="auto"/>
                        <w:ind w:firstLine="284"/>
                        <w:jc w:val="both"/>
                        <w:rPr>
                          <w:color w:val="000000" w:themeColor="text1"/>
                          <w:sz w:val="16"/>
                          <w:szCs w:val="16"/>
                          <w:lang w:val="fr-FR"/>
                        </w:rPr>
                      </w:pPr>
                      <w:r w:rsidRPr="00D157AC">
                        <w:rPr>
                          <w:color w:val="000000" w:themeColor="text1"/>
                          <w:sz w:val="16"/>
                          <w:szCs w:val="16"/>
                          <w:lang w:val="fr-FR"/>
                        </w:rPr>
                        <w:t>Le titulaire du présent contrat s’engage à ne fournir et à n’utiliser pendant la durée et après l’expiration de son contrat aucune information de nature confidentielle ou non dont il aura pu avoir connaissance dans son travail ou à l’occasion de son travail.</w:t>
                      </w:r>
                    </w:p>
                    <w:p w:rsidR="00737592" w:rsidRPr="00D157AC" w:rsidRDefault="00737592" w:rsidP="00EC5C33">
                      <w:pPr>
                        <w:spacing w:after="0" w:line="360" w:lineRule="auto"/>
                        <w:jc w:val="center"/>
                        <w:rPr>
                          <w:rFonts w:ascii="Times New Roman" w:hAnsi="Times New Roman" w:cs="Times New Roman"/>
                          <w:color w:val="000000" w:themeColor="text1"/>
                          <w:sz w:val="16"/>
                          <w:szCs w:val="16"/>
                          <w:lang w:val="fr-FR"/>
                        </w:rPr>
                      </w:pPr>
                      <w:r w:rsidRPr="00D157AC">
                        <w:rPr>
                          <w:rFonts w:ascii="Times New Roman" w:hAnsi="Times New Roman" w:cs="Times New Roman"/>
                          <w:color w:val="000000" w:themeColor="text1"/>
                          <w:sz w:val="16"/>
                          <w:szCs w:val="16"/>
                          <w:lang w:val="fr-FR"/>
                        </w:rPr>
                        <w:t>ARTICLE 10</w:t>
                      </w:r>
                    </w:p>
                    <w:p w:rsidR="00737592" w:rsidRPr="00D157AC" w:rsidRDefault="00737592" w:rsidP="00EC5C33">
                      <w:pPr>
                        <w:spacing w:line="276" w:lineRule="auto"/>
                        <w:ind w:firstLine="284"/>
                        <w:jc w:val="both"/>
                        <w:rPr>
                          <w:color w:val="000000" w:themeColor="text1"/>
                          <w:sz w:val="16"/>
                          <w:szCs w:val="16"/>
                          <w:lang w:val="fr-FR"/>
                        </w:rPr>
                      </w:pPr>
                      <w:r w:rsidRPr="00D157AC">
                        <w:rPr>
                          <w:color w:val="000000" w:themeColor="text1"/>
                          <w:sz w:val="16"/>
                          <w:szCs w:val="16"/>
                          <w:lang w:val="fr-FR"/>
                        </w:rPr>
                        <w:t>Toute contestation relative à l’exécution du présent contrat sera déférée à la juridiction compétente déterminée par la réglementation en vigueur.</w:t>
                      </w:r>
                    </w:p>
                    <w:p w:rsidR="00737592" w:rsidRPr="00D157AC" w:rsidRDefault="00737592" w:rsidP="00EC5C33">
                      <w:pPr>
                        <w:spacing w:after="0" w:line="360" w:lineRule="auto"/>
                        <w:jc w:val="center"/>
                        <w:rPr>
                          <w:rFonts w:ascii="Times New Roman" w:hAnsi="Times New Roman" w:cs="Times New Roman"/>
                          <w:color w:val="000000" w:themeColor="text1"/>
                          <w:sz w:val="16"/>
                          <w:szCs w:val="16"/>
                          <w:lang w:val="fr-FR"/>
                        </w:rPr>
                      </w:pPr>
                      <w:r w:rsidRPr="00D157AC">
                        <w:rPr>
                          <w:rFonts w:ascii="Times New Roman" w:hAnsi="Times New Roman" w:cs="Times New Roman"/>
                          <w:color w:val="000000" w:themeColor="text1"/>
                          <w:sz w:val="16"/>
                          <w:szCs w:val="16"/>
                          <w:lang w:val="fr-FR"/>
                        </w:rPr>
                        <w:t>ARTICLE 11</w:t>
                      </w:r>
                    </w:p>
                    <w:p w:rsidR="00737592" w:rsidRPr="00D157AC" w:rsidRDefault="00737592" w:rsidP="00EC5C33">
                      <w:pPr>
                        <w:spacing w:after="0" w:line="360" w:lineRule="auto"/>
                        <w:jc w:val="center"/>
                        <w:rPr>
                          <w:rFonts w:ascii="Times New Roman" w:hAnsi="Times New Roman" w:cs="Times New Roman"/>
                          <w:b/>
                          <w:color w:val="000000" w:themeColor="text1"/>
                          <w:sz w:val="16"/>
                          <w:szCs w:val="16"/>
                          <w:lang w:val="fr-FR"/>
                        </w:rPr>
                      </w:pPr>
                      <w:r w:rsidRPr="00D157AC">
                        <w:rPr>
                          <w:rFonts w:ascii="Times New Roman" w:hAnsi="Times New Roman" w:cs="Times New Roman"/>
                          <w:b/>
                          <w:color w:val="000000" w:themeColor="text1"/>
                          <w:sz w:val="16"/>
                          <w:szCs w:val="16"/>
                          <w:lang w:val="fr-FR"/>
                        </w:rPr>
                        <w:t>PREVOYANCE ET RETRAITE</w:t>
                      </w:r>
                    </w:p>
                    <w:p w:rsidR="00737592" w:rsidRPr="00D157AC" w:rsidRDefault="00737592" w:rsidP="00D157AC">
                      <w:pPr>
                        <w:spacing w:line="276" w:lineRule="auto"/>
                        <w:ind w:firstLine="284"/>
                        <w:jc w:val="both"/>
                        <w:rPr>
                          <w:color w:val="000000" w:themeColor="text1"/>
                          <w:sz w:val="16"/>
                          <w:szCs w:val="16"/>
                          <w:lang w:val="fr-FR"/>
                        </w:rPr>
                      </w:pPr>
                      <w:r w:rsidRPr="00D157AC">
                        <w:rPr>
                          <w:color w:val="000000" w:themeColor="text1"/>
                          <w:sz w:val="16"/>
                          <w:szCs w:val="16"/>
                          <w:lang w:val="fr-FR"/>
                        </w:rPr>
                        <w:t>Sauf application des dispositions de l’article 4 du décret n° 61-642 du 29 Novembre 1961 portant création et règlement de la Caisse de Prévoyance et de Retraite des agents non fonctionnaires de la République Malgache, le titulaire du présent contrat est admis au bénéfice du régime de cette caisse.</w:t>
                      </w:r>
                    </w:p>
                    <w:p w:rsidR="00737592" w:rsidRPr="00D157AC" w:rsidRDefault="00737592" w:rsidP="00D157AC">
                      <w:pPr>
                        <w:spacing w:after="0" w:line="360" w:lineRule="auto"/>
                        <w:jc w:val="center"/>
                        <w:rPr>
                          <w:rFonts w:ascii="Times New Roman" w:hAnsi="Times New Roman" w:cs="Times New Roman"/>
                          <w:color w:val="000000" w:themeColor="text1"/>
                          <w:sz w:val="16"/>
                          <w:szCs w:val="16"/>
                          <w:lang w:val="fr-FR"/>
                        </w:rPr>
                      </w:pPr>
                      <w:r w:rsidRPr="00D157AC">
                        <w:rPr>
                          <w:rFonts w:ascii="Times New Roman" w:hAnsi="Times New Roman" w:cs="Times New Roman"/>
                          <w:color w:val="000000" w:themeColor="text1"/>
                          <w:sz w:val="16"/>
                          <w:szCs w:val="16"/>
                          <w:lang w:val="fr-FR"/>
                        </w:rPr>
                        <w:t>ARTICLE 12</w:t>
                      </w:r>
                    </w:p>
                    <w:p w:rsidR="00737592" w:rsidRDefault="00737592" w:rsidP="00D157AC">
                      <w:pPr>
                        <w:spacing w:after="0" w:line="360" w:lineRule="auto"/>
                        <w:ind w:firstLine="284"/>
                        <w:jc w:val="both"/>
                        <w:rPr>
                          <w:color w:val="000000" w:themeColor="text1"/>
                          <w:sz w:val="16"/>
                          <w:szCs w:val="16"/>
                          <w:lang w:val="fr-FR"/>
                        </w:rPr>
                      </w:pPr>
                      <w:r w:rsidRPr="00D157AC">
                        <w:rPr>
                          <w:color w:val="000000" w:themeColor="text1"/>
                          <w:sz w:val="16"/>
                          <w:szCs w:val="16"/>
                          <w:lang w:val="fr-FR"/>
                        </w:rPr>
                        <w:t>Le présent contrat est exempt des droits de timbre et d’enregistrement.</w:t>
                      </w:r>
                    </w:p>
                    <w:p w:rsidR="00094AC4" w:rsidRPr="00D157AC" w:rsidRDefault="00094AC4" w:rsidP="00D157AC">
                      <w:pPr>
                        <w:spacing w:after="0" w:line="360" w:lineRule="auto"/>
                        <w:ind w:firstLine="284"/>
                        <w:jc w:val="both"/>
                        <w:rPr>
                          <w:color w:val="000000" w:themeColor="text1"/>
                          <w:sz w:val="16"/>
                          <w:szCs w:val="16"/>
                          <w:lang w:val="fr-FR"/>
                        </w:rPr>
                      </w:pPr>
                    </w:p>
                    <w:p w:rsidR="004A7E7A" w:rsidRPr="0036715B" w:rsidRDefault="004A7E7A" w:rsidP="0036715B">
                      <w:pPr>
                        <w:jc w:val="center"/>
                        <w:rPr>
                          <w:rFonts w:ascii="Times New Roman" w:hAnsi="Times New Roman" w:cs="Times New Roman"/>
                          <w:b/>
                          <w:color w:val="000000" w:themeColor="text1"/>
                          <w:sz w:val="14"/>
                          <w:szCs w:val="14"/>
                          <w:lang w:val="fr-FR"/>
                        </w:rPr>
                      </w:pPr>
                      <w:r w:rsidRPr="0036715B">
                        <w:rPr>
                          <w:rFonts w:ascii="Times New Roman" w:hAnsi="Times New Roman" w:cs="Times New Roman"/>
                          <w:b/>
                          <w:color w:val="000000" w:themeColor="text1"/>
                          <w:sz w:val="16"/>
                          <w:szCs w:val="14"/>
                          <w:lang w:val="fr-FR"/>
                        </w:rPr>
                        <w:t>VISAS</w:t>
                      </w:r>
                    </w:p>
                    <w:tbl>
                      <w:tblPr>
                        <w:tblStyle w:val="TableGrid"/>
                        <w:tblW w:w="0" w:type="auto"/>
                        <w:tblLook w:val="04A0" w:firstRow="1" w:lastRow="0" w:firstColumn="1" w:lastColumn="0" w:noHBand="0" w:noVBand="1"/>
                      </w:tblPr>
                      <w:tblGrid>
                        <w:gridCol w:w="2405"/>
                        <w:gridCol w:w="2268"/>
                        <w:gridCol w:w="1559"/>
                        <w:gridCol w:w="1341"/>
                      </w:tblGrid>
                      <w:tr w:rsidR="004A7E7A" w:rsidTr="00094AC4">
                        <w:trPr>
                          <w:trHeight w:val="454"/>
                        </w:trPr>
                        <w:tc>
                          <w:tcPr>
                            <w:tcW w:w="2405" w:type="dxa"/>
                            <w:vAlign w:val="center"/>
                          </w:tcPr>
                          <w:p w:rsidR="004A7E7A" w:rsidRDefault="004A7E7A" w:rsidP="004A7E7A">
                            <w:pPr>
                              <w:jc w:val="center"/>
                              <w:rPr>
                                <w:color w:val="000000" w:themeColor="text1"/>
                                <w:sz w:val="14"/>
                                <w:szCs w:val="14"/>
                                <w:lang w:val="fr-FR"/>
                              </w:rPr>
                            </w:pPr>
                            <w:r w:rsidRPr="004A7E7A">
                              <w:rPr>
                                <w:color w:val="000000" w:themeColor="text1"/>
                                <w:sz w:val="14"/>
                                <w:szCs w:val="14"/>
                                <w:lang w:val="fr-FR"/>
                              </w:rPr>
                              <w:t>Ministère de la Fonction Publique</w:t>
                            </w:r>
                          </w:p>
                        </w:tc>
                        <w:tc>
                          <w:tcPr>
                            <w:tcW w:w="2268" w:type="dxa"/>
                            <w:vAlign w:val="center"/>
                          </w:tcPr>
                          <w:p w:rsidR="004A7E7A" w:rsidRPr="004A7E7A" w:rsidRDefault="004A7E7A" w:rsidP="004A7E7A">
                            <w:pPr>
                              <w:jc w:val="center"/>
                              <w:rPr>
                                <w:color w:val="000000" w:themeColor="text1"/>
                                <w:sz w:val="14"/>
                                <w:szCs w:val="14"/>
                                <w:lang w:val="fr-FR"/>
                              </w:rPr>
                            </w:pPr>
                            <w:r w:rsidRPr="004A7E7A">
                              <w:rPr>
                                <w:color w:val="000000" w:themeColor="text1"/>
                                <w:sz w:val="14"/>
                                <w:szCs w:val="14"/>
                                <w:lang w:val="fr-FR"/>
                              </w:rPr>
                              <w:t>Ministère des Finances</w:t>
                            </w:r>
                          </w:p>
                          <w:p w:rsidR="004A7E7A" w:rsidRDefault="004A7E7A" w:rsidP="004A7E7A">
                            <w:pPr>
                              <w:jc w:val="center"/>
                              <w:rPr>
                                <w:color w:val="000000" w:themeColor="text1"/>
                                <w:sz w:val="14"/>
                                <w:szCs w:val="14"/>
                                <w:lang w:val="fr-FR"/>
                              </w:rPr>
                            </w:pPr>
                            <w:r w:rsidRPr="004A7E7A">
                              <w:rPr>
                                <w:color w:val="000000" w:themeColor="text1"/>
                                <w:sz w:val="14"/>
                                <w:szCs w:val="14"/>
                                <w:lang w:val="fr-FR"/>
                              </w:rPr>
                              <w:t>Et du Budget</w:t>
                            </w:r>
                          </w:p>
                        </w:tc>
                        <w:tc>
                          <w:tcPr>
                            <w:tcW w:w="1559" w:type="dxa"/>
                            <w:vAlign w:val="center"/>
                          </w:tcPr>
                          <w:p w:rsidR="004A7E7A" w:rsidRDefault="004A7E7A" w:rsidP="004A7E7A">
                            <w:pPr>
                              <w:jc w:val="center"/>
                              <w:rPr>
                                <w:color w:val="000000" w:themeColor="text1"/>
                                <w:sz w:val="14"/>
                                <w:szCs w:val="14"/>
                                <w:lang w:val="fr-FR"/>
                              </w:rPr>
                            </w:pPr>
                            <w:r w:rsidRPr="004A7E7A">
                              <w:rPr>
                                <w:color w:val="000000" w:themeColor="text1"/>
                                <w:sz w:val="14"/>
                                <w:szCs w:val="14"/>
                                <w:lang w:val="fr-FR"/>
                              </w:rPr>
                              <w:t>Ministère de la Santé</w:t>
                            </w:r>
                          </w:p>
                        </w:tc>
                        <w:tc>
                          <w:tcPr>
                            <w:tcW w:w="1341" w:type="dxa"/>
                            <w:vAlign w:val="center"/>
                          </w:tcPr>
                          <w:p w:rsidR="004A7E7A" w:rsidRDefault="004A7E7A" w:rsidP="004A7E7A">
                            <w:pPr>
                              <w:jc w:val="center"/>
                              <w:rPr>
                                <w:color w:val="000000" w:themeColor="text1"/>
                                <w:sz w:val="14"/>
                                <w:szCs w:val="14"/>
                                <w:lang w:val="fr-FR"/>
                              </w:rPr>
                            </w:pPr>
                            <w:r w:rsidRPr="004A7E7A">
                              <w:rPr>
                                <w:color w:val="000000" w:themeColor="text1"/>
                                <w:sz w:val="14"/>
                                <w:szCs w:val="14"/>
                                <w:lang w:val="fr-FR"/>
                              </w:rPr>
                              <w:t>Contrôle financier</w:t>
                            </w:r>
                          </w:p>
                        </w:tc>
                      </w:tr>
                      <w:tr w:rsidR="004A7E7A" w:rsidTr="008827F3">
                        <w:trPr>
                          <w:trHeight w:val="1721"/>
                        </w:trPr>
                        <w:tc>
                          <w:tcPr>
                            <w:tcW w:w="2405" w:type="dxa"/>
                          </w:tcPr>
                          <w:p w:rsidR="004A7E7A" w:rsidRDefault="004A7E7A" w:rsidP="004A7E7A">
                            <w:pPr>
                              <w:jc w:val="both"/>
                              <w:rPr>
                                <w:color w:val="000000" w:themeColor="text1"/>
                                <w:sz w:val="14"/>
                                <w:szCs w:val="14"/>
                                <w:lang w:val="fr-FR"/>
                              </w:rPr>
                            </w:pPr>
                          </w:p>
                        </w:tc>
                        <w:tc>
                          <w:tcPr>
                            <w:tcW w:w="2268" w:type="dxa"/>
                          </w:tcPr>
                          <w:p w:rsidR="004A7E7A" w:rsidRDefault="004A7E7A" w:rsidP="004A7E7A">
                            <w:pPr>
                              <w:jc w:val="both"/>
                              <w:rPr>
                                <w:color w:val="000000" w:themeColor="text1"/>
                                <w:sz w:val="14"/>
                                <w:szCs w:val="14"/>
                                <w:lang w:val="fr-FR"/>
                              </w:rPr>
                            </w:pPr>
                          </w:p>
                        </w:tc>
                        <w:tc>
                          <w:tcPr>
                            <w:tcW w:w="1559" w:type="dxa"/>
                          </w:tcPr>
                          <w:p w:rsidR="004A7E7A" w:rsidRDefault="004A7E7A" w:rsidP="004A7E7A">
                            <w:pPr>
                              <w:jc w:val="both"/>
                              <w:rPr>
                                <w:color w:val="000000" w:themeColor="text1"/>
                                <w:sz w:val="14"/>
                                <w:szCs w:val="14"/>
                                <w:lang w:val="fr-FR"/>
                              </w:rPr>
                            </w:pPr>
                          </w:p>
                        </w:tc>
                        <w:tc>
                          <w:tcPr>
                            <w:tcW w:w="1341" w:type="dxa"/>
                          </w:tcPr>
                          <w:p w:rsidR="004A7E7A" w:rsidRDefault="004A7E7A" w:rsidP="004A7E7A">
                            <w:pPr>
                              <w:jc w:val="both"/>
                              <w:rPr>
                                <w:color w:val="000000" w:themeColor="text1"/>
                                <w:sz w:val="14"/>
                                <w:szCs w:val="14"/>
                                <w:lang w:val="fr-FR"/>
                              </w:rPr>
                            </w:pPr>
                          </w:p>
                        </w:tc>
                      </w:tr>
                    </w:tbl>
                    <w:p w:rsidR="004A7E7A" w:rsidRPr="004A7E7A" w:rsidRDefault="004A7E7A" w:rsidP="00094AC4">
                      <w:pPr>
                        <w:spacing w:before="240" w:after="0"/>
                        <w:ind w:right="-569" w:firstLine="426"/>
                        <w:rPr>
                          <w:color w:val="000000" w:themeColor="text1"/>
                          <w:sz w:val="14"/>
                          <w:szCs w:val="14"/>
                          <w:lang w:val="fr-FR"/>
                        </w:rPr>
                      </w:pPr>
                      <w:r w:rsidRPr="004A7E7A">
                        <w:rPr>
                          <w:color w:val="000000" w:themeColor="text1"/>
                          <w:sz w:val="14"/>
                          <w:szCs w:val="14"/>
                          <w:lang w:val="fr-FR"/>
                        </w:rPr>
                        <w:t>Signature du contractant (</w:t>
                      </w:r>
                      <w:r w:rsidRPr="004A7E7A">
                        <w:rPr>
                          <w:rFonts w:cs="Arial"/>
                          <w:color w:val="000000" w:themeColor="text1"/>
                          <w:sz w:val="14"/>
                          <w:szCs w:val="14"/>
                          <w:lang w:val="fr-FR"/>
                        </w:rPr>
                        <w:t>1</w:t>
                      </w:r>
                      <w:r w:rsidRPr="004A7E7A">
                        <w:rPr>
                          <w:color w:val="000000" w:themeColor="text1"/>
                          <w:sz w:val="14"/>
                          <w:szCs w:val="14"/>
                          <w:lang w:val="fr-FR"/>
                        </w:rPr>
                        <w:t xml:space="preserve">)                                               </w:t>
                      </w:r>
                      <w:r w:rsidR="00094AC4">
                        <w:rPr>
                          <w:color w:val="000000" w:themeColor="text1"/>
                          <w:sz w:val="14"/>
                          <w:szCs w:val="14"/>
                          <w:lang w:val="fr-FR"/>
                        </w:rPr>
                        <w:t xml:space="preserve">            </w:t>
                      </w:r>
                      <w:r w:rsidRPr="004A7E7A">
                        <w:rPr>
                          <w:color w:val="000000" w:themeColor="text1"/>
                          <w:sz w:val="14"/>
                          <w:szCs w:val="14"/>
                          <w:lang w:val="fr-FR"/>
                        </w:rPr>
                        <w:t xml:space="preserve">       A </w:t>
                      </w:r>
                      <w:proofErr w:type="gramStart"/>
                      <w:r w:rsidRPr="004A7E7A">
                        <w:rPr>
                          <w:color w:val="000000" w:themeColor="text1"/>
                          <w:sz w:val="14"/>
                          <w:szCs w:val="14"/>
                          <w:lang w:val="fr-FR"/>
                        </w:rPr>
                        <w:t>………………………………..…………..,</w:t>
                      </w:r>
                      <w:proofErr w:type="gramEnd"/>
                      <w:r w:rsidRPr="004A7E7A">
                        <w:rPr>
                          <w:color w:val="000000" w:themeColor="text1"/>
                          <w:sz w:val="14"/>
                          <w:szCs w:val="14"/>
                          <w:lang w:val="fr-FR"/>
                        </w:rPr>
                        <w:t xml:space="preserve"> le ………………………………………  </w:t>
                      </w:r>
                    </w:p>
                    <w:p w:rsidR="004A7E7A" w:rsidRPr="004A7E7A" w:rsidRDefault="004A7E7A" w:rsidP="00C26368">
                      <w:pPr>
                        <w:spacing w:after="0"/>
                        <w:ind w:right="-569" w:firstLine="4395"/>
                        <w:rPr>
                          <w:color w:val="000000" w:themeColor="text1"/>
                          <w:sz w:val="14"/>
                          <w:szCs w:val="14"/>
                          <w:lang w:val="fr-FR"/>
                        </w:rPr>
                      </w:pPr>
                      <w:r w:rsidRPr="004A7E7A">
                        <w:rPr>
                          <w:color w:val="000000" w:themeColor="text1"/>
                          <w:sz w:val="14"/>
                          <w:szCs w:val="14"/>
                          <w:lang w:val="fr-FR"/>
                        </w:rPr>
                        <w:t>Signature de l’autorité ayant la qualité pour procéder</w:t>
                      </w:r>
                    </w:p>
                    <w:p w:rsidR="00C26368" w:rsidRPr="00C231DA" w:rsidRDefault="004A7E7A" w:rsidP="008827F3">
                      <w:pPr>
                        <w:spacing w:line="480" w:lineRule="auto"/>
                        <w:ind w:firstLine="5245"/>
                        <w:jc w:val="both"/>
                        <w:rPr>
                          <w:color w:val="000000" w:themeColor="text1"/>
                          <w:sz w:val="14"/>
                          <w:szCs w:val="14"/>
                          <w:lang w:val="fr-FR"/>
                        </w:rPr>
                      </w:pPr>
                      <w:proofErr w:type="gramStart"/>
                      <w:r w:rsidRPr="00C231DA">
                        <w:rPr>
                          <w:color w:val="000000" w:themeColor="text1"/>
                          <w:sz w:val="14"/>
                          <w:szCs w:val="14"/>
                          <w:lang w:val="fr-FR"/>
                        </w:rPr>
                        <w:t>au</w:t>
                      </w:r>
                      <w:proofErr w:type="gramEnd"/>
                      <w:r w:rsidRPr="00C231DA">
                        <w:rPr>
                          <w:color w:val="000000" w:themeColor="text1"/>
                          <w:sz w:val="14"/>
                          <w:szCs w:val="14"/>
                          <w:lang w:val="fr-FR"/>
                        </w:rPr>
                        <w:t xml:space="preserve"> recrutement et cachet</w:t>
                      </w:r>
                    </w:p>
                    <w:p w:rsidR="004A7E7A" w:rsidRPr="00737592" w:rsidRDefault="004A7E7A" w:rsidP="008827F3">
                      <w:pPr>
                        <w:spacing w:before="240" w:line="480" w:lineRule="auto"/>
                        <w:ind w:firstLine="284"/>
                        <w:jc w:val="both"/>
                        <w:rPr>
                          <w:color w:val="000000" w:themeColor="text1"/>
                          <w:sz w:val="14"/>
                          <w:szCs w:val="14"/>
                          <w:lang w:val="fr-FR"/>
                        </w:rPr>
                      </w:pPr>
                      <w:r w:rsidRPr="004A7E7A">
                        <w:rPr>
                          <w:color w:val="000000" w:themeColor="text1"/>
                          <w:sz w:val="14"/>
                          <w:szCs w:val="14"/>
                          <w:lang w:val="fr-FR"/>
                        </w:rPr>
                        <w:t>(1) La signature doit être précédée de la mention manuscrite : « Lu et accepté »</w:t>
                      </w:r>
                    </w:p>
                  </w:txbxContent>
                </v:textbox>
                <w10:wrap anchorx="page"/>
              </v:rect>
            </w:pict>
          </mc:Fallback>
        </mc:AlternateContent>
      </w:r>
    </w:p>
    <w:sectPr w:rsidR="000E5837" w:rsidSect="00737592">
      <w:pgSz w:w="15840" w:h="12240" w:orient="landscape"/>
      <w:pgMar w:top="142" w:right="105" w:bottom="142" w:left="1417" w:header="708" w:footer="708" w:gutter="0"/>
      <w:cols w:space="212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7592"/>
    <w:rsid w:val="00094AC4"/>
    <w:rsid w:val="000E5837"/>
    <w:rsid w:val="0036715B"/>
    <w:rsid w:val="004A7E7A"/>
    <w:rsid w:val="005E1F07"/>
    <w:rsid w:val="00737592"/>
    <w:rsid w:val="008827F3"/>
    <w:rsid w:val="00911E85"/>
    <w:rsid w:val="00A9124C"/>
    <w:rsid w:val="00C231DA"/>
    <w:rsid w:val="00C26368"/>
    <w:rsid w:val="00D157AC"/>
    <w:rsid w:val="00EC5C33"/>
    <w:rsid w:val="00F83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317724-5603-41CA-A66B-0DC678E08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31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7E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J‘Bri.L Beer</dc:creator>
  <cp:keywords/>
  <dc:description/>
  <cp:lastModifiedBy>J‘Bri.L Beer</cp:lastModifiedBy>
  <cp:revision>7</cp:revision>
  <dcterms:created xsi:type="dcterms:W3CDTF">2026-03-17T19:16:00Z</dcterms:created>
  <dcterms:modified xsi:type="dcterms:W3CDTF">2026-03-18T05:20:00Z</dcterms:modified>
</cp:coreProperties>
</file>