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76"/>
        <w:gridCol w:w="1165"/>
        <w:gridCol w:w="3556"/>
        <w:gridCol w:w="1559"/>
        <w:gridCol w:w="3857"/>
      </w:tblGrid>
      <w:tr w:rsidR="000B161D" w:rsidRPr="005D6629" w14:paraId="17B0AB5D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0DE5D417" w14:textId="2FF803AE" w:rsidR="000B161D" w:rsidRPr="005D6629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Nombre del Caso </w:t>
            </w:r>
            <w:r w:rsidR="00BF7E0E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de Uso: </w:t>
            </w:r>
            <w:r w:rsidR="002B76F9" w:rsidRPr="005D66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 w:rsidR="000639AC">
              <w:rPr>
                <w:rFonts w:ascii="Arial" w:eastAsia="Times New Roman" w:hAnsi="Arial" w:cs="Arial"/>
                <w:color w:val="000000"/>
                <w:lang w:eastAsia="es-CO"/>
              </w:rPr>
              <w:t>Confirmar Equipos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45062470" w14:textId="22233FC6" w:rsidR="000B161D" w:rsidRPr="005D6629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 Inicial</w:t>
            </w:r>
            <w:r w:rsidR="005D6629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B76F9" w:rsidRPr="005D66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A7FF2">
              <w:rPr>
                <w:rFonts w:ascii="Arial" w:eastAsia="Times New Roman" w:hAnsi="Arial" w:cs="Arial"/>
                <w:color w:val="000000"/>
                <w:lang w:eastAsia="es-CO"/>
              </w:rPr>
              <w:t>15</w:t>
            </w:r>
            <w:r w:rsidR="002B76F9" w:rsidRPr="005D6629">
              <w:rPr>
                <w:rFonts w:ascii="Arial" w:eastAsia="Times New Roman" w:hAnsi="Arial" w:cs="Arial"/>
                <w:color w:val="000000"/>
                <w:lang w:eastAsia="es-CO"/>
              </w:rPr>
              <w:t>/0</w:t>
            </w:r>
            <w:r w:rsidR="007A7FF2">
              <w:rPr>
                <w:rFonts w:ascii="Arial" w:eastAsia="Times New Roman" w:hAnsi="Arial" w:cs="Arial"/>
                <w:color w:val="000000"/>
                <w:lang w:eastAsia="es-CO"/>
              </w:rPr>
              <w:t>7</w:t>
            </w:r>
            <w:r w:rsidR="002B76F9" w:rsidRPr="005D6629">
              <w:rPr>
                <w:rFonts w:ascii="Arial" w:eastAsia="Times New Roman" w:hAnsi="Arial" w:cs="Arial"/>
                <w:color w:val="000000"/>
                <w:lang w:eastAsia="es-CO"/>
              </w:rPr>
              <w:t>/20</w:t>
            </w:r>
            <w:r w:rsidR="007A7FF2">
              <w:rPr>
                <w:rFonts w:ascii="Arial" w:eastAsia="Times New Roman" w:hAnsi="Arial" w:cs="Arial"/>
                <w:color w:val="000000"/>
                <w:lang w:eastAsia="es-CO"/>
              </w:rPr>
              <w:t>21</w:t>
            </w:r>
          </w:p>
        </w:tc>
      </w:tr>
      <w:tr w:rsidR="000B161D" w:rsidRPr="005D6629" w14:paraId="35149607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6FAADDFB" w14:textId="24E4E985" w:rsidR="00D25283" w:rsidRPr="005D6629" w:rsidRDefault="00D25283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 del Caso de Uso</w:t>
            </w:r>
            <w:r w:rsidR="00BF7E0E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 w:rsidR="000639AC" w:rsidRPr="000639AC">
              <w:rPr>
                <w:rFonts w:ascii="Arial" w:eastAsia="Times New Roman" w:hAnsi="Arial" w:cs="Arial"/>
                <w:color w:val="000000"/>
                <w:lang w:eastAsia="es-CO"/>
              </w:rPr>
              <w:t>000147852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0912E62A" w14:textId="13D3265D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Fecha </w:t>
            </w:r>
            <w:r w:rsidR="000B161D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Modificación</w:t>
            </w:r>
            <w:r w:rsid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</w:p>
        </w:tc>
      </w:tr>
      <w:tr w:rsidR="000B161D" w:rsidRPr="005D6629" w14:paraId="5571B47D" w14:textId="77777777" w:rsidTr="00065415">
        <w:trPr>
          <w:trHeight w:val="300"/>
        </w:trPr>
        <w:tc>
          <w:tcPr>
            <w:tcW w:w="6772" w:type="dxa"/>
            <w:gridSpan w:val="5"/>
            <w:shd w:val="clear" w:color="auto" w:fill="auto"/>
            <w:noWrap/>
            <w:vAlign w:val="bottom"/>
            <w:hideMark/>
          </w:tcPr>
          <w:p w14:paraId="71CC49EE" w14:textId="2DBC29C8" w:rsidR="000B161D" w:rsidRPr="005D6629" w:rsidRDefault="00BF7E0E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Referencia: </w:t>
            </w:r>
            <w:r w:rsidR="000639AC" w:rsidRPr="000639AC">
              <w:rPr>
                <w:rFonts w:ascii="Arial" w:eastAsia="Times New Roman" w:hAnsi="Arial" w:cs="Arial"/>
                <w:color w:val="000000"/>
                <w:lang w:eastAsia="es-CO"/>
              </w:rPr>
              <w:t>Confirmar Equipos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453D22ED" w14:textId="07A433C8" w:rsidR="000B161D" w:rsidRPr="005D6629" w:rsidRDefault="00113A51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 implementación</w:t>
            </w:r>
            <w:r w:rsid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4E47FE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0B161D" w:rsidRPr="005D6629" w14:paraId="7C532156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062609D0" w14:textId="3917D4CF" w:rsidR="000B161D" w:rsidRPr="005D6629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Actores</w:t>
            </w:r>
            <w:r w:rsidR="00BF7E0E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2B76F9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BF7E0E" w:rsidRPr="005D6629">
              <w:rPr>
                <w:rFonts w:ascii="Arial" w:eastAsia="Times New Roman" w:hAnsi="Arial" w:cs="Arial"/>
                <w:color w:val="000000"/>
                <w:lang w:eastAsia="es-CO"/>
              </w:rPr>
              <w:t>Administrador</w:t>
            </w:r>
          </w:p>
        </w:tc>
      </w:tr>
      <w:tr w:rsidR="000B161D" w:rsidRPr="005D6629" w14:paraId="684656CF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1C32E9F7" w14:textId="6DD3D561" w:rsidR="000B161D" w:rsidRPr="00115906" w:rsidRDefault="000B161D" w:rsidP="007A0E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Propósito</w:t>
            </w:r>
            <w:r w:rsidR="00BF7E0E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:</w:t>
            </w:r>
            <w:r w:rsidR="004E47FE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 </w:t>
            </w:r>
            <w:r w:rsidR="000639AC" w:rsidRPr="000639AC">
              <w:rPr>
                <w:rFonts w:ascii="Arial" w:eastAsia="Times New Roman" w:hAnsi="Arial" w:cs="Arial"/>
                <w:color w:val="000000"/>
                <w:lang w:eastAsia="es-CO"/>
              </w:rPr>
              <w:t>Validar y confirmar los equipos y sus respectivos jugadores</w:t>
            </w:r>
          </w:p>
        </w:tc>
      </w:tr>
      <w:tr w:rsidR="000B161D" w:rsidRPr="005D6629" w14:paraId="7CE2C864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vAlign w:val="center"/>
            <w:hideMark/>
          </w:tcPr>
          <w:p w14:paraId="6D7D383C" w14:textId="77777777" w:rsidR="00D25283" w:rsidRPr="005D6629" w:rsidRDefault="00CC66B7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Resumen</w:t>
            </w:r>
          </w:p>
        </w:tc>
        <w:tc>
          <w:tcPr>
            <w:tcW w:w="8972" w:type="dxa"/>
            <w:gridSpan w:val="3"/>
            <w:vMerge w:val="restart"/>
            <w:vAlign w:val="center"/>
            <w:hideMark/>
          </w:tcPr>
          <w:p w14:paraId="4CC53658" w14:textId="6B69D62A" w:rsidR="00CC66B7" w:rsidRPr="005D6629" w:rsidRDefault="000639AC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Una vez el administrador inicia sesión, el sistema lo direcciona a la lista de jugadores del partido y los respectivos equipos del encuentro, allí, una vez valida la lista de asistencia y gestiona los respectivos cambios, el sistema le permitirá confirmar la información pertinente de los jugadores que harán parte del equipo.  </w:t>
            </w:r>
          </w:p>
          <w:p w14:paraId="44C2B692" w14:textId="77777777" w:rsidR="00CC66B7" w:rsidRPr="005D6629" w:rsidRDefault="00CC66B7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5D6629" w14:paraId="77EF1320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232E9DDD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4E6AF2BD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D25283" w:rsidRPr="005D6629" w14:paraId="6B491A5E" w14:textId="77777777" w:rsidTr="00065415">
        <w:trPr>
          <w:trHeight w:val="6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29BDA3FE" w14:textId="77777777" w:rsidR="00D25283" w:rsidRPr="005D6629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D25283" w:rsidRPr="005D6629" w14:paraId="0E8C56FF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E8572D8" w14:textId="77777777" w:rsidR="00D25283" w:rsidRPr="005D6629" w:rsidRDefault="000B161D" w:rsidP="000B1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  <w:r w:rsidR="00D25283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1093BB7D" w14:textId="3BA5F11E" w:rsidR="00D25283" w:rsidRPr="005D6629" w:rsidRDefault="000639AC" w:rsidP="004E47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Estar registrado en la base de datos, haber iniciado sesión como tipo de usuario “Administrador”, gestionar y validar asistencia, asignar los respectivos reemplazos de los jugadores eliminados y verificar que ambos equipos estén en igual condición, es decir que ambos cuenten con la misma cantidad de jugadores y finalmente confirmar los equipos. </w:t>
            </w:r>
          </w:p>
        </w:tc>
      </w:tr>
      <w:tr w:rsidR="00D25283" w:rsidRPr="005D6629" w14:paraId="1EF09662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38F22B09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3D69CD2A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5D6629" w14:paraId="58CB88C3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0EC5E414" w14:textId="77777777" w:rsidR="000B161D" w:rsidRPr="005D6629" w:rsidRDefault="00CC66B7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color w:val="000000"/>
                <w:lang w:eastAsia="es-CO"/>
              </w:rPr>
              <w:t> </w:t>
            </w: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 FLUJO NORMAL DE LOS EVENTOS</w:t>
            </w:r>
          </w:p>
        </w:tc>
      </w:tr>
      <w:tr w:rsidR="000B161D" w:rsidRPr="005D6629" w14:paraId="3B6A78C7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134A9535" w14:textId="77777777" w:rsidR="00D25283" w:rsidRPr="005D6629" w:rsidRDefault="00D25283" w:rsidP="000B1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0B161D" w:rsidRPr="005D6629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  <w:hideMark/>
          </w:tcPr>
          <w:p w14:paraId="2F4AC91A" w14:textId="52A47124" w:rsidR="00D25283" w:rsidRPr="005D6629" w:rsidRDefault="005D6629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Acción de</w:t>
            </w:r>
            <w:r w:rsidR="000B161D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los Actores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6311C2C9" w14:textId="77777777" w:rsidR="00D25283" w:rsidRPr="005D6629" w:rsidRDefault="00D25283" w:rsidP="00D252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Respuesta del Sistema </w:t>
            </w:r>
          </w:p>
        </w:tc>
      </w:tr>
      <w:tr w:rsidR="000B161D" w:rsidRPr="005D6629" w14:paraId="6B950E75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7EA84960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</w:tcPr>
          <w:p w14:paraId="1913D4F9" w14:textId="37052E50" w:rsidR="00D25283" w:rsidRPr="005D6629" w:rsidRDefault="000639AC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Ingresar Usuario 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8DE19EB" w14:textId="77777777" w:rsidR="00D25283" w:rsidRPr="005D6629" w:rsidRDefault="00D2528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</w:p>
        </w:tc>
      </w:tr>
      <w:tr w:rsidR="000B161D" w:rsidRPr="005D6629" w14:paraId="2253F4B4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50588049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</w:tcPr>
          <w:p w14:paraId="6E3E4C01" w14:textId="0B4D3E7E" w:rsidR="00D25283" w:rsidRPr="005D6629" w:rsidRDefault="000639AC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Ingresar contraseña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66F6BA3F" w14:textId="77777777" w:rsidR="00D25283" w:rsidRPr="005D6629" w:rsidRDefault="00D2528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5D6629" w14:paraId="11E78EA2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09DF73DD" w14:textId="1403E123" w:rsidR="00D25283" w:rsidRPr="005D6629" w:rsidRDefault="00DB1C4C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</w:t>
            </w:r>
            <w:r w:rsidR="00D25283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</w:tcPr>
          <w:p w14:paraId="5C6C89EC" w14:textId="3D7A3469" w:rsidR="00D25283" w:rsidRPr="005D6629" w:rsidRDefault="000639AC" w:rsidP="009D3386">
            <w:pPr>
              <w:spacing w:after="0" w:line="72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Ingresar</w:t>
            </w:r>
            <w:r w:rsidR="001D752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 de usuario “</w:t>
            </w:r>
            <w:r w:rsidR="001D7523">
              <w:rPr>
                <w:rFonts w:ascii="Arial" w:eastAsia="Times New Roman" w:hAnsi="Arial" w:cs="Arial"/>
                <w:color w:val="000000"/>
                <w:lang w:eastAsia="es-CO"/>
              </w:rPr>
              <w:t>Administrador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7BFD2C5B" w14:textId="77777777" w:rsidR="009D3386" w:rsidRDefault="009D3386" w:rsidP="009D33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sistema valida la información de inicio de sesión en relación con los datos que se tienen en la base de datos y envía al administrador a la ventana de la lista de jugadores</w:t>
            </w:r>
          </w:p>
          <w:p w14:paraId="4AF41C1E" w14:textId="2FC83734" w:rsidR="00F04023" w:rsidRPr="005D6629" w:rsidRDefault="00F04023" w:rsidP="000843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5D6629" w14:paraId="7DD1A493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7B578742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</w:tcPr>
          <w:p w14:paraId="67ECE7D5" w14:textId="43B6157C" w:rsidR="00F04023" w:rsidRPr="005D6629" w:rsidRDefault="00EE701B" w:rsidP="000843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Validar y confirmar la lista de jugadores de ambos equipos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0686D623" w14:textId="65E0D57D" w:rsidR="00D25283" w:rsidRPr="005D6629" w:rsidRDefault="009D3386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asistencia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jugadores al equipo según lo determine el administrador.</w:t>
            </w:r>
          </w:p>
        </w:tc>
      </w:tr>
      <w:tr w:rsidR="000B161D" w:rsidRPr="005D6629" w14:paraId="57EFC145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6EA38D84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5.</w:t>
            </w: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</w:tcPr>
          <w:p w14:paraId="1378F35F" w14:textId="0CBE983D" w:rsidR="00F04023" w:rsidRPr="005D6629" w:rsidRDefault="009D3386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Elimina los jugadores que no confirmaron asistencia al encuentro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21D4513" w14:textId="0809E1D2" w:rsidR="00D25283" w:rsidRPr="005D6629" w:rsidRDefault="009D3386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Remueve los jugadores que el administrador indique mediante el “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jpopmenu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lang w:eastAsia="es-CO"/>
              </w:rPr>
              <w:t xml:space="preserve">” </w:t>
            </w:r>
            <w:r w:rsidR="009C4214">
              <w:rPr>
                <w:rFonts w:ascii="Arial" w:eastAsia="Times New Roman" w:hAnsi="Arial" w:cs="Arial"/>
                <w:bCs/>
                <w:color w:val="000000"/>
                <w:lang w:eastAsia="es-CO"/>
              </w:rPr>
              <w:t>botón.</w:t>
            </w:r>
          </w:p>
        </w:tc>
      </w:tr>
      <w:tr w:rsidR="000B161D" w:rsidRPr="005D6629" w14:paraId="2ED8CBB7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23D645F7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6.</w:t>
            </w: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</w:tcPr>
          <w:p w14:paraId="6E46DCA9" w14:textId="6476C66B" w:rsidR="00F04023" w:rsidRPr="005D6629" w:rsidRDefault="009D3386" w:rsidP="009D33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Gestionar o generar los respectivos reemplazos.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3CCF4D07" w14:textId="17BE4056" w:rsidR="00D25283" w:rsidRPr="00D502E6" w:rsidRDefault="009C4214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Adiciona los nuevos jugadores que el administrador indique harán parte del encuentro </w:t>
            </w:r>
            <w:r w:rsidR="00D502E6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F8C279F" w14:textId="100C240A" w:rsidR="00F04023" w:rsidRPr="00D502E6" w:rsidRDefault="00F0402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0B161D" w:rsidRPr="005D6629" w14:paraId="7AB266F4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4E0BF3DC" w14:textId="77777777" w:rsidR="00D25283" w:rsidRPr="005D662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7.</w:t>
            </w: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</w:tcPr>
          <w:p w14:paraId="3DDAAF9A" w14:textId="77777777" w:rsidR="009D3386" w:rsidRDefault="009D3386" w:rsidP="009D33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Confirmar los equipos </w:t>
            </w:r>
          </w:p>
          <w:p w14:paraId="3B972A98" w14:textId="3DB1BB39" w:rsidR="00F04023" w:rsidRPr="005D6629" w:rsidRDefault="00F04023" w:rsidP="000843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3149E3BC" w14:textId="22693D6F" w:rsidR="00F04023" w:rsidRPr="008B03C0" w:rsidRDefault="009C4214" w:rsidP="000843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B03C0">
              <w:rPr>
                <w:rFonts w:ascii="Arial" w:eastAsia="Times New Roman" w:hAnsi="Arial" w:cs="Arial"/>
                <w:color w:val="000000"/>
                <w:lang w:eastAsia="es-CO"/>
              </w:rPr>
              <w:t>El sistema envía el</w:t>
            </w:r>
            <w:r w:rsidR="008B03C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B03C0">
              <w:rPr>
                <w:rFonts w:ascii="Arial" w:eastAsia="Times New Roman" w:hAnsi="Arial" w:cs="Arial"/>
                <w:color w:val="000000"/>
                <w:lang w:eastAsia="es-CO"/>
              </w:rPr>
              <w:t xml:space="preserve">mensaje de </w:t>
            </w:r>
            <w:r w:rsidR="008B03C0" w:rsidRPr="008B03C0">
              <w:rPr>
                <w:rFonts w:ascii="Arial" w:eastAsia="Times New Roman" w:hAnsi="Arial" w:cs="Arial"/>
                <w:color w:val="000000"/>
                <w:lang w:eastAsia="es-CO"/>
              </w:rPr>
              <w:t>notificación a cada jugador con respecto a los cambios realizados</w:t>
            </w:r>
          </w:p>
        </w:tc>
      </w:tr>
      <w:tr w:rsidR="000B161D" w:rsidRPr="005D6629" w14:paraId="4CD95BFB" w14:textId="77777777" w:rsidTr="00065415">
        <w:trPr>
          <w:trHeight w:val="300"/>
        </w:trPr>
        <w:tc>
          <w:tcPr>
            <w:tcW w:w="492" w:type="dxa"/>
            <w:gridSpan w:val="2"/>
            <w:shd w:val="clear" w:color="auto" w:fill="auto"/>
            <w:noWrap/>
            <w:vAlign w:val="bottom"/>
            <w:hideMark/>
          </w:tcPr>
          <w:p w14:paraId="29249FAB" w14:textId="0B28DC45" w:rsidR="00D25283" w:rsidRPr="00E37959" w:rsidRDefault="00D25283" w:rsidP="00D252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CO"/>
              </w:rPr>
            </w:pPr>
          </w:p>
        </w:tc>
        <w:tc>
          <w:tcPr>
            <w:tcW w:w="4721" w:type="dxa"/>
            <w:gridSpan w:val="2"/>
            <w:shd w:val="clear" w:color="auto" w:fill="auto"/>
            <w:noWrap/>
            <w:vAlign w:val="bottom"/>
          </w:tcPr>
          <w:p w14:paraId="7D0E34DD" w14:textId="01B903A2" w:rsidR="00D25283" w:rsidRPr="005D6629" w:rsidRDefault="00D2528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50F0902" w14:textId="31CD0710" w:rsidR="00D25283" w:rsidRPr="005D6629" w:rsidRDefault="00D25283" w:rsidP="00A25DD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</w:p>
        </w:tc>
      </w:tr>
      <w:tr w:rsidR="00F95EAE" w:rsidRPr="005D6629" w14:paraId="5563DD70" w14:textId="77777777" w:rsidTr="00065415">
        <w:trPr>
          <w:trHeight w:val="509"/>
        </w:trPr>
        <w:tc>
          <w:tcPr>
            <w:tcW w:w="1657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DA07037" w14:textId="617E6ABA" w:rsidR="00F95EAE" w:rsidRPr="005D6629" w:rsidRDefault="00F95EAE" w:rsidP="00F95E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Postcondición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bottom"/>
            <w:hideMark/>
          </w:tcPr>
          <w:p w14:paraId="2EFDB05E" w14:textId="097245B3" w:rsidR="00F95EAE" w:rsidRPr="005D6629" w:rsidRDefault="00F95EAE" w:rsidP="000843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F95EAE" w:rsidRPr="005D6629" w14:paraId="11829CBA" w14:textId="77777777" w:rsidTr="00065415">
        <w:trPr>
          <w:trHeight w:val="509"/>
        </w:trPr>
        <w:tc>
          <w:tcPr>
            <w:tcW w:w="1657" w:type="dxa"/>
            <w:gridSpan w:val="3"/>
            <w:vMerge/>
            <w:vAlign w:val="center"/>
            <w:hideMark/>
          </w:tcPr>
          <w:p w14:paraId="733302FA" w14:textId="77777777" w:rsidR="00F95EAE" w:rsidRPr="005D6629" w:rsidRDefault="00F95EAE" w:rsidP="00F95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0706233D" w14:textId="77777777" w:rsidR="00F95EAE" w:rsidRPr="005D6629" w:rsidRDefault="00F95EAE" w:rsidP="00F95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F95EAE" w:rsidRPr="005D6629" w14:paraId="0EF7A54D" w14:textId="77777777" w:rsidTr="00065415">
        <w:trPr>
          <w:trHeight w:val="282"/>
        </w:trPr>
        <w:tc>
          <w:tcPr>
            <w:tcW w:w="10629" w:type="dxa"/>
            <w:gridSpan w:val="6"/>
            <w:shd w:val="clear" w:color="auto" w:fill="auto"/>
            <w:noWrap/>
            <w:vAlign w:val="center"/>
            <w:hideMark/>
          </w:tcPr>
          <w:p w14:paraId="5AC33C92" w14:textId="77777777" w:rsidR="00F95EAE" w:rsidRPr="005D6629" w:rsidRDefault="00F95EAE" w:rsidP="00F95E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F95EAE" w:rsidRPr="005D6629" w14:paraId="3F4C8025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4D8D42E7" w14:textId="39E619CF" w:rsidR="00F95EAE" w:rsidRPr="005D6629" w:rsidRDefault="00F95EAE" w:rsidP="00F95E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 ALTERNOS DE LOS EVENTO (</w:t>
            </w:r>
            <w:r w:rsidR="005D6629"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EXCEPCIONES)</w:t>
            </w:r>
          </w:p>
        </w:tc>
      </w:tr>
      <w:tr w:rsidR="00F95EAE" w:rsidRPr="005D6629" w14:paraId="5166A2CC" w14:textId="77777777" w:rsidTr="00065415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4DCD851" w14:textId="77777777" w:rsidR="00F95EAE" w:rsidRPr="005D6629" w:rsidRDefault="00F95EAE" w:rsidP="00F95E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1.</w:t>
            </w:r>
          </w:p>
        </w:tc>
        <w:tc>
          <w:tcPr>
            <w:tcW w:w="4797" w:type="dxa"/>
            <w:gridSpan w:val="3"/>
            <w:shd w:val="clear" w:color="auto" w:fill="auto"/>
            <w:noWrap/>
            <w:vAlign w:val="bottom"/>
          </w:tcPr>
          <w:p w14:paraId="57638333" w14:textId="738BAFA8" w:rsidR="00F95EAE" w:rsidRPr="005D6629" w:rsidRDefault="00A168A6" w:rsidP="00F95E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Ingresa erróneamente los datos de inicio de sesión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1FAD2B66" w14:textId="2501AC98" w:rsidR="00F95EAE" w:rsidRPr="005D6629" w:rsidRDefault="00A168A6" w:rsidP="00F95E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mostrara un mensaje “Los datos de ingreso son erróneos”</w:t>
            </w:r>
          </w:p>
        </w:tc>
      </w:tr>
      <w:tr w:rsidR="006816C5" w:rsidRPr="005D6629" w14:paraId="559E9B98" w14:textId="77777777" w:rsidTr="00065415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9805588" w14:textId="77777777" w:rsidR="006816C5" w:rsidRPr="005D6629" w:rsidRDefault="006816C5" w:rsidP="006816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2.</w:t>
            </w:r>
          </w:p>
        </w:tc>
        <w:tc>
          <w:tcPr>
            <w:tcW w:w="4797" w:type="dxa"/>
            <w:gridSpan w:val="3"/>
            <w:shd w:val="clear" w:color="auto" w:fill="auto"/>
            <w:noWrap/>
            <w:vAlign w:val="bottom"/>
          </w:tcPr>
          <w:p w14:paraId="7B5E320C" w14:textId="6A0A4051" w:rsidR="006816C5" w:rsidRPr="005D6629" w:rsidRDefault="00A168A6" w:rsidP="00681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No confirma y asigna la asistencia de los jugadores del encuentro.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67B2E8EC" w14:textId="1ED67BC0" w:rsidR="006816C5" w:rsidRPr="005D6629" w:rsidRDefault="00A168A6" w:rsidP="00681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30730">
              <w:rPr>
                <w:rFonts w:ascii="Arial" w:eastAsia="Times New Roman" w:hAnsi="Arial" w:cs="Arial"/>
                <w:color w:val="000000"/>
                <w:lang w:eastAsia="es-CO"/>
              </w:rPr>
              <w:t>El sistema generara un mensaje que establezca que es necesario generar y confirmar la asistencia de los jugadores del encuentro.</w:t>
            </w:r>
          </w:p>
        </w:tc>
      </w:tr>
      <w:tr w:rsidR="006816C5" w:rsidRPr="005D6629" w14:paraId="7EE93EB6" w14:textId="77777777" w:rsidTr="00065415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40C40BB5" w14:textId="77777777" w:rsidR="006816C5" w:rsidRPr="005D6629" w:rsidRDefault="006816C5" w:rsidP="006816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3.</w:t>
            </w:r>
          </w:p>
        </w:tc>
        <w:tc>
          <w:tcPr>
            <w:tcW w:w="4797" w:type="dxa"/>
            <w:gridSpan w:val="3"/>
            <w:shd w:val="clear" w:color="auto" w:fill="auto"/>
            <w:noWrap/>
            <w:vAlign w:val="bottom"/>
          </w:tcPr>
          <w:p w14:paraId="3C01F166" w14:textId="17F60762" w:rsidR="006816C5" w:rsidRPr="005D6629" w:rsidRDefault="00A168A6" w:rsidP="00681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 elimina al jugador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inasistente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partido y confirma el encuentro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3196BD4F" w14:textId="12BA582D" w:rsidR="006816C5" w:rsidRPr="005D6629" w:rsidRDefault="00A168A6" w:rsidP="006816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mostrará un mensaje “Se requiere validar la asistencia del jugador para confirmar el partido”</w:t>
            </w:r>
          </w:p>
        </w:tc>
      </w:tr>
      <w:tr w:rsidR="00A168A6" w:rsidRPr="005D6629" w14:paraId="1B70F6E5" w14:textId="77777777" w:rsidTr="00065415">
        <w:trPr>
          <w:trHeight w:val="300"/>
        </w:trPr>
        <w:tc>
          <w:tcPr>
            <w:tcW w:w="416" w:type="dxa"/>
            <w:shd w:val="clear" w:color="auto" w:fill="auto"/>
            <w:noWrap/>
            <w:vAlign w:val="bottom"/>
          </w:tcPr>
          <w:p w14:paraId="194F330B" w14:textId="73B72E0C" w:rsidR="00A168A6" w:rsidRPr="005D6629" w:rsidRDefault="00A168A6" w:rsidP="00A168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4.</w:t>
            </w:r>
          </w:p>
        </w:tc>
        <w:tc>
          <w:tcPr>
            <w:tcW w:w="4797" w:type="dxa"/>
            <w:gridSpan w:val="3"/>
            <w:shd w:val="clear" w:color="auto" w:fill="auto"/>
            <w:noWrap/>
            <w:vAlign w:val="bottom"/>
          </w:tcPr>
          <w:p w14:paraId="0E65FD3F" w14:textId="1691CD77" w:rsidR="00A168A6" w:rsidRDefault="00A168A6" w:rsidP="00A1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No asigna el reemplazo del jugador eliminado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79B121F7" w14:textId="5D7D8CE1" w:rsidR="00A168A6" w:rsidRPr="005D6629" w:rsidRDefault="00A168A6" w:rsidP="00A1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 mostrará un mensaje “Se requiere adicionar el reemplazo para confirmar el partido”</w:t>
            </w:r>
          </w:p>
        </w:tc>
      </w:tr>
      <w:tr w:rsidR="00A168A6" w:rsidRPr="005D6629" w14:paraId="7486B3CF" w14:textId="77777777" w:rsidTr="00065415">
        <w:trPr>
          <w:trHeight w:val="122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310A55B4" w14:textId="77777777" w:rsidR="00A168A6" w:rsidRPr="005D6629" w:rsidRDefault="00A168A6" w:rsidP="00A16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</w:tc>
      </w:tr>
      <w:tr w:rsidR="00A168A6" w:rsidRPr="005D6629" w14:paraId="00446752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6EAD0FCF" w14:textId="0E571399" w:rsidR="00A168A6" w:rsidRPr="004731D6" w:rsidRDefault="00A168A6" w:rsidP="00A16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esperada:</w:t>
            </w:r>
            <w:r w:rsidRPr="005D66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A168A6" w:rsidRPr="005D6629" w14:paraId="39A0B18C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5B3C76A6" w14:textId="7B9C7F85" w:rsidR="00A168A6" w:rsidRPr="005D6629" w:rsidRDefault="00A168A6" w:rsidP="00A16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Importancia:</w:t>
            </w:r>
            <w:r w:rsidRPr="005D66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A168A6" w:rsidRPr="005D6629" w14:paraId="6B407307" w14:textId="77777777" w:rsidTr="00065415">
        <w:trPr>
          <w:trHeight w:val="300"/>
        </w:trPr>
        <w:tc>
          <w:tcPr>
            <w:tcW w:w="10629" w:type="dxa"/>
            <w:gridSpan w:val="6"/>
            <w:shd w:val="clear" w:color="auto" w:fill="auto"/>
            <w:noWrap/>
            <w:vAlign w:val="bottom"/>
            <w:hideMark/>
          </w:tcPr>
          <w:p w14:paraId="64C817A8" w14:textId="12AB971D" w:rsidR="00A168A6" w:rsidRPr="005D6629" w:rsidRDefault="00A168A6" w:rsidP="00A16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662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Urgencia:</w:t>
            </w:r>
            <w:r w:rsidRPr="005D66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  <w:tr w:rsidR="00A168A6" w:rsidRPr="005D6629" w14:paraId="1900C101" w14:textId="77777777" w:rsidTr="00065415">
        <w:trPr>
          <w:trHeight w:val="300"/>
        </w:trPr>
        <w:tc>
          <w:tcPr>
            <w:tcW w:w="10629" w:type="dxa"/>
            <w:gridSpan w:val="6"/>
            <w:vMerge w:val="restart"/>
            <w:shd w:val="clear" w:color="auto" w:fill="auto"/>
            <w:noWrap/>
          </w:tcPr>
          <w:p w14:paraId="2289BC12" w14:textId="77777777" w:rsidR="00A168A6" w:rsidRPr="005D6629" w:rsidRDefault="00A168A6" w:rsidP="00A16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A168A6" w:rsidRPr="005D6629" w14:paraId="06CC0027" w14:textId="77777777" w:rsidTr="00065415">
        <w:trPr>
          <w:trHeight w:val="509"/>
        </w:trPr>
        <w:tc>
          <w:tcPr>
            <w:tcW w:w="10629" w:type="dxa"/>
            <w:gridSpan w:val="6"/>
            <w:vMerge/>
            <w:vAlign w:val="center"/>
            <w:hideMark/>
          </w:tcPr>
          <w:p w14:paraId="4CF8FB42" w14:textId="77777777" w:rsidR="00A168A6" w:rsidRPr="005D6629" w:rsidRDefault="00A168A6" w:rsidP="00A16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B2E7E3B" w14:textId="77777777" w:rsidR="00974D60" w:rsidRPr="005D6629" w:rsidRDefault="00974D60" w:rsidP="007A0E60">
      <w:pPr>
        <w:rPr>
          <w:rFonts w:ascii="Arial" w:hAnsi="Arial" w:cs="Arial"/>
        </w:rPr>
      </w:pPr>
    </w:p>
    <w:sectPr w:rsidR="00974D60" w:rsidRPr="005D6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63245"/>
    <w:rsid w:val="000639AC"/>
    <w:rsid w:val="00065415"/>
    <w:rsid w:val="0008437D"/>
    <w:rsid w:val="000B161D"/>
    <w:rsid w:val="00113A51"/>
    <w:rsid w:val="00115906"/>
    <w:rsid w:val="0012178B"/>
    <w:rsid w:val="001866FE"/>
    <w:rsid w:val="001D7523"/>
    <w:rsid w:val="002104B8"/>
    <w:rsid w:val="00257477"/>
    <w:rsid w:val="002B76F9"/>
    <w:rsid w:val="002F14CA"/>
    <w:rsid w:val="00312456"/>
    <w:rsid w:val="004731D6"/>
    <w:rsid w:val="00497A85"/>
    <w:rsid w:val="004D50BD"/>
    <w:rsid w:val="004E47FE"/>
    <w:rsid w:val="005424E8"/>
    <w:rsid w:val="0059270B"/>
    <w:rsid w:val="005B3FB8"/>
    <w:rsid w:val="005D6629"/>
    <w:rsid w:val="00630ACA"/>
    <w:rsid w:val="006816C5"/>
    <w:rsid w:val="006A5985"/>
    <w:rsid w:val="006B09D4"/>
    <w:rsid w:val="006B1479"/>
    <w:rsid w:val="00751FC8"/>
    <w:rsid w:val="007A0E60"/>
    <w:rsid w:val="007A7FF2"/>
    <w:rsid w:val="007F0BED"/>
    <w:rsid w:val="008704CB"/>
    <w:rsid w:val="008B03C0"/>
    <w:rsid w:val="009119CD"/>
    <w:rsid w:val="009439DA"/>
    <w:rsid w:val="0095690F"/>
    <w:rsid w:val="00974D60"/>
    <w:rsid w:val="009804E9"/>
    <w:rsid w:val="009C4214"/>
    <w:rsid w:val="009D3386"/>
    <w:rsid w:val="009E3290"/>
    <w:rsid w:val="00A120D0"/>
    <w:rsid w:val="00A168A6"/>
    <w:rsid w:val="00A25DD9"/>
    <w:rsid w:val="00A624B7"/>
    <w:rsid w:val="00A75DC8"/>
    <w:rsid w:val="00A763E6"/>
    <w:rsid w:val="00A80BA7"/>
    <w:rsid w:val="00B04F42"/>
    <w:rsid w:val="00B302BB"/>
    <w:rsid w:val="00B4027E"/>
    <w:rsid w:val="00BF7E0E"/>
    <w:rsid w:val="00C2519C"/>
    <w:rsid w:val="00C25D3B"/>
    <w:rsid w:val="00C57A3B"/>
    <w:rsid w:val="00CC66B7"/>
    <w:rsid w:val="00D0102A"/>
    <w:rsid w:val="00D015CE"/>
    <w:rsid w:val="00D25283"/>
    <w:rsid w:val="00D502E6"/>
    <w:rsid w:val="00DA6A7F"/>
    <w:rsid w:val="00DB1C4C"/>
    <w:rsid w:val="00DD63CC"/>
    <w:rsid w:val="00E147D5"/>
    <w:rsid w:val="00E37959"/>
    <w:rsid w:val="00E411FC"/>
    <w:rsid w:val="00EE701B"/>
    <w:rsid w:val="00F04023"/>
    <w:rsid w:val="00F95EAE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F800"/>
  <w15:docId w15:val="{D2861EED-591A-425C-84C5-AB11CCB4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Yeimy Juliana Guarin Alzate</cp:lastModifiedBy>
  <cp:revision>19</cp:revision>
  <cp:lastPrinted>2015-08-21T17:52:00Z</cp:lastPrinted>
  <dcterms:created xsi:type="dcterms:W3CDTF">2021-07-16T05:08:00Z</dcterms:created>
  <dcterms:modified xsi:type="dcterms:W3CDTF">2021-07-19T23:36:00Z</dcterms:modified>
</cp:coreProperties>
</file>