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E615" w14:textId="583A3B24" w:rsidR="00E95A0A" w:rsidRDefault="005D3422">
      <w:r>
        <w:rPr>
          <w:rFonts w:hint="eastAsia"/>
        </w:rPr>
        <w:t>目录中共有</w:t>
      </w:r>
      <w:r>
        <w:rPr>
          <w:rFonts w:hint="eastAsia"/>
        </w:rPr>
        <w:t>3</w:t>
      </w:r>
      <w:r>
        <w:rPr>
          <w:rFonts w:hint="eastAsia"/>
        </w:rPr>
        <w:t>组</w:t>
      </w:r>
      <w:r>
        <w:rPr>
          <w:rFonts w:hint="eastAsia"/>
        </w:rPr>
        <w:t>coe</w:t>
      </w:r>
      <w:r>
        <w:rPr>
          <w:rFonts w:hint="eastAsia"/>
        </w:rPr>
        <w:t>文件，分别对应排序、</w:t>
      </w:r>
      <w:r>
        <w:rPr>
          <w:rFonts w:hint="eastAsia"/>
        </w:rPr>
        <w:t>DFT</w:t>
      </w:r>
      <w:r>
        <w:rPr>
          <w:rFonts w:hint="eastAsia"/>
        </w:rPr>
        <w:t>变换。</w:t>
      </w:r>
    </w:p>
    <w:p w14:paraId="5D5D17F2" w14:textId="77777777" w:rsidR="00A05682" w:rsidRDefault="00A05682"/>
    <w:p w14:paraId="65605972" w14:textId="576C8767" w:rsidR="005D3422" w:rsidRPr="00B70C78" w:rsidRDefault="00A05682" w:rsidP="00B70C78">
      <w:pPr>
        <w:pStyle w:val="a7"/>
        <w:numPr>
          <w:ilvl w:val="0"/>
          <w:numId w:val="1"/>
        </w:numPr>
        <w:ind w:firstLineChars="0"/>
        <w:rPr>
          <w:b/>
          <w:bCs/>
        </w:rPr>
      </w:pPr>
      <w:r w:rsidRPr="00B70C78">
        <w:rPr>
          <w:rFonts w:hint="eastAsia"/>
          <w:b/>
          <w:bCs/>
        </w:rPr>
        <w:t>排序：</w:t>
      </w:r>
    </w:p>
    <w:p w14:paraId="22EC26F9" w14:textId="0CE3543E" w:rsidR="00A05682" w:rsidRDefault="00A05682">
      <w:r>
        <w:tab/>
        <w:t>s</w:t>
      </w:r>
      <w:r>
        <w:rPr>
          <w:rFonts w:hint="eastAsia"/>
        </w:rPr>
        <w:t>ort</w:t>
      </w:r>
      <w:r>
        <w:t>_input.coe</w:t>
      </w:r>
      <w:r>
        <w:rPr>
          <w:rFonts w:hint="eastAsia"/>
        </w:rPr>
        <w:t>对应输入的待排序数据，文件中共有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组待排序数据。第一组为第</w:t>
      </w:r>
      <w:r w:rsidR="0093613B">
        <w:rPr>
          <w:rFonts w:hint="eastAsia"/>
        </w:rPr>
        <w:t>1</w:t>
      </w:r>
      <w:r>
        <w:rPr>
          <w:rFonts w:hint="eastAsia"/>
        </w:rPr>
        <w:t>个有效数据到第</w:t>
      </w:r>
      <w:r>
        <w:rPr>
          <w:rFonts w:hint="eastAsia"/>
        </w:rPr>
        <w:t>6</w:t>
      </w:r>
      <w:r>
        <w:t>4</w:t>
      </w:r>
      <w:r>
        <w:rPr>
          <w:rFonts w:hint="eastAsia"/>
        </w:rPr>
        <w:t>个有效数据，第二组为第</w:t>
      </w:r>
      <w:r>
        <w:t>65</w:t>
      </w:r>
      <w:r>
        <w:rPr>
          <w:rFonts w:hint="eastAsia"/>
        </w:rPr>
        <w:t>个有效数据到第</w:t>
      </w:r>
      <w:r>
        <w:rPr>
          <w:rFonts w:hint="eastAsia"/>
        </w:rPr>
        <w:t>1</w:t>
      </w:r>
      <w:r>
        <w:t>28</w:t>
      </w:r>
      <w:r>
        <w:rPr>
          <w:rFonts w:hint="eastAsia"/>
        </w:rPr>
        <w:t>个有效数据</w:t>
      </w:r>
      <w:r>
        <w:t>……</w:t>
      </w:r>
    </w:p>
    <w:p w14:paraId="4074A455" w14:textId="02D56D8B" w:rsidR="00A05682" w:rsidRDefault="00A05682" w:rsidP="00A05682">
      <w:r>
        <w:tab/>
        <w:t>sort_output.coe</w:t>
      </w:r>
      <w:r>
        <w:rPr>
          <w:rFonts w:hint="eastAsia"/>
        </w:rPr>
        <w:t>对应输出的排序好的数据，文件中共有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组排序好的数据。第一组为第</w:t>
      </w:r>
      <w:r w:rsidR="0093613B">
        <w:rPr>
          <w:rFonts w:hint="eastAsia"/>
        </w:rPr>
        <w:t>1</w:t>
      </w:r>
      <w:r>
        <w:rPr>
          <w:rFonts w:hint="eastAsia"/>
        </w:rPr>
        <w:t>个有效数据到第</w:t>
      </w:r>
      <w:r>
        <w:rPr>
          <w:rFonts w:hint="eastAsia"/>
        </w:rPr>
        <w:t>6</w:t>
      </w:r>
      <w:r>
        <w:t>4</w:t>
      </w:r>
      <w:r>
        <w:rPr>
          <w:rFonts w:hint="eastAsia"/>
        </w:rPr>
        <w:t>个有效数据，第二组为第</w:t>
      </w:r>
      <w:r>
        <w:t>65</w:t>
      </w:r>
      <w:r>
        <w:rPr>
          <w:rFonts w:hint="eastAsia"/>
        </w:rPr>
        <w:t>个有效数据到第</w:t>
      </w:r>
      <w:r>
        <w:rPr>
          <w:rFonts w:hint="eastAsia"/>
        </w:rPr>
        <w:t>1</w:t>
      </w:r>
      <w:r>
        <w:t>28</w:t>
      </w:r>
      <w:r>
        <w:rPr>
          <w:rFonts w:hint="eastAsia"/>
        </w:rPr>
        <w:t>个有效数据</w:t>
      </w:r>
      <w:r>
        <w:t>……</w:t>
      </w:r>
    </w:p>
    <w:p w14:paraId="7938C00B" w14:textId="296A3362" w:rsidR="00A05682" w:rsidRDefault="00A05682">
      <w:r>
        <w:tab/>
      </w:r>
      <w:r>
        <w:rPr>
          <w:rFonts w:hint="eastAsia"/>
        </w:rPr>
        <w:t>使用时可选择不同组的数据，输入和输出一致时代表排序正确。</w:t>
      </w:r>
    </w:p>
    <w:p w14:paraId="30D40BD5" w14:textId="0B8A3F24" w:rsidR="00310E67" w:rsidRPr="00DE3EB1" w:rsidRDefault="00310E67" w:rsidP="00310E67">
      <w:pPr>
        <w:rPr>
          <w:b/>
          <w:bCs/>
          <w:color w:val="C00000"/>
        </w:rPr>
      </w:pPr>
      <w:r w:rsidRPr="00DE3EB1">
        <w:rPr>
          <w:rFonts w:hint="eastAsia"/>
          <w:b/>
          <w:bCs/>
          <w:color w:val="C00000"/>
        </w:rPr>
        <w:t>提示：</w:t>
      </w:r>
      <w:r>
        <w:rPr>
          <w:rFonts w:hint="eastAsia"/>
          <w:b/>
          <w:bCs/>
          <w:color w:val="C00000"/>
        </w:rPr>
        <w:t>实验验收时，会保证每一个小组的数据特征一致，排序算法复杂度完全相同，但是数据是不一样的，大家不用担心公平性问题。但是最终验收测试数据与目前提供的测试样例的特征</w:t>
      </w:r>
      <w:r w:rsidR="0062291C">
        <w:rPr>
          <w:rFonts w:hint="eastAsia"/>
          <w:b/>
          <w:bCs/>
          <w:color w:val="C00000"/>
        </w:rPr>
        <w:t>是</w:t>
      </w:r>
      <w:r>
        <w:rPr>
          <w:rFonts w:hint="eastAsia"/>
          <w:b/>
          <w:bCs/>
          <w:color w:val="C00000"/>
        </w:rPr>
        <w:t>不相同的，因此非常不建议针对测试样例数据的特征进行深度耦合优化</w:t>
      </w:r>
      <w:r w:rsidRPr="00DE3EB1">
        <w:rPr>
          <w:rFonts w:hint="eastAsia"/>
          <w:b/>
          <w:bCs/>
          <w:color w:val="C00000"/>
        </w:rPr>
        <w:t>。</w:t>
      </w:r>
    </w:p>
    <w:p w14:paraId="0263DD67" w14:textId="77777777" w:rsidR="00A05682" w:rsidRPr="00310E67" w:rsidRDefault="00A05682"/>
    <w:p w14:paraId="1C3C21F1" w14:textId="7856984D" w:rsidR="00A05682" w:rsidRPr="00B70C78" w:rsidRDefault="00A05682" w:rsidP="00B70C78">
      <w:pPr>
        <w:pStyle w:val="a7"/>
        <w:numPr>
          <w:ilvl w:val="0"/>
          <w:numId w:val="1"/>
        </w:numPr>
        <w:ind w:firstLineChars="0"/>
        <w:rPr>
          <w:b/>
          <w:bCs/>
        </w:rPr>
      </w:pPr>
      <w:r w:rsidRPr="00B70C78">
        <w:rPr>
          <w:rFonts w:hint="eastAsia"/>
          <w:b/>
          <w:bCs/>
        </w:rPr>
        <w:t>DFT</w:t>
      </w:r>
      <w:r w:rsidRPr="00B70C78">
        <w:rPr>
          <w:rFonts w:hint="eastAsia"/>
          <w:b/>
          <w:bCs/>
        </w:rPr>
        <w:t>变换：</w:t>
      </w:r>
    </w:p>
    <w:p w14:paraId="42CE2ADC" w14:textId="77777777" w:rsidR="007E54FD" w:rsidRDefault="00A05682">
      <w:r>
        <w:tab/>
      </w:r>
      <w:r w:rsidR="008D3597">
        <w:rPr>
          <w:rFonts w:hint="eastAsia"/>
        </w:rPr>
        <w:t>FFT</w:t>
      </w:r>
      <w:r w:rsidR="008D3597">
        <w:t>_input.coe</w:t>
      </w:r>
      <w:r w:rsidR="008D3597">
        <w:rPr>
          <w:rFonts w:hint="eastAsia"/>
        </w:rPr>
        <w:t>中存储了</w:t>
      </w:r>
      <w:r w:rsidR="009F1E89">
        <w:rPr>
          <w:rFonts w:hint="eastAsia"/>
        </w:rPr>
        <w:t>DFT</w:t>
      </w:r>
      <w:r w:rsidR="009F1E89">
        <w:rPr>
          <w:rFonts w:hint="eastAsia"/>
        </w:rPr>
        <w:t>变换矩阵的实部和虚部</w:t>
      </w:r>
      <w:r w:rsidR="003604ED">
        <w:rPr>
          <w:rFonts w:hint="eastAsia"/>
        </w:rPr>
        <w:t>，</w:t>
      </w:r>
      <w:r w:rsidR="002E6749">
        <w:rPr>
          <w:rFonts w:hint="eastAsia"/>
        </w:rPr>
        <w:t>以及</w:t>
      </w:r>
      <w:r w:rsidR="003604ED">
        <w:rPr>
          <w:rFonts w:hint="eastAsia"/>
        </w:rPr>
        <w:t>待进行</w:t>
      </w:r>
      <w:r w:rsidR="003604ED">
        <w:rPr>
          <w:rFonts w:hint="eastAsia"/>
        </w:rPr>
        <w:t>FFT</w:t>
      </w:r>
      <w:r w:rsidR="003604ED">
        <w:rPr>
          <w:rFonts w:hint="eastAsia"/>
        </w:rPr>
        <w:t>变换的原始数据的实部和虚部。其中第</w:t>
      </w:r>
      <w:r w:rsidR="003604ED">
        <w:rPr>
          <w:rFonts w:hint="eastAsia"/>
        </w:rPr>
        <w:t>1-</w:t>
      </w:r>
      <w:r w:rsidR="003604ED">
        <w:t>64</w:t>
      </w:r>
      <w:r w:rsidR="003604ED">
        <w:rPr>
          <w:rFonts w:hint="eastAsia"/>
        </w:rPr>
        <w:t>个数据为</w:t>
      </w:r>
      <w:r w:rsidR="003604ED">
        <w:rPr>
          <w:rFonts w:hint="eastAsia"/>
        </w:rPr>
        <w:t>DFT</w:t>
      </w:r>
      <w:r w:rsidR="003604ED">
        <w:rPr>
          <w:rFonts w:hint="eastAsia"/>
        </w:rPr>
        <w:t>变换矩阵实部，第</w:t>
      </w:r>
      <w:r w:rsidR="003604ED">
        <w:rPr>
          <w:rFonts w:hint="eastAsia"/>
        </w:rPr>
        <w:t>6</w:t>
      </w:r>
      <w:r w:rsidR="003604ED">
        <w:t>5-128</w:t>
      </w:r>
      <w:r w:rsidR="003604ED">
        <w:rPr>
          <w:rFonts w:hint="eastAsia"/>
        </w:rPr>
        <w:t>个数据为</w:t>
      </w:r>
      <w:r w:rsidR="003604ED">
        <w:rPr>
          <w:rFonts w:hint="eastAsia"/>
        </w:rPr>
        <w:t>DFT</w:t>
      </w:r>
      <w:r w:rsidR="003604ED">
        <w:rPr>
          <w:rFonts w:hint="eastAsia"/>
        </w:rPr>
        <w:t>变换矩阵虚部，第</w:t>
      </w:r>
      <w:r w:rsidR="003604ED">
        <w:t>129-136</w:t>
      </w:r>
      <w:r w:rsidR="003604ED">
        <w:rPr>
          <w:rFonts w:hint="eastAsia"/>
        </w:rPr>
        <w:t>个数据为原始数据实部，第</w:t>
      </w:r>
      <w:r w:rsidR="003604ED">
        <w:rPr>
          <w:rFonts w:hint="eastAsia"/>
        </w:rPr>
        <w:t>1</w:t>
      </w:r>
      <w:r w:rsidR="003604ED">
        <w:t>37-14</w:t>
      </w:r>
      <w:r w:rsidR="0093613B">
        <w:t>7</w:t>
      </w:r>
      <w:r w:rsidR="003604ED">
        <w:rPr>
          <w:rFonts w:hint="eastAsia"/>
        </w:rPr>
        <w:t>个数据为原始数据虚部。</w:t>
      </w:r>
    </w:p>
    <w:p w14:paraId="692AD00B" w14:textId="60DC7B61" w:rsidR="00A05682" w:rsidRPr="00DE3EB1" w:rsidRDefault="00DE3EB1">
      <w:pPr>
        <w:rPr>
          <w:b/>
          <w:bCs/>
          <w:color w:val="C00000"/>
        </w:rPr>
      </w:pPr>
      <w:r w:rsidRPr="00DE3EB1">
        <w:rPr>
          <w:rFonts w:hint="eastAsia"/>
          <w:b/>
          <w:bCs/>
          <w:color w:val="C00000"/>
        </w:rPr>
        <w:t>提示：</w:t>
      </w:r>
      <w:r w:rsidR="007335EE" w:rsidRPr="00DE3EB1">
        <w:rPr>
          <w:rFonts w:hint="eastAsia"/>
          <w:b/>
          <w:bCs/>
          <w:color w:val="C00000"/>
        </w:rPr>
        <w:t>DFT</w:t>
      </w:r>
      <w:r w:rsidR="007335EE" w:rsidRPr="00DE3EB1">
        <w:rPr>
          <w:rFonts w:hint="eastAsia"/>
          <w:b/>
          <w:bCs/>
          <w:color w:val="C00000"/>
        </w:rPr>
        <w:t>变换矩阵不一定需要用，可以使用立即数寻址方式，将</w:t>
      </w:r>
      <w:r w:rsidR="007335EE" w:rsidRPr="00DE3EB1">
        <w:rPr>
          <w:rFonts w:hint="eastAsia"/>
          <w:b/>
          <w:bCs/>
          <w:color w:val="C00000"/>
        </w:rPr>
        <w:t>DFT</w:t>
      </w:r>
      <w:r w:rsidR="007335EE" w:rsidRPr="00DE3EB1">
        <w:rPr>
          <w:rFonts w:hint="eastAsia"/>
          <w:b/>
          <w:bCs/>
          <w:color w:val="C00000"/>
        </w:rPr>
        <w:t>变换矩阵</w:t>
      </w:r>
      <w:r w:rsidR="00F60404">
        <w:rPr>
          <w:rFonts w:hint="eastAsia"/>
          <w:b/>
          <w:bCs/>
          <w:color w:val="C00000"/>
        </w:rPr>
        <w:t>或</w:t>
      </w:r>
      <w:r w:rsidR="00F60404">
        <w:rPr>
          <w:rFonts w:hint="eastAsia"/>
          <w:b/>
          <w:bCs/>
          <w:color w:val="C00000"/>
        </w:rPr>
        <w:t>FFT</w:t>
      </w:r>
      <w:r w:rsidR="00F60404">
        <w:rPr>
          <w:rFonts w:hint="eastAsia"/>
          <w:b/>
          <w:bCs/>
          <w:color w:val="C00000"/>
        </w:rPr>
        <w:t>旋转因子</w:t>
      </w:r>
      <w:r w:rsidR="007335EE" w:rsidRPr="00DE3EB1">
        <w:rPr>
          <w:rFonts w:hint="eastAsia"/>
          <w:b/>
          <w:bCs/>
          <w:color w:val="C00000"/>
        </w:rPr>
        <w:t>写死在汇编指令和机器码中。</w:t>
      </w:r>
    </w:p>
    <w:p w14:paraId="1991771B" w14:textId="2106CC46" w:rsidR="00FD4D7D" w:rsidRDefault="00FD4D7D">
      <w:r>
        <w:tab/>
      </w:r>
      <w:r w:rsidR="008556DF">
        <w:rPr>
          <w:rFonts w:hint="eastAsia"/>
        </w:rPr>
        <w:t>DFT</w:t>
      </w:r>
      <w:r w:rsidR="008556DF">
        <w:rPr>
          <w:rFonts w:hint="eastAsia"/>
        </w:rPr>
        <w:t>变换矩阵可通过</w:t>
      </w:r>
      <w:r w:rsidR="008556DF">
        <w:rPr>
          <w:rFonts w:hint="eastAsia"/>
        </w:rPr>
        <w:t>matlab</w:t>
      </w:r>
      <w:r w:rsidR="008556DF">
        <w:rPr>
          <w:rFonts w:hint="eastAsia"/>
        </w:rPr>
        <w:t>中</w:t>
      </w:r>
      <w:r w:rsidR="008556DF">
        <w:rPr>
          <w:rFonts w:hint="eastAsia"/>
        </w:rPr>
        <w:t>dftmtx</w:t>
      </w:r>
      <w:r w:rsidR="008556DF">
        <w:rPr>
          <w:rFonts w:hint="eastAsia"/>
        </w:rPr>
        <w:t>函数生成</w:t>
      </w:r>
      <w:r w:rsidR="006F1B17">
        <w:rPr>
          <w:rFonts w:hint="eastAsia"/>
        </w:rPr>
        <w:t>，</w:t>
      </w:r>
      <w:r w:rsidR="001755BB">
        <w:rPr>
          <w:rFonts w:hint="eastAsia"/>
        </w:rPr>
        <w:t>coe</w:t>
      </w:r>
      <w:r w:rsidR="001755BB">
        <w:rPr>
          <w:rFonts w:hint="eastAsia"/>
        </w:rPr>
        <w:t>文件中实部和虚部按照</w:t>
      </w:r>
      <w:r w:rsidR="004D1577">
        <w:rPr>
          <w:rFonts w:hint="eastAsia"/>
        </w:rPr>
        <w:t>第一行的第</w:t>
      </w:r>
      <w:r w:rsidR="00A41B49">
        <w:rPr>
          <w:rFonts w:hint="eastAsia"/>
        </w:rPr>
        <w:t>1</w:t>
      </w:r>
      <w:r w:rsidR="004D1577">
        <w:rPr>
          <w:rFonts w:hint="eastAsia"/>
        </w:rPr>
        <w:t>到第</w:t>
      </w:r>
      <w:r w:rsidR="00A41B49">
        <w:rPr>
          <w:rFonts w:hint="eastAsia"/>
        </w:rPr>
        <w:t>8</w:t>
      </w:r>
      <w:r w:rsidR="004D1577">
        <w:rPr>
          <w:rFonts w:hint="eastAsia"/>
        </w:rPr>
        <w:t>列，第二行的第</w:t>
      </w:r>
      <w:r w:rsidR="00A41B49">
        <w:rPr>
          <w:rFonts w:hint="eastAsia"/>
        </w:rPr>
        <w:t>1</w:t>
      </w:r>
      <w:r w:rsidR="004D1577">
        <w:rPr>
          <w:rFonts w:hint="eastAsia"/>
        </w:rPr>
        <w:t>到第</w:t>
      </w:r>
      <w:r w:rsidR="00A41B49">
        <w:rPr>
          <w:rFonts w:hint="eastAsia"/>
        </w:rPr>
        <w:t>8</w:t>
      </w:r>
      <w:r w:rsidR="004D1577">
        <w:rPr>
          <w:rFonts w:hint="eastAsia"/>
        </w:rPr>
        <w:t>列</w:t>
      </w:r>
      <w:r w:rsidR="004D1577">
        <w:t>……</w:t>
      </w:r>
      <w:r w:rsidR="004D1577">
        <w:rPr>
          <w:rFonts w:hint="eastAsia"/>
        </w:rPr>
        <w:t>的顺序写入</w:t>
      </w:r>
      <w:r w:rsidR="00561F50">
        <w:rPr>
          <w:rFonts w:hint="eastAsia"/>
        </w:rPr>
        <w:t>，即列优先存储</w:t>
      </w:r>
      <w:r w:rsidR="004D1577">
        <w:rPr>
          <w:rFonts w:hint="eastAsia"/>
        </w:rPr>
        <w:t>。</w:t>
      </w:r>
    </w:p>
    <w:p w14:paraId="102E1468" w14:textId="0A1226F8" w:rsidR="00FB5FE7" w:rsidRDefault="00FB5FE7">
      <w:r>
        <w:tab/>
      </w:r>
      <w:r w:rsidR="00581451">
        <w:rPr>
          <w:rFonts w:hint="eastAsia"/>
        </w:rPr>
        <w:t>FFT</w:t>
      </w:r>
      <w:r w:rsidR="00581451">
        <w:t>_</w:t>
      </w:r>
      <w:r w:rsidR="00581451">
        <w:rPr>
          <w:rFonts w:hint="eastAsia"/>
        </w:rPr>
        <w:t>out</w:t>
      </w:r>
      <w:r w:rsidR="00581451">
        <w:t>put.coe</w:t>
      </w:r>
      <w:r w:rsidR="00581451">
        <w:rPr>
          <w:rFonts w:hint="eastAsia"/>
        </w:rPr>
        <w:t>中存储了</w:t>
      </w:r>
      <w:r w:rsidR="00581451">
        <w:rPr>
          <w:rFonts w:hint="eastAsia"/>
        </w:rPr>
        <w:t>DFT</w:t>
      </w:r>
      <w:r w:rsidR="00581451">
        <w:rPr>
          <w:rFonts w:hint="eastAsia"/>
        </w:rPr>
        <w:t>变换后的数据，按照第</w:t>
      </w:r>
      <w:r w:rsidR="00581451">
        <w:rPr>
          <w:rFonts w:hint="eastAsia"/>
        </w:rPr>
        <w:t>1</w:t>
      </w:r>
      <w:r w:rsidR="00581451">
        <w:t>-8</w:t>
      </w:r>
      <w:r w:rsidR="00581451">
        <w:rPr>
          <w:rFonts w:hint="eastAsia"/>
        </w:rPr>
        <w:t>个数据为实部，第</w:t>
      </w:r>
      <w:r w:rsidR="00581451">
        <w:rPr>
          <w:rFonts w:hint="eastAsia"/>
        </w:rPr>
        <w:t>9</w:t>
      </w:r>
      <w:r w:rsidR="00581451">
        <w:t>-16</w:t>
      </w:r>
      <w:r w:rsidR="00581451">
        <w:rPr>
          <w:rFonts w:hint="eastAsia"/>
        </w:rPr>
        <w:t>个数据为虚部排列。</w:t>
      </w:r>
    </w:p>
    <w:p w14:paraId="0D97D7FA" w14:textId="0E4C9CDC" w:rsidR="00536075" w:rsidRPr="00DE3EB1" w:rsidRDefault="00536075" w:rsidP="00536075">
      <w:pPr>
        <w:rPr>
          <w:b/>
          <w:bCs/>
          <w:color w:val="C00000"/>
        </w:rPr>
      </w:pPr>
      <w:r w:rsidRPr="00DE3EB1">
        <w:rPr>
          <w:rFonts w:hint="eastAsia"/>
          <w:b/>
          <w:bCs/>
          <w:color w:val="C00000"/>
        </w:rPr>
        <w:t>提示：</w:t>
      </w:r>
      <w:r w:rsidR="00C7659B">
        <w:rPr>
          <w:rFonts w:hint="eastAsia"/>
          <w:b/>
          <w:bCs/>
          <w:color w:val="C00000"/>
        </w:rPr>
        <w:t>为了给大家</w:t>
      </w:r>
      <w:r w:rsidR="00BA0C6D">
        <w:rPr>
          <w:rFonts w:hint="eastAsia"/>
          <w:b/>
          <w:bCs/>
          <w:color w:val="C00000"/>
        </w:rPr>
        <w:t>适当</w:t>
      </w:r>
      <w:r w:rsidR="00C7659B">
        <w:rPr>
          <w:rFonts w:hint="eastAsia"/>
          <w:b/>
          <w:bCs/>
          <w:color w:val="C00000"/>
        </w:rPr>
        <w:t>降低难度，已经严格控制输入信号和</w:t>
      </w:r>
      <w:r w:rsidR="00C7659B">
        <w:rPr>
          <w:rFonts w:hint="eastAsia"/>
          <w:b/>
          <w:bCs/>
          <w:color w:val="C00000"/>
        </w:rPr>
        <w:t>DFT</w:t>
      </w:r>
      <w:r w:rsidR="00C7659B">
        <w:rPr>
          <w:rFonts w:hint="eastAsia"/>
          <w:b/>
          <w:bCs/>
          <w:color w:val="C00000"/>
        </w:rPr>
        <w:t>变化矩阵的动态范围，保证</w:t>
      </w:r>
      <w:r w:rsidR="00C7659B">
        <w:rPr>
          <w:rFonts w:hint="eastAsia"/>
          <w:b/>
          <w:bCs/>
          <w:color w:val="C00000"/>
        </w:rPr>
        <w:t>DFT</w:t>
      </w:r>
      <w:r w:rsidR="00C7659B">
        <w:rPr>
          <w:rFonts w:hint="eastAsia"/>
          <w:b/>
          <w:bCs/>
          <w:color w:val="C00000"/>
        </w:rPr>
        <w:t>后不会出现超过表征范围的情况</w:t>
      </w:r>
      <w:r w:rsidRPr="00DE3EB1">
        <w:rPr>
          <w:rFonts w:hint="eastAsia"/>
          <w:b/>
          <w:bCs/>
          <w:color w:val="C00000"/>
        </w:rPr>
        <w:t>。</w:t>
      </w:r>
      <w:r w:rsidR="00C50E8F">
        <w:rPr>
          <w:rFonts w:hint="eastAsia"/>
          <w:b/>
          <w:bCs/>
          <w:color w:val="C00000"/>
        </w:rPr>
        <w:t>作为重要创新点之一，</w:t>
      </w:r>
      <w:r w:rsidR="00C7659B">
        <w:rPr>
          <w:rFonts w:hint="eastAsia"/>
          <w:b/>
          <w:bCs/>
          <w:color w:val="C00000"/>
        </w:rPr>
        <w:t>大家也可以进一步研究这个问题</w:t>
      </w:r>
      <w:r w:rsidR="00C50E8F">
        <w:rPr>
          <w:rFonts w:hint="eastAsia"/>
          <w:b/>
          <w:bCs/>
          <w:color w:val="C00000"/>
        </w:rPr>
        <w:t>。</w:t>
      </w:r>
      <w:r w:rsidR="00C7659B">
        <w:rPr>
          <w:rFonts w:hint="eastAsia"/>
          <w:b/>
          <w:bCs/>
          <w:color w:val="C00000"/>
        </w:rPr>
        <w:t>例如定点计算</w:t>
      </w:r>
      <w:r w:rsidR="00C7659B">
        <w:rPr>
          <w:rFonts w:hint="eastAsia"/>
          <w:b/>
          <w:bCs/>
          <w:color w:val="C00000"/>
        </w:rPr>
        <w:t>FFT</w:t>
      </w:r>
      <w:r w:rsidR="00C7659B">
        <w:rPr>
          <w:rFonts w:hint="eastAsia"/>
          <w:b/>
          <w:bCs/>
          <w:color w:val="C00000"/>
        </w:rPr>
        <w:t>有哪些优势和挑战？相比浮点计算</w:t>
      </w:r>
      <w:r w:rsidR="00586A08">
        <w:rPr>
          <w:rFonts w:hint="eastAsia"/>
          <w:b/>
          <w:bCs/>
          <w:color w:val="C00000"/>
        </w:rPr>
        <w:t>会</w:t>
      </w:r>
      <w:r w:rsidR="00C7659B">
        <w:rPr>
          <w:rFonts w:hint="eastAsia"/>
          <w:b/>
          <w:bCs/>
          <w:color w:val="C00000"/>
        </w:rPr>
        <w:t>更快</w:t>
      </w:r>
      <w:r w:rsidR="00586A08">
        <w:rPr>
          <w:rFonts w:hint="eastAsia"/>
          <w:b/>
          <w:bCs/>
          <w:color w:val="C00000"/>
        </w:rPr>
        <w:t>吗</w:t>
      </w:r>
      <w:r w:rsidR="00C7659B">
        <w:rPr>
          <w:rFonts w:hint="eastAsia"/>
          <w:b/>
          <w:bCs/>
          <w:color w:val="C00000"/>
        </w:rPr>
        <w:t>？</w:t>
      </w:r>
      <w:r w:rsidR="00586A08">
        <w:rPr>
          <w:rFonts w:hint="eastAsia"/>
          <w:b/>
          <w:bCs/>
          <w:color w:val="C00000"/>
        </w:rPr>
        <w:t>快多少？</w:t>
      </w:r>
      <w:r w:rsidR="001F598D">
        <w:rPr>
          <w:rFonts w:hint="eastAsia"/>
          <w:b/>
          <w:bCs/>
          <w:color w:val="C00000"/>
        </w:rPr>
        <w:t>能够理论分析吗？</w:t>
      </w:r>
      <w:r w:rsidR="00C7659B">
        <w:rPr>
          <w:rFonts w:hint="eastAsia"/>
          <w:b/>
          <w:bCs/>
          <w:color w:val="C00000"/>
        </w:rPr>
        <w:t>但是</w:t>
      </w:r>
      <w:r w:rsidR="006D31A0">
        <w:rPr>
          <w:rFonts w:hint="eastAsia"/>
          <w:b/>
          <w:bCs/>
          <w:color w:val="C00000"/>
        </w:rPr>
        <w:t>定点</w:t>
      </w:r>
      <w:r w:rsidR="00C7659B">
        <w:rPr>
          <w:rFonts w:hint="eastAsia"/>
          <w:b/>
          <w:bCs/>
          <w:color w:val="C00000"/>
        </w:rPr>
        <w:t>计算误差如何控制？</w:t>
      </w:r>
      <w:r w:rsidR="00586A08">
        <w:rPr>
          <w:rFonts w:hint="eastAsia"/>
          <w:b/>
          <w:bCs/>
          <w:color w:val="C00000"/>
        </w:rPr>
        <w:t>或者采用扩展浮点计算指令集的方式</w:t>
      </w:r>
      <w:r w:rsidR="00586A08">
        <w:rPr>
          <w:rFonts w:hint="eastAsia"/>
          <w:b/>
          <w:bCs/>
          <w:color w:val="C00000"/>
        </w:rPr>
        <w:t>(</w:t>
      </w:r>
      <w:r w:rsidR="00586A08">
        <w:rPr>
          <w:rFonts w:hint="eastAsia"/>
          <w:b/>
          <w:bCs/>
          <w:color w:val="C00000"/>
        </w:rPr>
        <w:t>这个难度比较大</w:t>
      </w:r>
      <w:r w:rsidR="00586A08">
        <w:rPr>
          <w:b/>
          <w:bCs/>
          <w:color w:val="C00000"/>
        </w:rPr>
        <w:t>)</w:t>
      </w:r>
      <w:r w:rsidR="00586A08">
        <w:rPr>
          <w:rFonts w:hint="eastAsia"/>
          <w:b/>
          <w:bCs/>
          <w:color w:val="C00000"/>
        </w:rPr>
        <w:t>进行浮点</w:t>
      </w:r>
      <w:r w:rsidR="00586A08">
        <w:rPr>
          <w:rFonts w:hint="eastAsia"/>
          <w:b/>
          <w:bCs/>
          <w:color w:val="C00000"/>
        </w:rPr>
        <w:t>FFT</w:t>
      </w:r>
      <w:r w:rsidR="00586A08">
        <w:rPr>
          <w:rFonts w:hint="eastAsia"/>
          <w:b/>
          <w:bCs/>
          <w:color w:val="C00000"/>
        </w:rPr>
        <w:t>计算？</w:t>
      </w:r>
      <w:r w:rsidR="00F15BD1">
        <w:rPr>
          <w:rFonts w:hint="eastAsia"/>
          <w:b/>
          <w:bCs/>
          <w:color w:val="C00000"/>
        </w:rPr>
        <w:t>浮点又包括双精度浮点、单精度浮点、半精度浮点</w:t>
      </w:r>
      <w:r w:rsidR="00C7659B">
        <w:rPr>
          <w:rFonts w:hint="eastAsia"/>
          <w:b/>
          <w:bCs/>
          <w:color w:val="C00000"/>
        </w:rPr>
        <w:t>等等</w:t>
      </w:r>
    </w:p>
    <w:p w14:paraId="756DBA7A" w14:textId="77777777" w:rsidR="00536075" w:rsidRPr="00536075" w:rsidRDefault="00536075"/>
    <w:p w14:paraId="1D030257" w14:textId="5B2BB139" w:rsidR="00503C9C" w:rsidRPr="00AE63D8" w:rsidRDefault="00503C9C"/>
    <w:sectPr w:rsidR="00503C9C" w:rsidRPr="00AE63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B2D2B" w14:textId="77777777" w:rsidR="00D64AC5" w:rsidRDefault="00D64AC5" w:rsidP="005D3422">
      <w:r>
        <w:separator/>
      </w:r>
    </w:p>
  </w:endnote>
  <w:endnote w:type="continuationSeparator" w:id="0">
    <w:p w14:paraId="799624FA" w14:textId="77777777" w:rsidR="00D64AC5" w:rsidRDefault="00D64AC5" w:rsidP="005D3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EB683" w14:textId="77777777" w:rsidR="00D64AC5" w:rsidRDefault="00D64AC5" w:rsidP="005D3422">
      <w:r>
        <w:separator/>
      </w:r>
    </w:p>
  </w:footnote>
  <w:footnote w:type="continuationSeparator" w:id="0">
    <w:p w14:paraId="23864B4D" w14:textId="77777777" w:rsidR="00D64AC5" w:rsidRDefault="00D64AC5" w:rsidP="005D34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6FD0"/>
    <w:multiLevelType w:val="hybridMultilevel"/>
    <w:tmpl w:val="8F8C72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7121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F2"/>
    <w:rsid w:val="00132A91"/>
    <w:rsid w:val="001755BB"/>
    <w:rsid w:val="001F598D"/>
    <w:rsid w:val="002A11F2"/>
    <w:rsid w:val="002E6749"/>
    <w:rsid w:val="00310E67"/>
    <w:rsid w:val="003604ED"/>
    <w:rsid w:val="003D619B"/>
    <w:rsid w:val="00450BCC"/>
    <w:rsid w:val="00487B6D"/>
    <w:rsid w:val="004D1577"/>
    <w:rsid w:val="00503C9C"/>
    <w:rsid w:val="00536075"/>
    <w:rsid w:val="00561F50"/>
    <w:rsid w:val="00581451"/>
    <w:rsid w:val="00586A08"/>
    <w:rsid w:val="005D3422"/>
    <w:rsid w:val="005F089F"/>
    <w:rsid w:val="0062291C"/>
    <w:rsid w:val="006D31A0"/>
    <w:rsid w:val="006F1B17"/>
    <w:rsid w:val="00704091"/>
    <w:rsid w:val="007335EE"/>
    <w:rsid w:val="00735C14"/>
    <w:rsid w:val="007E54FD"/>
    <w:rsid w:val="008556DF"/>
    <w:rsid w:val="008D3597"/>
    <w:rsid w:val="0093613B"/>
    <w:rsid w:val="009F1E89"/>
    <w:rsid w:val="00A05682"/>
    <w:rsid w:val="00A41B49"/>
    <w:rsid w:val="00A60682"/>
    <w:rsid w:val="00AE63D8"/>
    <w:rsid w:val="00B11772"/>
    <w:rsid w:val="00B70C78"/>
    <w:rsid w:val="00BA0C6D"/>
    <w:rsid w:val="00BB3266"/>
    <w:rsid w:val="00C02E90"/>
    <w:rsid w:val="00C50E8F"/>
    <w:rsid w:val="00C7659B"/>
    <w:rsid w:val="00C95192"/>
    <w:rsid w:val="00D64AC5"/>
    <w:rsid w:val="00DD493A"/>
    <w:rsid w:val="00DE3EB1"/>
    <w:rsid w:val="00E95A0A"/>
    <w:rsid w:val="00F15BD1"/>
    <w:rsid w:val="00F60404"/>
    <w:rsid w:val="00FB5FE7"/>
    <w:rsid w:val="00FD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67E75"/>
  <w15:chartTrackingRefBased/>
  <w15:docId w15:val="{0772B6E4-27FB-47D0-94EE-308BC9AE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34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34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34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3422"/>
    <w:rPr>
      <w:sz w:val="18"/>
      <w:szCs w:val="18"/>
    </w:rPr>
  </w:style>
  <w:style w:type="paragraph" w:styleId="a7">
    <w:name w:val="List Paragraph"/>
    <w:basedOn w:val="a"/>
    <w:uiPriority w:val="34"/>
    <w:qFormat/>
    <w:rsid w:val="00B70C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汶罡 代</dc:creator>
  <cp:keywords/>
  <dc:description/>
  <cp:lastModifiedBy>Kaining Han</cp:lastModifiedBy>
  <cp:revision>42</cp:revision>
  <dcterms:created xsi:type="dcterms:W3CDTF">2024-06-16T03:37:00Z</dcterms:created>
  <dcterms:modified xsi:type="dcterms:W3CDTF">2025-06-13T01:07:00Z</dcterms:modified>
</cp:coreProperties>
</file>