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03366"/>
          <w:sz w:val="26"/>
        </w:rPr>
        <w:t>SISTEMA INTEGRADO DE ENGENHARIA ELÉTRICA ANTIGRAVITY</w:t>
        <w:br/>
      </w:r>
    </w:p>
    <w:p>
      <w:pPr>
        <w:jc w:val="center"/>
      </w:pPr>
      <w:r>
        <w:rPr>
          <w:color w:val="666666"/>
          <w:sz w:val="20"/>
        </w:rPr>
        <w:t>DEPARTAMENTO DE ENGENHARIA ELÉTRICA E PROJETOS EM BAIXA TENSÃO</w:t>
        <w:br/>
        <w:t>CONFORME ABNT NBR 5410:2004 E NR-10</w:t>
        <w:br/>
      </w:r>
    </w:p>
    <w:p>
      <w:pPr>
        <w:spacing w:before="360" w:after="720"/>
        <w:jc w:val="center"/>
      </w:pPr>
      <w:r>
        <w:rPr>
          <w:color w:val="003366"/>
        </w:rPr>
        <w:t>━━━━━━━━━━━━━━━━━━━━━━━━━━━━━━━━━━━━━━━━━━━━━━━━━━</w:t>
      </w:r>
    </w:p>
    <w:p>
      <w:pPr>
        <w:spacing w:before="480" w:after="240"/>
        <w:jc w:val="center"/>
      </w:pPr>
      <w:r>
        <w:rPr>
          <w:b/>
          <w:color w:val="003366"/>
          <w:sz w:val="40"/>
        </w:rPr>
        <w:t>MEMORIAL DESCRITIVO E DE CÁLCULO</w:t>
        <w:br/>
        <w:t>INSTALAÇÕES ELÉTRICAS DE BAIXA TENSÃO</w:t>
      </w:r>
    </w:p>
    <w:p>
      <w:pPr>
        <w:spacing w:after="1440"/>
        <w:jc w:val="center"/>
      </w:pPr>
      <w:r>
        <w:rPr>
          <w:i/>
          <w:color w:val="444444"/>
          <w:sz w:val="28"/>
        </w:rPr>
        <w:t>Residência Unifamiliar Modelo NBR 5410</w:t>
      </w:r>
    </w:p>
    <w:p>
      <w:pPr>
        <w:spacing w:before="1440"/>
        <w:jc w:val="center"/>
      </w:pPr>
      <w:r>
        <w:rPr>
          <w:b/>
        </w:rPr>
        <w:t>VERSÃO DO PROJETO: 1.0 (REVISÃO R0)</w:t>
        <w:br/>
      </w:r>
      <w:r>
        <w:t>DATA DE EMISSÃO: OUTUBRO DE 2026</w:t>
        <w:br/>
        <w:t>LOCAL: BRASIL</w:t>
        <w:br/>
      </w:r>
      <w:r>
        <w:t>RESPONSABILIDADE TÉCNICA: ART / CREA</w:t>
      </w:r>
    </w:p>
    <w:p>
      <w:r>
        <w:br w:type="page"/>
      </w:r>
    </w:p>
    <w:p>
      <w:pPr>
        <w:spacing w:before="320" w:after="80"/>
      </w:pPr>
      <w:r>
        <w:rPr>
          <w:b/>
          <w:color w:val="003366"/>
          <w:sz w:val="28"/>
        </w:rPr>
        <w:t>1. OBJETIVO E IDENTIFICAÇÃO DO PROJETO</w:t>
      </w:r>
    </w:p>
    <w:p>
      <w:pPr>
        <w:spacing w:line="276" w:lineRule="auto" w:after="160"/>
      </w:pPr>
      <w:r>
        <w:t>O presente Memorial Descritivo e de Cálculo tem como objetivo detalhar, fundamentar e especificar o dimensionamento das instalações elétricas de baixa tensão da edificação residencial, estabelecendo as diretrizes para os circuitos de iluminação, tomadas de uso geral (TUG), tomadas de uso específico (TUE), quadros de distribuição, dispositivos de proteção (disjuntores termomagnéticos, DRs e DPSs), infraestrutura de eletrodutos e malha de aterramento, assegurando a conformidade estrita com as normas vigentes, a máxima segurança de pessoas e a confiabilidade operacional do patrimônio.</w:t>
      </w:r>
    </w:p>
    <w:p>
      <w:pPr>
        <w:spacing w:before="320" w:after="80"/>
      </w:pPr>
      <w:r>
        <w:rPr>
          <w:b/>
          <w:color w:val="003366"/>
          <w:sz w:val="28"/>
        </w:rPr>
        <w:t>2. NORMAS TÉCNICAS E REFERÊNCIAS REGULAMENTADORAS</w:t>
      </w:r>
    </w:p>
    <w:p>
      <w:pPr>
        <w:spacing w:after="60"/>
      </w:pPr>
      <w:r>
        <w:rPr>
          <w:b/>
        </w:rPr>
        <w:t xml:space="preserve">• ABNT NBR 5410:2004: </w:t>
      </w:r>
      <w:r>
        <w:t>Instalações elétricas de baixa tensão (Requisitos gerais, métodos de instalação, critérios de dimensionamento e proteção).</w:t>
      </w:r>
    </w:p>
    <w:p>
      <w:pPr>
        <w:spacing w:after="60"/>
      </w:pPr>
      <w:r>
        <w:rPr>
          <w:b/>
        </w:rPr>
        <w:t xml:space="preserve">• NR-10 (Ministério do Trabalho): </w:t>
      </w:r>
      <w:r>
        <w:t>Segurança em instalações e serviços em eletricidade (Requisitos de segurança, desenergização e proteção).</w:t>
      </w:r>
    </w:p>
    <w:p>
      <w:pPr>
        <w:spacing w:after="60"/>
      </w:pPr>
      <w:r>
        <w:rPr>
          <w:b/>
        </w:rPr>
        <w:t xml:space="preserve">• ABNT NBR 5419:2015: </w:t>
      </w:r>
      <w:r>
        <w:t>Proteção contra descargas atmosféricas (Partes 1 a 4 - Gerenciamento de risco e Medidas de Proteção contra Surtos MPS).</w:t>
      </w:r>
    </w:p>
    <w:p>
      <w:pPr>
        <w:spacing w:after="60"/>
      </w:pPr>
      <w:r>
        <w:rPr>
          <w:b/>
        </w:rPr>
        <w:t xml:space="preserve">• ABNT NBR 5444:1989: </w:t>
      </w:r>
      <w:r>
        <w:t>Símbolos gráficos para instalações elétricas prediais.</w:t>
      </w:r>
    </w:p>
    <w:p>
      <w:pPr>
        <w:spacing w:after="60"/>
      </w:pPr>
      <w:r>
        <w:rPr>
          <w:b/>
        </w:rPr>
        <w:t xml:space="preserve">• ABNT NBR 14136:2012: </w:t>
      </w:r>
      <w:r>
        <w:t>Plugues e tomadas para uso doméstico e análogo até 20 A / 250 V em corrente alternada.</w:t>
      </w:r>
    </w:p>
    <w:p>
      <w:pPr>
        <w:spacing w:after="60"/>
      </w:pPr>
      <w:r>
        <w:rPr>
          <w:b/>
        </w:rPr>
        <w:t xml:space="preserve">• Normas de Concessionária: </w:t>
      </w:r>
      <w:r>
        <w:t>Regulamentos técnicos de fornecimento em Baixa Tensão (CEMIG, CPFL, ENEL, Light).</w:t>
      </w:r>
    </w:p>
    <w:p>
      <w:pPr>
        <w:spacing w:before="320" w:after="80"/>
      </w:pPr>
      <w:r>
        <w:rPr>
          <w:b/>
          <w:color w:val="003366"/>
          <w:sz w:val="28"/>
        </w:rPr>
        <w:t>3. CARACTERÍSTICAS DA REDE E PADRÃO DE ENTRADA</w:t>
      </w:r>
    </w:p>
    <w:tbl>
      <w:tblPr>
        <w:tblW w:type="auto" w:w="0"/>
        <w:jc w:val="center"/>
        <w:tblLayout w:type="fixed"/>
        <w:tblLook w:firstColumn="1" w:firstRow="1" w:lastColumn="0" w:lastRow="0" w:noHBand="0" w:noVBand="1" w:val="04A0"/>
      </w:tblPr>
      <w:tblGrid>
        <w:gridCol w:w="4680"/>
        <w:gridCol w:w="4680"/>
      </w:tblGrid>
      <w:tr>
        <w:tc>
          <w:tcPr>
            <w:tcW w:type="dxa" w:w="3744"/>
            <w:shd w:fill="F0F4F8"/>
          </w:tcPr>
          <w:p>
            <w:r>
              <w:rPr>
                <w:b/>
              </w:rPr>
              <w:t>Tipo de Fornecimento / Rede</w:t>
            </w:r>
          </w:p>
        </w:tc>
        <w:tc>
          <w:tcPr>
            <w:tcW w:type="dxa" w:w="5760"/>
            <w:shd w:fill="FFFFFF"/>
          </w:tcPr>
          <w:p>
            <w:r>
              <w:t>Trifásico a 4 fios (3F+N)</w:t>
            </w:r>
          </w:p>
        </w:tc>
      </w:tr>
      <w:tr>
        <w:tc>
          <w:tcPr>
            <w:tcW w:type="dxa" w:w="3744"/>
            <w:shd w:fill="F0F4F8"/>
          </w:tcPr>
          <w:p>
            <w:r>
              <w:rPr>
                <w:b/>
              </w:rPr>
              <w:t>Tensão Nominal de Atendimento</w:t>
            </w:r>
          </w:p>
        </w:tc>
        <w:tc>
          <w:tcPr>
            <w:tcW w:type="dxa" w:w="5760"/>
            <w:shd w:fill="F9FBFD"/>
          </w:tcPr>
          <w:p>
            <w:r>
              <w:t>127 / 220 V (60 Hz)</w:t>
            </w:r>
          </w:p>
        </w:tc>
      </w:tr>
      <w:tr>
        <w:tc>
          <w:tcPr>
            <w:tcW w:type="dxa" w:w="3744"/>
            <w:shd w:fill="F0F4F8"/>
          </w:tcPr>
          <w:p>
            <w:r>
              <w:rPr>
                <w:b/>
              </w:rPr>
              <w:t>Potência Total Instalada</w:t>
            </w:r>
          </w:p>
        </w:tc>
        <w:tc>
          <w:tcPr>
            <w:tcW w:type="dxa" w:w="5760"/>
            <w:shd w:fill="FFFFFF"/>
          </w:tcPr>
          <w:p>
            <w:r>
              <w:t>47.21 kW (50.49 kVA)</w:t>
            </w:r>
          </w:p>
        </w:tc>
      </w:tr>
      <w:tr>
        <w:tc>
          <w:tcPr>
            <w:tcW w:type="dxa" w:w="3744"/>
            <w:shd w:fill="F0F4F8"/>
          </w:tcPr>
          <w:p>
            <w:r>
              <w:rPr>
                <w:b/>
              </w:rPr>
              <w:t>Demanda Total Provável Calculada</w:t>
            </w:r>
          </w:p>
        </w:tc>
        <w:tc>
          <w:tcPr>
            <w:tcW w:type="dxa" w:w="5760"/>
            <w:shd w:fill="F9FBFD"/>
          </w:tcPr>
          <w:p>
            <w:r>
              <w:t>31.86 kW (34.63 kVA)</w:t>
            </w:r>
          </w:p>
        </w:tc>
      </w:tr>
      <w:tr>
        <w:tc>
          <w:tcPr>
            <w:tcW w:type="dxa" w:w="3744"/>
            <w:shd w:fill="F0F4F8"/>
          </w:tcPr>
          <w:p>
            <w:r>
              <w:rPr>
                <w:b/>
              </w:rPr>
              <w:t>Disjuntor Geral da Entrada</w:t>
            </w:r>
          </w:p>
        </w:tc>
        <w:tc>
          <w:tcPr>
            <w:tcW w:type="dxa" w:w="5760"/>
            <w:shd w:fill="FFFFFF"/>
          </w:tcPr>
          <w:p>
            <w:r>
              <w:t>125 A DIN Tripolar (Capacidade de interrupção 10 kA)</w:t>
            </w:r>
          </w:p>
        </w:tc>
      </w:tr>
      <w:tr>
        <w:tc>
          <w:tcPr>
            <w:tcW w:type="dxa" w:w="3744"/>
            <w:shd w:fill="F0F4F8"/>
          </w:tcPr>
          <w:p>
            <w:r>
              <w:rPr>
                <w:b/>
              </w:rPr>
              <w:t>Condutores do Ramal Alimentador</w:t>
            </w:r>
          </w:p>
        </w:tc>
        <w:tc>
          <w:tcPr>
            <w:tcW w:type="dxa" w:w="5760"/>
            <w:shd w:fill="F9FBFD"/>
          </w:tcPr>
          <w:p>
            <w:r>
              <w:t>Cobre # 50.0 mm² em eletroduto DN 50 mm (2")</w:t>
            </w:r>
          </w:p>
        </w:tc>
      </w:tr>
    </w:tbl>
    <w:p>
      <w:pPr>
        <w:spacing w:before="320" w:after="80"/>
      </w:pPr>
      <w:r>
        <w:rPr>
          <w:b/>
          <w:color w:val="003366"/>
          <w:sz w:val="28"/>
        </w:rPr>
        <w:t>4. MEMÓRIA DE CÁLCULO E OS 6 CRITÉRIOS NORMATIVOS DA NBR 5410</w:t>
      </w:r>
    </w:p>
    <w:p>
      <w:pPr>
        <w:spacing w:line="276" w:lineRule="auto" w:after="160"/>
      </w:pPr>
      <w:r>
        <w:t>Todos os circuitos terminais e alimentadores foram rigorosamente calculados cumprindo simultaneamente os seis critérios prescritos pela ABNT NBR 5410:2004:</w:t>
        <w:br/>
        <w:t>1. Critério da Seção Mínima: 1,5 mm² para iluminação e 2,5 mm² para força e tomadas (Tabela 47);</w:t>
        <w:br/>
        <w:t>2. Critério da Capacidade de Condução de Corrente: Corrente corrigida Ib' = Ib / (ft * fa), adotando método B1 embutido (Tabelas 36, 40 e 42);</w:t>
        <w:br/>
        <w:t>3. Critério da Queda de Tensão Admissível: Queda de tensão máxima restrita a 4,0% a partir do QDC;</w:t>
        <w:br/>
        <w:t>4. Critério de Proteção contra Sobrecargas: Coordenação de sobrecorrente Ib &lt;= In &lt;= Iz e I2 &lt;= 1,45*Iz;</w:t>
        <w:br/>
        <w:t>5. Critério dos Condutores Neutro e PE: Neutro conforme Tabela 48 e Condutor de Proteção conforme Tabela 58;</w:t>
        <w:br/>
        <w:t>6. Proteção contra Choques e Surtos: Dispositivos DR de alta sensibilidade (30mA) para áreas molhadas/tomadas e DPS Classe II.</w:t>
      </w:r>
    </w:p>
    <w:p>
      <w:pPr>
        <w:spacing w:before="320" w:after="80"/>
      </w:pPr>
      <w:r>
        <w:rPr>
          <w:b/>
          <w:color w:val="003366"/>
          <w:sz w:val="28"/>
        </w:rPr>
        <w:t>5. LEVANTAMENTO DE CARGAS POR COMPARTIMENTO (NBR 5410 SUBITEM 9.5.2)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b/>
                <w:color w:val="FFFFFF"/>
                <w:sz w:val="18"/>
              </w:rPr>
              <w:t>CÔMODO</w:t>
            </w:r>
          </w:p>
        </w:tc>
        <w:tc>
          <w:tcPr>
            <w:tcW w:type="dxa" w:w="1560"/>
            <w:shd w:fill="003366"/>
          </w:tcPr>
          <w:p>
            <w:pPr>
              <w:jc w:val="center"/>
            </w:pPr>
            <w:r>
              <w:rPr>
                <w:b/>
                <w:color w:val="FFFFFF"/>
                <w:sz w:val="18"/>
              </w:rPr>
              <w:t>ÁREA (m²)</w:t>
            </w:r>
          </w:p>
        </w:tc>
        <w:tc>
          <w:tcPr>
            <w:tcW w:type="dxa" w:w="1560"/>
            <w:shd w:fill="003366"/>
          </w:tcPr>
          <w:p>
            <w:pPr>
              <w:jc w:val="center"/>
            </w:pPr>
            <w:r>
              <w:rPr>
                <w:b/>
                <w:color w:val="FFFFFF"/>
                <w:sz w:val="18"/>
              </w:rPr>
              <w:t>PERÍMETRO (m)</w:t>
            </w:r>
          </w:p>
        </w:tc>
        <w:tc>
          <w:tcPr>
            <w:tcW w:type="dxa" w:w="1560"/>
            <w:shd w:fill="003366"/>
          </w:tcPr>
          <w:p>
            <w:pPr>
              <w:jc w:val="center"/>
            </w:pPr>
            <w:r>
              <w:rPr>
                <w:b/>
                <w:color w:val="FFFFFF"/>
                <w:sz w:val="18"/>
              </w:rPr>
              <w:t>ILUMINAÇÃO (VA)</w:t>
            </w:r>
          </w:p>
        </w:tc>
        <w:tc>
          <w:tcPr>
            <w:tcW w:type="dxa" w:w="1560"/>
            <w:shd w:fill="003366"/>
          </w:tcPr>
          <w:p>
            <w:pPr>
              <w:jc w:val="center"/>
            </w:pPr>
            <w:r>
              <w:rPr>
                <w:b/>
                <w:color w:val="FFFFFF"/>
                <w:sz w:val="18"/>
              </w:rPr>
              <w:t>TUGs (Qtd / VA)</w:t>
            </w:r>
          </w:p>
        </w:tc>
        <w:tc>
          <w:tcPr>
            <w:tcW w:type="dxa" w:w="1560"/>
            <w:shd w:fill="003366"/>
          </w:tcPr>
          <w:p>
            <w:pPr>
              <w:jc w:val="center"/>
            </w:pPr>
            <w:r>
              <w:rPr>
                <w:b/>
                <w:color w:val="FFFFFF"/>
                <w:sz w:val="18"/>
              </w:rPr>
              <w:t>TUEs INSTALADAS</w:t>
            </w:r>
          </w:p>
        </w:tc>
      </w:tr>
      <w:tr>
        <w:tc>
          <w:tcPr>
            <w:tcW w:type="dxa" w:w="1560"/>
            <w:shd w:fill="FFFFFF"/>
          </w:tcPr>
          <w:p>
            <w:r>
              <w:rPr>
                <w:sz w:val="17"/>
              </w:rPr>
              <w:t>Sala de Estar e Jantar</w:t>
            </w:r>
          </w:p>
        </w:tc>
        <w:tc>
          <w:tcPr>
            <w:tcW w:type="dxa" w:w="1560"/>
            <w:shd w:fill="FFFFFF"/>
          </w:tcPr>
          <w:p>
            <w:pPr>
              <w:jc w:val="center"/>
            </w:pPr>
            <w:r>
              <w:rPr>
                <w:sz w:val="17"/>
              </w:rPr>
              <w:t>20.0</w:t>
            </w:r>
          </w:p>
        </w:tc>
        <w:tc>
          <w:tcPr>
            <w:tcW w:type="dxa" w:w="1560"/>
            <w:shd w:fill="FFFFFF"/>
          </w:tcPr>
          <w:p>
            <w:pPr>
              <w:jc w:val="center"/>
            </w:pPr>
            <w:r>
              <w:rPr>
                <w:sz w:val="17"/>
              </w:rPr>
              <w:t>18.0</w:t>
            </w:r>
          </w:p>
        </w:tc>
        <w:tc>
          <w:tcPr>
            <w:tcW w:type="dxa" w:w="1560"/>
            <w:shd w:fill="FFFFFF"/>
          </w:tcPr>
          <w:p>
            <w:pPr>
              <w:jc w:val="center"/>
            </w:pPr>
            <w:r>
              <w:rPr>
                <w:sz w:val="17"/>
              </w:rPr>
              <w:t>280 VA</w:t>
            </w:r>
          </w:p>
        </w:tc>
        <w:tc>
          <w:tcPr>
            <w:tcW w:type="dxa" w:w="1560"/>
            <w:shd w:fill="FFFFFF"/>
          </w:tcPr>
          <w:p>
            <w:pPr>
              <w:jc w:val="center"/>
            </w:pPr>
            <w:r>
              <w:rPr>
                <w:sz w:val="17"/>
              </w:rPr>
              <w:t>4 pts (400 VA)</w:t>
            </w:r>
          </w:p>
        </w:tc>
        <w:tc>
          <w:tcPr>
            <w:tcW w:type="dxa" w:w="1560"/>
            <w:shd w:fill="FFFFFF"/>
          </w:tcPr>
          <w:p>
            <w:r>
              <w:rPr>
                <w:sz w:val="17"/>
              </w:rPr>
              <w:t>Ar Condicionado Inverter 18000 BTU/h (2100W) (2100W)</w:t>
            </w:r>
          </w:p>
        </w:tc>
      </w:tr>
      <w:tr>
        <w:tc>
          <w:tcPr>
            <w:tcW w:type="dxa" w:w="1560"/>
            <w:shd w:fill="F4F8FA"/>
          </w:tcPr>
          <w:p>
            <w:r>
              <w:rPr>
                <w:sz w:val="17"/>
              </w:rPr>
              <w:t>Copa e Cozinha</w:t>
            </w:r>
          </w:p>
        </w:tc>
        <w:tc>
          <w:tcPr>
            <w:tcW w:type="dxa" w:w="1560"/>
            <w:shd w:fill="F4F8FA"/>
          </w:tcPr>
          <w:p>
            <w:pPr>
              <w:jc w:val="center"/>
            </w:pPr>
            <w:r>
              <w:rPr>
                <w:sz w:val="17"/>
              </w:rPr>
              <w:t>12.8</w:t>
            </w:r>
          </w:p>
        </w:tc>
        <w:tc>
          <w:tcPr>
            <w:tcW w:type="dxa" w:w="1560"/>
            <w:shd w:fill="F4F8FA"/>
          </w:tcPr>
          <w:p>
            <w:pPr>
              <w:jc w:val="center"/>
            </w:pPr>
            <w:r>
              <w:rPr>
                <w:sz w:val="17"/>
              </w:rPr>
              <w:t>14.4</w:t>
            </w:r>
          </w:p>
        </w:tc>
        <w:tc>
          <w:tcPr>
            <w:tcW w:type="dxa" w:w="1560"/>
            <w:shd w:fill="F4F8FA"/>
          </w:tcPr>
          <w:p>
            <w:pPr>
              <w:jc w:val="center"/>
            </w:pPr>
            <w:r>
              <w:rPr>
                <w:sz w:val="17"/>
              </w:rPr>
              <w:t>160 VA</w:t>
            </w:r>
          </w:p>
        </w:tc>
        <w:tc>
          <w:tcPr>
            <w:tcW w:type="dxa" w:w="1560"/>
            <w:shd w:fill="F4F8FA"/>
          </w:tcPr>
          <w:p>
            <w:pPr>
              <w:jc w:val="center"/>
            </w:pPr>
            <w:r>
              <w:rPr>
                <w:sz w:val="17"/>
              </w:rPr>
              <w:t>5 pts (2000 VA)</w:t>
            </w:r>
          </w:p>
        </w:tc>
        <w:tc>
          <w:tcPr>
            <w:tcW w:type="dxa" w:w="1560"/>
            <w:shd w:fill="F4F8FA"/>
          </w:tcPr>
          <w:p>
            <w:r>
              <w:rPr>
                <w:sz w:val="17"/>
              </w:rPr>
              <w:t>Cooktop por Indução 4 Bocas 7000W (7000W), Forno Elétrico de Embutir 2500W (2500W), Forno Micro-ondas 1500W (1500W), Torneira Elétrica 4500W (4500W), Máquina Lava-Louças 1800W (1800W)</w:t>
            </w:r>
          </w:p>
        </w:tc>
      </w:tr>
      <w:tr>
        <w:tc>
          <w:tcPr>
            <w:tcW w:type="dxa" w:w="1560"/>
            <w:shd w:fill="FFFFFF"/>
          </w:tcPr>
          <w:p>
            <w:r>
              <w:rPr>
                <w:sz w:val="17"/>
              </w:rPr>
              <w:t>Área de Serviço</w:t>
            </w:r>
          </w:p>
        </w:tc>
        <w:tc>
          <w:tcPr>
            <w:tcW w:type="dxa" w:w="1560"/>
            <w:shd w:fill="FFFFFF"/>
          </w:tcPr>
          <w:p>
            <w:pPr>
              <w:jc w:val="center"/>
            </w:pPr>
            <w:r>
              <w:rPr>
                <w:sz w:val="17"/>
              </w:rPr>
              <w:t>6.6</w:t>
            </w:r>
          </w:p>
        </w:tc>
        <w:tc>
          <w:tcPr>
            <w:tcW w:type="dxa" w:w="1560"/>
            <w:shd w:fill="FFFFFF"/>
          </w:tcPr>
          <w:p>
            <w:pPr>
              <w:jc w:val="center"/>
            </w:pPr>
            <w:r>
              <w:rPr>
                <w:sz w:val="17"/>
              </w:rPr>
              <w:t>10.4</w:t>
            </w:r>
          </w:p>
        </w:tc>
        <w:tc>
          <w:tcPr>
            <w:tcW w:type="dxa" w:w="1560"/>
            <w:shd w:fill="FFFFFF"/>
          </w:tcPr>
          <w:p>
            <w:pPr>
              <w:jc w:val="center"/>
            </w:pPr>
            <w:r>
              <w:rPr>
                <w:sz w:val="17"/>
              </w:rPr>
              <w:t>100 VA</w:t>
            </w:r>
          </w:p>
        </w:tc>
        <w:tc>
          <w:tcPr>
            <w:tcW w:type="dxa" w:w="1560"/>
            <w:shd w:fill="FFFFFF"/>
          </w:tcPr>
          <w:p>
            <w:pPr>
              <w:jc w:val="center"/>
            </w:pPr>
            <w:r>
              <w:rPr>
                <w:sz w:val="17"/>
              </w:rPr>
              <w:t>3 pts (1800 VA)</w:t>
            </w:r>
          </w:p>
        </w:tc>
        <w:tc>
          <w:tcPr>
            <w:tcW w:type="dxa" w:w="1560"/>
            <w:shd w:fill="FFFFFF"/>
          </w:tcPr>
          <w:p>
            <w:r>
              <w:rPr>
                <w:sz w:val="17"/>
              </w:rPr>
              <w:t>Lavadora e Secadora de Roupas 2000W (2000W)</w:t>
            </w:r>
          </w:p>
        </w:tc>
      </w:tr>
      <w:tr>
        <w:tc>
          <w:tcPr>
            <w:tcW w:type="dxa" w:w="1560"/>
            <w:shd w:fill="F4F8FA"/>
          </w:tcPr>
          <w:p>
            <w:r>
              <w:rPr>
                <w:sz w:val="17"/>
              </w:rPr>
              <w:t>Dormitório Suíte</w:t>
            </w:r>
          </w:p>
        </w:tc>
        <w:tc>
          <w:tcPr>
            <w:tcW w:type="dxa" w:w="1560"/>
            <w:shd w:fill="F4F8FA"/>
          </w:tcPr>
          <w:p>
            <w:pPr>
              <w:jc w:val="center"/>
            </w:pPr>
            <w:r>
              <w:rPr>
                <w:sz w:val="17"/>
              </w:rPr>
              <w:t>14.0</w:t>
            </w:r>
          </w:p>
        </w:tc>
        <w:tc>
          <w:tcPr>
            <w:tcW w:type="dxa" w:w="1560"/>
            <w:shd w:fill="F4F8FA"/>
          </w:tcPr>
          <w:p>
            <w:pPr>
              <w:jc w:val="center"/>
            </w:pPr>
            <w:r>
              <w:rPr>
                <w:sz w:val="17"/>
              </w:rPr>
              <w:t>15.0</w:t>
            </w:r>
          </w:p>
        </w:tc>
        <w:tc>
          <w:tcPr>
            <w:tcW w:type="dxa" w:w="1560"/>
            <w:shd w:fill="F4F8FA"/>
          </w:tcPr>
          <w:p>
            <w:pPr>
              <w:jc w:val="center"/>
            </w:pPr>
            <w:r>
              <w:rPr>
                <w:sz w:val="17"/>
              </w:rPr>
              <w:t>220 VA</w:t>
            </w:r>
          </w:p>
        </w:tc>
        <w:tc>
          <w:tcPr>
            <w:tcW w:type="dxa" w:w="1560"/>
            <w:shd w:fill="F4F8FA"/>
          </w:tcPr>
          <w:p>
            <w:pPr>
              <w:jc w:val="center"/>
            </w:pPr>
            <w:r>
              <w:rPr>
                <w:sz w:val="17"/>
              </w:rPr>
              <w:t>3 pts (300 VA)</w:t>
            </w:r>
          </w:p>
        </w:tc>
        <w:tc>
          <w:tcPr>
            <w:tcW w:type="dxa" w:w="1560"/>
            <w:shd w:fill="F4F8FA"/>
          </w:tcPr>
          <w:p>
            <w:r>
              <w:rPr>
                <w:sz w:val="17"/>
              </w:rPr>
              <w:t>Ar Condicionado Inverter 12000 BTU/h (1450W) (1450W)</w:t>
            </w:r>
          </w:p>
        </w:tc>
      </w:tr>
      <w:tr>
        <w:tc>
          <w:tcPr>
            <w:tcW w:type="dxa" w:w="1560"/>
            <w:shd w:fill="FFFFFF"/>
          </w:tcPr>
          <w:p>
            <w:r>
              <w:rPr>
                <w:sz w:val="17"/>
              </w:rPr>
              <w:t>Banheiro da Suíte</w:t>
            </w:r>
          </w:p>
        </w:tc>
        <w:tc>
          <w:tcPr>
            <w:tcW w:type="dxa" w:w="1560"/>
            <w:shd w:fill="FFFFFF"/>
          </w:tcPr>
          <w:p>
            <w:pPr>
              <w:jc w:val="center"/>
            </w:pPr>
            <w:r>
              <w:rPr>
                <w:sz w:val="17"/>
              </w:rPr>
              <w:t>4.16</w:t>
            </w:r>
          </w:p>
        </w:tc>
        <w:tc>
          <w:tcPr>
            <w:tcW w:type="dxa" w:w="1560"/>
            <w:shd w:fill="FFFFFF"/>
          </w:tcPr>
          <w:p>
            <w:pPr>
              <w:jc w:val="center"/>
            </w:pPr>
            <w:r>
              <w:rPr>
                <w:sz w:val="17"/>
              </w:rPr>
              <w:t>8.4</w:t>
            </w:r>
          </w:p>
        </w:tc>
        <w:tc>
          <w:tcPr>
            <w:tcW w:type="dxa" w:w="1560"/>
            <w:shd w:fill="FFFFFF"/>
          </w:tcPr>
          <w:p>
            <w:pPr>
              <w:jc w:val="center"/>
            </w:pPr>
            <w:r>
              <w:rPr>
                <w:sz w:val="17"/>
              </w:rPr>
              <w:t>100 VA</w:t>
            </w:r>
          </w:p>
        </w:tc>
        <w:tc>
          <w:tcPr>
            <w:tcW w:type="dxa" w:w="1560"/>
            <w:shd w:fill="FFFFFF"/>
          </w:tcPr>
          <w:p>
            <w:pPr>
              <w:jc w:val="center"/>
            </w:pPr>
            <w:r>
              <w:rPr>
                <w:sz w:val="17"/>
              </w:rPr>
              <w:t>1 pts (600 VA)</w:t>
            </w:r>
          </w:p>
        </w:tc>
        <w:tc>
          <w:tcPr>
            <w:tcW w:type="dxa" w:w="1560"/>
            <w:shd w:fill="FFFFFF"/>
          </w:tcPr>
          <w:p>
            <w:r>
              <w:rPr>
                <w:sz w:val="17"/>
              </w:rPr>
              <w:t>Chuveiro Elétrico Turbo 7500W (7500W)</w:t>
            </w:r>
          </w:p>
        </w:tc>
      </w:tr>
      <w:tr>
        <w:tc>
          <w:tcPr>
            <w:tcW w:type="dxa" w:w="1560"/>
            <w:shd w:fill="F4F8FA"/>
          </w:tcPr>
          <w:p>
            <w:r>
              <w:rPr>
                <w:sz w:val="17"/>
              </w:rPr>
              <w:t>Dormitório 1</w:t>
            </w:r>
          </w:p>
        </w:tc>
        <w:tc>
          <w:tcPr>
            <w:tcW w:type="dxa" w:w="1560"/>
            <w:shd w:fill="F4F8FA"/>
          </w:tcPr>
          <w:p>
            <w:pPr>
              <w:jc w:val="center"/>
            </w:pPr>
            <w:r>
              <w:rPr>
                <w:sz w:val="17"/>
              </w:rPr>
              <w:t>11.2</w:t>
            </w:r>
          </w:p>
        </w:tc>
        <w:tc>
          <w:tcPr>
            <w:tcW w:type="dxa" w:w="1560"/>
            <w:shd w:fill="F4F8FA"/>
          </w:tcPr>
          <w:p>
            <w:pPr>
              <w:jc w:val="center"/>
            </w:pPr>
            <w:r>
              <w:rPr>
                <w:sz w:val="17"/>
              </w:rPr>
              <w:t>13.4</w:t>
            </w:r>
          </w:p>
        </w:tc>
        <w:tc>
          <w:tcPr>
            <w:tcW w:type="dxa" w:w="1560"/>
            <w:shd w:fill="F4F8FA"/>
          </w:tcPr>
          <w:p>
            <w:pPr>
              <w:jc w:val="center"/>
            </w:pPr>
            <w:r>
              <w:rPr>
                <w:sz w:val="17"/>
              </w:rPr>
              <w:t>160 VA</w:t>
            </w:r>
          </w:p>
        </w:tc>
        <w:tc>
          <w:tcPr>
            <w:tcW w:type="dxa" w:w="1560"/>
            <w:shd w:fill="F4F8FA"/>
          </w:tcPr>
          <w:p>
            <w:pPr>
              <w:jc w:val="center"/>
            </w:pPr>
            <w:r>
              <w:rPr>
                <w:sz w:val="17"/>
              </w:rPr>
              <w:t>3 pts (300 VA)</w:t>
            </w:r>
          </w:p>
        </w:tc>
        <w:tc>
          <w:tcPr>
            <w:tcW w:type="dxa" w:w="1560"/>
            <w:shd w:fill="F4F8FA"/>
          </w:tcPr>
          <w:p>
            <w:r>
              <w:rPr>
                <w:sz w:val="17"/>
              </w:rPr>
              <w:t>Ar Condicionado Inverter 9000 BTU/h (1100W) (1100W)</w:t>
            </w:r>
          </w:p>
        </w:tc>
      </w:tr>
      <w:tr>
        <w:tc>
          <w:tcPr>
            <w:tcW w:type="dxa" w:w="1560"/>
            <w:shd w:fill="FFFFFF"/>
          </w:tcPr>
          <w:p>
            <w:r>
              <w:rPr>
                <w:sz w:val="17"/>
              </w:rPr>
              <w:t>Dormitório 2</w:t>
            </w:r>
          </w:p>
        </w:tc>
        <w:tc>
          <w:tcPr>
            <w:tcW w:type="dxa" w:w="1560"/>
            <w:shd w:fill="FFFFFF"/>
          </w:tcPr>
          <w:p>
            <w:pPr>
              <w:jc w:val="center"/>
            </w:pPr>
            <w:r>
              <w:rPr>
                <w:sz w:val="17"/>
              </w:rPr>
              <w:t>10.5</w:t>
            </w:r>
          </w:p>
        </w:tc>
        <w:tc>
          <w:tcPr>
            <w:tcW w:type="dxa" w:w="1560"/>
            <w:shd w:fill="FFFFFF"/>
          </w:tcPr>
          <w:p>
            <w:pPr>
              <w:jc w:val="center"/>
            </w:pPr>
            <w:r>
              <w:rPr>
                <w:sz w:val="17"/>
              </w:rPr>
              <w:t>13.0</w:t>
            </w:r>
          </w:p>
        </w:tc>
        <w:tc>
          <w:tcPr>
            <w:tcW w:type="dxa" w:w="1560"/>
            <w:shd w:fill="FFFFFF"/>
          </w:tcPr>
          <w:p>
            <w:pPr>
              <w:jc w:val="center"/>
            </w:pPr>
            <w:r>
              <w:rPr>
                <w:sz w:val="17"/>
              </w:rPr>
              <w:t>160 VA</w:t>
            </w:r>
          </w:p>
        </w:tc>
        <w:tc>
          <w:tcPr>
            <w:tcW w:type="dxa" w:w="1560"/>
            <w:shd w:fill="FFFFFF"/>
          </w:tcPr>
          <w:p>
            <w:pPr>
              <w:jc w:val="center"/>
            </w:pPr>
            <w:r>
              <w:rPr>
                <w:sz w:val="17"/>
              </w:rPr>
              <w:t>3 pts (300 VA)</w:t>
            </w:r>
          </w:p>
        </w:tc>
        <w:tc>
          <w:tcPr>
            <w:tcW w:type="dxa" w:w="1560"/>
            <w:shd w:fill="FFFFFF"/>
          </w:tcPr>
          <w:p>
            <w:r>
              <w:rPr>
                <w:sz w:val="17"/>
              </w:rPr>
              <w:t>Ar Condicionado Inverter 9000 BTU/h (1100W) (1100W)</w:t>
            </w:r>
          </w:p>
        </w:tc>
      </w:tr>
      <w:tr>
        <w:tc>
          <w:tcPr>
            <w:tcW w:type="dxa" w:w="1560"/>
            <w:shd w:fill="F4F8FA"/>
          </w:tcPr>
          <w:p>
            <w:r>
              <w:rPr>
                <w:sz w:val="17"/>
              </w:rPr>
              <w:t>Banheiro Social</w:t>
            </w:r>
          </w:p>
        </w:tc>
        <w:tc>
          <w:tcPr>
            <w:tcW w:type="dxa" w:w="1560"/>
            <w:shd w:fill="F4F8FA"/>
          </w:tcPr>
          <w:p>
            <w:pPr>
              <w:jc w:val="center"/>
            </w:pPr>
            <w:r>
              <w:rPr>
                <w:sz w:val="17"/>
              </w:rPr>
              <w:t>4.16</w:t>
            </w:r>
          </w:p>
        </w:tc>
        <w:tc>
          <w:tcPr>
            <w:tcW w:type="dxa" w:w="1560"/>
            <w:shd w:fill="F4F8FA"/>
          </w:tcPr>
          <w:p>
            <w:pPr>
              <w:jc w:val="center"/>
            </w:pPr>
            <w:r>
              <w:rPr>
                <w:sz w:val="17"/>
              </w:rPr>
              <w:t>8.4</w:t>
            </w:r>
          </w:p>
        </w:tc>
        <w:tc>
          <w:tcPr>
            <w:tcW w:type="dxa" w:w="1560"/>
            <w:shd w:fill="F4F8FA"/>
          </w:tcPr>
          <w:p>
            <w:pPr>
              <w:jc w:val="center"/>
            </w:pPr>
            <w:r>
              <w:rPr>
                <w:sz w:val="17"/>
              </w:rPr>
              <w:t>100 VA</w:t>
            </w:r>
          </w:p>
        </w:tc>
        <w:tc>
          <w:tcPr>
            <w:tcW w:type="dxa" w:w="1560"/>
            <w:shd w:fill="F4F8FA"/>
          </w:tcPr>
          <w:p>
            <w:pPr>
              <w:jc w:val="center"/>
            </w:pPr>
            <w:r>
              <w:rPr>
                <w:sz w:val="17"/>
              </w:rPr>
              <w:t>1 pts (600 VA)</w:t>
            </w:r>
          </w:p>
        </w:tc>
        <w:tc>
          <w:tcPr>
            <w:tcW w:type="dxa" w:w="1560"/>
            <w:shd w:fill="F4F8FA"/>
          </w:tcPr>
          <w:p>
            <w:r>
              <w:rPr>
                <w:sz w:val="17"/>
              </w:rPr>
              <w:t>Chuveiro Elétrico Turbo 7500W (7500W)</w:t>
            </w:r>
          </w:p>
        </w:tc>
      </w:tr>
      <w:tr>
        <w:tc>
          <w:tcPr>
            <w:tcW w:type="dxa" w:w="1560"/>
            <w:shd w:fill="FFFFFF"/>
          </w:tcPr>
          <w:p>
            <w:r>
              <w:rPr>
                <w:sz w:val="17"/>
              </w:rPr>
              <w:t>Circulação / Hall</w:t>
            </w:r>
          </w:p>
        </w:tc>
        <w:tc>
          <w:tcPr>
            <w:tcW w:type="dxa" w:w="1560"/>
            <w:shd w:fill="FFFFFF"/>
          </w:tcPr>
          <w:p>
            <w:pPr>
              <w:jc w:val="center"/>
            </w:pPr>
            <w:r>
              <w:rPr>
                <w:sz w:val="17"/>
              </w:rPr>
              <w:t>3.6</w:t>
            </w:r>
          </w:p>
        </w:tc>
        <w:tc>
          <w:tcPr>
            <w:tcW w:type="dxa" w:w="1560"/>
            <w:shd w:fill="FFFFFF"/>
          </w:tcPr>
          <w:p>
            <w:pPr>
              <w:jc w:val="center"/>
            </w:pPr>
            <w:r>
              <w:rPr>
                <w:sz w:val="17"/>
              </w:rPr>
              <w:t>8.4</w:t>
            </w:r>
          </w:p>
        </w:tc>
        <w:tc>
          <w:tcPr>
            <w:tcW w:type="dxa" w:w="1560"/>
            <w:shd w:fill="FFFFFF"/>
          </w:tcPr>
          <w:p>
            <w:pPr>
              <w:jc w:val="center"/>
            </w:pPr>
            <w:r>
              <w:rPr>
                <w:sz w:val="17"/>
              </w:rPr>
              <w:t>100 VA</w:t>
            </w:r>
          </w:p>
        </w:tc>
        <w:tc>
          <w:tcPr>
            <w:tcW w:type="dxa" w:w="1560"/>
            <w:shd w:fill="FFFFFF"/>
          </w:tcPr>
          <w:p>
            <w:pPr>
              <w:jc w:val="center"/>
            </w:pPr>
            <w:r>
              <w:rPr>
                <w:sz w:val="17"/>
              </w:rPr>
              <w:t>0 pts (0 VA)</w:t>
            </w:r>
          </w:p>
        </w:tc>
        <w:tc>
          <w:tcPr>
            <w:tcW w:type="dxa" w:w="1560"/>
            <w:shd w:fill="FFFFFF"/>
          </w:tcPr>
          <w:p>
            <w:r>
              <w:rPr>
                <w:sz w:val="17"/>
              </w:rPr>
              <w:t>Nenhuma</w:t>
            </w:r>
          </w:p>
        </w:tc>
      </w:tr>
      <w:tr>
        <w:tc>
          <w:tcPr>
            <w:tcW w:type="dxa" w:w="1560"/>
            <w:shd w:fill="F4F8FA"/>
          </w:tcPr>
          <w:p>
            <w:r>
              <w:rPr>
                <w:sz w:val="17"/>
              </w:rPr>
              <w:t>Varanda Gourmet</w:t>
            </w:r>
          </w:p>
        </w:tc>
        <w:tc>
          <w:tcPr>
            <w:tcW w:type="dxa" w:w="1560"/>
            <w:shd w:fill="F4F8FA"/>
          </w:tcPr>
          <w:p>
            <w:pPr>
              <w:jc w:val="center"/>
            </w:pPr>
            <w:r>
              <w:rPr>
                <w:sz w:val="17"/>
              </w:rPr>
              <w:t>10.0</w:t>
            </w:r>
          </w:p>
        </w:tc>
        <w:tc>
          <w:tcPr>
            <w:tcW w:type="dxa" w:w="1560"/>
            <w:shd w:fill="F4F8FA"/>
          </w:tcPr>
          <w:p>
            <w:pPr>
              <w:jc w:val="center"/>
            </w:pPr>
            <w:r>
              <w:rPr>
                <w:sz w:val="17"/>
              </w:rPr>
              <w:t>13.0</w:t>
            </w:r>
          </w:p>
        </w:tc>
        <w:tc>
          <w:tcPr>
            <w:tcW w:type="dxa" w:w="1560"/>
            <w:shd w:fill="F4F8FA"/>
          </w:tcPr>
          <w:p>
            <w:pPr>
              <w:jc w:val="center"/>
            </w:pPr>
            <w:r>
              <w:rPr>
                <w:sz w:val="17"/>
              </w:rPr>
              <w:t>160 VA</w:t>
            </w:r>
          </w:p>
        </w:tc>
        <w:tc>
          <w:tcPr>
            <w:tcW w:type="dxa" w:w="1560"/>
            <w:shd w:fill="F4F8FA"/>
          </w:tcPr>
          <w:p>
            <w:pPr>
              <w:jc w:val="center"/>
            </w:pPr>
            <w:r>
              <w:rPr>
                <w:sz w:val="17"/>
              </w:rPr>
              <w:t>1 pts (100 VA)</w:t>
            </w:r>
          </w:p>
        </w:tc>
        <w:tc>
          <w:tcPr>
            <w:tcW w:type="dxa" w:w="1560"/>
            <w:shd w:fill="F4F8FA"/>
          </w:tcPr>
          <w:p>
            <w:r>
              <w:rPr>
                <w:sz w:val="17"/>
              </w:rPr>
              <w:t>Nenhuma</w:t>
            </w:r>
          </w:p>
        </w:tc>
      </w:tr>
      <w:tr>
        <w:tc>
          <w:tcPr>
            <w:tcW w:type="dxa" w:w="1560"/>
            <w:shd w:fill="FFFFFF"/>
          </w:tcPr>
          <w:p>
            <w:r>
              <w:rPr>
                <w:sz w:val="17"/>
              </w:rPr>
              <w:t>Garagem Coberta</w:t>
            </w:r>
          </w:p>
        </w:tc>
        <w:tc>
          <w:tcPr>
            <w:tcW w:type="dxa" w:w="1560"/>
            <w:shd w:fill="FFFFFF"/>
          </w:tcPr>
          <w:p>
            <w:pPr>
              <w:jc w:val="center"/>
            </w:pPr>
            <w:r>
              <w:rPr>
                <w:sz w:val="17"/>
              </w:rPr>
              <w:t>22.0</w:t>
            </w:r>
          </w:p>
        </w:tc>
        <w:tc>
          <w:tcPr>
            <w:tcW w:type="dxa" w:w="1560"/>
            <w:shd w:fill="FFFFFF"/>
          </w:tcPr>
          <w:p>
            <w:pPr>
              <w:jc w:val="center"/>
            </w:pPr>
            <w:r>
              <w:rPr>
                <w:sz w:val="17"/>
              </w:rPr>
              <w:t>19.0</w:t>
            </w:r>
          </w:p>
        </w:tc>
        <w:tc>
          <w:tcPr>
            <w:tcW w:type="dxa" w:w="1560"/>
            <w:shd w:fill="FFFFFF"/>
          </w:tcPr>
          <w:p>
            <w:pPr>
              <w:jc w:val="center"/>
            </w:pPr>
            <w:r>
              <w:rPr>
                <w:sz w:val="17"/>
              </w:rPr>
              <w:t>340 VA</w:t>
            </w:r>
          </w:p>
        </w:tc>
        <w:tc>
          <w:tcPr>
            <w:tcW w:type="dxa" w:w="1560"/>
            <w:shd w:fill="FFFFFF"/>
          </w:tcPr>
          <w:p>
            <w:pPr>
              <w:jc w:val="center"/>
            </w:pPr>
            <w:r>
              <w:rPr>
                <w:sz w:val="17"/>
              </w:rPr>
              <w:t>2 pts (200 VA)</w:t>
            </w:r>
          </w:p>
        </w:tc>
        <w:tc>
          <w:tcPr>
            <w:tcW w:type="dxa" w:w="1560"/>
            <w:shd w:fill="FFFFFF"/>
          </w:tcPr>
          <w:p>
            <w:r>
              <w:rPr>
                <w:sz w:val="17"/>
              </w:rPr>
              <w:t>Nenhuma</w:t>
            </w:r>
          </w:p>
        </w:tc>
      </w:tr>
    </w:tbl>
    <w:p>
      <w:pPr>
        <w:spacing w:before="320" w:after="80"/>
      </w:pPr>
      <w:r>
        <w:rPr>
          <w:b/>
          <w:color w:val="003366"/>
          <w:sz w:val="28"/>
        </w:rPr>
        <w:t>6. QUADRO DE CARGAS E DIMENSIONAMENTO DOS CIRCUITOS TERMINAIS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03366"/>
          </w:tcPr>
          <w:p>
            <w:pPr>
              <w:jc w:val="center"/>
            </w:pPr>
            <w:r>
              <w:rPr>
                <w:b/>
                <w:color w:val="FFFFFF"/>
                <w:sz w:val="17"/>
              </w:rPr>
              <w:t>CIRC</w:t>
            </w:r>
          </w:p>
        </w:tc>
        <w:tc>
          <w:tcPr>
            <w:tcW w:type="dxa" w:w="1040"/>
            <w:shd w:fill="003366"/>
          </w:tcPr>
          <w:p>
            <w:pPr>
              <w:jc w:val="center"/>
            </w:pPr>
            <w:r>
              <w:rPr>
                <w:b/>
                <w:color w:val="FFFFFF"/>
                <w:sz w:val="17"/>
              </w:rPr>
              <w:t>DESCRIÇÃO DO CIRCUITO</w:t>
            </w:r>
          </w:p>
        </w:tc>
        <w:tc>
          <w:tcPr>
            <w:tcW w:type="dxa" w:w="1040"/>
            <w:shd w:fill="003366"/>
          </w:tcPr>
          <w:p>
            <w:pPr>
              <w:jc w:val="center"/>
            </w:pPr>
            <w:r>
              <w:rPr>
                <w:b/>
                <w:color w:val="FFFFFF"/>
                <w:sz w:val="17"/>
              </w:rPr>
              <w:t>TENSÃO</w:t>
            </w:r>
          </w:p>
        </w:tc>
        <w:tc>
          <w:tcPr>
            <w:tcW w:type="dxa" w:w="1040"/>
            <w:shd w:fill="003366"/>
          </w:tcPr>
          <w:p>
            <w:pPr>
              <w:jc w:val="center"/>
            </w:pPr>
            <w:r>
              <w:rPr>
                <w:b/>
                <w:color w:val="FFFFFF"/>
                <w:sz w:val="17"/>
              </w:rPr>
              <w:t>FASE</w:t>
            </w:r>
          </w:p>
        </w:tc>
        <w:tc>
          <w:tcPr>
            <w:tcW w:type="dxa" w:w="1040"/>
            <w:shd w:fill="003366"/>
          </w:tcPr>
          <w:p>
            <w:pPr>
              <w:jc w:val="center"/>
            </w:pPr>
            <w:r>
              <w:rPr>
                <w:b/>
                <w:color w:val="FFFFFF"/>
                <w:sz w:val="17"/>
              </w:rPr>
              <w:t>POT (VA)</w:t>
            </w:r>
          </w:p>
        </w:tc>
        <w:tc>
          <w:tcPr>
            <w:tcW w:type="dxa" w:w="1040"/>
            <w:shd w:fill="003366"/>
          </w:tcPr>
          <w:p>
            <w:pPr>
              <w:jc w:val="center"/>
            </w:pPr>
            <w:r>
              <w:rPr>
                <w:b/>
                <w:color w:val="FFFFFF"/>
                <w:sz w:val="17"/>
              </w:rPr>
              <w:t>Ib (A)</w:t>
            </w:r>
          </w:p>
        </w:tc>
        <w:tc>
          <w:tcPr>
            <w:tcW w:type="dxa" w:w="1040"/>
            <w:shd w:fill="003366"/>
          </w:tcPr>
          <w:p>
            <w:pPr>
              <w:jc w:val="center"/>
            </w:pPr>
            <w:r>
              <w:rPr>
                <w:b/>
                <w:color w:val="FFFFFF"/>
                <w:sz w:val="17"/>
              </w:rPr>
              <w:t>COND (mm²)</w:t>
            </w:r>
          </w:p>
        </w:tc>
        <w:tc>
          <w:tcPr>
            <w:tcW w:type="dxa" w:w="1040"/>
            <w:shd w:fill="003366"/>
          </w:tcPr>
          <w:p>
            <w:pPr>
              <w:jc w:val="center"/>
            </w:pPr>
            <w:r>
              <w:rPr>
                <w:b/>
                <w:color w:val="FFFFFF"/>
                <w:sz w:val="17"/>
              </w:rPr>
              <w:t>DISJ (A)</w:t>
            </w:r>
          </w:p>
        </w:tc>
        <w:tc>
          <w:tcPr>
            <w:tcW w:type="dxa" w:w="1040"/>
            <w:shd w:fill="003366"/>
          </w:tcPr>
          <w:p>
            <w:pPr>
              <w:jc w:val="center"/>
            </w:pPr>
            <w:r>
              <w:rPr>
                <w:b/>
                <w:color w:val="FFFFFF"/>
                <w:sz w:val="17"/>
              </w:rPr>
              <w:t>ΔU (%)</w:t>
            </w:r>
          </w:p>
        </w:tc>
      </w:tr>
      <w:tr>
        <w:tc>
          <w:tcPr>
            <w:tcW w:type="dxa" w:w="1040"/>
            <w:shd w:fill="FFFFFF"/>
          </w:tcPr>
          <w:p>
            <w:pPr>
              <w:jc w:val="center"/>
            </w:pPr>
            <w:r>
              <w:rPr>
                <w:sz w:val="16"/>
              </w:rPr>
              <w:t>C1</w:t>
            </w:r>
          </w:p>
        </w:tc>
        <w:tc>
          <w:tcPr>
            <w:tcW w:type="dxa" w:w="1040"/>
            <w:shd w:fill="FFFFFF"/>
          </w:tcPr>
          <w:p>
            <w:r>
              <w:rPr>
                <w:sz w:val="16"/>
              </w:rPr>
              <w:t>Iluminação Área Social e Serviços</w:t>
            </w:r>
          </w:p>
        </w:tc>
        <w:tc>
          <w:tcPr>
            <w:tcW w:type="dxa" w:w="1040"/>
            <w:shd w:fill="FFFFFF"/>
          </w:tcPr>
          <w:p>
            <w:pPr>
              <w:jc w:val="center"/>
            </w:pPr>
            <w:r>
              <w:rPr>
                <w:sz w:val="16"/>
              </w:rPr>
              <w:t>127V</w:t>
            </w:r>
          </w:p>
        </w:tc>
        <w:tc>
          <w:tcPr>
            <w:tcW w:type="dxa" w:w="1040"/>
            <w:shd w:fill="FFFFFF"/>
          </w:tcPr>
          <w:p>
            <w:pPr>
              <w:jc w:val="center"/>
            </w:pPr>
            <w:r>
              <w:rPr>
                <w:sz w:val="16"/>
              </w:rPr>
              <w:t>T</w:t>
            </w:r>
          </w:p>
        </w:tc>
        <w:tc>
          <w:tcPr>
            <w:tcW w:type="dxa" w:w="1040"/>
            <w:shd w:fill="FFFFFF"/>
          </w:tcPr>
          <w:p>
            <w:pPr>
              <w:jc w:val="center"/>
            </w:pPr>
            <w:r>
              <w:rPr>
                <w:sz w:val="16"/>
              </w:rPr>
              <w:t>1140.0</w:t>
            </w:r>
          </w:p>
        </w:tc>
        <w:tc>
          <w:tcPr>
            <w:tcW w:type="dxa" w:w="1040"/>
            <w:shd w:fill="FFFFFF"/>
          </w:tcPr>
          <w:p>
            <w:pPr>
              <w:jc w:val="center"/>
            </w:pPr>
            <w:r>
              <w:rPr>
                <w:sz w:val="16"/>
              </w:rPr>
              <w:t>8.98</w:t>
            </w:r>
          </w:p>
        </w:tc>
        <w:tc>
          <w:tcPr>
            <w:tcW w:type="dxa" w:w="1040"/>
            <w:shd w:fill="FFFFFF"/>
          </w:tcPr>
          <w:p>
            <w:pPr>
              <w:jc w:val="center"/>
            </w:pPr>
            <w:r>
              <w:rPr>
                <w:sz w:val="16"/>
              </w:rPr>
              <w:t>1.5</w:t>
            </w:r>
          </w:p>
        </w:tc>
        <w:tc>
          <w:tcPr>
            <w:tcW w:type="dxa" w:w="1040"/>
            <w:shd w:fill="FFFFFF"/>
          </w:tcPr>
          <w:p>
            <w:pPr>
              <w:jc w:val="center"/>
            </w:pPr>
            <w:r>
              <w:rPr>
                <w:sz w:val="16"/>
              </w:rPr>
              <w:t>10A</w:t>
            </w:r>
          </w:p>
        </w:tc>
        <w:tc>
          <w:tcPr>
            <w:tcW w:type="dxa" w:w="1040"/>
            <w:shd w:fill="FFFFFF"/>
          </w:tcPr>
          <w:p>
            <w:pPr>
              <w:jc w:val="center"/>
            </w:pPr>
            <w:r>
              <w:rPr>
                <w:sz w:val="16"/>
              </w:rPr>
              <w:t>3.35%</w:t>
            </w:r>
          </w:p>
        </w:tc>
      </w:tr>
      <w:tr>
        <w:tc>
          <w:tcPr>
            <w:tcW w:type="dxa" w:w="1040"/>
            <w:shd w:fill="F4F8FA"/>
          </w:tcPr>
          <w:p>
            <w:pPr>
              <w:jc w:val="center"/>
            </w:pPr>
            <w:r>
              <w:rPr>
                <w:sz w:val="16"/>
              </w:rPr>
              <w:t>C2</w:t>
            </w:r>
          </w:p>
        </w:tc>
        <w:tc>
          <w:tcPr>
            <w:tcW w:type="dxa" w:w="1040"/>
            <w:shd w:fill="F4F8FA"/>
          </w:tcPr>
          <w:p>
            <w:r>
              <w:rPr>
                <w:sz w:val="16"/>
              </w:rPr>
              <w:t>Iluminação Área Íntima e Dormitórios</w:t>
            </w:r>
          </w:p>
        </w:tc>
        <w:tc>
          <w:tcPr>
            <w:tcW w:type="dxa" w:w="1040"/>
            <w:shd w:fill="F4F8FA"/>
          </w:tcPr>
          <w:p>
            <w:pPr>
              <w:jc w:val="center"/>
            </w:pPr>
            <w:r>
              <w:rPr>
                <w:sz w:val="16"/>
              </w:rPr>
              <w:t>127V</w:t>
            </w:r>
          </w:p>
        </w:tc>
        <w:tc>
          <w:tcPr>
            <w:tcW w:type="dxa" w:w="1040"/>
            <w:shd w:fill="F4F8FA"/>
          </w:tcPr>
          <w:p>
            <w:pPr>
              <w:jc w:val="center"/>
            </w:pPr>
            <w:r>
              <w:rPr>
                <w:sz w:val="16"/>
              </w:rPr>
              <w:t>R</w:t>
            </w:r>
          </w:p>
        </w:tc>
        <w:tc>
          <w:tcPr>
            <w:tcW w:type="dxa" w:w="1040"/>
            <w:shd w:fill="F4F8FA"/>
          </w:tcPr>
          <w:p>
            <w:pPr>
              <w:jc w:val="center"/>
            </w:pPr>
            <w:r>
              <w:rPr>
                <w:sz w:val="16"/>
              </w:rPr>
              <w:t>740.0</w:t>
            </w:r>
          </w:p>
        </w:tc>
        <w:tc>
          <w:tcPr>
            <w:tcW w:type="dxa" w:w="1040"/>
            <w:shd w:fill="F4F8FA"/>
          </w:tcPr>
          <w:p>
            <w:pPr>
              <w:jc w:val="center"/>
            </w:pPr>
            <w:r>
              <w:rPr>
                <w:sz w:val="16"/>
              </w:rPr>
              <w:t>5.83</w:t>
            </w:r>
          </w:p>
        </w:tc>
        <w:tc>
          <w:tcPr>
            <w:tcW w:type="dxa" w:w="1040"/>
            <w:shd w:fill="F4F8FA"/>
          </w:tcPr>
          <w:p>
            <w:pPr>
              <w:jc w:val="center"/>
            </w:pPr>
            <w:r>
              <w:rPr>
                <w:sz w:val="16"/>
              </w:rPr>
              <w:t>1.5</w:t>
            </w:r>
          </w:p>
        </w:tc>
        <w:tc>
          <w:tcPr>
            <w:tcW w:type="dxa" w:w="1040"/>
            <w:shd w:fill="F4F8FA"/>
          </w:tcPr>
          <w:p>
            <w:pPr>
              <w:jc w:val="center"/>
            </w:pPr>
            <w:r>
              <w:rPr>
                <w:sz w:val="16"/>
              </w:rPr>
              <w:t>6A</w:t>
            </w:r>
          </w:p>
        </w:tc>
        <w:tc>
          <w:tcPr>
            <w:tcW w:type="dxa" w:w="1040"/>
            <w:shd w:fill="F4F8FA"/>
          </w:tcPr>
          <w:p>
            <w:pPr>
              <w:jc w:val="center"/>
            </w:pPr>
            <w:r>
              <w:rPr>
                <w:sz w:val="16"/>
              </w:rPr>
              <w:t>2.17%</w:t>
            </w:r>
          </w:p>
        </w:tc>
      </w:tr>
      <w:tr>
        <w:tc>
          <w:tcPr>
            <w:tcW w:type="dxa" w:w="1040"/>
            <w:shd w:fill="FFFFFF"/>
          </w:tcPr>
          <w:p>
            <w:pPr>
              <w:jc w:val="center"/>
            </w:pPr>
            <w:r>
              <w:rPr>
                <w:sz w:val="16"/>
              </w:rPr>
              <w:t>C3</w:t>
            </w:r>
          </w:p>
        </w:tc>
        <w:tc>
          <w:tcPr>
            <w:tcW w:type="dxa" w:w="1040"/>
            <w:shd w:fill="FFFFFF"/>
          </w:tcPr>
          <w:p>
            <w:r>
              <w:rPr>
                <w:sz w:val="16"/>
              </w:rPr>
              <w:t>Tomadas de Uso Geral (TUG) - Copa e Cozinha 1</w:t>
            </w:r>
          </w:p>
        </w:tc>
        <w:tc>
          <w:tcPr>
            <w:tcW w:type="dxa" w:w="1040"/>
            <w:shd w:fill="FFFFFF"/>
          </w:tcPr>
          <w:p>
            <w:pPr>
              <w:jc w:val="center"/>
            </w:pPr>
            <w:r>
              <w:rPr>
                <w:sz w:val="16"/>
              </w:rPr>
              <w:t>127V</w:t>
            </w:r>
          </w:p>
        </w:tc>
        <w:tc>
          <w:tcPr>
            <w:tcW w:type="dxa" w:w="1040"/>
            <w:shd w:fill="FFFFFF"/>
          </w:tcPr>
          <w:p>
            <w:pPr>
              <w:jc w:val="center"/>
            </w:pPr>
            <w:r>
              <w:rPr>
                <w:sz w:val="16"/>
              </w:rPr>
              <w:t>T</w:t>
            </w:r>
          </w:p>
        </w:tc>
        <w:tc>
          <w:tcPr>
            <w:tcW w:type="dxa" w:w="1040"/>
            <w:shd w:fill="FFFFFF"/>
          </w:tcPr>
          <w:p>
            <w:pPr>
              <w:jc w:val="center"/>
            </w:pPr>
            <w:r>
              <w:rPr>
                <w:sz w:val="16"/>
              </w:rPr>
              <w:t>2000.0</w:t>
            </w:r>
          </w:p>
        </w:tc>
        <w:tc>
          <w:tcPr>
            <w:tcW w:type="dxa" w:w="1040"/>
            <w:shd w:fill="FFFFFF"/>
          </w:tcPr>
          <w:p>
            <w:pPr>
              <w:jc w:val="center"/>
            </w:pPr>
            <w:r>
              <w:rPr>
                <w:sz w:val="16"/>
              </w:rPr>
              <w:t>15.75</w:t>
            </w:r>
          </w:p>
        </w:tc>
        <w:tc>
          <w:tcPr>
            <w:tcW w:type="dxa" w:w="1040"/>
            <w:shd w:fill="FFFFFF"/>
          </w:tcPr>
          <w:p>
            <w:pPr>
              <w:jc w:val="center"/>
            </w:pPr>
            <w:r>
              <w:rPr>
                <w:sz w:val="16"/>
              </w:rPr>
              <w:t>2.5</w:t>
            </w:r>
          </w:p>
        </w:tc>
        <w:tc>
          <w:tcPr>
            <w:tcW w:type="dxa" w:w="1040"/>
            <w:shd w:fill="FFFFFF"/>
          </w:tcPr>
          <w:p>
            <w:pPr>
              <w:jc w:val="center"/>
            </w:pPr>
            <w:r>
              <w:rPr>
                <w:sz w:val="16"/>
              </w:rPr>
              <w:t>16A</w:t>
            </w:r>
          </w:p>
        </w:tc>
        <w:tc>
          <w:tcPr>
            <w:tcW w:type="dxa" w:w="1040"/>
            <w:shd w:fill="FFFFFF"/>
          </w:tcPr>
          <w:p>
            <w:pPr>
              <w:jc w:val="center"/>
            </w:pPr>
            <w:r>
              <w:rPr>
                <w:sz w:val="16"/>
              </w:rPr>
              <w:t>2.14%</w:t>
            </w:r>
          </w:p>
        </w:tc>
      </w:tr>
      <w:tr>
        <w:tc>
          <w:tcPr>
            <w:tcW w:type="dxa" w:w="1040"/>
            <w:shd w:fill="F4F8FA"/>
          </w:tcPr>
          <w:p>
            <w:pPr>
              <w:jc w:val="center"/>
            </w:pPr>
            <w:r>
              <w:rPr>
                <w:sz w:val="16"/>
              </w:rPr>
              <w:t>C4</w:t>
            </w:r>
          </w:p>
        </w:tc>
        <w:tc>
          <w:tcPr>
            <w:tcW w:type="dxa" w:w="1040"/>
            <w:shd w:fill="F4F8FA"/>
          </w:tcPr>
          <w:p>
            <w:r>
              <w:rPr>
                <w:sz w:val="16"/>
              </w:rPr>
              <w:t>Tomadas de Uso Geral (TUG) - Área de Serviço</w:t>
            </w:r>
          </w:p>
        </w:tc>
        <w:tc>
          <w:tcPr>
            <w:tcW w:type="dxa" w:w="1040"/>
            <w:shd w:fill="F4F8FA"/>
          </w:tcPr>
          <w:p>
            <w:pPr>
              <w:jc w:val="center"/>
            </w:pPr>
            <w:r>
              <w:rPr>
                <w:sz w:val="16"/>
              </w:rPr>
              <w:t>127V</w:t>
            </w:r>
          </w:p>
        </w:tc>
        <w:tc>
          <w:tcPr>
            <w:tcW w:type="dxa" w:w="1040"/>
            <w:shd w:fill="F4F8FA"/>
          </w:tcPr>
          <w:p>
            <w:pPr>
              <w:jc w:val="center"/>
            </w:pPr>
            <w:r>
              <w:rPr>
                <w:sz w:val="16"/>
              </w:rPr>
              <w:t>S</w:t>
            </w:r>
          </w:p>
        </w:tc>
        <w:tc>
          <w:tcPr>
            <w:tcW w:type="dxa" w:w="1040"/>
            <w:shd w:fill="F4F8FA"/>
          </w:tcPr>
          <w:p>
            <w:pPr>
              <w:jc w:val="center"/>
            </w:pPr>
            <w:r>
              <w:rPr>
                <w:sz w:val="16"/>
              </w:rPr>
              <w:t>1800.0</w:t>
            </w:r>
          </w:p>
        </w:tc>
        <w:tc>
          <w:tcPr>
            <w:tcW w:type="dxa" w:w="1040"/>
            <w:shd w:fill="F4F8FA"/>
          </w:tcPr>
          <w:p>
            <w:pPr>
              <w:jc w:val="center"/>
            </w:pPr>
            <w:r>
              <w:rPr>
                <w:sz w:val="16"/>
              </w:rPr>
              <w:t>14.17</w:t>
            </w:r>
          </w:p>
        </w:tc>
        <w:tc>
          <w:tcPr>
            <w:tcW w:type="dxa" w:w="1040"/>
            <w:shd w:fill="F4F8FA"/>
          </w:tcPr>
          <w:p>
            <w:pPr>
              <w:jc w:val="center"/>
            </w:pPr>
            <w:r>
              <w:rPr>
                <w:sz w:val="16"/>
              </w:rPr>
              <w:t>2.5</w:t>
            </w:r>
          </w:p>
        </w:tc>
        <w:tc>
          <w:tcPr>
            <w:tcW w:type="dxa" w:w="1040"/>
            <w:shd w:fill="F4F8FA"/>
          </w:tcPr>
          <w:p>
            <w:pPr>
              <w:jc w:val="center"/>
            </w:pPr>
            <w:r>
              <w:rPr>
                <w:sz w:val="16"/>
              </w:rPr>
              <w:t>16A</w:t>
            </w:r>
          </w:p>
        </w:tc>
        <w:tc>
          <w:tcPr>
            <w:tcW w:type="dxa" w:w="1040"/>
            <w:shd w:fill="F4F8FA"/>
          </w:tcPr>
          <w:p>
            <w:pPr>
              <w:jc w:val="center"/>
            </w:pPr>
            <w:r>
              <w:rPr>
                <w:sz w:val="16"/>
              </w:rPr>
              <w:t>2.25%</w:t>
            </w:r>
          </w:p>
        </w:tc>
      </w:tr>
      <w:tr>
        <w:tc>
          <w:tcPr>
            <w:tcW w:type="dxa" w:w="1040"/>
            <w:shd w:fill="FFFFFF"/>
          </w:tcPr>
          <w:p>
            <w:pPr>
              <w:jc w:val="center"/>
            </w:pPr>
            <w:r>
              <w:rPr>
                <w:sz w:val="16"/>
              </w:rPr>
              <w:t>C5</w:t>
            </w:r>
          </w:p>
        </w:tc>
        <w:tc>
          <w:tcPr>
            <w:tcW w:type="dxa" w:w="1040"/>
            <w:shd w:fill="FFFFFF"/>
          </w:tcPr>
          <w:p>
            <w:r>
              <w:rPr>
                <w:sz w:val="16"/>
              </w:rPr>
              <w:t>Tomadas de Uso Geral (TUG) - Setor Social/Íntimo 1</w:t>
            </w:r>
          </w:p>
        </w:tc>
        <w:tc>
          <w:tcPr>
            <w:tcW w:type="dxa" w:w="1040"/>
            <w:shd w:fill="FFFFFF"/>
          </w:tcPr>
          <w:p>
            <w:pPr>
              <w:jc w:val="center"/>
            </w:pPr>
            <w:r>
              <w:rPr>
                <w:sz w:val="16"/>
              </w:rPr>
              <w:t>127V</w:t>
            </w:r>
          </w:p>
        </w:tc>
        <w:tc>
          <w:tcPr>
            <w:tcW w:type="dxa" w:w="1040"/>
            <w:shd w:fill="FFFFFF"/>
          </w:tcPr>
          <w:p>
            <w:pPr>
              <w:jc w:val="center"/>
            </w:pPr>
            <w:r>
              <w:rPr>
                <w:sz w:val="16"/>
              </w:rPr>
              <w:t>T</w:t>
            </w:r>
          </w:p>
        </w:tc>
        <w:tc>
          <w:tcPr>
            <w:tcW w:type="dxa" w:w="1040"/>
            <w:shd w:fill="FFFFFF"/>
          </w:tcPr>
          <w:p>
            <w:pPr>
              <w:jc w:val="center"/>
            </w:pPr>
            <w:r>
              <w:rPr>
                <w:sz w:val="16"/>
              </w:rPr>
              <w:t>1800.0</w:t>
            </w:r>
          </w:p>
        </w:tc>
        <w:tc>
          <w:tcPr>
            <w:tcW w:type="dxa" w:w="1040"/>
            <w:shd w:fill="FFFFFF"/>
          </w:tcPr>
          <w:p>
            <w:pPr>
              <w:jc w:val="center"/>
            </w:pPr>
            <w:r>
              <w:rPr>
                <w:sz w:val="16"/>
              </w:rPr>
              <w:t>14.17</w:t>
            </w:r>
          </w:p>
        </w:tc>
        <w:tc>
          <w:tcPr>
            <w:tcW w:type="dxa" w:w="1040"/>
            <w:shd w:fill="FFFFFF"/>
          </w:tcPr>
          <w:p>
            <w:pPr>
              <w:jc w:val="center"/>
            </w:pPr>
            <w:r>
              <w:rPr>
                <w:sz w:val="16"/>
              </w:rPr>
              <w:t>2.5</w:t>
            </w:r>
          </w:p>
        </w:tc>
        <w:tc>
          <w:tcPr>
            <w:tcW w:type="dxa" w:w="1040"/>
            <w:shd w:fill="FFFFFF"/>
          </w:tcPr>
          <w:p>
            <w:pPr>
              <w:jc w:val="center"/>
            </w:pPr>
            <w:r>
              <w:rPr>
                <w:sz w:val="16"/>
              </w:rPr>
              <w:t>16A</w:t>
            </w:r>
          </w:p>
        </w:tc>
        <w:tc>
          <w:tcPr>
            <w:tcW w:type="dxa" w:w="1040"/>
            <w:shd w:fill="FFFFFF"/>
          </w:tcPr>
          <w:p>
            <w:pPr>
              <w:jc w:val="center"/>
            </w:pPr>
            <w:r>
              <w:rPr>
                <w:sz w:val="16"/>
              </w:rPr>
              <w:t>2.25%</w:t>
            </w:r>
          </w:p>
        </w:tc>
      </w:tr>
      <w:tr>
        <w:tc>
          <w:tcPr>
            <w:tcW w:type="dxa" w:w="1040"/>
            <w:shd w:fill="F4F8FA"/>
          </w:tcPr>
          <w:p>
            <w:pPr>
              <w:jc w:val="center"/>
            </w:pPr>
            <w:r>
              <w:rPr>
                <w:sz w:val="16"/>
              </w:rPr>
              <w:t>C6</w:t>
            </w:r>
          </w:p>
        </w:tc>
        <w:tc>
          <w:tcPr>
            <w:tcW w:type="dxa" w:w="1040"/>
            <w:shd w:fill="F4F8FA"/>
          </w:tcPr>
          <w:p>
            <w:r>
              <w:rPr>
                <w:sz w:val="16"/>
              </w:rPr>
              <w:t>Tomadas de Uso Geral (TUG) - Setor Social/Íntimo 2</w:t>
            </w:r>
          </w:p>
        </w:tc>
        <w:tc>
          <w:tcPr>
            <w:tcW w:type="dxa" w:w="1040"/>
            <w:shd w:fill="F4F8FA"/>
          </w:tcPr>
          <w:p>
            <w:pPr>
              <w:jc w:val="center"/>
            </w:pPr>
            <w:r>
              <w:rPr>
                <w:sz w:val="16"/>
              </w:rPr>
              <w:t>127V</w:t>
            </w:r>
          </w:p>
        </w:tc>
        <w:tc>
          <w:tcPr>
            <w:tcW w:type="dxa" w:w="1040"/>
            <w:shd w:fill="F4F8FA"/>
          </w:tcPr>
          <w:p>
            <w:pPr>
              <w:jc w:val="center"/>
            </w:pPr>
            <w:r>
              <w:rPr>
                <w:sz w:val="16"/>
              </w:rPr>
              <w:t>S</w:t>
            </w:r>
          </w:p>
        </w:tc>
        <w:tc>
          <w:tcPr>
            <w:tcW w:type="dxa" w:w="1040"/>
            <w:shd w:fill="F4F8FA"/>
          </w:tcPr>
          <w:p>
            <w:pPr>
              <w:jc w:val="center"/>
            </w:pPr>
            <w:r>
              <w:rPr>
                <w:sz w:val="16"/>
              </w:rPr>
              <w:t>1000.0</w:t>
            </w:r>
          </w:p>
        </w:tc>
        <w:tc>
          <w:tcPr>
            <w:tcW w:type="dxa" w:w="1040"/>
            <w:shd w:fill="F4F8FA"/>
          </w:tcPr>
          <w:p>
            <w:pPr>
              <w:jc w:val="center"/>
            </w:pPr>
            <w:r>
              <w:rPr>
                <w:sz w:val="16"/>
              </w:rPr>
              <w:t>7.87</w:t>
            </w:r>
          </w:p>
        </w:tc>
        <w:tc>
          <w:tcPr>
            <w:tcW w:type="dxa" w:w="1040"/>
            <w:shd w:fill="F4F8FA"/>
          </w:tcPr>
          <w:p>
            <w:pPr>
              <w:jc w:val="center"/>
            </w:pPr>
            <w:r>
              <w:rPr>
                <w:sz w:val="16"/>
              </w:rPr>
              <w:t>2.5</w:t>
            </w:r>
          </w:p>
        </w:tc>
        <w:tc>
          <w:tcPr>
            <w:tcW w:type="dxa" w:w="1040"/>
            <w:shd w:fill="F4F8FA"/>
          </w:tcPr>
          <w:p>
            <w:pPr>
              <w:jc w:val="center"/>
            </w:pPr>
            <w:r>
              <w:rPr>
                <w:sz w:val="16"/>
              </w:rPr>
              <w:t>10A</w:t>
            </w:r>
          </w:p>
        </w:tc>
        <w:tc>
          <w:tcPr>
            <w:tcW w:type="dxa" w:w="1040"/>
            <w:shd w:fill="F4F8FA"/>
          </w:tcPr>
          <w:p>
            <w:pPr>
              <w:jc w:val="center"/>
            </w:pPr>
            <w:r>
              <w:rPr>
                <w:sz w:val="16"/>
              </w:rPr>
              <w:t>1.25%</w:t>
            </w:r>
          </w:p>
        </w:tc>
      </w:tr>
      <w:tr>
        <w:tc>
          <w:tcPr>
            <w:tcW w:type="dxa" w:w="1040"/>
            <w:shd w:fill="FFFFFF"/>
          </w:tcPr>
          <w:p>
            <w:pPr>
              <w:jc w:val="center"/>
            </w:pPr>
            <w:r>
              <w:rPr>
                <w:sz w:val="16"/>
              </w:rPr>
              <w:t>C7</w:t>
            </w:r>
          </w:p>
        </w:tc>
        <w:tc>
          <w:tcPr>
            <w:tcW w:type="dxa" w:w="1040"/>
            <w:shd w:fill="FFFFFF"/>
          </w:tcPr>
          <w:p>
            <w:r>
              <w:rPr>
                <w:sz w:val="16"/>
              </w:rPr>
              <w:t>Ar Condicionado Inverter 18000 BTU/h (2100W) (Sala de Estar e Jantar)</w:t>
            </w:r>
          </w:p>
        </w:tc>
        <w:tc>
          <w:tcPr>
            <w:tcW w:type="dxa" w:w="1040"/>
            <w:shd w:fill="FFFFFF"/>
          </w:tcPr>
          <w:p>
            <w:pPr>
              <w:jc w:val="center"/>
            </w:pPr>
            <w:r>
              <w:rPr>
                <w:sz w:val="16"/>
              </w:rPr>
              <w:t>220V</w:t>
            </w:r>
          </w:p>
        </w:tc>
        <w:tc>
          <w:tcPr>
            <w:tcW w:type="dxa" w:w="1040"/>
            <w:shd w:fill="FFFFFF"/>
          </w:tcPr>
          <w:p>
            <w:pPr>
              <w:jc w:val="center"/>
            </w:pPr>
            <w:r>
              <w:rPr>
                <w:sz w:val="16"/>
              </w:rPr>
              <w:t>R/T</w:t>
            </w:r>
          </w:p>
        </w:tc>
        <w:tc>
          <w:tcPr>
            <w:tcW w:type="dxa" w:w="1040"/>
            <w:shd w:fill="FFFFFF"/>
          </w:tcPr>
          <w:p>
            <w:pPr>
              <w:jc w:val="center"/>
            </w:pPr>
            <w:r>
              <w:rPr>
                <w:sz w:val="16"/>
              </w:rPr>
              <w:t>2470.0</w:t>
            </w:r>
          </w:p>
        </w:tc>
        <w:tc>
          <w:tcPr>
            <w:tcW w:type="dxa" w:w="1040"/>
            <w:shd w:fill="FFFFFF"/>
          </w:tcPr>
          <w:p>
            <w:pPr>
              <w:jc w:val="center"/>
            </w:pPr>
            <w:r>
              <w:rPr>
                <w:sz w:val="16"/>
              </w:rPr>
              <w:t>11.23</w:t>
            </w:r>
          </w:p>
        </w:tc>
        <w:tc>
          <w:tcPr>
            <w:tcW w:type="dxa" w:w="1040"/>
            <w:shd w:fill="FFFFFF"/>
          </w:tcPr>
          <w:p>
            <w:pPr>
              <w:jc w:val="center"/>
            </w:pPr>
            <w:r>
              <w:rPr>
                <w:sz w:val="16"/>
              </w:rPr>
              <w:t>2.5</w:t>
            </w:r>
          </w:p>
        </w:tc>
        <w:tc>
          <w:tcPr>
            <w:tcW w:type="dxa" w:w="1040"/>
            <w:shd w:fill="FFFFFF"/>
          </w:tcPr>
          <w:p>
            <w:pPr>
              <w:jc w:val="center"/>
            </w:pPr>
            <w:r>
              <w:rPr>
                <w:sz w:val="16"/>
              </w:rPr>
              <w:t>16A</w:t>
            </w:r>
          </w:p>
        </w:tc>
        <w:tc>
          <w:tcPr>
            <w:tcW w:type="dxa" w:w="1040"/>
            <w:shd w:fill="FFFFFF"/>
          </w:tcPr>
          <w:p>
            <w:pPr>
              <w:jc w:val="center"/>
            </w:pPr>
            <w:r>
              <w:rPr>
                <w:sz w:val="16"/>
              </w:rPr>
              <w:t>1.56%</w:t>
            </w:r>
          </w:p>
        </w:tc>
      </w:tr>
      <w:tr>
        <w:tc>
          <w:tcPr>
            <w:tcW w:type="dxa" w:w="1040"/>
            <w:shd w:fill="F4F8FA"/>
          </w:tcPr>
          <w:p>
            <w:pPr>
              <w:jc w:val="center"/>
            </w:pPr>
            <w:r>
              <w:rPr>
                <w:sz w:val="16"/>
              </w:rPr>
              <w:t>C8</w:t>
            </w:r>
          </w:p>
        </w:tc>
        <w:tc>
          <w:tcPr>
            <w:tcW w:type="dxa" w:w="1040"/>
            <w:shd w:fill="F4F8FA"/>
          </w:tcPr>
          <w:p>
            <w:r>
              <w:rPr>
                <w:sz w:val="16"/>
              </w:rPr>
              <w:t>Cooktop por Indução 4 Bocas 7000W (Copa e Cozinha)</w:t>
            </w:r>
          </w:p>
        </w:tc>
        <w:tc>
          <w:tcPr>
            <w:tcW w:type="dxa" w:w="1040"/>
            <w:shd w:fill="F4F8FA"/>
          </w:tcPr>
          <w:p>
            <w:pPr>
              <w:jc w:val="center"/>
            </w:pPr>
            <w:r>
              <w:rPr>
                <w:sz w:val="16"/>
              </w:rPr>
              <w:t>220V</w:t>
            </w:r>
          </w:p>
        </w:tc>
        <w:tc>
          <w:tcPr>
            <w:tcW w:type="dxa" w:w="1040"/>
            <w:shd w:fill="F4F8FA"/>
          </w:tcPr>
          <w:p>
            <w:pPr>
              <w:jc w:val="center"/>
            </w:pPr>
            <w:r>
              <w:rPr>
                <w:sz w:val="16"/>
              </w:rPr>
              <w:t>S/T</w:t>
            </w:r>
          </w:p>
        </w:tc>
        <w:tc>
          <w:tcPr>
            <w:tcW w:type="dxa" w:w="1040"/>
            <w:shd w:fill="F4F8FA"/>
          </w:tcPr>
          <w:p>
            <w:pPr>
              <w:jc w:val="center"/>
            </w:pPr>
            <w:r>
              <w:rPr>
                <w:sz w:val="16"/>
              </w:rPr>
              <w:t>7368.0</w:t>
            </w:r>
          </w:p>
        </w:tc>
        <w:tc>
          <w:tcPr>
            <w:tcW w:type="dxa" w:w="1040"/>
            <w:shd w:fill="F4F8FA"/>
          </w:tcPr>
          <w:p>
            <w:pPr>
              <w:jc w:val="center"/>
            </w:pPr>
            <w:r>
              <w:rPr>
                <w:sz w:val="16"/>
              </w:rPr>
              <w:t>33.49</w:t>
            </w:r>
          </w:p>
        </w:tc>
        <w:tc>
          <w:tcPr>
            <w:tcW w:type="dxa" w:w="1040"/>
            <w:shd w:fill="F4F8FA"/>
          </w:tcPr>
          <w:p>
            <w:pPr>
              <w:jc w:val="center"/>
            </w:pPr>
            <w:r>
              <w:rPr>
                <w:sz w:val="16"/>
              </w:rPr>
              <w:t>10.0</w:t>
            </w:r>
          </w:p>
        </w:tc>
        <w:tc>
          <w:tcPr>
            <w:tcW w:type="dxa" w:w="1040"/>
            <w:shd w:fill="F4F8FA"/>
          </w:tcPr>
          <w:p>
            <w:pPr>
              <w:jc w:val="center"/>
            </w:pPr>
            <w:r>
              <w:rPr>
                <w:sz w:val="16"/>
              </w:rPr>
              <w:t>40A</w:t>
            </w:r>
          </w:p>
        </w:tc>
        <w:tc>
          <w:tcPr>
            <w:tcW w:type="dxa" w:w="1040"/>
            <w:shd w:fill="F4F8FA"/>
          </w:tcPr>
          <w:p>
            <w:pPr>
              <w:jc w:val="center"/>
            </w:pPr>
            <w:r>
              <w:rPr>
                <w:sz w:val="16"/>
              </w:rPr>
              <w:t>0.78%</w:t>
            </w:r>
          </w:p>
        </w:tc>
      </w:tr>
      <w:tr>
        <w:tc>
          <w:tcPr>
            <w:tcW w:type="dxa" w:w="1040"/>
            <w:shd w:fill="FFFFFF"/>
          </w:tcPr>
          <w:p>
            <w:pPr>
              <w:jc w:val="center"/>
            </w:pPr>
            <w:r>
              <w:rPr>
                <w:sz w:val="16"/>
              </w:rPr>
              <w:t>C9</w:t>
            </w:r>
          </w:p>
        </w:tc>
        <w:tc>
          <w:tcPr>
            <w:tcW w:type="dxa" w:w="1040"/>
            <w:shd w:fill="FFFFFF"/>
          </w:tcPr>
          <w:p>
            <w:r>
              <w:rPr>
                <w:sz w:val="16"/>
              </w:rPr>
              <w:t>Forno Elétrico de Embutir 2500W (Copa e Cozinha)</w:t>
            </w:r>
          </w:p>
        </w:tc>
        <w:tc>
          <w:tcPr>
            <w:tcW w:type="dxa" w:w="1040"/>
            <w:shd w:fill="FFFFFF"/>
          </w:tcPr>
          <w:p>
            <w:pPr>
              <w:jc w:val="center"/>
            </w:pPr>
            <w:r>
              <w:rPr>
                <w:sz w:val="16"/>
              </w:rPr>
              <w:t>220V</w:t>
            </w:r>
          </w:p>
        </w:tc>
        <w:tc>
          <w:tcPr>
            <w:tcW w:type="dxa" w:w="1040"/>
            <w:shd w:fill="FFFFFF"/>
          </w:tcPr>
          <w:p>
            <w:pPr>
              <w:jc w:val="center"/>
            </w:pPr>
            <w:r>
              <w:rPr>
                <w:sz w:val="16"/>
              </w:rPr>
              <w:t>R/S</w:t>
            </w:r>
          </w:p>
        </w:tc>
        <w:tc>
          <w:tcPr>
            <w:tcW w:type="dxa" w:w="1040"/>
            <w:shd w:fill="FFFFFF"/>
          </w:tcPr>
          <w:p>
            <w:pPr>
              <w:jc w:val="center"/>
            </w:pPr>
            <w:r>
              <w:rPr>
                <w:sz w:val="16"/>
              </w:rPr>
              <w:t>2500.0</w:t>
            </w:r>
          </w:p>
        </w:tc>
        <w:tc>
          <w:tcPr>
            <w:tcW w:type="dxa" w:w="1040"/>
            <w:shd w:fill="FFFFFF"/>
          </w:tcPr>
          <w:p>
            <w:pPr>
              <w:jc w:val="center"/>
            </w:pPr>
            <w:r>
              <w:rPr>
                <w:sz w:val="16"/>
              </w:rPr>
              <w:t>11.36</w:t>
            </w:r>
          </w:p>
        </w:tc>
        <w:tc>
          <w:tcPr>
            <w:tcW w:type="dxa" w:w="1040"/>
            <w:shd w:fill="FFFFFF"/>
          </w:tcPr>
          <w:p>
            <w:pPr>
              <w:jc w:val="center"/>
            </w:pPr>
            <w:r>
              <w:rPr>
                <w:sz w:val="16"/>
              </w:rPr>
              <w:t>2.5</w:t>
            </w:r>
          </w:p>
        </w:tc>
        <w:tc>
          <w:tcPr>
            <w:tcW w:type="dxa" w:w="1040"/>
            <w:shd w:fill="FFFFFF"/>
          </w:tcPr>
          <w:p>
            <w:pPr>
              <w:jc w:val="center"/>
            </w:pPr>
            <w:r>
              <w:rPr>
                <w:sz w:val="16"/>
              </w:rPr>
              <w:t>16A</w:t>
            </w:r>
          </w:p>
        </w:tc>
        <w:tc>
          <w:tcPr>
            <w:tcW w:type="dxa" w:w="1040"/>
            <w:shd w:fill="FFFFFF"/>
          </w:tcPr>
          <w:p>
            <w:pPr>
              <w:jc w:val="center"/>
            </w:pPr>
            <w:r>
              <w:rPr>
                <w:sz w:val="16"/>
              </w:rPr>
              <w:t>1.1%</w:t>
            </w:r>
          </w:p>
        </w:tc>
      </w:tr>
      <w:tr>
        <w:tc>
          <w:tcPr>
            <w:tcW w:type="dxa" w:w="1040"/>
            <w:shd w:fill="F4F8FA"/>
          </w:tcPr>
          <w:p>
            <w:pPr>
              <w:jc w:val="center"/>
            </w:pPr>
            <w:r>
              <w:rPr>
                <w:sz w:val="16"/>
              </w:rPr>
              <w:t>C10</w:t>
            </w:r>
          </w:p>
        </w:tc>
        <w:tc>
          <w:tcPr>
            <w:tcW w:type="dxa" w:w="1040"/>
            <w:shd w:fill="F4F8FA"/>
          </w:tcPr>
          <w:p>
            <w:r>
              <w:rPr>
                <w:sz w:val="16"/>
              </w:rPr>
              <w:t>Forno Micro-ondas 1500W (Copa e Cozinha)</w:t>
            </w:r>
          </w:p>
        </w:tc>
        <w:tc>
          <w:tcPr>
            <w:tcW w:type="dxa" w:w="1040"/>
            <w:shd w:fill="F4F8FA"/>
          </w:tcPr>
          <w:p>
            <w:pPr>
              <w:jc w:val="center"/>
            </w:pPr>
            <w:r>
              <w:rPr>
                <w:sz w:val="16"/>
              </w:rPr>
              <w:t>127V</w:t>
            </w:r>
          </w:p>
        </w:tc>
        <w:tc>
          <w:tcPr>
            <w:tcW w:type="dxa" w:w="1040"/>
            <w:shd w:fill="F4F8FA"/>
          </w:tcPr>
          <w:p>
            <w:pPr>
              <w:jc w:val="center"/>
            </w:pPr>
            <w:r>
              <w:rPr>
                <w:sz w:val="16"/>
              </w:rPr>
              <w:t>R</w:t>
            </w:r>
          </w:p>
        </w:tc>
        <w:tc>
          <w:tcPr>
            <w:tcW w:type="dxa" w:w="1040"/>
            <w:shd w:fill="F4F8FA"/>
          </w:tcPr>
          <w:p>
            <w:pPr>
              <w:jc w:val="center"/>
            </w:pPr>
            <w:r>
              <w:rPr>
                <w:sz w:val="16"/>
              </w:rPr>
              <w:t>1765.0</w:t>
            </w:r>
          </w:p>
        </w:tc>
        <w:tc>
          <w:tcPr>
            <w:tcW w:type="dxa" w:w="1040"/>
            <w:shd w:fill="F4F8FA"/>
          </w:tcPr>
          <w:p>
            <w:pPr>
              <w:jc w:val="center"/>
            </w:pPr>
            <w:r>
              <w:rPr>
                <w:sz w:val="16"/>
              </w:rPr>
              <w:t>13.9</w:t>
            </w:r>
          </w:p>
        </w:tc>
        <w:tc>
          <w:tcPr>
            <w:tcW w:type="dxa" w:w="1040"/>
            <w:shd w:fill="F4F8FA"/>
          </w:tcPr>
          <w:p>
            <w:pPr>
              <w:jc w:val="center"/>
            </w:pPr>
            <w:r>
              <w:rPr>
                <w:sz w:val="16"/>
              </w:rPr>
              <w:t>2.5</w:t>
            </w:r>
          </w:p>
        </w:tc>
        <w:tc>
          <w:tcPr>
            <w:tcW w:type="dxa" w:w="1040"/>
            <w:shd w:fill="F4F8FA"/>
          </w:tcPr>
          <w:p>
            <w:pPr>
              <w:jc w:val="center"/>
            </w:pPr>
            <w:r>
              <w:rPr>
                <w:sz w:val="16"/>
              </w:rPr>
              <w:t>16A</w:t>
            </w:r>
          </w:p>
        </w:tc>
        <w:tc>
          <w:tcPr>
            <w:tcW w:type="dxa" w:w="1040"/>
            <w:shd w:fill="F4F8FA"/>
          </w:tcPr>
          <w:p>
            <w:pPr>
              <w:jc w:val="center"/>
            </w:pPr>
            <w:r>
              <w:rPr>
                <w:sz w:val="16"/>
              </w:rPr>
              <w:t>2.0%</w:t>
            </w:r>
          </w:p>
        </w:tc>
      </w:tr>
      <w:tr>
        <w:tc>
          <w:tcPr>
            <w:tcW w:type="dxa" w:w="1040"/>
            <w:shd w:fill="FFFFFF"/>
          </w:tcPr>
          <w:p>
            <w:pPr>
              <w:jc w:val="center"/>
            </w:pPr>
            <w:r>
              <w:rPr>
                <w:sz w:val="16"/>
              </w:rPr>
              <w:t>C11</w:t>
            </w:r>
          </w:p>
        </w:tc>
        <w:tc>
          <w:tcPr>
            <w:tcW w:type="dxa" w:w="1040"/>
            <w:shd w:fill="FFFFFF"/>
          </w:tcPr>
          <w:p>
            <w:r>
              <w:rPr>
                <w:sz w:val="16"/>
              </w:rPr>
              <w:t>Torneira Elétrica 4500W (Copa e Cozinha)</w:t>
            </w:r>
          </w:p>
        </w:tc>
        <w:tc>
          <w:tcPr>
            <w:tcW w:type="dxa" w:w="1040"/>
            <w:shd w:fill="FFFFFF"/>
          </w:tcPr>
          <w:p>
            <w:pPr>
              <w:jc w:val="center"/>
            </w:pPr>
            <w:r>
              <w:rPr>
                <w:sz w:val="16"/>
              </w:rPr>
              <w:t>220V</w:t>
            </w:r>
          </w:p>
        </w:tc>
        <w:tc>
          <w:tcPr>
            <w:tcW w:type="dxa" w:w="1040"/>
            <w:shd w:fill="FFFFFF"/>
          </w:tcPr>
          <w:p>
            <w:pPr>
              <w:jc w:val="center"/>
            </w:pPr>
            <w:r>
              <w:rPr>
                <w:sz w:val="16"/>
              </w:rPr>
              <w:t>S/T</w:t>
            </w:r>
          </w:p>
        </w:tc>
        <w:tc>
          <w:tcPr>
            <w:tcW w:type="dxa" w:w="1040"/>
            <w:shd w:fill="FFFFFF"/>
          </w:tcPr>
          <w:p>
            <w:pPr>
              <w:jc w:val="center"/>
            </w:pPr>
            <w:r>
              <w:rPr>
                <w:sz w:val="16"/>
              </w:rPr>
              <w:t>4500.0</w:t>
            </w:r>
          </w:p>
        </w:tc>
        <w:tc>
          <w:tcPr>
            <w:tcW w:type="dxa" w:w="1040"/>
            <w:shd w:fill="FFFFFF"/>
          </w:tcPr>
          <w:p>
            <w:pPr>
              <w:jc w:val="center"/>
            </w:pPr>
            <w:r>
              <w:rPr>
                <w:sz w:val="16"/>
              </w:rPr>
              <w:t>20.45</w:t>
            </w:r>
          </w:p>
        </w:tc>
        <w:tc>
          <w:tcPr>
            <w:tcW w:type="dxa" w:w="1040"/>
            <w:shd w:fill="FFFFFF"/>
          </w:tcPr>
          <w:p>
            <w:pPr>
              <w:jc w:val="center"/>
            </w:pPr>
            <w:r>
              <w:rPr>
                <w:sz w:val="16"/>
              </w:rPr>
              <w:t>4.0</w:t>
            </w:r>
          </w:p>
        </w:tc>
        <w:tc>
          <w:tcPr>
            <w:tcW w:type="dxa" w:w="1040"/>
            <w:shd w:fill="FFFFFF"/>
          </w:tcPr>
          <w:p>
            <w:pPr>
              <w:jc w:val="center"/>
            </w:pPr>
            <w:r>
              <w:rPr>
                <w:sz w:val="16"/>
              </w:rPr>
              <w:t>25A</w:t>
            </w:r>
          </w:p>
        </w:tc>
        <w:tc>
          <w:tcPr>
            <w:tcW w:type="dxa" w:w="1040"/>
            <w:shd w:fill="FFFFFF"/>
          </w:tcPr>
          <w:p>
            <w:pPr>
              <w:jc w:val="center"/>
            </w:pPr>
            <w:r>
              <w:rPr>
                <w:sz w:val="16"/>
              </w:rPr>
              <w:t>1.24%</w:t>
            </w:r>
          </w:p>
        </w:tc>
      </w:tr>
      <w:tr>
        <w:tc>
          <w:tcPr>
            <w:tcW w:type="dxa" w:w="1040"/>
            <w:shd w:fill="F4F8FA"/>
          </w:tcPr>
          <w:p>
            <w:pPr>
              <w:jc w:val="center"/>
            </w:pPr>
            <w:r>
              <w:rPr>
                <w:sz w:val="16"/>
              </w:rPr>
              <w:t>C12</w:t>
            </w:r>
          </w:p>
        </w:tc>
        <w:tc>
          <w:tcPr>
            <w:tcW w:type="dxa" w:w="1040"/>
            <w:shd w:fill="F4F8FA"/>
          </w:tcPr>
          <w:p>
            <w:r>
              <w:rPr>
                <w:sz w:val="16"/>
              </w:rPr>
              <w:t>Máquina Lava-Louças 1800W (Copa e Cozinha)</w:t>
            </w:r>
          </w:p>
        </w:tc>
        <w:tc>
          <w:tcPr>
            <w:tcW w:type="dxa" w:w="1040"/>
            <w:shd w:fill="F4F8FA"/>
          </w:tcPr>
          <w:p>
            <w:pPr>
              <w:jc w:val="center"/>
            </w:pPr>
            <w:r>
              <w:rPr>
                <w:sz w:val="16"/>
              </w:rPr>
              <w:t>220V</w:t>
            </w:r>
          </w:p>
        </w:tc>
        <w:tc>
          <w:tcPr>
            <w:tcW w:type="dxa" w:w="1040"/>
            <w:shd w:fill="F4F8FA"/>
          </w:tcPr>
          <w:p>
            <w:pPr>
              <w:jc w:val="center"/>
            </w:pPr>
            <w:r>
              <w:rPr>
                <w:sz w:val="16"/>
              </w:rPr>
              <w:t>S/R</w:t>
            </w:r>
          </w:p>
        </w:tc>
        <w:tc>
          <w:tcPr>
            <w:tcW w:type="dxa" w:w="1040"/>
            <w:shd w:fill="F4F8FA"/>
          </w:tcPr>
          <w:p>
            <w:pPr>
              <w:jc w:val="center"/>
            </w:pPr>
            <w:r>
              <w:rPr>
                <w:sz w:val="16"/>
              </w:rPr>
              <w:t>1895.0</w:t>
            </w:r>
          </w:p>
        </w:tc>
        <w:tc>
          <w:tcPr>
            <w:tcW w:type="dxa" w:w="1040"/>
            <w:shd w:fill="F4F8FA"/>
          </w:tcPr>
          <w:p>
            <w:pPr>
              <w:jc w:val="center"/>
            </w:pPr>
            <w:r>
              <w:rPr>
                <w:sz w:val="16"/>
              </w:rPr>
              <w:t>8.61</w:t>
            </w:r>
          </w:p>
        </w:tc>
        <w:tc>
          <w:tcPr>
            <w:tcW w:type="dxa" w:w="1040"/>
            <w:shd w:fill="F4F8FA"/>
          </w:tcPr>
          <w:p>
            <w:pPr>
              <w:jc w:val="center"/>
            </w:pPr>
            <w:r>
              <w:rPr>
                <w:sz w:val="16"/>
              </w:rPr>
              <w:t>2.5</w:t>
            </w:r>
          </w:p>
        </w:tc>
        <w:tc>
          <w:tcPr>
            <w:tcW w:type="dxa" w:w="1040"/>
            <w:shd w:fill="F4F8FA"/>
          </w:tcPr>
          <w:p>
            <w:pPr>
              <w:jc w:val="center"/>
            </w:pPr>
            <w:r>
              <w:rPr>
                <w:sz w:val="16"/>
              </w:rPr>
              <w:t>10A</w:t>
            </w:r>
          </w:p>
        </w:tc>
        <w:tc>
          <w:tcPr>
            <w:tcW w:type="dxa" w:w="1040"/>
            <w:shd w:fill="F4F8FA"/>
          </w:tcPr>
          <w:p>
            <w:pPr>
              <w:jc w:val="center"/>
            </w:pPr>
            <w:r>
              <w:rPr>
                <w:sz w:val="16"/>
              </w:rPr>
              <w:t>0.8%</w:t>
            </w:r>
          </w:p>
        </w:tc>
      </w:tr>
      <w:tr>
        <w:tc>
          <w:tcPr>
            <w:tcW w:type="dxa" w:w="1040"/>
            <w:shd w:fill="FFFFFF"/>
          </w:tcPr>
          <w:p>
            <w:pPr>
              <w:jc w:val="center"/>
            </w:pPr>
            <w:r>
              <w:rPr>
                <w:sz w:val="16"/>
              </w:rPr>
              <w:t>C13</w:t>
            </w:r>
          </w:p>
        </w:tc>
        <w:tc>
          <w:tcPr>
            <w:tcW w:type="dxa" w:w="1040"/>
            <w:shd w:fill="FFFFFF"/>
          </w:tcPr>
          <w:p>
            <w:r>
              <w:rPr>
                <w:sz w:val="16"/>
              </w:rPr>
              <w:t>Lavadora e Secadora de Roupas 2000W (Área de Serviço)</w:t>
            </w:r>
          </w:p>
        </w:tc>
        <w:tc>
          <w:tcPr>
            <w:tcW w:type="dxa" w:w="1040"/>
            <w:shd w:fill="FFFFFF"/>
          </w:tcPr>
          <w:p>
            <w:pPr>
              <w:jc w:val="center"/>
            </w:pPr>
            <w:r>
              <w:rPr>
                <w:sz w:val="16"/>
              </w:rPr>
              <w:t>127V</w:t>
            </w:r>
          </w:p>
        </w:tc>
        <w:tc>
          <w:tcPr>
            <w:tcW w:type="dxa" w:w="1040"/>
            <w:shd w:fill="FFFFFF"/>
          </w:tcPr>
          <w:p>
            <w:pPr>
              <w:jc w:val="center"/>
            </w:pPr>
            <w:r>
              <w:rPr>
                <w:sz w:val="16"/>
              </w:rPr>
              <w:t>R</w:t>
            </w:r>
          </w:p>
        </w:tc>
        <w:tc>
          <w:tcPr>
            <w:tcW w:type="dxa" w:w="1040"/>
            <w:shd w:fill="FFFFFF"/>
          </w:tcPr>
          <w:p>
            <w:pPr>
              <w:jc w:val="center"/>
            </w:pPr>
            <w:r>
              <w:rPr>
                <w:sz w:val="16"/>
              </w:rPr>
              <w:t>2222.0</w:t>
            </w:r>
          </w:p>
        </w:tc>
        <w:tc>
          <w:tcPr>
            <w:tcW w:type="dxa" w:w="1040"/>
            <w:shd w:fill="FFFFFF"/>
          </w:tcPr>
          <w:p>
            <w:pPr>
              <w:jc w:val="center"/>
            </w:pPr>
            <w:r>
              <w:rPr>
                <w:sz w:val="16"/>
              </w:rPr>
              <w:t>17.5</w:t>
            </w:r>
          </w:p>
        </w:tc>
        <w:tc>
          <w:tcPr>
            <w:tcW w:type="dxa" w:w="1040"/>
            <w:shd w:fill="FFFFFF"/>
          </w:tcPr>
          <w:p>
            <w:pPr>
              <w:jc w:val="center"/>
            </w:pPr>
            <w:r>
              <w:rPr>
                <w:sz w:val="16"/>
              </w:rPr>
              <w:t>4.0</w:t>
            </w:r>
          </w:p>
        </w:tc>
        <w:tc>
          <w:tcPr>
            <w:tcW w:type="dxa" w:w="1040"/>
            <w:shd w:fill="FFFFFF"/>
          </w:tcPr>
          <w:p>
            <w:pPr>
              <w:jc w:val="center"/>
            </w:pPr>
            <w:r>
              <w:rPr>
                <w:sz w:val="16"/>
              </w:rPr>
              <w:t>20A</w:t>
            </w:r>
          </w:p>
        </w:tc>
        <w:tc>
          <w:tcPr>
            <w:tcW w:type="dxa" w:w="1040"/>
            <w:shd w:fill="FFFFFF"/>
          </w:tcPr>
          <w:p>
            <w:pPr>
              <w:jc w:val="center"/>
            </w:pPr>
            <w:r>
              <w:rPr>
                <w:sz w:val="16"/>
              </w:rPr>
              <w:t>1.94%</w:t>
            </w:r>
          </w:p>
        </w:tc>
      </w:tr>
      <w:tr>
        <w:tc>
          <w:tcPr>
            <w:tcW w:type="dxa" w:w="1040"/>
            <w:shd w:fill="F4F8FA"/>
          </w:tcPr>
          <w:p>
            <w:pPr>
              <w:jc w:val="center"/>
            </w:pPr>
            <w:r>
              <w:rPr>
                <w:sz w:val="16"/>
              </w:rPr>
              <w:t>C14</w:t>
            </w:r>
          </w:p>
        </w:tc>
        <w:tc>
          <w:tcPr>
            <w:tcW w:type="dxa" w:w="1040"/>
            <w:shd w:fill="F4F8FA"/>
          </w:tcPr>
          <w:p>
            <w:r>
              <w:rPr>
                <w:sz w:val="16"/>
              </w:rPr>
              <w:t>Ar Condicionado Inverter 12000 BTU/h (1450W) (Dormitório Suíte)</w:t>
            </w:r>
          </w:p>
        </w:tc>
        <w:tc>
          <w:tcPr>
            <w:tcW w:type="dxa" w:w="1040"/>
            <w:shd w:fill="F4F8FA"/>
          </w:tcPr>
          <w:p>
            <w:pPr>
              <w:jc w:val="center"/>
            </w:pPr>
            <w:r>
              <w:rPr>
                <w:sz w:val="16"/>
              </w:rPr>
              <w:t>220V</w:t>
            </w:r>
          </w:p>
        </w:tc>
        <w:tc>
          <w:tcPr>
            <w:tcW w:type="dxa" w:w="1040"/>
            <w:shd w:fill="F4F8FA"/>
          </w:tcPr>
          <w:p>
            <w:pPr>
              <w:jc w:val="center"/>
            </w:pPr>
            <w:r>
              <w:rPr>
                <w:sz w:val="16"/>
              </w:rPr>
              <w:t>S/T</w:t>
            </w:r>
          </w:p>
        </w:tc>
        <w:tc>
          <w:tcPr>
            <w:tcW w:type="dxa" w:w="1040"/>
            <w:shd w:fill="F4F8FA"/>
          </w:tcPr>
          <w:p>
            <w:pPr>
              <w:jc w:val="center"/>
            </w:pPr>
            <w:r>
              <w:rPr>
                <w:sz w:val="16"/>
              </w:rPr>
              <w:t>1705.0</w:t>
            </w:r>
          </w:p>
        </w:tc>
        <w:tc>
          <w:tcPr>
            <w:tcW w:type="dxa" w:w="1040"/>
            <w:shd w:fill="F4F8FA"/>
          </w:tcPr>
          <w:p>
            <w:pPr>
              <w:jc w:val="center"/>
            </w:pPr>
            <w:r>
              <w:rPr>
                <w:sz w:val="16"/>
              </w:rPr>
              <w:t>7.75</w:t>
            </w:r>
          </w:p>
        </w:tc>
        <w:tc>
          <w:tcPr>
            <w:tcW w:type="dxa" w:w="1040"/>
            <w:shd w:fill="F4F8FA"/>
          </w:tcPr>
          <w:p>
            <w:pPr>
              <w:jc w:val="center"/>
            </w:pPr>
            <w:r>
              <w:rPr>
                <w:sz w:val="16"/>
              </w:rPr>
              <w:t>2.5</w:t>
            </w:r>
          </w:p>
        </w:tc>
        <w:tc>
          <w:tcPr>
            <w:tcW w:type="dxa" w:w="1040"/>
            <w:shd w:fill="F4F8FA"/>
          </w:tcPr>
          <w:p>
            <w:pPr>
              <w:jc w:val="center"/>
            </w:pPr>
            <w:r>
              <w:rPr>
                <w:sz w:val="16"/>
              </w:rPr>
              <w:t>10A</w:t>
            </w:r>
          </w:p>
        </w:tc>
        <w:tc>
          <w:tcPr>
            <w:tcW w:type="dxa" w:w="1040"/>
            <w:shd w:fill="F4F8FA"/>
          </w:tcPr>
          <w:p>
            <w:pPr>
              <w:jc w:val="center"/>
            </w:pPr>
            <w:r>
              <w:rPr>
                <w:sz w:val="16"/>
              </w:rPr>
              <w:t>1.08%</w:t>
            </w:r>
          </w:p>
        </w:tc>
      </w:tr>
      <w:tr>
        <w:tc>
          <w:tcPr>
            <w:tcW w:type="dxa" w:w="1040"/>
            <w:shd w:fill="FFFFFF"/>
          </w:tcPr>
          <w:p>
            <w:pPr>
              <w:jc w:val="center"/>
            </w:pPr>
            <w:r>
              <w:rPr>
                <w:sz w:val="16"/>
              </w:rPr>
              <w:t>C15</w:t>
            </w:r>
          </w:p>
        </w:tc>
        <w:tc>
          <w:tcPr>
            <w:tcW w:type="dxa" w:w="1040"/>
            <w:shd w:fill="FFFFFF"/>
          </w:tcPr>
          <w:p>
            <w:r>
              <w:rPr>
                <w:sz w:val="16"/>
              </w:rPr>
              <w:t>Chuveiro Elétrico Turbo 7500W (Banheiro da Suíte)</w:t>
            </w:r>
          </w:p>
        </w:tc>
        <w:tc>
          <w:tcPr>
            <w:tcW w:type="dxa" w:w="1040"/>
            <w:shd w:fill="FFFFFF"/>
          </w:tcPr>
          <w:p>
            <w:pPr>
              <w:jc w:val="center"/>
            </w:pPr>
            <w:r>
              <w:rPr>
                <w:sz w:val="16"/>
              </w:rPr>
              <w:t>220V</w:t>
            </w:r>
          </w:p>
        </w:tc>
        <w:tc>
          <w:tcPr>
            <w:tcW w:type="dxa" w:w="1040"/>
            <w:shd w:fill="FFFFFF"/>
          </w:tcPr>
          <w:p>
            <w:pPr>
              <w:jc w:val="center"/>
            </w:pPr>
            <w:r>
              <w:rPr>
                <w:sz w:val="16"/>
              </w:rPr>
              <w:t>R/S</w:t>
            </w:r>
          </w:p>
        </w:tc>
        <w:tc>
          <w:tcPr>
            <w:tcW w:type="dxa" w:w="1040"/>
            <w:shd w:fill="FFFFFF"/>
          </w:tcPr>
          <w:p>
            <w:pPr>
              <w:jc w:val="center"/>
            </w:pPr>
            <w:r>
              <w:rPr>
                <w:sz w:val="16"/>
              </w:rPr>
              <w:t>7500.0</w:t>
            </w:r>
          </w:p>
        </w:tc>
        <w:tc>
          <w:tcPr>
            <w:tcW w:type="dxa" w:w="1040"/>
            <w:shd w:fill="FFFFFF"/>
          </w:tcPr>
          <w:p>
            <w:pPr>
              <w:jc w:val="center"/>
            </w:pPr>
            <w:r>
              <w:rPr>
                <w:sz w:val="16"/>
              </w:rPr>
              <w:t>34.09</w:t>
            </w:r>
          </w:p>
        </w:tc>
        <w:tc>
          <w:tcPr>
            <w:tcW w:type="dxa" w:w="1040"/>
            <w:shd w:fill="FFFFFF"/>
          </w:tcPr>
          <w:p>
            <w:pPr>
              <w:jc w:val="center"/>
            </w:pPr>
            <w:r>
              <w:rPr>
                <w:sz w:val="16"/>
              </w:rPr>
              <w:t>10.0</w:t>
            </w:r>
          </w:p>
        </w:tc>
        <w:tc>
          <w:tcPr>
            <w:tcW w:type="dxa" w:w="1040"/>
            <w:shd w:fill="FFFFFF"/>
          </w:tcPr>
          <w:p>
            <w:pPr>
              <w:jc w:val="center"/>
            </w:pPr>
            <w:r>
              <w:rPr>
                <w:sz w:val="16"/>
              </w:rPr>
              <w:t>40A</w:t>
            </w:r>
          </w:p>
        </w:tc>
        <w:tc>
          <w:tcPr>
            <w:tcW w:type="dxa" w:w="1040"/>
            <w:shd w:fill="FFFFFF"/>
          </w:tcPr>
          <w:p>
            <w:pPr>
              <w:jc w:val="center"/>
            </w:pPr>
            <w:r>
              <w:rPr>
                <w:sz w:val="16"/>
              </w:rPr>
              <w:t>1.23%</w:t>
            </w:r>
          </w:p>
        </w:tc>
      </w:tr>
      <w:tr>
        <w:tc>
          <w:tcPr>
            <w:tcW w:type="dxa" w:w="1040"/>
            <w:shd w:fill="F4F8FA"/>
          </w:tcPr>
          <w:p>
            <w:pPr>
              <w:jc w:val="center"/>
            </w:pPr>
            <w:r>
              <w:rPr>
                <w:sz w:val="16"/>
              </w:rPr>
              <w:t>C16</w:t>
            </w:r>
          </w:p>
        </w:tc>
        <w:tc>
          <w:tcPr>
            <w:tcW w:type="dxa" w:w="1040"/>
            <w:shd w:fill="F4F8FA"/>
          </w:tcPr>
          <w:p>
            <w:r>
              <w:rPr>
                <w:sz w:val="16"/>
              </w:rPr>
              <w:t>Ar Condicionado Inverter 9000 BTU/h (1100W) (Dormitório 1)</w:t>
            </w:r>
          </w:p>
        </w:tc>
        <w:tc>
          <w:tcPr>
            <w:tcW w:type="dxa" w:w="1040"/>
            <w:shd w:fill="F4F8FA"/>
          </w:tcPr>
          <w:p>
            <w:pPr>
              <w:jc w:val="center"/>
            </w:pPr>
            <w:r>
              <w:rPr>
                <w:sz w:val="16"/>
              </w:rPr>
              <w:t>220V</w:t>
            </w:r>
          </w:p>
        </w:tc>
        <w:tc>
          <w:tcPr>
            <w:tcW w:type="dxa" w:w="1040"/>
            <w:shd w:fill="F4F8FA"/>
          </w:tcPr>
          <w:p>
            <w:pPr>
              <w:jc w:val="center"/>
            </w:pPr>
            <w:r>
              <w:rPr>
                <w:sz w:val="16"/>
              </w:rPr>
              <w:t>S/R</w:t>
            </w:r>
          </w:p>
        </w:tc>
        <w:tc>
          <w:tcPr>
            <w:tcW w:type="dxa" w:w="1040"/>
            <w:shd w:fill="F4F8FA"/>
          </w:tcPr>
          <w:p>
            <w:pPr>
              <w:jc w:val="center"/>
            </w:pPr>
            <w:r>
              <w:rPr>
                <w:sz w:val="16"/>
              </w:rPr>
              <w:t>1294.0</w:t>
            </w:r>
          </w:p>
        </w:tc>
        <w:tc>
          <w:tcPr>
            <w:tcW w:type="dxa" w:w="1040"/>
            <w:shd w:fill="F4F8FA"/>
          </w:tcPr>
          <w:p>
            <w:pPr>
              <w:jc w:val="center"/>
            </w:pPr>
            <w:r>
              <w:rPr>
                <w:sz w:val="16"/>
              </w:rPr>
              <w:t>5.88</w:t>
            </w:r>
          </w:p>
        </w:tc>
        <w:tc>
          <w:tcPr>
            <w:tcW w:type="dxa" w:w="1040"/>
            <w:shd w:fill="F4F8FA"/>
          </w:tcPr>
          <w:p>
            <w:pPr>
              <w:jc w:val="center"/>
            </w:pPr>
            <w:r>
              <w:rPr>
                <w:sz w:val="16"/>
              </w:rPr>
              <w:t>2.5</w:t>
            </w:r>
          </w:p>
        </w:tc>
        <w:tc>
          <w:tcPr>
            <w:tcW w:type="dxa" w:w="1040"/>
            <w:shd w:fill="F4F8FA"/>
          </w:tcPr>
          <w:p>
            <w:pPr>
              <w:jc w:val="center"/>
            </w:pPr>
            <w:r>
              <w:rPr>
                <w:sz w:val="16"/>
              </w:rPr>
              <w:t>6A</w:t>
            </w:r>
          </w:p>
        </w:tc>
        <w:tc>
          <w:tcPr>
            <w:tcW w:type="dxa" w:w="1040"/>
            <w:shd w:fill="F4F8FA"/>
          </w:tcPr>
          <w:p>
            <w:pPr>
              <w:jc w:val="center"/>
            </w:pPr>
            <w:r>
              <w:rPr>
                <w:sz w:val="16"/>
              </w:rPr>
              <w:t>0.82%</w:t>
            </w:r>
          </w:p>
        </w:tc>
      </w:tr>
      <w:tr>
        <w:tc>
          <w:tcPr>
            <w:tcW w:type="dxa" w:w="1040"/>
            <w:shd w:fill="FFFFFF"/>
          </w:tcPr>
          <w:p>
            <w:pPr>
              <w:jc w:val="center"/>
            </w:pPr>
            <w:r>
              <w:rPr>
                <w:sz w:val="16"/>
              </w:rPr>
              <w:t>C17</w:t>
            </w:r>
          </w:p>
        </w:tc>
        <w:tc>
          <w:tcPr>
            <w:tcW w:type="dxa" w:w="1040"/>
            <w:shd w:fill="FFFFFF"/>
          </w:tcPr>
          <w:p>
            <w:r>
              <w:rPr>
                <w:sz w:val="16"/>
              </w:rPr>
              <w:t>Ar Condicionado Inverter 9000 BTU/h (1100W) (Dormitório 2)</w:t>
            </w:r>
          </w:p>
        </w:tc>
        <w:tc>
          <w:tcPr>
            <w:tcW w:type="dxa" w:w="1040"/>
            <w:shd w:fill="FFFFFF"/>
          </w:tcPr>
          <w:p>
            <w:pPr>
              <w:jc w:val="center"/>
            </w:pPr>
            <w:r>
              <w:rPr>
                <w:sz w:val="16"/>
              </w:rPr>
              <w:t>220V</w:t>
            </w:r>
          </w:p>
        </w:tc>
        <w:tc>
          <w:tcPr>
            <w:tcW w:type="dxa" w:w="1040"/>
            <w:shd w:fill="FFFFFF"/>
          </w:tcPr>
          <w:p>
            <w:pPr>
              <w:jc w:val="center"/>
            </w:pPr>
            <w:r>
              <w:rPr>
                <w:sz w:val="16"/>
              </w:rPr>
              <w:t>S/R</w:t>
            </w:r>
          </w:p>
        </w:tc>
        <w:tc>
          <w:tcPr>
            <w:tcW w:type="dxa" w:w="1040"/>
            <w:shd w:fill="FFFFFF"/>
          </w:tcPr>
          <w:p>
            <w:pPr>
              <w:jc w:val="center"/>
            </w:pPr>
            <w:r>
              <w:rPr>
                <w:sz w:val="16"/>
              </w:rPr>
              <w:t>1294.0</w:t>
            </w:r>
          </w:p>
        </w:tc>
        <w:tc>
          <w:tcPr>
            <w:tcW w:type="dxa" w:w="1040"/>
            <w:shd w:fill="FFFFFF"/>
          </w:tcPr>
          <w:p>
            <w:pPr>
              <w:jc w:val="center"/>
            </w:pPr>
            <w:r>
              <w:rPr>
                <w:sz w:val="16"/>
              </w:rPr>
              <w:t>5.88</w:t>
            </w:r>
          </w:p>
        </w:tc>
        <w:tc>
          <w:tcPr>
            <w:tcW w:type="dxa" w:w="1040"/>
            <w:shd w:fill="FFFFFF"/>
          </w:tcPr>
          <w:p>
            <w:pPr>
              <w:jc w:val="center"/>
            </w:pPr>
            <w:r>
              <w:rPr>
                <w:sz w:val="16"/>
              </w:rPr>
              <w:t>2.5</w:t>
            </w:r>
          </w:p>
        </w:tc>
        <w:tc>
          <w:tcPr>
            <w:tcW w:type="dxa" w:w="1040"/>
            <w:shd w:fill="FFFFFF"/>
          </w:tcPr>
          <w:p>
            <w:pPr>
              <w:jc w:val="center"/>
            </w:pPr>
            <w:r>
              <w:rPr>
                <w:sz w:val="16"/>
              </w:rPr>
              <w:t>6A</w:t>
            </w:r>
          </w:p>
        </w:tc>
        <w:tc>
          <w:tcPr>
            <w:tcW w:type="dxa" w:w="1040"/>
            <w:shd w:fill="FFFFFF"/>
          </w:tcPr>
          <w:p>
            <w:pPr>
              <w:jc w:val="center"/>
            </w:pPr>
            <w:r>
              <w:rPr>
                <w:sz w:val="16"/>
              </w:rPr>
              <w:t>0.82%</w:t>
            </w:r>
          </w:p>
        </w:tc>
      </w:tr>
      <w:tr>
        <w:tc>
          <w:tcPr>
            <w:tcW w:type="dxa" w:w="1040"/>
            <w:shd w:fill="F4F8FA"/>
          </w:tcPr>
          <w:p>
            <w:pPr>
              <w:jc w:val="center"/>
            </w:pPr>
            <w:r>
              <w:rPr>
                <w:sz w:val="16"/>
              </w:rPr>
              <w:t>C18</w:t>
            </w:r>
          </w:p>
        </w:tc>
        <w:tc>
          <w:tcPr>
            <w:tcW w:type="dxa" w:w="1040"/>
            <w:shd w:fill="F4F8FA"/>
          </w:tcPr>
          <w:p>
            <w:r>
              <w:rPr>
                <w:sz w:val="16"/>
              </w:rPr>
              <w:t>Chuveiro Elétrico Turbo 7500W (Banheiro Social)</w:t>
            </w:r>
          </w:p>
        </w:tc>
        <w:tc>
          <w:tcPr>
            <w:tcW w:type="dxa" w:w="1040"/>
            <w:shd w:fill="F4F8FA"/>
          </w:tcPr>
          <w:p>
            <w:pPr>
              <w:jc w:val="center"/>
            </w:pPr>
            <w:r>
              <w:rPr>
                <w:sz w:val="16"/>
              </w:rPr>
              <w:t>220V</w:t>
            </w:r>
          </w:p>
        </w:tc>
        <w:tc>
          <w:tcPr>
            <w:tcW w:type="dxa" w:w="1040"/>
            <w:shd w:fill="F4F8FA"/>
          </w:tcPr>
          <w:p>
            <w:pPr>
              <w:jc w:val="center"/>
            </w:pPr>
            <w:r>
              <w:rPr>
                <w:sz w:val="16"/>
              </w:rPr>
              <w:t>T/R</w:t>
            </w:r>
          </w:p>
        </w:tc>
        <w:tc>
          <w:tcPr>
            <w:tcW w:type="dxa" w:w="1040"/>
            <w:shd w:fill="F4F8FA"/>
          </w:tcPr>
          <w:p>
            <w:pPr>
              <w:jc w:val="center"/>
            </w:pPr>
            <w:r>
              <w:rPr>
                <w:sz w:val="16"/>
              </w:rPr>
              <w:t>7500.0</w:t>
            </w:r>
          </w:p>
        </w:tc>
        <w:tc>
          <w:tcPr>
            <w:tcW w:type="dxa" w:w="1040"/>
            <w:shd w:fill="F4F8FA"/>
          </w:tcPr>
          <w:p>
            <w:pPr>
              <w:jc w:val="center"/>
            </w:pPr>
            <w:r>
              <w:rPr>
                <w:sz w:val="16"/>
              </w:rPr>
              <w:t>34.09</w:t>
            </w:r>
          </w:p>
        </w:tc>
        <w:tc>
          <w:tcPr>
            <w:tcW w:type="dxa" w:w="1040"/>
            <w:shd w:fill="F4F8FA"/>
          </w:tcPr>
          <w:p>
            <w:pPr>
              <w:jc w:val="center"/>
            </w:pPr>
            <w:r>
              <w:rPr>
                <w:sz w:val="16"/>
              </w:rPr>
              <w:t>10.0</w:t>
            </w:r>
          </w:p>
        </w:tc>
        <w:tc>
          <w:tcPr>
            <w:tcW w:type="dxa" w:w="1040"/>
            <w:shd w:fill="F4F8FA"/>
          </w:tcPr>
          <w:p>
            <w:pPr>
              <w:jc w:val="center"/>
            </w:pPr>
            <w:r>
              <w:rPr>
                <w:sz w:val="16"/>
              </w:rPr>
              <w:t>40A</w:t>
            </w:r>
          </w:p>
        </w:tc>
        <w:tc>
          <w:tcPr>
            <w:tcW w:type="dxa" w:w="1040"/>
            <w:shd w:fill="F4F8FA"/>
          </w:tcPr>
          <w:p>
            <w:pPr>
              <w:jc w:val="center"/>
            </w:pPr>
            <w:r>
              <w:rPr>
                <w:sz w:val="16"/>
              </w:rPr>
              <w:t>1.23%</w:t>
            </w:r>
          </w:p>
        </w:tc>
      </w:tr>
    </w:tbl>
    <w:p>
      <w:pPr>
        <w:spacing w:before="320" w:after="80"/>
      </w:pPr>
      <w:r>
        <w:rPr>
          <w:b/>
          <w:color w:val="003366"/>
          <w:sz w:val="28"/>
        </w:rPr>
        <w:t>7. RESUMO DO EQUILÍBRIO DE FASES</w:t>
      </w:r>
    </w:p>
    <w:p>
      <w:pPr>
        <w:spacing w:after="120"/>
      </w:pPr>
      <w:r>
        <w:rPr>
          <w:b/>
        </w:rPr>
        <w:t xml:space="preserve">• Potência por Fase: </w:t>
      </w:r>
      <w:r>
        <w:t>Fase R: 16953.5 VA | Fase S: 16828.0 VA | Fase T: 16711.5 VA</w:t>
      </w:r>
    </w:p>
    <w:p>
      <w:pPr>
        <w:spacing w:after="160"/>
      </w:pPr>
      <w:r>
        <w:rPr>
          <w:b/>
        </w:rPr>
        <w:t xml:space="preserve">• Desequilíbrio Percentual Calculado: </w:t>
      </w:r>
      <w:r>
        <w:t xml:space="preserve">1.43% — </w:t>
      </w:r>
      <w:r>
        <w:rPr>
          <w:b/>
          <w:color w:val="008800"/>
        </w:rPr>
        <w:t>Status: CONFORME (Excelente &lt; 10%)</w:t>
      </w:r>
    </w:p>
    <w:p>
      <w:pPr>
        <w:spacing w:before="320" w:after="80"/>
      </w:pPr>
      <w:r>
        <w:rPr>
          <w:b/>
          <w:color w:val="003366"/>
          <w:sz w:val="28"/>
        </w:rPr>
        <w:t>8. LISTA QUANTITATIVA DE MATERIAIS DA INSTALAÇÃO</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sz w:val="18"/>
              </w:rPr>
              <w:t>ESPECIFICAÇÃO TÉCNICA DO MATERIAL</w:t>
            </w:r>
          </w:p>
        </w:tc>
        <w:tc>
          <w:tcPr>
            <w:tcW w:type="dxa" w:w="3120"/>
            <w:shd w:fill="003366"/>
          </w:tcPr>
          <w:p>
            <w:pPr>
              <w:jc w:val="center"/>
            </w:pPr>
            <w:r>
              <w:rPr>
                <w:b/>
                <w:color w:val="FFFFFF"/>
                <w:sz w:val="18"/>
              </w:rPr>
              <w:t>QTD</w:t>
            </w:r>
          </w:p>
        </w:tc>
        <w:tc>
          <w:tcPr>
            <w:tcW w:type="dxa" w:w="3120"/>
            <w:shd w:fill="003366"/>
          </w:tcPr>
          <w:p>
            <w:pPr>
              <w:jc w:val="center"/>
            </w:pPr>
            <w:r>
              <w:rPr>
                <w:b/>
                <w:color w:val="FFFFFF"/>
                <w:sz w:val="18"/>
              </w:rPr>
              <w:t>UNIDADE</w:t>
            </w:r>
          </w:p>
        </w:tc>
      </w:tr>
      <w:tr>
        <w:tc>
          <w:tcPr>
            <w:tcW w:type="dxa" w:w="3120"/>
            <w:shd w:fill="FFFFFF"/>
          </w:tcPr>
          <w:p>
            <w:r>
              <w:rPr>
                <w:sz w:val="17"/>
              </w:rPr>
              <w:t>Cabo Cobre Flexível 750V 1.5 mm² - Preto/Vermelho (Fase)</w:t>
            </w:r>
          </w:p>
        </w:tc>
        <w:tc>
          <w:tcPr>
            <w:tcW w:type="dxa" w:w="3120"/>
            <w:shd w:fill="FFFFFF"/>
          </w:tcPr>
          <w:p>
            <w:pPr>
              <w:jc w:val="center"/>
            </w:pPr>
            <w:r>
              <w:rPr>
                <w:sz w:val="17"/>
              </w:rPr>
              <w:t>40</w:t>
            </w:r>
          </w:p>
        </w:tc>
        <w:tc>
          <w:tcPr>
            <w:tcW w:type="dxa" w:w="3120"/>
            <w:shd w:fill="FFFFFF"/>
          </w:tcPr>
          <w:p>
            <w:pPr>
              <w:jc w:val="center"/>
            </w:pPr>
            <w:r>
              <w:rPr>
                <w:sz w:val="17"/>
              </w:rPr>
              <w:t>m</w:t>
            </w:r>
          </w:p>
        </w:tc>
      </w:tr>
      <w:tr>
        <w:tc>
          <w:tcPr>
            <w:tcW w:type="dxa" w:w="3120"/>
            <w:shd w:fill="F4F8FA"/>
          </w:tcPr>
          <w:p>
            <w:r>
              <w:rPr>
                <w:sz w:val="17"/>
              </w:rPr>
              <w:t>Cabo Cobre Flexível 750V 1.5 mm² - Azul Claro (Neutro)</w:t>
            </w:r>
          </w:p>
        </w:tc>
        <w:tc>
          <w:tcPr>
            <w:tcW w:type="dxa" w:w="3120"/>
            <w:shd w:fill="F4F8FA"/>
          </w:tcPr>
          <w:p>
            <w:pPr>
              <w:jc w:val="center"/>
            </w:pPr>
            <w:r>
              <w:rPr>
                <w:sz w:val="17"/>
              </w:rPr>
              <w:t>40</w:t>
            </w:r>
          </w:p>
        </w:tc>
        <w:tc>
          <w:tcPr>
            <w:tcW w:type="dxa" w:w="3120"/>
            <w:shd w:fill="F4F8FA"/>
          </w:tcPr>
          <w:p>
            <w:pPr>
              <w:jc w:val="center"/>
            </w:pPr>
            <w:r>
              <w:rPr>
                <w:sz w:val="17"/>
              </w:rPr>
              <w:t>m</w:t>
            </w:r>
          </w:p>
        </w:tc>
      </w:tr>
      <w:tr>
        <w:tc>
          <w:tcPr>
            <w:tcW w:type="dxa" w:w="3120"/>
            <w:shd w:fill="FFFFFF"/>
          </w:tcPr>
          <w:p>
            <w:r>
              <w:rPr>
                <w:sz w:val="17"/>
              </w:rPr>
              <w:t>Cabo Cobre Flexível 750V 1.5 mm² - Verde / Verde-Amarelo (Terra PE)</w:t>
            </w:r>
          </w:p>
        </w:tc>
        <w:tc>
          <w:tcPr>
            <w:tcW w:type="dxa" w:w="3120"/>
            <w:shd w:fill="FFFFFF"/>
          </w:tcPr>
          <w:p>
            <w:pPr>
              <w:jc w:val="center"/>
            </w:pPr>
            <w:r>
              <w:rPr>
                <w:sz w:val="17"/>
              </w:rPr>
              <w:t>40</w:t>
            </w:r>
          </w:p>
        </w:tc>
        <w:tc>
          <w:tcPr>
            <w:tcW w:type="dxa" w:w="3120"/>
            <w:shd w:fill="FFFFFF"/>
          </w:tcPr>
          <w:p>
            <w:pPr>
              <w:jc w:val="center"/>
            </w:pPr>
            <w:r>
              <w:rPr>
                <w:sz w:val="17"/>
              </w:rPr>
              <w:t>m</w:t>
            </w:r>
          </w:p>
        </w:tc>
      </w:tr>
      <w:tr>
        <w:tc>
          <w:tcPr>
            <w:tcW w:type="dxa" w:w="3120"/>
            <w:shd w:fill="F4F8FA"/>
          </w:tcPr>
          <w:p>
            <w:r>
              <w:rPr>
                <w:sz w:val="17"/>
              </w:rPr>
              <w:t>Cabo Cobre Flexível 750V 1.5 mm² - Amarelo (Retorno Iluminação)</w:t>
            </w:r>
          </w:p>
        </w:tc>
        <w:tc>
          <w:tcPr>
            <w:tcW w:type="dxa" w:w="3120"/>
            <w:shd w:fill="F4F8FA"/>
          </w:tcPr>
          <w:p>
            <w:pPr>
              <w:jc w:val="center"/>
            </w:pPr>
            <w:r>
              <w:rPr>
                <w:sz w:val="17"/>
              </w:rPr>
              <w:t>32</w:t>
            </w:r>
          </w:p>
        </w:tc>
        <w:tc>
          <w:tcPr>
            <w:tcW w:type="dxa" w:w="3120"/>
            <w:shd w:fill="F4F8FA"/>
          </w:tcPr>
          <w:p>
            <w:pPr>
              <w:jc w:val="center"/>
            </w:pPr>
            <w:r>
              <w:rPr>
                <w:sz w:val="17"/>
              </w:rPr>
              <w:t>m</w:t>
            </w:r>
          </w:p>
        </w:tc>
      </w:tr>
      <w:tr>
        <w:tc>
          <w:tcPr>
            <w:tcW w:type="dxa" w:w="3120"/>
            <w:shd w:fill="FFFFFF"/>
          </w:tcPr>
          <w:p>
            <w:r>
              <w:rPr>
                <w:sz w:val="17"/>
              </w:rPr>
              <w:t>Cabo Cobre Flexível 750V 2.5 mm² - Preto/Vermelho (Fase)</w:t>
            </w:r>
          </w:p>
        </w:tc>
        <w:tc>
          <w:tcPr>
            <w:tcW w:type="dxa" w:w="3120"/>
            <w:shd w:fill="FFFFFF"/>
          </w:tcPr>
          <w:p>
            <w:pPr>
              <w:jc w:val="center"/>
            </w:pPr>
            <w:r>
              <w:rPr>
                <w:sz w:val="17"/>
              </w:rPr>
              <w:t>342</w:t>
            </w:r>
          </w:p>
        </w:tc>
        <w:tc>
          <w:tcPr>
            <w:tcW w:type="dxa" w:w="3120"/>
            <w:shd w:fill="FFFFFF"/>
          </w:tcPr>
          <w:p>
            <w:pPr>
              <w:jc w:val="center"/>
            </w:pPr>
            <w:r>
              <w:rPr>
                <w:sz w:val="17"/>
              </w:rPr>
              <w:t>m</w:t>
            </w:r>
          </w:p>
        </w:tc>
      </w:tr>
      <w:tr>
        <w:tc>
          <w:tcPr>
            <w:tcW w:type="dxa" w:w="3120"/>
            <w:shd w:fill="F4F8FA"/>
          </w:tcPr>
          <w:p>
            <w:r>
              <w:rPr>
                <w:sz w:val="17"/>
              </w:rPr>
              <w:t>Cabo Cobre Flexível 750V 2.5 mm² - Azul Claro (Neutro)</w:t>
            </w:r>
          </w:p>
        </w:tc>
        <w:tc>
          <w:tcPr>
            <w:tcW w:type="dxa" w:w="3120"/>
            <w:shd w:fill="F4F8FA"/>
          </w:tcPr>
          <w:p>
            <w:pPr>
              <w:jc w:val="center"/>
            </w:pPr>
            <w:r>
              <w:rPr>
                <w:sz w:val="17"/>
              </w:rPr>
              <w:t>82</w:t>
            </w:r>
          </w:p>
        </w:tc>
        <w:tc>
          <w:tcPr>
            <w:tcW w:type="dxa" w:w="3120"/>
            <w:shd w:fill="F4F8FA"/>
          </w:tcPr>
          <w:p>
            <w:pPr>
              <w:jc w:val="center"/>
            </w:pPr>
            <w:r>
              <w:rPr>
                <w:sz w:val="17"/>
              </w:rPr>
              <w:t>m</w:t>
            </w:r>
          </w:p>
        </w:tc>
      </w:tr>
      <w:tr>
        <w:tc>
          <w:tcPr>
            <w:tcW w:type="dxa" w:w="3120"/>
            <w:shd w:fill="FFFFFF"/>
          </w:tcPr>
          <w:p>
            <w:r>
              <w:rPr>
                <w:sz w:val="17"/>
              </w:rPr>
              <w:t>Cabo Cobre Flexível 750V 2.5 mm² - Verde / Verde-Amarelo (Terra PE)</w:t>
            </w:r>
          </w:p>
        </w:tc>
        <w:tc>
          <w:tcPr>
            <w:tcW w:type="dxa" w:w="3120"/>
            <w:shd w:fill="FFFFFF"/>
          </w:tcPr>
          <w:p>
            <w:pPr>
              <w:jc w:val="center"/>
            </w:pPr>
            <w:r>
              <w:rPr>
                <w:sz w:val="17"/>
              </w:rPr>
              <w:t>212</w:t>
            </w:r>
          </w:p>
        </w:tc>
        <w:tc>
          <w:tcPr>
            <w:tcW w:type="dxa" w:w="3120"/>
            <w:shd w:fill="FFFFFF"/>
          </w:tcPr>
          <w:p>
            <w:pPr>
              <w:jc w:val="center"/>
            </w:pPr>
            <w:r>
              <w:rPr>
                <w:sz w:val="17"/>
              </w:rPr>
              <w:t>m</w:t>
            </w:r>
          </w:p>
        </w:tc>
      </w:tr>
      <w:tr>
        <w:tc>
          <w:tcPr>
            <w:tcW w:type="dxa" w:w="3120"/>
            <w:shd w:fill="F4F8FA"/>
          </w:tcPr>
          <w:p>
            <w:r>
              <w:rPr>
                <w:sz w:val="17"/>
              </w:rPr>
              <w:t>Cabo Cobre Flexível 750V 4.0 mm² - Preto/Vermelho (Fase)</w:t>
            </w:r>
          </w:p>
        </w:tc>
        <w:tc>
          <w:tcPr>
            <w:tcW w:type="dxa" w:w="3120"/>
            <w:shd w:fill="F4F8FA"/>
          </w:tcPr>
          <w:p>
            <w:pPr>
              <w:jc w:val="center"/>
            </w:pPr>
            <w:r>
              <w:rPr>
                <w:sz w:val="17"/>
              </w:rPr>
              <w:t>48</w:t>
            </w:r>
          </w:p>
        </w:tc>
        <w:tc>
          <w:tcPr>
            <w:tcW w:type="dxa" w:w="3120"/>
            <w:shd w:fill="F4F8FA"/>
          </w:tcPr>
          <w:p>
            <w:pPr>
              <w:jc w:val="center"/>
            </w:pPr>
            <w:r>
              <w:rPr>
                <w:sz w:val="17"/>
              </w:rPr>
              <w:t>m</w:t>
            </w:r>
          </w:p>
        </w:tc>
      </w:tr>
      <w:tr>
        <w:tc>
          <w:tcPr>
            <w:tcW w:type="dxa" w:w="3120"/>
            <w:shd w:fill="FFFFFF"/>
          </w:tcPr>
          <w:p>
            <w:r>
              <w:rPr>
                <w:sz w:val="17"/>
              </w:rPr>
              <w:t>Cabo Cobre Flexível 750V 4.0 mm² - Azul Claro (Neutro)</w:t>
            </w:r>
          </w:p>
        </w:tc>
        <w:tc>
          <w:tcPr>
            <w:tcW w:type="dxa" w:w="3120"/>
            <w:shd w:fill="FFFFFF"/>
          </w:tcPr>
          <w:p>
            <w:pPr>
              <w:jc w:val="center"/>
            </w:pPr>
            <w:r>
              <w:rPr>
                <w:sz w:val="17"/>
              </w:rPr>
              <w:t>18</w:t>
            </w:r>
          </w:p>
        </w:tc>
        <w:tc>
          <w:tcPr>
            <w:tcW w:type="dxa" w:w="3120"/>
            <w:shd w:fill="FFFFFF"/>
          </w:tcPr>
          <w:p>
            <w:pPr>
              <w:jc w:val="center"/>
            </w:pPr>
            <w:r>
              <w:rPr>
                <w:sz w:val="17"/>
              </w:rPr>
              <w:t>m</w:t>
            </w:r>
          </w:p>
        </w:tc>
      </w:tr>
      <w:tr>
        <w:tc>
          <w:tcPr>
            <w:tcW w:type="dxa" w:w="3120"/>
            <w:shd w:fill="F4F8FA"/>
          </w:tcPr>
          <w:p>
            <w:r>
              <w:rPr>
                <w:sz w:val="17"/>
              </w:rPr>
              <w:t>Cabo Cobre Flexível 750V 4.0 mm² - Verde / Verde-Amarelo (Terra PE)</w:t>
            </w:r>
          </w:p>
        </w:tc>
        <w:tc>
          <w:tcPr>
            <w:tcW w:type="dxa" w:w="3120"/>
            <w:shd w:fill="F4F8FA"/>
          </w:tcPr>
          <w:p>
            <w:pPr>
              <w:jc w:val="center"/>
            </w:pPr>
            <w:r>
              <w:rPr>
                <w:sz w:val="17"/>
              </w:rPr>
              <w:t>32</w:t>
            </w:r>
          </w:p>
        </w:tc>
        <w:tc>
          <w:tcPr>
            <w:tcW w:type="dxa" w:w="3120"/>
            <w:shd w:fill="F4F8FA"/>
          </w:tcPr>
          <w:p>
            <w:pPr>
              <w:jc w:val="center"/>
            </w:pPr>
            <w:r>
              <w:rPr>
                <w:sz w:val="17"/>
              </w:rPr>
              <w:t>m</w:t>
            </w:r>
          </w:p>
        </w:tc>
      </w:tr>
      <w:tr>
        <w:tc>
          <w:tcPr>
            <w:tcW w:type="dxa" w:w="3120"/>
            <w:shd w:fill="FFFFFF"/>
          </w:tcPr>
          <w:p>
            <w:r>
              <w:rPr>
                <w:sz w:val="17"/>
              </w:rPr>
              <w:t>Cabo Cobre Flexível 750V 10.0 mm² - Preto/Vermelho (Fase)</w:t>
            </w:r>
          </w:p>
        </w:tc>
        <w:tc>
          <w:tcPr>
            <w:tcW w:type="dxa" w:w="3120"/>
            <w:shd w:fill="FFFFFF"/>
          </w:tcPr>
          <w:p>
            <w:pPr>
              <w:jc w:val="center"/>
            </w:pPr>
            <w:r>
              <w:rPr>
                <w:sz w:val="17"/>
              </w:rPr>
              <w:t>120</w:t>
            </w:r>
          </w:p>
        </w:tc>
        <w:tc>
          <w:tcPr>
            <w:tcW w:type="dxa" w:w="3120"/>
            <w:shd w:fill="FFFFFF"/>
          </w:tcPr>
          <w:p>
            <w:pPr>
              <w:jc w:val="center"/>
            </w:pPr>
            <w:r>
              <w:rPr>
                <w:sz w:val="17"/>
              </w:rPr>
              <w:t>m</w:t>
            </w:r>
          </w:p>
        </w:tc>
      </w:tr>
      <w:tr>
        <w:tc>
          <w:tcPr>
            <w:tcW w:type="dxa" w:w="3120"/>
            <w:shd w:fill="F4F8FA"/>
          </w:tcPr>
          <w:p>
            <w:r>
              <w:rPr>
                <w:sz w:val="17"/>
              </w:rPr>
              <w:t>Cabo Cobre Flexível 750V 10.0 mm² - Verde / Verde-Amarelo (Terra PE)</w:t>
            </w:r>
          </w:p>
        </w:tc>
        <w:tc>
          <w:tcPr>
            <w:tcW w:type="dxa" w:w="3120"/>
            <w:shd w:fill="F4F8FA"/>
          </w:tcPr>
          <w:p>
            <w:pPr>
              <w:jc w:val="center"/>
            </w:pPr>
            <w:r>
              <w:rPr>
                <w:sz w:val="17"/>
              </w:rPr>
              <w:t>60</w:t>
            </w:r>
          </w:p>
        </w:tc>
        <w:tc>
          <w:tcPr>
            <w:tcW w:type="dxa" w:w="3120"/>
            <w:shd w:fill="F4F8FA"/>
          </w:tcPr>
          <w:p>
            <w:pPr>
              <w:jc w:val="center"/>
            </w:pPr>
            <w:r>
              <w:rPr>
                <w:sz w:val="17"/>
              </w:rPr>
              <w:t>m</w:t>
            </w:r>
          </w:p>
        </w:tc>
      </w:tr>
      <w:tr>
        <w:tc>
          <w:tcPr>
            <w:tcW w:type="dxa" w:w="3120"/>
            <w:shd w:fill="FFFFFF"/>
          </w:tcPr>
          <w:p>
            <w:r>
              <w:rPr>
                <w:sz w:val="17"/>
              </w:rPr>
              <w:t>Cabo Cobre 1kV 50.0 mm² (Alimentador Geral Entrada)</w:t>
            </w:r>
          </w:p>
        </w:tc>
        <w:tc>
          <w:tcPr>
            <w:tcW w:type="dxa" w:w="3120"/>
            <w:shd w:fill="FFFFFF"/>
          </w:tcPr>
          <w:p>
            <w:pPr>
              <w:jc w:val="center"/>
            </w:pPr>
            <w:r>
              <w:rPr>
                <w:sz w:val="17"/>
              </w:rPr>
              <w:t>40</w:t>
            </w:r>
          </w:p>
        </w:tc>
        <w:tc>
          <w:tcPr>
            <w:tcW w:type="dxa" w:w="3120"/>
            <w:shd w:fill="FFFFFF"/>
          </w:tcPr>
          <w:p>
            <w:pPr>
              <w:jc w:val="center"/>
            </w:pPr>
            <w:r>
              <w:rPr>
                <w:sz w:val="17"/>
              </w:rPr>
              <w:t>m</w:t>
            </w:r>
          </w:p>
        </w:tc>
      </w:tr>
      <w:tr>
        <w:tc>
          <w:tcPr>
            <w:tcW w:type="dxa" w:w="3120"/>
            <w:shd w:fill="F4F8FA"/>
          </w:tcPr>
          <w:p>
            <w:r>
              <w:rPr>
                <w:sz w:val="17"/>
              </w:rPr>
              <w:t>Eletroduto Corrugado Flexível PVC Amarelo DN 20mm (3/4")</w:t>
            </w:r>
          </w:p>
        </w:tc>
        <w:tc>
          <w:tcPr>
            <w:tcW w:type="dxa" w:w="3120"/>
            <w:shd w:fill="F4F8FA"/>
          </w:tcPr>
          <w:p>
            <w:pPr>
              <w:jc w:val="center"/>
            </w:pPr>
            <w:r>
              <w:rPr>
                <w:sz w:val="17"/>
              </w:rPr>
              <w:t>274</w:t>
            </w:r>
          </w:p>
        </w:tc>
        <w:tc>
          <w:tcPr>
            <w:tcW w:type="dxa" w:w="3120"/>
            <w:shd w:fill="F4F8FA"/>
          </w:tcPr>
          <w:p>
            <w:pPr>
              <w:jc w:val="center"/>
            </w:pPr>
            <w:r>
              <w:rPr>
                <w:sz w:val="17"/>
              </w:rPr>
              <w:t>m</w:t>
            </w:r>
          </w:p>
        </w:tc>
      </w:tr>
      <w:tr>
        <w:tc>
          <w:tcPr>
            <w:tcW w:type="dxa" w:w="3120"/>
            <w:shd w:fill="FFFFFF"/>
          </w:tcPr>
          <w:p>
            <w:r>
              <w:rPr>
                <w:sz w:val="17"/>
              </w:rPr>
              <w:t>Eletroduto Corrugado Flexível PVC Amarelo DN 25mm (1")</w:t>
            </w:r>
          </w:p>
        </w:tc>
        <w:tc>
          <w:tcPr>
            <w:tcW w:type="dxa" w:w="3120"/>
            <w:shd w:fill="FFFFFF"/>
          </w:tcPr>
          <w:p>
            <w:pPr>
              <w:jc w:val="center"/>
            </w:pPr>
            <w:r>
              <w:rPr>
                <w:sz w:val="17"/>
              </w:rPr>
              <w:t>58</w:t>
            </w:r>
          </w:p>
        </w:tc>
        <w:tc>
          <w:tcPr>
            <w:tcW w:type="dxa" w:w="3120"/>
            <w:shd w:fill="FFFFFF"/>
          </w:tcPr>
          <w:p>
            <w:pPr>
              <w:jc w:val="center"/>
            </w:pPr>
            <w:r>
              <w:rPr>
                <w:sz w:val="17"/>
              </w:rPr>
              <w:t>m</w:t>
            </w:r>
          </w:p>
        </w:tc>
      </w:tr>
      <w:tr>
        <w:tc>
          <w:tcPr>
            <w:tcW w:type="dxa" w:w="3120"/>
            <w:shd w:fill="F4F8FA"/>
          </w:tcPr>
          <w:p>
            <w:r>
              <w:rPr>
                <w:sz w:val="17"/>
              </w:rPr>
              <w:t>Disjuntor Termomagnético DIN Curva C 10A (1P)</w:t>
            </w:r>
          </w:p>
        </w:tc>
        <w:tc>
          <w:tcPr>
            <w:tcW w:type="dxa" w:w="3120"/>
            <w:shd w:fill="F4F8FA"/>
          </w:tcPr>
          <w:p>
            <w:pPr>
              <w:jc w:val="center"/>
            </w:pPr>
            <w:r>
              <w:rPr>
                <w:sz w:val="17"/>
              </w:rPr>
              <w:t>2</w:t>
            </w:r>
          </w:p>
        </w:tc>
        <w:tc>
          <w:tcPr>
            <w:tcW w:type="dxa" w:w="3120"/>
            <w:shd w:fill="F4F8FA"/>
          </w:tcPr>
          <w:p>
            <w:pPr>
              <w:jc w:val="center"/>
            </w:pPr>
            <w:r>
              <w:rPr>
                <w:sz w:val="17"/>
              </w:rPr>
              <w:t>pç</w:t>
            </w:r>
          </w:p>
        </w:tc>
      </w:tr>
      <w:tr>
        <w:tc>
          <w:tcPr>
            <w:tcW w:type="dxa" w:w="3120"/>
            <w:shd w:fill="FFFFFF"/>
          </w:tcPr>
          <w:p>
            <w:r>
              <w:rPr>
                <w:sz w:val="17"/>
              </w:rPr>
              <w:t>Disjuntor Termomagnético DIN Curva C 6A (1P)</w:t>
            </w:r>
          </w:p>
        </w:tc>
        <w:tc>
          <w:tcPr>
            <w:tcW w:type="dxa" w:w="3120"/>
            <w:shd w:fill="FFFFFF"/>
          </w:tcPr>
          <w:p>
            <w:pPr>
              <w:jc w:val="center"/>
            </w:pPr>
            <w:r>
              <w:rPr>
                <w:sz w:val="17"/>
              </w:rPr>
              <w:t>1</w:t>
            </w:r>
          </w:p>
        </w:tc>
        <w:tc>
          <w:tcPr>
            <w:tcW w:type="dxa" w:w="3120"/>
            <w:shd w:fill="FFFFFF"/>
          </w:tcPr>
          <w:p>
            <w:pPr>
              <w:jc w:val="center"/>
            </w:pPr>
            <w:r>
              <w:rPr>
                <w:sz w:val="17"/>
              </w:rPr>
              <w:t>pç</w:t>
            </w:r>
          </w:p>
        </w:tc>
      </w:tr>
      <w:tr>
        <w:tc>
          <w:tcPr>
            <w:tcW w:type="dxa" w:w="3120"/>
            <w:shd w:fill="F4F8FA"/>
          </w:tcPr>
          <w:p>
            <w:r>
              <w:rPr>
                <w:sz w:val="17"/>
              </w:rPr>
              <w:t>Disjuntor Termomagnético DIN Curva C 16A (1P)</w:t>
            </w:r>
          </w:p>
        </w:tc>
        <w:tc>
          <w:tcPr>
            <w:tcW w:type="dxa" w:w="3120"/>
            <w:shd w:fill="F4F8FA"/>
          </w:tcPr>
          <w:p>
            <w:pPr>
              <w:jc w:val="center"/>
            </w:pPr>
            <w:r>
              <w:rPr>
                <w:sz w:val="17"/>
              </w:rPr>
              <w:t>4</w:t>
            </w:r>
          </w:p>
        </w:tc>
        <w:tc>
          <w:tcPr>
            <w:tcW w:type="dxa" w:w="3120"/>
            <w:shd w:fill="F4F8FA"/>
          </w:tcPr>
          <w:p>
            <w:pPr>
              <w:jc w:val="center"/>
            </w:pPr>
            <w:r>
              <w:rPr>
                <w:sz w:val="17"/>
              </w:rPr>
              <w:t>pç</w:t>
            </w:r>
          </w:p>
        </w:tc>
      </w:tr>
      <w:tr>
        <w:tc>
          <w:tcPr>
            <w:tcW w:type="dxa" w:w="3120"/>
            <w:shd w:fill="FFFFFF"/>
          </w:tcPr>
          <w:p>
            <w:r>
              <w:rPr>
                <w:sz w:val="17"/>
              </w:rPr>
              <w:t>Disjuntor Termomagnético DIN Curva C 16A (2P)</w:t>
            </w:r>
          </w:p>
        </w:tc>
        <w:tc>
          <w:tcPr>
            <w:tcW w:type="dxa" w:w="3120"/>
            <w:shd w:fill="FFFFFF"/>
          </w:tcPr>
          <w:p>
            <w:pPr>
              <w:jc w:val="center"/>
            </w:pPr>
            <w:r>
              <w:rPr>
                <w:sz w:val="17"/>
              </w:rPr>
              <w:t>2</w:t>
            </w:r>
          </w:p>
        </w:tc>
        <w:tc>
          <w:tcPr>
            <w:tcW w:type="dxa" w:w="3120"/>
            <w:shd w:fill="FFFFFF"/>
          </w:tcPr>
          <w:p>
            <w:pPr>
              <w:jc w:val="center"/>
            </w:pPr>
            <w:r>
              <w:rPr>
                <w:sz w:val="17"/>
              </w:rPr>
              <w:t>pç</w:t>
            </w:r>
          </w:p>
        </w:tc>
      </w:tr>
      <w:tr>
        <w:tc>
          <w:tcPr>
            <w:tcW w:type="dxa" w:w="3120"/>
            <w:shd w:fill="F4F8FA"/>
          </w:tcPr>
          <w:p>
            <w:r>
              <w:rPr>
                <w:sz w:val="17"/>
              </w:rPr>
              <w:t>Disjuntor Termomagnético DIN Curva C 40A (2P)</w:t>
            </w:r>
          </w:p>
        </w:tc>
        <w:tc>
          <w:tcPr>
            <w:tcW w:type="dxa" w:w="3120"/>
            <w:shd w:fill="F4F8FA"/>
          </w:tcPr>
          <w:p>
            <w:pPr>
              <w:jc w:val="center"/>
            </w:pPr>
            <w:r>
              <w:rPr>
                <w:sz w:val="17"/>
              </w:rPr>
              <w:t>3</w:t>
            </w:r>
          </w:p>
        </w:tc>
        <w:tc>
          <w:tcPr>
            <w:tcW w:type="dxa" w:w="3120"/>
            <w:shd w:fill="F4F8FA"/>
          </w:tcPr>
          <w:p>
            <w:pPr>
              <w:jc w:val="center"/>
            </w:pPr>
            <w:r>
              <w:rPr>
                <w:sz w:val="17"/>
              </w:rPr>
              <w:t>pç</w:t>
            </w:r>
          </w:p>
        </w:tc>
      </w:tr>
      <w:tr>
        <w:tc>
          <w:tcPr>
            <w:tcW w:type="dxa" w:w="3120"/>
            <w:shd w:fill="FFFFFF"/>
          </w:tcPr>
          <w:p>
            <w:r>
              <w:rPr>
                <w:sz w:val="17"/>
              </w:rPr>
              <w:t>Disjuntor Termomagnético DIN Curva C 25A (2P)</w:t>
            </w:r>
          </w:p>
        </w:tc>
        <w:tc>
          <w:tcPr>
            <w:tcW w:type="dxa" w:w="3120"/>
            <w:shd w:fill="FFFFFF"/>
          </w:tcPr>
          <w:p>
            <w:pPr>
              <w:jc w:val="center"/>
            </w:pPr>
            <w:r>
              <w:rPr>
                <w:sz w:val="17"/>
              </w:rPr>
              <w:t>1</w:t>
            </w:r>
          </w:p>
        </w:tc>
        <w:tc>
          <w:tcPr>
            <w:tcW w:type="dxa" w:w="3120"/>
            <w:shd w:fill="FFFFFF"/>
          </w:tcPr>
          <w:p>
            <w:pPr>
              <w:jc w:val="center"/>
            </w:pPr>
            <w:r>
              <w:rPr>
                <w:sz w:val="17"/>
              </w:rPr>
              <w:t>pç</w:t>
            </w:r>
          </w:p>
        </w:tc>
      </w:tr>
      <w:tr>
        <w:tc>
          <w:tcPr>
            <w:tcW w:type="dxa" w:w="3120"/>
            <w:shd w:fill="F4F8FA"/>
          </w:tcPr>
          <w:p>
            <w:r>
              <w:rPr>
                <w:sz w:val="17"/>
              </w:rPr>
              <w:t>Disjuntor Termomagnético DIN Curva C 10A (2P)</w:t>
            </w:r>
          </w:p>
        </w:tc>
        <w:tc>
          <w:tcPr>
            <w:tcW w:type="dxa" w:w="3120"/>
            <w:shd w:fill="F4F8FA"/>
          </w:tcPr>
          <w:p>
            <w:pPr>
              <w:jc w:val="center"/>
            </w:pPr>
            <w:r>
              <w:rPr>
                <w:sz w:val="17"/>
              </w:rPr>
              <w:t>2</w:t>
            </w:r>
          </w:p>
        </w:tc>
        <w:tc>
          <w:tcPr>
            <w:tcW w:type="dxa" w:w="3120"/>
            <w:shd w:fill="F4F8FA"/>
          </w:tcPr>
          <w:p>
            <w:pPr>
              <w:jc w:val="center"/>
            </w:pPr>
            <w:r>
              <w:rPr>
                <w:sz w:val="17"/>
              </w:rPr>
              <w:t>pç</w:t>
            </w:r>
          </w:p>
        </w:tc>
      </w:tr>
      <w:tr>
        <w:tc>
          <w:tcPr>
            <w:tcW w:type="dxa" w:w="3120"/>
            <w:shd w:fill="FFFFFF"/>
          </w:tcPr>
          <w:p>
            <w:r>
              <w:rPr>
                <w:sz w:val="17"/>
              </w:rPr>
              <w:t>Disjuntor Termomagnético DIN Curva C 20A (1P)</w:t>
            </w:r>
          </w:p>
        </w:tc>
        <w:tc>
          <w:tcPr>
            <w:tcW w:type="dxa" w:w="3120"/>
            <w:shd w:fill="FFFFFF"/>
          </w:tcPr>
          <w:p>
            <w:pPr>
              <w:jc w:val="center"/>
            </w:pPr>
            <w:r>
              <w:rPr>
                <w:sz w:val="17"/>
              </w:rPr>
              <w:t>1</w:t>
            </w:r>
          </w:p>
        </w:tc>
        <w:tc>
          <w:tcPr>
            <w:tcW w:type="dxa" w:w="3120"/>
            <w:shd w:fill="FFFFFF"/>
          </w:tcPr>
          <w:p>
            <w:pPr>
              <w:jc w:val="center"/>
            </w:pPr>
            <w:r>
              <w:rPr>
                <w:sz w:val="17"/>
              </w:rPr>
              <w:t>pç</w:t>
            </w:r>
          </w:p>
        </w:tc>
      </w:tr>
      <w:tr>
        <w:tc>
          <w:tcPr>
            <w:tcW w:type="dxa" w:w="3120"/>
            <w:shd w:fill="F4F8FA"/>
          </w:tcPr>
          <w:p>
            <w:r>
              <w:rPr>
                <w:sz w:val="17"/>
              </w:rPr>
              <w:t>Disjuntor Termomagnético DIN Curva C 6A (2P)</w:t>
            </w:r>
          </w:p>
        </w:tc>
        <w:tc>
          <w:tcPr>
            <w:tcW w:type="dxa" w:w="3120"/>
            <w:shd w:fill="F4F8FA"/>
          </w:tcPr>
          <w:p>
            <w:pPr>
              <w:jc w:val="center"/>
            </w:pPr>
            <w:r>
              <w:rPr>
                <w:sz w:val="17"/>
              </w:rPr>
              <w:t>2</w:t>
            </w:r>
          </w:p>
        </w:tc>
        <w:tc>
          <w:tcPr>
            <w:tcW w:type="dxa" w:w="3120"/>
            <w:shd w:fill="F4F8FA"/>
          </w:tcPr>
          <w:p>
            <w:pPr>
              <w:jc w:val="center"/>
            </w:pPr>
            <w:r>
              <w:rPr>
                <w:sz w:val="17"/>
              </w:rPr>
              <w:t>pç</w:t>
            </w:r>
          </w:p>
        </w:tc>
      </w:tr>
      <w:tr>
        <w:tc>
          <w:tcPr>
            <w:tcW w:type="dxa" w:w="3120"/>
            <w:shd w:fill="FFFFFF"/>
          </w:tcPr>
          <w:p>
            <w:r>
              <w:rPr>
                <w:sz w:val="17"/>
              </w:rPr>
              <w:t>Disjuntor Geral DIN Tripolar 125A 5kA/10kA</w:t>
            </w:r>
          </w:p>
        </w:tc>
        <w:tc>
          <w:tcPr>
            <w:tcW w:type="dxa" w:w="3120"/>
            <w:shd w:fill="FFFFFF"/>
          </w:tcPr>
          <w:p>
            <w:pPr>
              <w:jc w:val="center"/>
            </w:pPr>
            <w:r>
              <w:rPr>
                <w:sz w:val="17"/>
              </w:rPr>
              <w:t>1</w:t>
            </w:r>
          </w:p>
        </w:tc>
        <w:tc>
          <w:tcPr>
            <w:tcW w:type="dxa" w:w="3120"/>
            <w:shd w:fill="FFFFFF"/>
          </w:tcPr>
          <w:p>
            <w:pPr>
              <w:jc w:val="center"/>
            </w:pPr>
            <w:r>
              <w:rPr>
                <w:sz w:val="17"/>
              </w:rPr>
              <w:t>pç</w:t>
            </w:r>
          </w:p>
        </w:tc>
      </w:tr>
      <w:tr>
        <w:tc>
          <w:tcPr>
            <w:tcW w:type="dxa" w:w="3120"/>
            <w:shd w:fill="F4F8FA"/>
          </w:tcPr>
          <w:p>
            <w:r>
              <w:rPr>
                <w:sz w:val="17"/>
              </w:rPr>
              <w:t>Interruptor Diferencial Residual (IDR) Tetrapolar/Bipolar 63A/30mA</w:t>
            </w:r>
          </w:p>
        </w:tc>
        <w:tc>
          <w:tcPr>
            <w:tcW w:type="dxa" w:w="3120"/>
            <w:shd w:fill="F4F8FA"/>
          </w:tcPr>
          <w:p>
            <w:pPr>
              <w:jc w:val="center"/>
            </w:pPr>
            <w:r>
              <w:rPr>
                <w:sz w:val="17"/>
              </w:rPr>
              <w:t>2</w:t>
            </w:r>
          </w:p>
        </w:tc>
        <w:tc>
          <w:tcPr>
            <w:tcW w:type="dxa" w:w="3120"/>
            <w:shd w:fill="F4F8FA"/>
          </w:tcPr>
          <w:p>
            <w:pPr>
              <w:jc w:val="center"/>
            </w:pPr>
            <w:r>
              <w:rPr>
                <w:sz w:val="17"/>
              </w:rPr>
              <w:t>pç</w:t>
            </w:r>
          </w:p>
        </w:tc>
      </w:tr>
      <w:tr>
        <w:tc>
          <w:tcPr>
            <w:tcW w:type="dxa" w:w="3120"/>
            <w:shd w:fill="FFFFFF"/>
          </w:tcPr>
          <w:p>
            <w:r>
              <w:rPr>
                <w:sz w:val="17"/>
              </w:rPr>
              <w:t>Dispositivo de Proteção contra Surtos (DPS) Classe II 275V 20kA/45kA</w:t>
            </w:r>
          </w:p>
        </w:tc>
        <w:tc>
          <w:tcPr>
            <w:tcW w:type="dxa" w:w="3120"/>
            <w:shd w:fill="FFFFFF"/>
          </w:tcPr>
          <w:p>
            <w:pPr>
              <w:jc w:val="center"/>
            </w:pPr>
            <w:r>
              <w:rPr>
                <w:sz w:val="17"/>
              </w:rPr>
              <w:t>4</w:t>
            </w:r>
          </w:p>
        </w:tc>
        <w:tc>
          <w:tcPr>
            <w:tcW w:type="dxa" w:w="3120"/>
            <w:shd w:fill="FFFFFF"/>
          </w:tcPr>
          <w:p>
            <w:pPr>
              <w:jc w:val="center"/>
            </w:pPr>
            <w:r>
              <w:rPr>
                <w:sz w:val="17"/>
              </w:rPr>
              <w:t>pç</w:t>
            </w:r>
          </w:p>
        </w:tc>
      </w:tr>
      <w:tr>
        <w:tc>
          <w:tcPr>
            <w:tcW w:type="dxa" w:w="3120"/>
            <w:shd w:fill="F4F8FA"/>
          </w:tcPr>
          <w:p>
            <w:r>
              <w:rPr>
                <w:sz w:val="17"/>
              </w:rPr>
              <w:t>Quadro de Distribuição de Circuitos (QDC) Embutir para 30 Módulos DIN com Barramentos Neutro/Terra</w:t>
            </w:r>
          </w:p>
        </w:tc>
        <w:tc>
          <w:tcPr>
            <w:tcW w:type="dxa" w:w="3120"/>
            <w:shd w:fill="F4F8FA"/>
          </w:tcPr>
          <w:p>
            <w:pPr>
              <w:jc w:val="center"/>
            </w:pPr>
            <w:r>
              <w:rPr>
                <w:sz w:val="17"/>
              </w:rPr>
              <w:t>1</w:t>
            </w:r>
          </w:p>
        </w:tc>
        <w:tc>
          <w:tcPr>
            <w:tcW w:type="dxa" w:w="3120"/>
            <w:shd w:fill="F4F8FA"/>
          </w:tcPr>
          <w:p>
            <w:pPr>
              <w:jc w:val="center"/>
            </w:pPr>
            <w:r>
              <w:rPr>
                <w:sz w:val="17"/>
              </w:rPr>
              <w:t>pç</w:t>
            </w:r>
          </w:p>
        </w:tc>
      </w:tr>
      <w:tr>
        <w:tc>
          <w:tcPr>
            <w:tcW w:type="dxa" w:w="3120"/>
            <w:shd w:fill="FFFFFF"/>
          </w:tcPr>
          <w:p>
            <w:r>
              <w:rPr>
                <w:sz w:val="17"/>
              </w:rPr>
              <w:t>Caixa de Embutir 4x2" PVC Amarela para Tomadas e Interruptores</w:t>
            </w:r>
          </w:p>
        </w:tc>
        <w:tc>
          <w:tcPr>
            <w:tcW w:type="dxa" w:w="3120"/>
            <w:shd w:fill="FFFFFF"/>
          </w:tcPr>
          <w:p>
            <w:pPr>
              <w:jc w:val="center"/>
            </w:pPr>
            <w:r>
              <w:rPr>
                <w:sz w:val="17"/>
              </w:rPr>
              <w:t>52</w:t>
            </w:r>
          </w:p>
        </w:tc>
        <w:tc>
          <w:tcPr>
            <w:tcW w:type="dxa" w:w="3120"/>
            <w:shd w:fill="FFFFFF"/>
          </w:tcPr>
          <w:p>
            <w:pPr>
              <w:jc w:val="center"/>
            </w:pPr>
            <w:r>
              <w:rPr>
                <w:sz w:val="17"/>
              </w:rPr>
              <w:t>pç</w:t>
            </w:r>
          </w:p>
        </w:tc>
      </w:tr>
      <w:tr>
        <w:tc>
          <w:tcPr>
            <w:tcW w:type="dxa" w:w="3120"/>
            <w:shd w:fill="F4F8FA"/>
          </w:tcPr>
          <w:p>
            <w:r>
              <w:rPr>
                <w:sz w:val="17"/>
              </w:rPr>
              <w:t>Caixa Octogonal 4x4" Fundo Móvel PVC para Laje/Teto</w:t>
            </w:r>
          </w:p>
        </w:tc>
        <w:tc>
          <w:tcPr>
            <w:tcW w:type="dxa" w:w="3120"/>
            <w:shd w:fill="F4F8FA"/>
          </w:tcPr>
          <w:p>
            <w:pPr>
              <w:jc w:val="center"/>
            </w:pPr>
            <w:r>
              <w:rPr>
                <w:sz w:val="17"/>
              </w:rPr>
              <w:t>17</w:t>
            </w:r>
          </w:p>
        </w:tc>
        <w:tc>
          <w:tcPr>
            <w:tcW w:type="dxa" w:w="3120"/>
            <w:shd w:fill="F4F8FA"/>
          </w:tcPr>
          <w:p>
            <w:pPr>
              <w:jc w:val="center"/>
            </w:pPr>
            <w:r>
              <w:rPr>
                <w:sz w:val="17"/>
              </w:rPr>
              <w:t>pç</w:t>
            </w:r>
          </w:p>
        </w:tc>
      </w:tr>
      <w:tr>
        <w:tc>
          <w:tcPr>
            <w:tcW w:type="dxa" w:w="3120"/>
            <w:shd w:fill="FFFFFF"/>
          </w:tcPr>
          <w:p>
            <w:r>
              <w:rPr>
                <w:sz w:val="17"/>
              </w:rPr>
              <w:t>Módulo Tomada 2P+T 10A 250V (NBR 14136) com Placa 4x2</w:t>
            </w:r>
          </w:p>
        </w:tc>
        <w:tc>
          <w:tcPr>
            <w:tcW w:type="dxa" w:w="3120"/>
            <w:shd w:fill="FFFFFF"/>
          </w:tcPr>
          <w:p>
            <w:pPr>
              <w:jc w:val="center"/>
            </w:pPr>
            <w:r>
              <w:rPr>
                <w:sz w:val="17"/>
              </w:rPr>
              <w:t>26</w:t>
            </w:r>
          </w:p>
        </w:tc>
        <w:tc>
          <w:tcPr>
            <w:tcW w:type="dxa" w:w="3120"/>
            <w:shd w:fill="FFFFFF"/>
          </w:tcPr>
          <w:p>
            <w:pPr>
              <w:jc w:val="center"/>
            </w:pPr>
            <w:r>
              <w:rPr>
                <w:sz w:val="17"/>
              </w:rPr>
              <w:t>pç</w:t>
            </w:r>
          </w:p>
        </w:tc>
      </w:tr>
      <w:tr>
        <w:tc>
          <w:tcPr>
            <w:tcW w:type="dxa" w:w="3120"/>
            <w:shd w:fill="F4F8FA"/>
          </w:tcPr>
          <w:p>
            <w:r>
              <w:rPr>
                <w:sz w:val="17"/>
              </w:rPr>
              <w:t>Módulo Tomada 2P+T 20A 250V (NBR 14136) para Eletrodomésticos de Alta Potência</w:t>
            </w:r>
          </w:p>
        </w:tc>
        <w:tc>
          <w:tcPr>
            <w:tcW w:type="dxa" w:w="3120"/>
            <w:shd w:fill="F4F8FA"/>
          </w:tcPr>
          <w:p>
            <w:pPr>
              <w:jc w:val="center"/>
            </w:pPr>
            <w:r>
              <w:rPr>
                <w:sz w:val="17"/>
              </w:rPr>
              <w:t>6</w:t>
            </w:r>
          </w:p>
        </w:tc>
        <w:tc>
          <w:tcPr>
            <w:tcW w:type="dxa" w:w="3120"/>
            <w:shd w:fill="F4F8FA"/>
          </w:tcPr>
          <w:p>
            <w:pPr>
              <w:jc w:val="center"/>
            </w:pPr>
            <w:r>
              <w:rPr>
                <w:sz w:val="17"/>
              </w:rPr>
              <w:t>pç</w:t>
            </w:r>
          </w:p>
        </w:tc>
      </w:tr>
      <w:tr>
        <w:tc>
          <w:tcPr>
            <w:tcW w:type="dxa" w:w="3120"/>
            <w:shd w:fill="FFFFFF"/>
          </w:tcPr>
          <w:p>
            <w:r>
              <w:rPr>
                <w:sz w:val="17"/>
              </w:rPr>
              <w:t>Conjunto Interruptor Simples 10A com Placa 4x2</w:t>
            </w:r>
          </w:p>
        </w:tc>
        <w:tc>
          <w:tcPr>
            <w:tcW w:type="dxa" w:w="3120"/>
            <w:shd w:fill="FFFFFF"/>
          </w:tcPr>
          <w:p>
            <w:pPr>
              <w:jc w:val="center"/>
            </w:pPr>
            <w:r>
              <w:rPr>
                <w:sz w:val="17"/>
              </w:rPr>
              <w:t>8</w:t>
            </w:r>
          </w:p>
        </w:tc>
        <w:tc>
          <w:tcPr>
            <w:tcW w:type="dxa" w:w="3120"/>
            <w:shd w:fill="FFFFFF"/>
          </w:tcPr>
          <w:p>
            <w:pPr>
              <w:jc w:val="center"/>
            </w:pPr>
            <w:r>
              <w:rPr>
                <w:sz w:val="17"/>
              </w:rPr>
              <w:t>pç</w:t>
            </w:r>
          </w:p>
        </w:tc>
      </w:tr>
      <w:tr>
        <w:tc>
          <w:tcPr>
            <w:tcW w:type="dxa" w:w="3120"/>
            <w:shd w:fill="F4F8FA"/>
          </w:tcPr>
          <w:p>
            <w:r>
              <w:rPr>
                <w:sz w:val="17"/>
              </w:rPr>
              <w:t>Conjunto Interruptor Paralelo (Three-Way) 10A com Placa 4x2</w:t>
            </w:r>
          </w:p>
        </w:tc>
        <w:tc>
          <w:tcPr>
            <w:tcW w:type="dxa" w:w="3120"/>
            <w:shd w:fill="F4F8FA"/>
          </w:tcPr>
          <w:p>
            <w:pPr>
              <w:jc w:val="center"/>
            </w:pPr>
            <w:r>
              <w:rPr>
                <w:sz w:val="17"/>
              </w:rPr>
              <w:t>6</w:t>
            </w:r>
          </w:p>
        </w:tc>
        <w:tc>
          <w:tcPr>
            <w:tcW w:type="dxa" w:w="3120"/>
            <w:shd w:fill="F4F8FA"/>
          </w:tcPr>
          <w:p>
            <w:pPr>
              <w:jc w:val="center"/>
            </w:pPr>
            <w:r>
              <w:rPr>
                <w:sz w:val="17"/>
              </w:rPr>
              <w:t>pç</w:t>
            </w:r>
          </w:p>
        </w:tc>
      </w:tr>
      <w:tr>
        <w:tc>
          <w:tcPr>
            <w:tcW w:type="dxa" w:w="3120"/>
            <w:shd w:fill="FFFFFF"/>
          </w:tcPr>
          <w:p>
            <w:r>
              <w:rPr>
                <w:sz w:val="17"/>
              </w:rPr>
              <w:t>Haste de Aterramento Aço Cobreado 5/8" x 2.40m com Conector Cabo-Haste</w:t>
            </w:r>
          </w:p>
        </w:tc>
        <w:tc>
          <w:tcPr>
            <w:tcW w:type="dxa" w:w="3120"/>
            <w:shd w:fill="FFFFFF"/>
          </w:tcPr>
          <w:p>
            <w:pPr>
              <w:jc w:val="center"/>
            </w:pPr>
            <w:r>
              <w:rPr>
                <w:sz w:val="17"/>
              </w:rPr>
              <w:t>3</w:t>
            </w:r>
          </w:p>
        </w:tc>
        <w:tc>
          <w:tcPr>
            <w:tcW w:type="dxa" w:w="3120"/>
            <w:shd w:fill="FFFFFF"/>
          </w:tcPr>
          <w:p>
            <w:pPr>
              <w:jc w:val="center"/>
            </w:pPr>
            <w:r>
              <w:rPr>
                <w:sz w:val="17"/>
              </w:rPr>
              <w:t>pç</w:t>
            </w:r>
          </w:p>
        </w:tc>
      </w:tr>
    </w:tbl>
    <w:p>
      <w:pPr>
        <w:spacing w:before="320" w:after="80"/>
      </w:pPr>
      <w:r>
        <w:rPr>
          <w:b/>
          <w:color w:val="003366"/>
          <w:sz w:val="28"/>
        </w:rPr>
        <w:t>9. MINUTA DE ANOTAÇÃO DE RESPONSABILIDADE TÉCNICA (ART)</w:t>
      </w:r>
    </w:p>
    <w:p>
      <w:pPr>
        <w:spacing w:line="276" w:lineRule="auto" w:after="320"/>
      </w:pPr>
      <w:r>
        <w:t>MINUTA DE ART - CONSELHO REGIONAL DE ENGENHARIA E AGRONOMIA (CREA)</w:t>
        <w:br/>
        <w:t>Atividade Técnica: Projeto Executivo e Memória de Cálculo de Instalações Elétricas Prediais em Baixa Tensão</w:t>
        <w:br/>
        <w:t>Classificação: Obra / Serviço Técnico</w:t>
        <w:br/>
        <w:t>Objeto: Residência Unifamiliar Modelo NBR 5410</w:t>
        <w:br/>
        <w:t>Norma Regulamentadora: ABNT NBR 5410:2004, NR-10 e ABNT NBR 5419:2015</w:t>
        <w:br/>
        <w:t>Potência Instalada: 47.21 kW | Demanda Provável: 34.63 kVA</w:t>
        <w:br/>
        <w:t>Número de Circuitos Terminais: 18 circuitos balanceados com proteção DR 30mA e DPS Classe II</w:t>
        <w:br/>
        <w:t>Declaração: O Responsável Técnico declara sob as penas da lei que todos os cálculos obedeceram aos critérios prescritos pelas normas da ABNT e normas das concessionárias de energia.</w:t>
      </w:r>
    </w:p>
    <w:p>
      <w:pPr>
        <w:spacing w:before="480"/>
      </w:pPr>
    </w:p>
    <w:p>
      <w:pPr>
        <w:jc w:val="center"/>
      </w:pPr>
      <w:r>
        <w:rPr>
          <w:b/>
        </w:rPr>
        <w:t>_____________________________________________________</w:t>
        <w:br/>
      </w:r>
      <w:r>
        <w:rPr>
          <w:b/>
        </w:rPr>
        <w:t>ENGENHEIRO ELETRICISTA RESPONSÁVEL TÉCNICO</w:t>
        <w:br/>
      </w:r>
      <w:r>
        <w:t>CREA / RNP: 000000000-0/UF</w:t>
        <w:br/>
      </w:r>
      <w:r>
        <w:t>Sistema de Engenharia Elétrica Antigravity Desktop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