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DESIGNER'S BFF</w:t>
      </w:r>
    </w:p>
    <w:p>
      <w:pPr>
        <w:spacing w:after="360"/>
        <w:jc w:val="center"/>
      </w:pPr>
      <w:r>
        <w:rPr>
          <w:color w:val="666666"/>
          <w:sz w:val="28"/>
          <w:szCs w:val="28"/>
        </w:rPr>
        <w:t xml:space="preserve">AI-Powered Fashion Image Generation Platform</w:t>
      </w:r>
    </w:p>
    <w:p>
      <w:pPr>
        <w:spacing w:after="480"/>
        <w:jc w:val="center"/>
      </w:pPr>
      <w:r>
        <w:rPr>
          <w:i/>
          <w:iCs/>
          <w:color w:val="999999"/>
          <w:sz w:val="22"/>
          <w:szCs w:val="22"/>
        </w:rPr>
        <w:t xml:space="preserve">Complete Production Workflow with Reinforcement Learning Pipeline</w:t>
      </w:r>
    </w:p>
    <w:p>
      <w:pPr>
        <w:pStyle w:val="Heading1"/>
      </w:pPr>
      <w:r>
        <w:t xml:space="preserve">Executive Summary</w:t>
      </w:r>
    </w:p>
    <w:p>
      <w:pPr>
        <w:spacing w:after="120"/>
      </w:pPr>
      <w:r>
        <w:t xml:space="preserve">Designer's BFF is a production-grade, multi-user fashion image generation platform that learns each designer's unique aesthetic through machine learning. The system analyzes portfolio images, builds personalized style profiles, and generates new fashion imagery that authentically reflects the designer's creative vision.</w:t>
      </w:r>
    </w:p>
    <w:p>
      <w:pPr>
        <w:spacing w:after="240"/>
      </w:pPr>
      <w:r>
        <w:t xml:space="preserve">Key features include overnight batch generation of 100+ images with 20% overgeneration for reliability, controlled creative mutations, structured attribute management via Visual Descriptor Tool (VLT), and continuous learning through reinforcement learning from human feedback (RLHF).</w:t>
      </w:r>
    </w:p>
    <w:p>
      <w:pPr>
        <w:pStyle w:val="Heading1"/>
      </w:pPr>
      <w:r>
        <w:t xml:space="preserve">System Overview</w:t>
      </w:r>
    </w:p>
    <w:p>
      <w:pPr>
        <w:spacing w:after="120"/>
      </w:pPr>
      <w:r>
        <w:rPr>
          <w:b/>
          <w:bCs/>
        </w:rPr>
        <w:t xml:space="preserve">Architecture Components:</w:t>
      </w:r>
    </w:p>
    <w:p>
      <w:pPr>
        <w:pStyle w:val="ListParagraph"/>
        <w:numPr>
          <w:ilvl w:val="0"/>
          <w:numId w:val="2"/>
        </w:numPr>
      </w:pPr>
      <w:r>
        <w:t xml:space="preserve">Visual Descriptor Tool (VLT): Extracts 20+ structured fashion attributes from images</w:t>
      </w:r>
    </w:p>
    <w:p>
      <w:pPr>
        <w:pStyle w:val="ListParagraph"/>
        <w:numPr>
          <w:ilvl w:val="0"/>
          <w:numId w:val="2"/>
        </w:numPr>
      </w:pPr>
      <w:r>
        <w:t xml:space="preserve">Style Profile Engine: Learns designer aesthetic using Gaussian Mixture Models</w:t>
      </w:r>
    </w:p>
    <w:p>
      <w:pPr>
        <w:pStyle w:val="ListParagraph"/>
        <w:numPr>
          <w:ilvl w:val="0"/>
          <w:numId w:val="2"/>
        </w:numPr>
      </w:pPr>
      <w:r>
        <w:t xml:space="preserve">Dual-Mode Generation: Handles specific queries and exploratory batch creation</w:t>
      </w:r>
    </w:p>
    <w:p>
      <w:pPr>
        <w:pStyle w:val="ListParagraph"/>
        <w:numPr>
          <w:ilvl w:val="0"/>
          <w:numId w:val="2"/>
        </w:numPr>
      </w:pPr>
      <w:r>
        <w:t xml:space="preserve">Post-Processing Pipeline: GFPGAN face enhancement + Real-ESRGAN upscaling</w:t>
      </w:r>
    </w:p>
    <w:p>
      <w:pPr>
        <w:pStyle w:val="ListParagraph"/>
        <w:numPr>
          <w:ilvl w:val="0"/>
          <w:numId w:val="2"/>
        </w:numPr>
      </w:pPr>
      <w:r>
        <w:t xml:space="preserve">RLHF Learning Loop: Continuous improvement from user feedback</w:t>
      </w:r>
    </w:p>
    <w:p>
      <w:pPr>
        <w:spacing w:before="240" w:after="360"/>
      </w:pPr>
      <w:r>
        <w:rPr>
          <w:i/>
          <w:iCs/>
          <w:color w:val="666666"/>
        </w:rPr>
        <w:t xml:space="preserve">Total Processing Cost: ~$0.007 per image | Batch of 100 images (120 generated): ~$5.76</w:t>
      </w:r>
    </w:p>
    <w:p>
      <w:r>
        <w:br w:type="page"/>
      </w:r>
    </w:p>
    <w:p>
      <w:pPr>
        <w:pStyle w:val="Heading1"/>
      </w:pPr>
      <w:r>
        <w:t xml:space="preserve">Complete Production Workflow</w:t>
      </w:r>
    </w:p>
    <w:p>
      <w:pPr>
        <w:pStyle w:val="Heading2"/>
      </w:pPr>
      <w:r>
        <w:t xml:space="preserve">Stage 1: Ingestion &amp; Analysis</w:t>
      </w:r>
    </w:p>
    <w:p>
      <w:pPr>
        <w:spacing w:after="120"/>
      </w:pPr>
      <w:r>
        <w:rPr>
          <w:b/>
          <w:bCs/>
        </w:rPr>
        <w:t xml:space="preserve">Overview: </w:t>
      </w:r>
      <w:r>
        <w:t xml:space="preserve">User uploads portfolio images (50-500 images) which undergo dual analysis to extract both structured attributes and semantic embeddings.</w:t>
      </w:r>
    </w:p>
    <w:p>
      <w:pPr>
        <w:spacing w:before="180" w:after="120"/>
      </w:pPr>
      <w:r>
        <w:rPr>
          <w:b/>
          <w:bCs/>
        </w:rPr>
        <w:t xml:space="preserve">Process Flow:</w:t>
      </w:r>
    </w:p>
    <w:p>
      <w:pPr>
        <w:pStyle w:val="ListParagraph"/>
        <w:numPr>
          <w:ilvl w:val="0"/>
          <w:numId w:val="2"/>
        </w:numPr>
      </w:pPr>
      <w:r>
        <w:t xml:space="preserve">Visual Descriptor Tool (VLT) extracts structured JSON metadata</w:t>
      </w:r>
    </w:p>
    <w:p>
      <w:pPr>
        <w:pStyle w:val="ListParagraph"/>
        <w:numPr>
          <w:ilvl w:val="0"/>
          <w:numId w:val="2"/>
        </w:numPr>
      </w:pPr>
      <w:r>
        <w:t xml:space="preserve">CLIP encoder generates 512-dimensional semantic embeddings</w:t>
      </w:r>
    </w:p>
    <w:p>
      <w:pPr>
        <w:pStyle w:val="ListParagraph"/>
        <w:numPr>
          <w:ilvl w:val="0"/>
          <w:numId w:val="2"/>
        </w:numPr>
      </w:pPr>
      <w:r>
        <w:t xml:space="preserve">Both vector and JSON metadata stored in Pinecone vector database</w:t>
      </w:r>
    </w:p>
    <w:p>
      <w:pPr>
        <w:spacing w:before="180" w:after="120"/>
      </w:pPr>
      <w:r>
        <w:rPr>
          <w:b/>
          <w:bCs/>
        </w:rPr>
        <w:t xml:space="preserve">VLT Attributes Extracted:</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E8F4F8" w:val="clear"/>
          </w:tcPr>
          <w:p>
            <w:pPr>
              <w:jc w:val="center"/>
            </w:pPr>
            <w:r>
              <w:rPr>
                <w:b/>
                <w:bCs/>
                <w:sz w:val="22"/>
                <w:szCs w:val="22"/>
              </w:rPr>
              <w:t xml:space="preserve">Garment Attributes</w:t>
            </w:r>
          </w:p>
        </w:tc>
        <w:tc>
          <w:tcPr>
            <w:tcW w:type="dxa" w:w="3120"/>
            <w:tcBorders>
              <w:top w:val="single" w:color="CCCCCC" w:sz="1"/>
              <w:left w:val="single" w:color="CCCCCC" w:sz="1"/>
              <w:bottom w:val="single" w:color="CCCCCC" w:sz="1"/>
              <w:right w:val="single" w:color="CCCCCC" w:sz="1"/>
            </w:tcBorders>
            <w:shd w:fill="E8F4F8" w:val="clear"/>
          </w:tcPr>
          <w:p>
            <w:pPr>
              <w:jc w:val="center"/>
            </w:pPr>
            <w:r>
              <w:rPr>
                <w:b/>
                <w:bCs/>
                <w:sz w:val="22"/>
                <w:szCs w:val="22"/>
              </w:rPr>
              <w:t xml:space="preserve">Technical Attributes</w:t>
            </w:r>
          </w:p>
        </w:tc>
        <w:tc>
          <w:tcPr>
            <w:tcW w:type="dxa" w:w="3120"/>
            <w:tcBorders>
              <w:top w:val="single" w:color="CCCCCC" w:sz="1"/>
              <w:left w:val="single" w:color="CCCCCC" w:sz="1"/>
              <w:bottom w:val="single" w:color="CCCCCC" w:sz="1"/>
              <w:right w:val="single" w:color="CCCCCC" w:sz="1"/>
            </w:tcBorders>
            <w:shd w:fill="E8F4F8" w:val="clear"/>
          </w:tcPr>
          <w:p>
            <w:pPr>
              <w:jc w:val="center"/>
            </w:pPr>
            <w:r>
              <w:rPr>
                <w:b/>
                <w:bCs/>
                <w:sz w:val="22"/>
                <w:szCs w:val="22"/>
              </w:rPr>
              <w:t xml:space="preserve">Visual Attributes</w:t>
            </w:r>
          </w:p>
        </w:tc>
      </w:tr>
      <w:tr>
        <w:tc>
          <w:tcPr>
            <w:tcW w:type="dxa" w:w="3120"/>
            <w:tcBorders>
              <w:top w:val="single" w:color="CCCCCC" w:sz="1"/>
              <w:left w:val="single" w:color="CCCCCC" w:sz="1"/>
              <w:bottom w:val="single" w:color="CCCCCC" w:sz="1"/>
              <w:right w:val="single" w:color="CCCCCC" w:sz="1"/>
            </w:tcBorders>
          </w:tcPr>
          <w:p>
            <w:r>
              <w:t xml:space="preserve">• Garment type</w:t>
            </w:r>
          </w:p>
          <w:p>
            <w:r>
              <w:t xml:space="preserve">• Silhouette</w:t>
            </w:r>
          </w:p>
          <w:p>
            <w:r>
              <w:t xml:space="preserve">• Fit</w:t>
            </w:r>
          </w:p>
          <w:p>
            <w:r>
              <w:t xml:space="preserve">• Neckline</w:t>
            </w:r>
          </w:p>
          <w:p>
            <w:r>
              <w:t xml:space="preserve">• Sleeve type/length</w:t>
            </w:r>
          </w:p>
          <w:p>
            <w:r>
              <w:t xml:space="preserve">• Fabrication</w:t>
            </w:r>
          </w:p>
          <w:p>
            <w:r>
              <w:t xml:space="preserve">• Finish</w:t>
            </w:r>
          </w:p>
        </w:tc>
        <w:tc>
          <w:tcPr>
            <w:tcW w:type="dxa" w:w="3120"/>
            <w:tcBorders>
              <w:top w:val="single" w:color="CCCCCC" w:sz="1"/>
              <w:left w:val="single" w:color="CCCCCC" w:sz="1"/>
              <w:bottom w:val="single" w:color="CCCCCC" w:sz="1"/>
              <w:right w:val="single" w:color="CCCCCC" w:sz="1"/>
            </w:tcBorders>
          </w:tcPr>
          <w:p>
            <w:r>
              <w:t xml:space="preserve">• Lighting type</w:t>
            </w:r>
          </w:p>
          <w:p>
            <w:r>
              <w:t xml:space="preserve">• Lighting direction</w:t>
            </w:r>
          </w:p>
          <w:p>
            <w:r>
              <w:t xml:space="preserve">• Camera angle</w:t>
            </w:r>
          </w:p>
          <w:p>
            <w:r>
              <w:t xml:space="preserve">• Camera height</w:t>
            </w:r>
          </w:p>
          <w:p>
            <w:r>
              <w:t xml:space="preserve">• Background</w:t>
            </w:r>
          </w:p>
          <w:p>
            <w:r>
              <w:t xml:space="preserve">• Model pose</w:t>
            </w:r>
          </w:p>
        </w:tc>
        <w:tc>
          <w:tcPr>
            <w:tcW w:type="dxa" w:w="3120"/>
            <w:tcBorders>
              <w:top w:val="single" w:color="CCCCCC" w:sz="1"/>
              <w:left w:val="single" w:color="CCCCCC" w:sz="1"/>
              <w:bottom w:val="single" w:color="CCCCCC" w:sz="1"/>
              <w:right w:val="single" w:color="CCCCCC" w:sz="1"/>
            </w:tcBorders>
          </w:tcPr>
          <w:p>
            <w:r>
              <w:t xml:space="preserve">• Texture</w:t>
            </w:r>
          </w:p>
          <w:p>
            <w:r>
              <w:t xml:space="preserve">• Drape</w:t>
            </w:r>
          </w:p>
          <w:p>
            <w:r>
              <w:t xml:space="preserve">• Color palette</w:t>
            </w:r>
          </w:p>
          <w:p>
            <w:r>
              <w:t xml:space="preserve">• Print/pattern</w:t>
            </w:r>
          </w:p>
          <w:p>
            <w:r>
              <w:t xml:space="preserve">• Embellishments</w:t>
            </w:r>
          </w:p>
        </w:tc>
      </w:tr>
    </w:tbl>
    <w:p>
      <w:pPr>
        <w:spacing w:before="240" w:after="120"/>
      </w:pPr>
      <w:r>
        <w:rPr>
          <w:b/>
          <w:bCs/>
        </w:rPr>
        <w:t xml:space="preserve">ML Techniques:</w:t>
      </w:r>
    </w:p>
    <w:p>
      <w:pPr>
        <w:pStyle w:val="ListParagraph"/>
        <w:numPr>
          <w:ilvl w:val="0"/>
          <w:numId w:val="2"/>
        </w:numPr>
      </w:pPr>
      <w:r>
        <w:t xml:space="preserve">Multi-Task CNN (EfficientNet/ResNet backbone)</w:t>
      </w:r>
    </w:p>
    <w:p>
      <w:pPr>
        <w:pStyle w:val="ListParagraph"/>
        <w:numPr>
          <w:ilvl w:val="0"/>
          <w:numId w:val="2"/>
        </w:numPr>
      </w:pPr>
      <w:r>
        <w:t xml:space="preserve">Vision Transformer (ViT) / CLIP Encoder</w:t>
      </w:r>
    </w:p>
    <w:p>
      <w:pPr>
        <w:pStyle w:val="ListParagraph"/>
        <w:numPr>
          <w:ilvl w:val="0"/>
          <w:numId w:val="2"/>
        </w:numPr>
      </w:pPr>
      <w:r>
        <w:t xml:space="preserve">Vector Database (Pinecone) with hybrid search</w:t>
      </w:r>
    </w:p>
    <w:p>
      <w:r>
        <w:br w:type="page"/>
      </w:r>
    </w:p>
    <w:p>
      <w:pPr>
        <w:pStyle w:val="Heading2"/>
      </w:pPr>
      <w:r>
        <w:t xml:space="preserve">Stage 2: Style Profile Construction</w:t>
      </w:r>
    </w:p>
    <w:p>
      <w:pPr>
        <w:spacing w:after="120"/>
      </w:pPr>
      <w:r>
        <w:rPr>
          <w:b/>
          <w:bCs/>
        </w:rPr>
        <w:t xml:space="preserve">Overview: </w:t>
      </w:r>
      <w:r>
        <w:t xml:space="preserve">Aggregate VLT data across portfolio to build statistical style profiles and identify distinct aesthetic clusters.</w:t>
      </w:r>
    </w:p>
    <w:p>
      <w:pPr>
        <w:spacing w:before="180" w:after="120"/>
      </w:pPr>
      <w:r>
        <w:rPr>
          <w:b/>
          <w:bCs/>
        </w:rPr>
        <w:t xml:space="preserve">Process Flow:</w:t>
      </w:r>
    </w:p>
    <w:p>
      <w:pPr>
        <w:pStyle w:val="ListParagraph"/>
        <w:numPr>
          <w:ilvl w:val="0"/>
          <w:numId w:val="2"/>
        </w:numPr>
      </w:pPr>
      <w:r>
        <w:t xml:space="preserve">Aggregate VLT JSON data across all portfolio images</w:t>
      </w:r>
    </w:p>
    <w:p>
      <w:pPr>
        <w:pStyle w:val="ListParagraph"/>
        <w:numPr>
          <w:ilvl w:val="0"/>
          <w:numId w:val="2"/>
        </w:numPr>
      </w:pPr>
      <w:r>
        <w:t xml:space="preserve">Convert JSON attributes to numerical feature vectors</w:t>
      </w:r>
    </w:p>
    <w:p>
      <w:pPr>
        <w:pStyle w:val="ListParagraph"/>
        <w:numPr>
          <w:ilvl w:val="0"/>
          <w:numId w:val="2"/>
        </w:numPr>
      </w:pPr>
      <w:r>
        <w:t xml:space="preserve">Apply Gaussian Mixture Models to learn style distribution</w:t>
      </w:r>
    </w:p>
    <w:p>
      <w:pPr>
        <w:pStyle w:val="ListParagraph"/>
        <w:numPr>
          <w:ilvl w:val="0"/>
          <w:numId w:val="2"/>
        </w:numPr>
      </w:pPr>
      <w:r>
        <w:t xml:space="preserve">Identify and name distinct style clusters</w:t>
      </w:r>
    </w:p>
    <w:p>
      <w:pPr>
        <w:spacing w:before="180" w:after="120"/>
      </w:pPr>
      <w:r>
        <w:rPr>
          <w:b/>
          <w:bCs/>
        </w:rPr>
        <w:t xml:space="preserve">Example Style Profile Output:</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E8F4F8" w:val="clear"/>
          </w:tcPr>
          <w:p>
            <w:pPr>
              <w:jc w:val="center"/>
            </w:pPr>
            <w:r>
              <w:rPr>
                <w:b/>
                <w:bCs/>
              </w:rPr>
              <w:t xml:space="preserve">Style Cluster</w:t>
            </w:r>
          </w:p>
        </w:tc>
        <w:tc>
          <w:tcPr>
            <w:tcW w:type="dxa" w:w="3120"/>
            <w:tcBorders>
              <w:top w:val="single" w:color="CCCCCC" w:sz="1"/>
              <w:left w:val="single" w:color="CCCCCC" w:sz="1"/>
              <w:bottom w:val="single" w:color="CCCCCC" w:sz="1"/>
              <w:right w:val="single" w:color="CCCCCC" w:sz="1"/>
            </w:tcBorders>
            <w:shd w:fill="E8F4F8" w:val="clear"/>
          </w:tcPr>
          <w:p>
            <w:pPr>
              <w:jc w:val="center"/>
            </w:pPr>
            <w:r>
              <w:rPr>
                <w:b/>
                <w:bCs/>
              </w:rPr>
              <w:t xml:space="preserve">Weight</w:t>
            </w:r>
          </w:p>
        </w:tc>
        <w:tc>
          <w:tcPr>
            <w:tcW w:type="dxa" w:w="3120"/>
            <w:tcBorders>
              <w:top w:val="single" w:color="CCCCCC" w:sz="1"/>
              <w:left w:val="single" w:color="CCCCCC" w:sz="1"/>
              <w:bottom w:val="single" w:color="CCCCCC" w:sz="1"/>
              <w:right w:val="single" w:color="CCCCCC" w:sz="1"/>
            </w:tcBorders>
            <w:shd w:fill="E8F4F8" w:val="clear"/>
          </w:tcPr>
          <w:p>
            <w:pPr>
              <w:jc w:val="center"/>
            </w:pPr>
            <w:r>
              <w:rPr>
                <w:b/>
                <w:bCs/>
              </w:rPr>
              <w:t xml:space="preserve">Key Attributes</w:t>
            </w:r>
          </w:p>
        </w:tc>
      </w:tr>
      <w:tr>
        <w:tc>
          <w:tcPr>
            <w:tcW w:type="dxa" w:w="3120"/>
            <w:tcBorders>
              <w:top w:val="single" w:color="CCCCCC" w:sz="1"/>
              <w:left w:val="single" w:color="CCCCCC" w:sz="1"/>
              <w:bottom w:val="single" w:color="CCCCCC" w:sz="1"/>
              <w:right w:val="single" w:color="CCCCCC" w:sz="1"/>
            </w:tcBorders>
          </w:tcPr>
          <w:p>
            <w:r>
              <w:t xml:space="preserve">Minimalist Tailoring</w:t>
            </w:r>
          </w:p>
        </w:tc>
        <w:tc>
          <w:tcPr>
            <w:tcW w:type="dxa" w:w="3120"/>
            <w:tcBorders>
              <w:top w:val="single" w:color="CCCCCC" w:sz="1"/>
              <w:left w:val="single" w:color="CCCCCC" w:sz="1"/>
              <w:bottom w:val="single" w:color="CCCCCC" w:sz="1"/>
              <w:right w:val="single" w:color="CCCCCC" w:sz="1"/>
            </w:tcBorders>
          </w:tcPr>
          <w:p>
            <w:pPr>
              <w:jc w:val="center"/>
            </w:pPr>
            <w:r>
              <w:t xml:space="preserve">50%</w:t>
            </w:r>
          </w:p>
        </w:tc>
        <w:tc>
          <w:tcPr>
            <w:tcW w:type="dxa" w:w="3120"/>
            <w:tcBorders>
              <w:top w:val="single" w:color="CCCCCC" w:sz="1"/>
              <w:left w:val="single" w:color="CCCCCC" w:sz="1"/>
              <w:bottom w:val="single" w:color="CCCCCC" w:sz="1"/>
              <w:right w:val="single" w:color="CCCCCC" w:sz="1"/>
            </w:tcBorders>
          </w:tcPr>
          <w:p>
            <w:r>
              <w:t xml:space="preserve">Structured, matte, wool suiting</w:t>
            </w:r>
          </w:p>
        </w:tc>
      </w:tr>
      <w:tr>
        <w:tc>
          <w:tcPr>
            <w:tcW w:type="dxa" w:w="3120"/>
            <w:tcBorders>
              <w:top w:val="single" w:color="CCCCCC" w:sz="1"/>
              <w:left w:val="single" w:color="CCCCCC" w:sz="1"/>
              <w:bottom w:val="single" w:color="CCCCCC" w:sz="1"/>
              <w:right w:val="single" w:color="CCCCCC" w:sz="1"/>
            </w:tcBorders>
          </w:tcPr>
          <w:p>
            <w:r>
              <w:t xml:space="preserve">Fluid Evening</w:t>
            </w:r>
          </w:p>
        </w:tc>
        <w:tc>
          <w:tcPr>
            <w:tcW w:type="dxa" w:w="3120"/>
            <w:tcBorders>
              <w:top w:val="single" w:color="CCCCCC" w:sz="1"/>
              <w:left w:val="single" w:color="CCCCCC" w:sz="1"/>
              <w:bottom w:val="single" w:color="CCCCCC" w:sz="1"/>
              <w:right w:val="single" w:color="CCCCCC" w:sz="1"/>
            </w:tcBorders>
          </w:tcPr>
          <w:p>
            <w:pPr>
              <w:jc w:val="center"/>
            </w:pPr>
            <w:r>
              <w:t xml:space="preserve">35%</w:t>
            </w:r>
          </w:p>
        </w:tc>
        <w:tc>
          <w:tcPr>
            <w:tcW w:type="dxa" w:w="3120"/>
            <w:tcBorders>
              <w:top w:val="single" w:color="CCCCCC" w:sz="1"/>
              <w:left w:val="single" w:color="CCCCCC" w:sz="1"/>
              <w:bottom w:val="single" w:color="CCCCCC" w:sz="1"/>
              <w:right w:val="single" w:color="CCCCCC" w:sz="1"/>
            </w:tcBorders>
          </w:tcPr>
          <w:p>
            <w:r>
              <w:t xml:space="preserve">A-line, glossy, silk charmeuse</w:t>
            </w:r>
          </w:p>
        </w:tc>
      </w:tr>
      <w:tr>
        <w:tc>
          <w:tcPr>
            <w:tcW w:type="dxa" w:w="3120"/>
            <w:tcBorders>
              <w:top w:val="single" w:color="CCCCCC" w:sz="1"/>
              <w:left w:val="single" w:color="CCCCCC" w:sz="1"/>
              <w:bottom w:val="single" w:color="CCCCCC" w:sz="1"/>
              <w:right w:val="single" w:color="CCCCCC" w:sz="1"/>
            </w:tcBorders>
          </w:tcPr>
          <w:p>
            <w:r>
              <w:t xml:space="preserve">Experimental Edge</w:t>
            </w:r>
          </w:p>
        </w:tc>
        <w:tc>
          <w:tcPr>
            <w:tcW w:type="dxa" w:w="3120"/>
            <w:tcBorders>
              <w:top w:val="single" w:color="CCCCCC" w:sz="1"/>
              <w:left w:val="single" w:color="CCCCCC" w:sz="1"/>
              <w:bottom w:val="single" w:color="CCCCCC" w:sz="1"/>
              <w:right w:val="single" w:color="CCCCCC" w:sz="1"/>
            </w:tcBorders>
          </w:tcPr>
          <w:p>
            <w:pPr>
              <w:jc w:val="center"/>
            </w:pPr>
            <w:r>
              <w:t xml:space="preserve">15%</w:t>
            </w:r>
          </w:p>
        </w:tc>
        <w:tc>
          <w:tcPr>
            <w:tcW w:type="dxa" w:w="3120"/>
            <w:tcBorders>
              <w:top w:val="single" w:color="CCCCCC" w:sz="1"/>
              <w:left w:val="single" w:color="CCCCCC" w:sz="1"/>
              <w:bottom w:val="single" w:color="CCCCCC" w:sz="1"/>
              <w:right w:val="single" w:color="CCCCCC" w:sz="1"/>
            </w:tcBorders>
          </w:tcPr>
          <w:p>
            <w:r>
              <w:t xml:space="preserve">Deconstructed, technical fabric</w:t>
            </w:r>
          </w:p>
        </w:tc>
      </w:tr>
    </w:tbl>
    <w:p>
      <w:pPr>
        <w:spacing w:before="240" w:after="120"/>
      </w:pPr>
      <w:r>
        <w:rPr>
          <w:b/>
          <w:bCs/>
        </w:rPr>
        <w:t xml:space="preserve">ML Techniques:</w:t>
      </w:r>
    </w:p>
    <w:p>
      <w:pPr>
        <w:pStyle w:val="ListParagraph"/>
        <w:numPr>
          <w:ilvl w:val="0"/>
          <w:numId w:val="2"/>
        </w:numPr>
      </w:pPr>
      <w:r>
        <w:t xml:space="preserve">One-Hot Encoding (categorical → numerical)</w:t>
      </w:r>
    </w:p>
    <w:p>
      <w:pPr>
        <w:pStyle w:val="ListParagraph"/>
        <w:numPr>
          <w:ilvl w:val="0"/>
          <w:numId w:val="2"/>
        </w:numPr>
      </w:pPr>
      <w:r>
        <w:t xml:space="preserve">Gaussian Mixture Models (GMM)</w:t>
      </w:r>
    </w:p>
    <w:p>
      <w:pPr>
        <w:pStyle w:val="ListParagraph"/>
        <w:numPr>
          <w:ilvl w:val="0"/>
          <w:numId w:val="2"/>
        </w:numPr>
      </w:pPr>
      <w:r>
        <w:t xml:space="preserve">Clustering Analysis (HDBSCAN/K-Means)</w:t>
      </w:r>
    </w:p>
    <w:p>
      <w:pPr>
        <w:pStyle w:val="ListParagraph"/>
        <w:numPr>
          <w:ilvl w:val="0"/>
          <w:numId w:val="2"/>
        </w:numPr>
      </w:pPr>
      <w:r>
        <w:t xml:space="preserve">Kernel Density Estimation (KDE)</w:t>
      </w:r>
    </w:p>
    <w:p>
      <w:r>
        <w:br w:type="page"/>
      </w:r>
    </w:p>
    <w:p>
      <w:pPr>
        <w:pStyle w:val="Heading2"/>
      </w:pPr>
      <w:r>
        <w:t xml:space="preserve">Stage 3: Query Processing</w:t>
      </w:r>
    </w:p>
    <w:p>
      <w:pPr>
        <w:spacing w:after="120"/>
      </w:pPr>
      <w:r>
        <w:rPr>
          <w:b/>
          <w:bCs/>
        </w:rPr>
        <w:t xml:space="preserve">Overview: </w:t>
      </w:r>
      <w:r>
        <w:t xml:space="preserve">Parse user intent and determine whether to use targeted retrieval or exploratory sampling.</w:t>
      </w:r>
    </w:p>
    <w:p>
      <w:pPr>
        <w:spacing w:before="180" w:after="120"/>
      </w:pPr>
      <w:r>
        <w:rPr>
          <w:b/>
          <w:bCs/>
        </w:rPr>
        <w:t xml:space="preserve">Query Types: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4680"/>
        <w:gridCol w:w="4680"/>
      </w:tblGrid>
      <w:tr>
        <w:trPr>
          <w:tblHeader/>
        </w:trPr>
        <w:tc>
          <w:tcPr>
            <w:tcW w:type="dxa" w:w="4680"/>
            <w:tcBorders>
              <w:top w:val="single" w:color="CCCCCC" w:sz="1"/>
              <w:left w:val="single" w:color="CCCCCC" w:sz="1"/>
              <w:bottom w:val="single" w:color="CCCCCC" w:sz="1"/>
              <w:right w:val="single" w:color="CCCCCC" w:sz="1"/>
            </w:tcBorders>
            <w:shd w:fill="E8F4F8" w:val="clear"/>
          </w:tcPr>
          <w:p>
            <w:pPr>
              <w:jc w:val="center"/>
            </w:pPr>
            <w:r>
              <w:rPr>
                <w:b/>
                <w:bCs/>
              </w:rPr>
              <w:t xml:space="preserve">Specific Queries</w:t>
            </w:r>
          </w:p>
        </w:tc>
        <w:tc>
          <w:tcPr>
            <w:tcW w:type="dxa" w:w="4680"/>
            <w:tcBorders>
              <w:top w:val="single" w:color="CCCCCC" w:sz="1"/>
              <w:left w:val="single" w:color="CCCCCC" w:sz="1"/>
              <w:bottom w:val="single" w:color="CCCCCC" w:sz="1"/>
              <w:right w:val="single" w:color="CCCCCC" w:sz="1"/>
            </w:tcBorders>
            <w:shd w:fill="E8F4F8" w:val="clear"/>
          </w:tcPr>
          <w:p>
            <w:pPr>
              <w:jc w:val="center"/>
            </w:pPr>
            <w:r>
              <w:rPr>
                <w:b/>
                <w:bCs/>
              </w:rPr>
              <w:t xml:space="preserve">Exploratory Queries</w:t>
            </w:r>
          </w:p>
        </w:tc>
      </w:tr>
      <w:tr>
        <w:tc>
          <w:tcPr>
            <w:tcW w:type="dxa" w:w="4680"/>
            <w:tcBorders>
              <w:top w:val="single" w:color="CCCCCC" w:sz="1"/>
              <w:left w:val="single" w:color="CCCCCC" w:sz="1"/>
              <w:bottom w:val="single" w:color="CCCCCC" w:sz="1"/>
              <w:right w:val="single" w:color="CCCCCC" w:sz="1"/>
            </w:tcBorders>
          </w:tcPr>
          <w:p>
            <w:r>
              <w:t xml:space="preserve">"Make me 80 blue dresses"</w:t>
            </w:r>
          </w:p>
          <w:p>
            <w:r>
              <w:t xml:space="preserve">"20 structured blazers"</w:t>
            </w:r>
          </w:p>
          <w:p>
            <w:r>
              <w:t xml:space="preserve">"Create evening gowns"</w:t>
            </w:r>
          </w:p>
        </w:tc>
        <w:tc>
          <w:tcPr>
            <w:tcW w:type="dxa" w:w="4680"/>
            <w:tcBorders>
              <w:top w:val="single" w:color="CCCCCC" w:sz="1"/>
              <w:left w:val="single" w:color="CCCCCC" w:sz="1"/>
              <w:bottom w:val="single" w:color="CCCCCC" w:sz="1"/>
              <w:right w:val="single" w:color="CCCCCC" w:sz="1"/>
            </w:tcBorders>
          </w:tcPr>
          <w:p>
            <w:r>
              <w:t xml:space="preserve">"Make me 100 outfits"</w:t>
            </w:r>
          </w:p>
          <w:p>
            <w:r>
              <w:t xml:space="preserve">"Surprise me with 50 pieces"</w:t>
            </w:r>
          </w:p>
          <w:p>
            <w:r>
              <w:t xml:space="preserve">"Generate overnight batch"</w:t>
            </w:r>
          </w:p>
        </w:tc>
      </w:tr>
      <w:tr>
        <w:tc>
          <w:tcPr>
            <w:tcW w:type="dxa" w:w="4680"/>
            <w:tcBorders>
              <w:top w:val="single" w:color="CCCCCC" w:sz="1"/>
              <w:left w:val="single" w:color="CCCCCC" w:sz="1"/>
              <w:bottom w:val="single" w:color="CCCCCC" w:sz="1"/>
              <w:right w:val="single" w:color="CCCCCC" w:sz="1"/>
            </w:tcBorders>
            <w:shd w:fill="F9F9F9" w:val="clear"/>
          </w:tcPr>
          <w:p>
            <w:r>
              <w:rPr>
                <w:b/>
                <w:bCs/>
              </w:rPr>
              <w:t xml:space="preserve">Mode: </w:t>
            </w:r>
            <w:r>
              <w:t xml:space="preserve">Targeted Retrieval</w:t>
            </w:r>
          </w:p>
          <w:p>
            <w:r>
              <w:t xml:space="preserve">Uses VLT metadata filters</w:t>
            </w:r>
          </w:p>
        </w:tc>
        <w:tc>
          <w:tcPr>
            <w:tcW w:type="dxa" w:w="4680"/>
            <w:tcBorders>
              <w:top w:val="single" w:color="CCCCCC" w:sz="1"/>
              <w:left w:val="single" w:color="CCCCCC" w:sz="1"/>
              <w:bottom w:val="single" w:color="CCCCCC" w:sz="1"/>
              <w:right w:val="single" w:color="CCCCCC" w:sz="1"/>
            </w:tcBorders>
            <w:shd w:fill="F9F9F9" w:val="clear"/>
          </w:tcPr>
          <w:p>
            <w:r>
              <w:rPr>
                <w:b/>
                <w:bCs/>
              </w:rPr>
              <w:t xml:space="preserve">Mode: </w:t>
            </w:r>
            <w:r>
              <w:t xml:space="preserve">Stratified Sampling</w:t>
            </w:r>
          </w:p>
          <w:p>
            <w:r>
              <w:t xml:space="preserve">Samples from style distributions</w:t>
            </w:r>
          </w:p>
        </w:tc>
      </w:tr>
    </w:tbl>
    <w:p>
      <w:pPr>
        <w:spacing w:before="240" w:after="120"/>
      </w:pPr>
      <w:r>
        <w:rPr>
          <w:b/>
          <w:bCs/>
        </w:rPr>
        <w:t xml:space="preserve">ML Techniques:</w:t>
      </w:r>
    </w:p>
    <w:p>
      <w:pPr>
        <w:pStyle w:val="ListParagraph"/>
        <w:numPr>
          <w:ilvl w:val="0"/>
          <w:numId w:val="2"/>
        </w:numPr>
      </w:pPr>
      <w:r>
        <w:t xml:space="preserve">Large Language Model (LLM) for intent parsing</w:t>
      </w:r>
    </w:p>
    <w:p>
      <w:pPr>
        <w:pStyle w:val="ListParagraph"/>
        <w:numPr>
          <w:ilvl w:val="0"/>
          <w:numId w:val="2"/>
        </w:numPr>
      </w:pPr>
      <w:r>
        <w:t xml:space="preserve">Named Entity Recognition (NER)</w:t>
      </w:r>
    </w:p>
    <w:p>
      <w:r>
        <w:br w:type="page"/>
      </w:r>
    </w:p>
    <w:p>
      <w:pPr>
        <w:pStyle w:val="Heading2"/>
      </w:pPr>
      <w:r>
        <w:t xml:space="preserve">Stage 4: Retrieval / Sampling Strategy</w:t>
      </w:r>
    </w:p>
    <w:p>
      <w:pPr>
        <w:spacing w:after="120"/>
      </w:pPr>
      <w:r>
        <w:rPr>
          <w:b/>
          <w:bCs/>
        </w:rPr>
        <w:t xml:space="preserve">Overview: </w:t>
      </w:r>
      <w:r>
        <w:t xml:space="preserve">Execute appropriate retrieval or sampling strategy based on query specificity. Generate 20% extra specifications to ensure final diversity after quality control.</w:t>
      </w:r>
    </w:p>
    <w:p>
      <w:pPr>
        <w:spacing w:before="180" w:after="120"/>
      </w:pPr>
      <w:r>
        <w:rPr>
          <w:b/>
          <w:bCs/>
          <w:color w:val="1F4788"/>
        </w:rPr>
        <w:t xml:space="preserve">Overgeneration Strategy:</w:t>
      </w:r>
    </w:p>
    <w:p>
      <w:pPr>
        <w:spacing w:after="180"/>
      </w:pPr>
      <w:r>
        <w:rPr>
          <w:i/>
          <w:iCs/>
          <w:color w:val="666666"/>
        </w:rPr>
        <w:t xml:space="preserve">For target of 100 images → Generate 120 VLT specifications (20% safety margin)</w:t>
      </w:r>
    </w:p>
    <w:p>
      <w:pPr>
        <w:pStyle w:val="ListParagraph"/>
        <w:numPr>
          <w:ilvl w:val="0"/>
          <w:numId w:val="2"/>
        </w:numPr>
      </w:pPr>
      <w:r>
        <w:t xml:space="preserve">Accounts for generation failures and quality control rejections</w:t>
      </w:r>
    </w:p>
    <w:p>
      <w:pPr>
        <w:pStyle w:val="ListParagraph"/>
        <w:numPr>
          <w:ilvl w:val="0"/>
          <w:numId w:val="2"/>
        </w:numPr>
      </w:pPr>
      <w:r>
        <w:t xml:space="preserve">Provides buffer for intelligent diversity filtering in Stage 9</w:t>
      </w:r>
    </w:p>
    <w:p>
      <w:pPr>
        <w:pStyle w:val="ListParagraph"/>
        <w:numPr>
          <w:ilvl w:val="0"/>
          <w:numId w:val="2"/>
        </w:numPr>
      </w:pPr>
      <w:r>
        <w:t xml:space="preserve">Ensures user always receives requested count of high-quality images</w:t>
      </w:r>
    </w:p>
    <w:p>
      <w:pPr>
        <w:spacing w:before="240" w:after="120"/>
      </w:pPr>
      <w:r>
        <w:rPr>
          <w:b/>
          <w:bCs/>
        </w:rPr>
        <w:t xml:space="preserve">Mode A: Targeted Retrieval (Specific Queries)</w:t>
      </w:r>
    </w:p>
    <w:p>
      <w:pPr>
        <w:pStyle w:val="ListParagraph"/>
        <w:numPr>
          <w:ilvl w:val="0"/>
          <w:numId w:val="2"/>
        </w:numPr>
      </w:pPr>
      <w:r>
        <w:t xml:space="preserve">Hybrid search: Semantic vector + VLT metadata filters</w:t>
      </w:r>
    </w:p>
    <w:p>
      <w:pPr>
        <w:pStyle w:val="ListParagraph"/>
        <w:numPr>
          <w:ilvl w:val="0"/>
          <w:numId w:val="2"/>
        </w:numPr>
      </w:pPr>
      <w:r>
        <w:t xml:space="preserve">Find 10 reference examples matching criteria</w:t>
      </w:r>
    </w:p>
    <w:p>
      <w:pPr>
        <w:pStyle w:val="ListParagraph"/>
        <w:numPr>
          <w:ilvl w:val="0"/>
          <w:numId w:val="2"/>
        </w:numPr>
      </w:pPr>
      <w:r>
        <w:t xml:space="preserve">Extract common VLT patterns from references</w:t>
      </w:r>
    </w:p>
    <w:p>
      <w:pPr>
        <w:pStyle w:val="ListParagraph"/>
        <w:numPr>
          <w:ilvl w:val="0"/>
          <w:numId w:val="2"/>
        </w:numPr>
      </w:pPr>
      <w:r>
        <w:t xml:space="preserve">Generate 120 variations by sampling from these patterns (20% over target)</w:t>
      </w:r>
    </w:p>
    <w:p>
      <w:pPr>
        <w:spacing w:before="240" w:after="120"/>
      </w:pPr>
      <w:r>
        <w:rPr>
          <w:b/>
          <w:bCs/>
        </w:rPr>
        <w:t xml:space="preserve">Mode B: Exploratory Sampling (Open-Ended Queries)</w:t>
      </w:r>
    </w:p>
    <w:p>
      <w:pPr>
        <w:pStyle w:val="ListParagraph"/>
        <w:numPr>
          <w:ilvl w:val="0"/>
          <w:numId w:val="2"/>
        </w:numPr>
      </w:pPr>
      <w:r>
        <w:t xml:space="preserve">Stratified sampling across garment types (45% dresses, 30% blazers, etc.)</w:t>
      </w:r>
    </w:p>
    <w:p>
      <w:pPr>
        <w:pStyle w:val="ListParagraph"/>
        <w:numPr>
          <w:ilvl w:val="0"/>
          <w:numId w:val="2"/>
        </w:numPr>
      </w:pPr>
      <w:r>
        <w:t xml:space="preserve">Allocate to style clusters proportionally</w:t>
      </w:r>
    </w:p>
    <w:p>
      <w:pPr>
        <w:pStyle w:val="ListParagraph"/>
        <w:numPr>
          <w:ilvl w:val="0"/>
          <w:numId w:val="2"/>
        </w:numPr>
      </w:pPr>
      <w:r>
        <w:t xml:space="preserve">Sample VLT attributes from cluster distributions</w:t>
      </w:r>
    </w:p>
    <w:p>
      <w:pPr>
        <w:pStyle w:val="ListParagraph"/>
        <w:numPr>
          <w:ilvl w:val="0"/>
          <w:numId w:val="2"/>
        </w:numPr>
      </w:pPr>
      <w:r>
        <w:t xml:space="preserve">Add controlled mutation (temperature-based)</w:t>
      </w:r>
    </w:p>
    <w:p>
      <w:pPr>
        <w:pStyle w:val="ListParagraph"/>
        <w:numPr>
          <w:ilvl w:val="0"/>
          <w:numId w:val="2"/>
        </w:numPr>
      </w:pPr>
      <w:r>
        <w:t xml:space="preserve">Generate 120 diverse specifications for target of 100 images</w:t>
      </w:r>
    </w:p>
    <w:p>
      <w:pPr>
        <w:pStyle w:val="ListParagraph"/>
        <w:numPr>
          <w:ilvl w:val="0"/>
          <w:numId w:val="2"/>
        </w:numPr>
      </w:pPr>
      <w:r>
        <w:t xml:space="preserve">Incorporate learned weights from previous gap analysis</w:t>
      </w:r>
    </w:p>
    <w:p>
      <w:pPr>
        <w:spacing w:before="240" w:after="120"/>
      </w:pPr>
      <w:r>
        <w:rPr>
          <w:b/>
          <w:bCs/>
        </w:rPr>
        <w:t xml:space="preserve">ML Techniques:</w:t>
      </w:r>
    </w:p>
    <w:p>
      <w:pPr>
        <w:pStyle w:val="ListParagraph"/>
        <w:numPr>
          <w:ilvl w:val="0"/>
          <w:numId w:val="2"/>
        </w:numPr>
      </w:pPr>
      <w:r>
        <w:t xml:space="preserve">Approximate Nearest Neighbors (FAISS/Pinecone)</w:t>
      </w:r>
    </w:p>
    <w:p>
      <w:pPr>
        <w:pStyle w:val="ListParagraph"/>
        <w:numPr>
          <w:ilvl w:val="0"/>
          <w:numId w:val="2"/>
        </w:numPr>
      </w:pPr>
      <w:r>
        <w:t xml:space="preserve">Hybrid Search (vector + metadata)</w:t>
      </w:r>
    </w:p>
    <w:p>
      <w:pPr>
        <w:pStyle w:val="ListParagraph"/>
        <w:numPr>
          <w:ilvl w:val="0"/>
          <w:numId w:val="2"/>
        </w:numPr>
      </w:pPr>
      <w:r>
        <w:t xml:space="preserve">Stratified Sampling</w:t>
      </w:r>
    </w:p>
    <w:p>
      <w:pPr>
        <w:pStyle w:val="ListParagraph"/>
        <w:numPr>
          <w:ilvl w:val="0"/>
          <w:numId w:val="2"/>
        </w:numPr>
      </w:pPr>
      <w:r>
        <w:t xml:space="preserve">Temperature-based Mutation</w:t>
      </w:r>
    </w:p>
    <w:p>
      <w:pPr>
        <w:pStyle w:val="ListParagraph"/>
        <w:numPr>
          <w:ilvl w:val="0"/>
          <w:numId w:val="2"/>
        </w:numPr>
      </w:pPr>
      <w:r>
        <w:t xml:space="preserve">Adaptive Weight Adjustment (from historical gaps)</w:t>
      </w:r>
    </w:p>
    <w:p>
      <w:r>
        <w:br w:type="page"/>
      </w:r>
    </w:p>
    <w:p>
      <w:pPr>
        <w:pStyle w:val="Heading2"/>
      </w:pPr>
      <w:r>
        <w:t xml:space="preserve">Stage 5: Prompt Generation</w:t>
      </w:r>
    </w:p>
    <w:p>
      <w:pPr>
        <w:spacing w:after="120"/>
      </w:pPr>
      <w:r>
        <w:rPr>
          <w:b/>
          <w:bCs/>
        </w:rPr>
        <w:t xml:space="preserve">Overview: </w:t>
      </w:r>
      <w:r>
        <w:t xml:space="preserve">Convert structured VLT specifications into optimized text prompts for image generation.</w:t>
      </w:r>
    </w:p>
    <w:p>
      <w:pPr>
        <w:spacing w:before="180" w:after="120"/>
      </w:pPr>
      <w:r>
        <w:rPr>
          <w:b/>
          <w:bCs/>
        </w:rPr>
        <w:t xml:space="preserve">Prompt Structure:</w:t>
      </w:r>
    </w:p>
    <w:p>
      <w:pPr>
        <w:pStyle w:val="ListParagraph"/>
        <w:numPr>
          <w:ilvl w:val="0"/>
          <w:numId w:val="2"/>
        </w:numPr>
      </w:pPr>
      <w:r>
        <w:t xml:space="preserve">Designer signature (learned from past successes)</w:t>
      </w:r>
    </w:p>
    <w:p>
      <w:pPr>
        <w:pStyle w:val="ListParagraph"/>
        <w:numPr>
          <w:ilvl w:val="0"/>
          <w:numId w:val="2"/>
        </w:numPr>
      </w:pPr>
      <w:r>
        <w:t xml:space="preserve">Core garment description (silhouette + type + fit)</w:t>
      </w:r>
    </w:p>
    <w:p>
      <w:pPr>
        <w:pStyle w:val="ListParagraph"/>
        <w:numPr>
          <w:ilvl w:val="0"/>
          <w:numId w:val="2"/>
        </w:numPr>
      </w:pPr>
      <w:r>
        <w:t xml:space="preserve">Fabrication details (material + finish + texture)</w:t>
      </w:r>
    </w:p>
    <w:p>
      <w:pPr>
        <w:pStyle w:val="ListParagraph"/>
        <w:numPr>
          <w:ilvl w:val="0"/>
          <w:numId w:val="2"/>
        </w:numPr>
      </w:pPr>
      <w:r>
        <w:t xml:space="preserve">Color palette</w:t>
      </w:r>
    </w:p>
    <w:p>
      <w:pPr>
        <w:pStyle w:val="ListParagraph"/>
        <w:numPr>
          <w:ilvl w:val="0"/>
          <w:numId w:val="2"/>
        </w:numPr>
      </w:pPr>
      <w:r>
        <w:t xml:space="preserve">Embellishments and details</w:t>
      </w:r>
    </w:p>
    <w:p>
      <w:pPr>
        <w:pStyle w:val="ListParagraph"/>
        <w:numPr>
          <w:ilvl w:val="0"/>
          <w:numId w:val="2"/>
        </w:numPr>
      </w:pPr>
      <w:r>
        <w:t xml:space="preserve">Aesthetic modifiers (from CLIP embedding)</w:t>
      </w:r>
    </w:p>
    <w:p>
      <w:pPr>
        <w:pStyle w:val="ListParagraph"/>
        <w:numPr>
          <w:ilvl w:val="0"/>
          <w:numId w:val="2"/>
        </w:numPr>
      </w:pPr>
      <w:r>
        <w:t xml:space="preserve">Technical photography specs (lighting + angle + background)</w:t>
      </w:r>
    </w:p>
    <w:p>
      <w:pPr>
        <w:spacing w:before="240" w:after="120"/>
      </w:pPr>
      <w:r>
        <w:rPr>
          <w:b/>
          <w:bCs/>
          <w:i/>
          <w:iCs/>
        </w:rPr>
        <w:t xml:space="preserve">Example Prompt:</w:t>
      </w:r>
    </w:p>
    <w:p>
      <w:pPr>
        <w:spacing w:after="180"/>
      </w:pPr>
      <w:r>
        <w:rPr>
          <w:i/>
          <w:iCs/>
          <w:color w:val="666666"/>
        </w:rPr>
        <w:t xml:space="preserve">"in the style of [Designer Name], a-line dress with fitted bodice and flowing skirt, crafted in silk charmeuse with glossy finish, smooth texture, in midnight blue and silver, featuring beading on neckline, elegant and sophisticated aesthetic, soft dramatic lighting from 45-degree side angle, 3/4 front angle at eye level, minimal gray background"</w:t>
      </w:r>
    </w:p>
    <w:p>
      <w:pPr>
        <w:spacing w:before="240" w:after="120"/>
      </w:pPr>
      <w:r>
        <w:rPr>
          <w:b/>
          <w:bCs/>
        </w:rPr>
        <w:t xml:space="preserve">Prompt Optimization (RLHF):</w:t>
      </w:r>
    </w:p>
    <w:p>
      <w:pPr>
        <w:pStyle w:val="ListParagraph"/>
        <w:numPr>
          <w:ilvl w:val="0"/>
          <w:numId w:val="2"/>
        </w:numPr>
      </w:pPr>
      <w:r>
        <w:t xml:space="preserve">T5/GPT model learns optimal prompt structures</w:t>
      </w:r>
    </w:p>
    <w:p>
      <w:pPr>
        <w:pStyle w:val="ListParagraph"/>
        <w:numPr>
          <w:ilvl w:val="0"/>
          <w:numId w:val="2"/>
        </w:numPr>
      </w:pPr>
      <w:r>
        <w:t xml:space="preserve">Policy gradient (PPO) updates based on user feedback</w:t>
      </w:r>
    </w:p>
    <w:p>
      <w:pPr>
        <w:pStyle w:val="ListParagraph"/>
        <w:numPr>
          <w:ilvl w:val="0"/>
          <w:numId w:val="2"/>
        </w:numPr>
      </w:pPr>
      <w:r>
        <w:t xml:space="preserve">CLIP scoring provides secondary reward signal</w:t>
      </w:r>
    </w:p>
    <w:p>
      <w:pPr>
        <w:spacing w:before="240" w:after="120"/>
      </w:pPr>
      <w:r>
        <w:rPr>
          <w:b/>
          <w:bCs/>
        </w:rPr>
        <w:t xml:space="preserve">ML Techniques:</w:t>
      </w:r>
    </w:p>
    <w:p>
      <w:pPr>
        <w:pStyle w:val="ListParagraph"/>
        <w:numPr>
          <w:ilvl w:val="0"/>
          <w:numId w:val="2"/>
        </w:numPr>
      </w:pPr>
      <w:r>
        <w:t xml:space="preserve">Sequence-to-Sequence Models (T5/GPT)</w:t>
      </w:r>
    </w:p>
    <w:p>
      <w:pPr>
        <w:pStyle w:val="ListParagraph"/>
        <w:numPr>
          <w:ilvl w:val="0"/>
          <w:numId w:val="2"/>
        </w:numPr>
      </w:pPr>
      <w:r>
        <w:t xml:space="preserve">Reinforcement Learning from Human Feedback (RLHF)</w:t>
      </w:r>
    </w:p>
    <w:p>
      <w:pPr>
        <w:pStyle w:val="ListParagraph"/>
        <w:numPr>
          <w:ilvl w:val="0"/>
          <w:numId w:val="2"/>
        </w:numPr>
      </w:pPr>
      <w:r>
        <w:t xml:space="preserve">Policy Gradient Methods (PPO/REINFORCE)</w:t>
      </w:r>
    </w:p>
    <w:p>
      <w:pPr>
        <w:pStyle w:val="ListParagraph"/>
        <w:numPr>
          <w:ilvl w:val="0"/>
          <w:numId w:val="2"/>
        </w:numPr>
      </w:pPr>
      <w:r>
        <w:t xml:space="preserve">CLIP Scoring (image-text alignment)</w:t>
      </w:r>
    </w:p>
    <w:p>
      <w:r>
        <w:br w:type="page"/>
      </w:r>
    </w:p>
    <w:p>
      <w:pPr>
        <w:pStyle w:val="Heading2"/>
      </w:pPr>
      <w:r>
        <w:t xml:space="preserve">Stage 6: Image Generation</w:t>
      </w:r>
    </w:p>
    <w:p>
      <w:pPr>
        <w:spacing w:after="120"/>
      </w:pPr>
      <w:r>
        <w:rPr>
          <w:b/>
          <w:bCs/>
        </w:rPr>
        <w:t xml:space="preserve">Overview: </w:t>
      </w:r>
      <w:r>
        <w:t xml:space="preserve">Generate images using optimized prompts via image generation API (Imagen, Stable Diffusion, etc.).</w:t>
      </w:r>
    </w:p>
    <w:p>
      <w:pPr>
        <w:spacing w:before="180" w:after="120"/>
      </w:pPr>
      <w:r>
        <w:rPr>
          <w:b/>
          <w:bCs/>
        </w:rPr>
        <w:t xml:space="preserve">Generation Parameters:</w:t>
      </w:r>
    </w:p>
    <w:p>
      <w:pPr>
        <w:pStyle w:val="ListParagraph"/>
        <w:numPr>
          <w:ilvl w:val="0"/>
          <w:numId w:val="2"/>
        </w:numPr>
      </w:pPr>
      <w:r>
        <w:t xml:space="preserve">Resolution: 1024×1024 (base generation)</w:t>
      </w:r>
    </w:p>
    <w:p>
      <w:pPr>
        <w:pStyle w:val="ListParagraph"/>
        <w:numPr>
          <w:ilvl w:val="0"/>
          <w:numId w:val="2"/>
        </w:numPr>
      </w:pPr>
      <w:r>
        <w:t xml:space="preserve">Guidance scale: 7.5</w:t>
      </w:r>
    </w:p>
    <w:p>
      <w:pPr>
        <w:pStyle w:val="ListParagraph"/>
        <w:numPr>
          <w:ilvl w:val="0"/>
          <w:numId w:val="2"/>
        </w:numPr>
      </w:pPr>
      <w:r>
        <w:t xml:space="preserve">Steps: 50</w:t>
      </w:r>
    </w:p>
    <w:p>
      <w:pPr>
        <w:pStyle w:val="ListParagraph"/>
        <w:numPr>
          <w:ilvl w:val="0"/>
          <w:numId w:val="2"/>
        </w:numPr>
      </w:pPr>
      <w:r>
        <w:t xml:space="preserve">Store with original VLT specification for validation</w:t>
      </w:r>
    </w:p>
    <w:p>
      <w:pPr>
        <w:spacing w:before="240" w:after="120"/>
      </w:pPr>
      <w:r>
        <w:rPr>
          <w:b/>
          <w:bCs/>
        </w:rPr>
        <w:t xml:space="preserve">Cost Per Image:</w:t>
      </w:r>
    </w:p>
    <w:p>
      <w:pPr>
        <w:spacing w:after="180"/>
      </w:pPr>
      <w:r>
        <w:rPr>
          <w:color w:val="666666"/>
        </w:rPr>
        <w:t xml:space="preserve">~$0.04 per image generation (varies by provider)</w:t>
      </w:r>
    </w:p>
    <w:p>
      <w:r>
        <w:br w:type="page"/>
      </w:r>
    </w:p>
    <w:p>
      <w:pPr>
        <w:pStyle w:val="Heading2"/>
      </w:pPr>
      <w:r>
        <w:t xml:space="preserve">Stage 7: Post-Processing Enhancement</w:t>
      </w:r>
    </w:p>
    <w:p>
      <w:pPr>
        <w:spacing w:after="120"/>
      </w:pPr>
      <w:r>
        <w:rPr>
          <w:b/>
          <w:bCs/>
        </w:rPr>
        <w:t xml:space="preserve">Overview: </w:t>
      </w:r>
      <w:r>
        <w:t xml:space="preserve">Enhance face quality and upscale resolution for professional output.</w:t>
      </w:r>
    </w:p>
    <w:p>
      <w:pPr>
        <w:spacing w:before="180" w:after="120"/>
      </w:pPr>
      <w:r>
        <w:rPr>
          <w:b/>
          <w:bCs/>
        </w:rPr>
        <w:t xml:space="preserve">Step 7.1: Face Enhancement (GFPGAN)</w:t>
      </w:r>
    </w:p>
    <w:p>
      <w:pPr>
        <w:pStyle w:val="ListParagraph"/>
        <w:numPr>
          <w:ilvl w:val="0"/>
          <w:numId w:val="2"/>
        </w:numPr>
      </w:pPr>
      <w:r>
        <w:t xml:space="preserve">Pre-filter: Detect if image contains faces</w:t>
      </w:r>
    </w:p>
    <w:p>
      <w:pPr>
        <w:pStyle w:val="ListParagraph"/>
        <w:numPr>
          <w:ilvl w:val="0"/>
          <w:numId w:val="2"/>
        </w:numPr>
      </w:pPr>
      <w:r>
        <w:t xml:space="preserve">Apply GFPGAN for face restoration and enhancement</w:t>
      </w:r>
    </w:p>
    <w:p>
      <w:pPr>
        <w:pStyle w:val="ListParagraph"/>
        <w:numPr>
          <w:ilvl w:val="0"/>
          <w:numId w:val="2"/>
        </w:numPr>
      </w:pPr>
      <w:r>
        <w:t xml:space="preserve">Skip for non-model/product shots to save costs</w:t>
      </w:r>
    </w:p>
    <w:p>
      <w:pPr>
        <w:pStyle w:val="ListParagraph"/>
        <w:numPr>
          <w:ilvl w:val="0"/>
          <w:numId w:val="2"/>
        </w:numPr>
      </w:pPr>
      <w:r>
        <w:t xml:space="preserve">Cost: $0.003 per image</w:t>
      </w:r>
    </w:p>
    <w:p>
      <w:pPr>
        <w:spacing w:before="240" w:after="120"/>
      </w:pPr>
      <w:r>
        <w:rPr>
          <w:b/>
          <w:bCs/>
        </w:rPr>
        <w:t xml:space="preserve">Step 7.2: Upscaling (Real-ESRGAN)</w:t>
      </w:r>
    </w:p>
    <w:p>
      <w:pPr>
        <w:pStyle w:val="ListParagraph"/>
        <w:numPr>
          <w:ilvl w:val="0"/>
          <w:numId w:val="2"/>
        </w:numPr>
      </w:pPr>
      <w:r>
        <w:t xml:space="preserve">Upscale from 1024×1024 to 2048×2048 (2x) or 4096×4096 (4x)</w:t>
      </w:r>
    </w:p>
    <w:p>
      <w:pPr>
        <w:pStyle w:val="ListParagraph"/>
        <w:numPr>
          <w:ilvl w:val="0"/>
          <w:numId w:val="2"/>
        </w:numPr>
      </w:pPr>
      <w:r>
        <w:t xml:space="preserve">Improves sharpness by ~48% on average</w:t>
      </w:r>
    </w:p>
    <w:p>
      <w:pPr>
        <w:pStyle w:val="ListParagraph"/>
        <w:numPr>
          <w:ilvl w:val="0"/>
          <w:numId w:val="2"/>
        </w:numPr>
      </w:pPr>
      <w:r>
        <w:t xml:space="preserve">Applied to all generated images</w:t>
      </w:r>
    </w:p>
    <w:p>
      <w:pPr>
        <w:pStyle w:val="ListParagraph"/>
        <w:numPr>
          <w:ilvl w:val="0"/>
          <w:numId w:val="2"/>
        </w:numPr>
      </w:pPr>
      <w:r>
        <w:t xml:space="preserve">Cost: $0.004 per image</w:t>
      </w:r>
    </w:p>
    <w:p>
      <w:pPr>
        <w:spacing w:before="240" w:after="120"/>
      </w:pPr>
      <w:r>
        <w:rPr>
          <w:b/>
          <w:bCs/>
        </w:rPr>
        <w:t xml:space="preserve">Processing Order (Critical):</w:t>
      </w:r>
    </w:p>
    <w:p>
      <w:pPr>
        <w:spacing w:after="180"/>
      </w:pPr>
      <w:r>
        <w:rPr>
          <w:color w:val="333333"/>
        </w:rPr>
        <w:t xml:space="preserve">1. GFPGAN first (fixes faces on smaller image - faster)</w:t>
      </w:r>
    </w:p>
    <w:p>
      <w:pPr>
        <w:spacing w:after="180"/>
      </w:pPr>
      <w:r>
        <w:rPr>
          <w:color w:val="333333"/>
        </w:rPr>
        <w:t xml:space="preserve">2. Real-ESRGAN second (upscales the enhanced image - better results)</w:t>
      </w:r>
    </w:p>
    <w:p>
      <w:pPr>
        <w:spacing w:before="240" w:after="120"/>
      </w:pPr>
      <w:r>
        <w:rPr>
          <w:b/>
          <w:bCs/>
        </w:rPr>
        <w:t xml:space="preserve">Total Post-Processing Cost:</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4680"/>
        <w:gridCol w:w="4680"/>
      </w:tblGrid>
      <w:tr>
        <w:trPr>
          <w:tblHeader/>
        </w:trPr>
        <w:tc>
          <w:tcPr>
            <w:tcW w:type="dxa" w:w="4680"/>
            <w:tcBorders>
              <w:top w:val="single" w:color="CCCCCC" w:sz="1"/>
              <w:left w:val="single" w:color="CCCCCC" w:sz="1"/>
              <w:bottom w:val="single" w:color="CCCCCC" w:sz="1"/>
              <w:right w:val="single" w:color="CCCCCC" w:sz="1"/>
            </w:tcBorders>
            <w:shd w:fill="E8F4F8" w:val="clear"/>
          </w:tcPr>
          <w:p>
            <w:pPr>
              <w:jc w:val="center"/>
            </w:pPr>
            <w:r>
              <w:rPr>
                <w:b/>
                <w:bCs/>
              </w:rPr>
              <w:t xml:space="preserve">Processing Step</w:t>
            </w:r>
          </w:p>
        </w:tc>
        <w:tc>
          <w:tcPr>
            <w:tcW w:type="dxa" w:w="4680"/>
            <w:tcBorders>
              <w:top w:val="single" w:color="CCCCCC" w:sz="1"/>
              <w:left w:val="single" w:color="CCCCCC" w:sz="1"/>
              <w:bottom w:val="single" w:color="CCCCCC" w:sz="1"/>
              <w:right w:val="single" w:color="CCCCCC" w:sz="1"/>
            </w:tcBorders>
            <w:shd w:fill="E8F4F8" w:val="clear"/>
          </w:tcPr>
          <w:p>
            <w:pPr>
              <w:jc w:val="center"/>
            </w:pPr>
            <w:r>
              <w:rPr>
                <w:b/>
                <w:bCs/>
              </w:rPr>
              <w:t xml:space="preserve">Cost</w:t>
            </w:r>
          </w:p>
        </w:tc>
      </w:tr>
      <w:tr>
        <w:tc>
          <w:tcPr>
            <w:tcW w:type="dxa" w:w="4680"/>
            <w:tcBorders>
              <w:top w:val="single" w:color="CCCCCC" w:sz="1"/>
              <w:left w:val="single" w:color="CCCCCC" w:sz="1"/>
              <w:bottom w:val="single" w:color="CCCCCC" w:sz="1"/>
              <w:right w:val="single" w:color="CCCCCC" w:sz="1"/>
            </w:tcBorders>
          </w:tcPr>
          <w:p>
            <w:r>
              <w:t xml:space="preserve">GFPGAN (face enhancement)</w:t>
            </w:r>
          </w:p>
        </w:tc>
        <w:tc>
          <w:tcPr>
            <w:tcW w:type="dxa" w:w="4680"/>
            <w:tcBorders>
              <w:top w:val="single" w:color="CCCCCC" w:sz="1"/>
              <w:left w:val="single" w:color="CCCCCC" w:sz="1"/>
              <w:bottom w:val="single" w:color="CCCCCC" w:sz="1"/>
              <w:right w:val="single" w:color="CCCCCC" w:sz="1"/>
            </w:tcBorders>
          </w:tcPr>
          <w:p>
            <w:pPr>
              <w:jc w:val="center"/>
            </w:pPr>
            <w:r>
              <w:t xml:space="preserve">$0.003</w:t>
            </w:r>
          </w:p>
        </w:tc>
      </w:tr>
      <w:tr>
        <w:tc>
          <w:tcPr>
            <w:tcW w:type="dxa" w:w="4680"/>
            <w:tcBorders>
              <w:top w:val="single" w:color="CCCCCC" w:sz="1"/>
              <w:left w:val="single" w:color="CCCCCC" w:sz="1"/>
              <w:bottom w:val="single" w:color="CCCCCC" w:sz="1"/>
              <w:right w:val="single" w:color="CCCCCC" w:sz="1"/>
            </w:tcBorders>
          </w:tcPr>
          <w:p>
            <w:r>
              <w:t xml:space="preserve">Real-ESRGAN (upscaling)</w:t>
            </w:r>
          </w:p>
        </w:tc>
        <w:tc>
          <w:tcPr>
            <w:tcW w:type="dxa" w:w="4680"/>
            <w:tcBorders>
              <w:top w:val="single" w:color="CCCCCC" w:sz="1"/>
              <w:left w:val="single" w:color="CCCCCC" w:sz="1"/>
              <w:bottom w:val="single" w:color="CCCCCC" w:sz="1"/>
              <w:right w:val="single" w:color="CCCCCC" w:sz="1"/>
            </w:tcBorders>
          </w:tcPr>
          <w:p>
            <w:pPr>
              <w:jc w:val="center"/>
            </w:pPr>
            <w:r>
              <w:t xml:space="preserve">$0.004</w:t>
            </w:r>
          </w:p>
        </w:tc>
      </w:tr>
      <w:tr>
        <w:tc>
          <w:tcPr>
            <w:tcW w:type="dxa" w:w="4680"/>
            <w:tcBorders>
              <w:top w:val="single" w:color="CCCCCC" w:sz="1"/>
              <w:left w:val="single" w:color="CCCCCC" w:sz="1"/>
              <w:bottom w:val="single" w:color="CCCCCC" w:sz="1"/>
              <w:right w:val="single" w:color="CCCCCC" w:sz="1"/>
            </w:tcBorders>
            <w:shd w:fill="F9F9F9" w:val="clear"/>
          </w:tcPr>
          <w:p>
            <w:r>
              <w:rPr>
                <w:b/>
                <w:bCs/>
              </w:rPr>
              <w:t xml:space="preserve">Total per image</w:t>
            </w:r>
          </w:p>
        </w:tc>
        <w:tc>
          <w:tcPr>
            <w:tcW w:type="dxa" w:w="4680"/>
            <w:tcBorders>
              <w:top w:val="single" w:color="CCCCCC" w:sz="1"/>
              <w:left w:val="single" w:color="CCCCCC" w:sz="1"/>
              <w:bottom w:val="single" w:color="CCCCCC" w:sz="1"/>
              <w:right w:val="single" w:color="CCCCCC" w:sz="1"/>
            </w:tcBorders>
            <w:shd w:fill="F9F9F9" w:val="clear"/>
          </w:tcPr>
          <w:p>
            <w:pPr>
              <w:jc w:val="center"/>
            </w:pPr>
            <w:r>
              <w:rPr>
                <w:b/>
                <w:bCs/>
              </w:rPr>
              <w:t xml:space="preserve">$0.007</w:t>
            </w:r>
          </w:p>
        </w:tc>
      </w:tr>
      <w:tr>
        <w:tc>
          <w:tcPr>
            <w:tcW w:type="dxa" w:w="4680"/>
            <w:tcBorders>
              <w:top w:val="single" w:color="CCCCCC" w:sz="1"/>
              <w:left w:val="single" w:color="CCCCCC" w:sz="1"/>
              <w:bottom w:val="single" w:color="CCCCCC" w:sz="1"/>
              <w:right w:val="single" w:color="CCCCCC" w:sz="1"/>
            </w:tcBorders>
            <w:shd w:fill="E8F4F8" w:val="clear"/>
          </w:tcPr>
          <w:p>
            <w:r>
              <w:rPr>
                <w:b/>
                <w:bCs/>
              </w:rPr>
              <w:t xml:space="preserve">Batch of 100 images</w:t>
            </w:r>
          </w:p>
        </w:tc>
        <w:tc>
          <w:tcPr>
            <w:tcW w:type="dxa" w:w="4680"/>
            <w:tcBorders>
              <w:top w:val="single" w:color="CCCCCC" w:sz="1"/>
              <w:left w:val="single" w:color="CCCCCC" w:sz="1"/>
              <w:bottom w:val="single" w:color="CCCCCC" w:sz="1"/>
              <w:right w:val="single" w:color="CCCCCC" w:sz="1"/>
            </w:tcBorders>
            <w:shd w:fill="E8F4F8" w:val="clear"/>
          </w:tcPr>
          <w:p>
            <w:pPr>
              <w:jc w:val="center"/>
            </w:pPr>
            <w:r>
              <w:rPr>
                <w:b/>
                <w:bCs/>
              </w:rPr>
              <w:t xml:space="preserve">$0.70</w:t>
            </w:r>
          </w:p>
        </w:tc>
      </w:tr>
    </w:tbl>
    <w:p>
      <w:r>
        <w:br w:type="page"/>
      </w:r>
    </w:p>
    <w:p>
      <w:pPr>
        <w:pStyle w:val="Heading2"/>
      </w:pPr>
      <w:r>
        <w:t xml:space="preserve">Stage 8: Quality Control (VLT Validation)</w:t>
      </w:r>
    </w:p>
    <w:p>
      <w:pPr>
        <w:spacing w:after="120"/>
      </w:pPr>
      <w:r>
        <w:rPr>
          <w:b/>
          <w:bCs/>
        </w:rPr>
        <w:t xml:space="preserve">Overview: </w:t>
      </w:r>
      <w:r>
        <w:t xml:space="preserve">Re-analyze enhanced images with VLT to validate output matches intent.</w:t>
      </w:r>
    </w:p>
    <w:p>
      <w:pPr>
        <w:spacing w:before="180" w:after="120"/>
      </w:pPr>
      <w:r>
        <w:rPr>
          <w:b/>
          <w:bCs/>
        </w:rPr>
        <w:t xml:space="preserve">Validation Process:</w:t>
      </w:r>
    </w:p>
    <w:p>
      <w:pPr>
        <w:pStyle w:val="ListParagraph"/>
        <w:numPr>
          <w:ilvl w:val="0"/>
          <w:numId w:val="2"/>
        </w:numPr>
      </w:pPr>
      <w:r>
        <w:t xml:space="preserve">Run VLT on final enhanced image</w:t>
      </w:r>
    </w:p>
    <w:p>
      <w:pPr>
        <w:pStyle w:val="ListParagraph"/>
        <w:numPr>
          <w:ilvl w:val="0"/>
          <w:numId w:val="2"/>
        </w:numPr>
      </w:pPr>
      <w:r>
        <w:t xml:space="preserve">Compare generated VLT to target specification</w:t>
      </w:r>
    </w:p>
    <w:p>
      <w:pPr>
        <w:pStyle w:val="ListParagraph"/>
        <w:numPr>
          <w:ilvl w:val="0"/>
          <w:numId w:val="2"/>
        </w:numPr>
      </w:pPr>
      <w:r>
        <w:t xml:space="preserve">Calculate attribute-level consistency scores</w:t>
      </w:r>
    </w:p>
    <w:p>
      <w:pPr>
        <w:pStyle w:val="ListParagraph"/>
        <w:numPr>
          <w:ilvl w:val="0"/>
          <w:numId w:val="2"/>
        </w:numPr>
      </w:pPr>
      <w:r>
        <w:t xml:space="preserve">Quality gates: Reject if consistency &lt; 60%, flag for review if &lt; 80%</w:t>
      </w:r>
    </w:p>
    <w:p>
      <w:pPr>
        <w:spacing w:before="240" w:after="120"/>
      </w:pPr>
      <w:r>
        <w:rPr>
          <w:b/>
          <w:bCs/>
        </w:rPr>
        <w:t xml:space="preserve">Style Consistency Check:</w:t>
      </w:r>
    </w:p>
    <w:p>
      <w:pPr>
        <w:pStyle w:val="ListParagraph"/>
        <w:numPr>
          <w:ilvl w:val="0"/>
          <w:numId w:val="2"/>
        </w:numPr>
      </w:pPr>
      <w:r>
        <w:t xml:space="preserve">Check if generated image fits within user's style distribution</w:t>
      </w:r>
    </w:p>
    <w:p>
      <w:pPr>
        <w:pStyle w:val="ListParagraph"/>
        <w:numPr>
          <w:ilvl w:val="0"/>
          <w:numId w:val="2"/>
        </w:numPr>
      </w:pPr>
      <w:r>
        <w:t xml:space="preserve">Calculate probability density from GMM</w:t>
      </w:r>
    </w:p>
    <w:p>
      <w:pPr>
        <w:pStyle w:val="ListParagraph"/>
        <w:numPr>
          <w:ilvl w:val="0"/>
          <w:numId w:val="2"/>
        </w:numPr>
      </w:pPr>
      <w:r>
        <w:t xml:space="preserve">Use Isolation Forest for novelty detection</w:t>
      </w:r>
    </w:p>
    <w:p>
      <w:pPr>
        <w:pStyle w:val="ListParagraph"/>
        <w:numPr>
          <w:ilvl w:val="0"/>
          <w:numId w:val="2"/>
        </w:numPr>
      </w:pPr>
      <w:r>
        <w:t xml:space="preserve">Flag images that deviate significantly from portfolio</w:t>
      </w:r>
    </w:p>
    <w:p>
      <w:pPr>
        <w:spacing w:before="240" w:after="120"/>
      </w:pPr>
      <w:r>
        <w:rPr>
          <w:b/>
          <w:bCs/>
        </w:rPr>
        <w:t xml:space="preserve">ML Techniques:</w:t>
      </w:r>
    </w:p>
    <w:p>
      <w:pPr>
        <w:pStyle w:val="ListParagraph"/>
        <w:numPr>
          <w:ilvl w:val="0"/>
          <w:numId w:val="2"/>
        </w:numPr>
      </w:pPr>
      <w:r>
        <w:t xml:space="preserve">VLT Re-analysis</w:t>
      </w:r>
    </w:p>
    <w:p>
      <w:pPr>
        <w:pStyle w:val="ListParagraph"/>
        <w:numPr>
          <w:ilvl w:val="0"/>
          <w:numId w:val="2"/>
        </w:numPr>
      </w:pPr>
      <w:r>
        <w:t xml:space="preserve">Attribute Comparison (structured validation)</w:t>
      </w:r>
    </w:p>
    <w:p>
      <w:pPr>
        <w:pStyle w:val="ListParagraph"/>
        <w:numPr>
          <w:ilvl w:val="0"/>
          <w:numId w:val="2"/>
        </w:numPr>
      </w:pPr>
      <w:r>
        <w:t xml:space="preserve">Isolation Forest (outlier detection)</w:t>
      </w:r>
    </w:p>
    <w:p>
      <w:pPr>
        <w:pStyle w:val="ListParagraph"/>
        <w:numPr>
          <w:ilvl w:val="0"/>
          <w:numId w:val="2"/>
        </w:numPr>
      </w:pPr>
      <w:r>
        <w:t xml:space="preserve">GMM Density Estimation (style consistency)</w:t>
      </w:r>
    </w:p>
    <w:p>
      <w:r>
        <w:br w:type="page"/>
      </w:r>
    </w:p>
    <w:p>
      <w:pPr>
        <w:pStyle w:val="Heading2"/>
      </w:pPr>
      <w:r>
        <w:t xml:space="preserve">Stage 9: Intelligent Selection &amp; Coverage Analysis</w:t>
      </w:r>
    </w:p>
    <w:p>
      <w:pPr>
        <w:spacing w:after="120"/>
      </w:pPr>
      <w:r>
        <w:rPr>
          <w:b/>
          <w:bCs/>
        </w:rPr>
        <w:t xml:space="preserve">Overview: </w:t>
      </w:r>
      <w:r>
        <w:t xml:space="preserve">Select the most diverse subset from overgenerated batch and track coverage performance for continuous improvement.</w:t>
      </w:r>
    </w:p>
    <w:p>
      <w:pPr>
        <w:spacing w:before="180" w:after="120"/>
      </w:pPr>
      <w:r>
        <w:rPr>
          <w:b/>
          <w:bCs/>
          <w:color w:val="1F4788"/>
        </w:rPr>
        <w:t xml:space="preserve">Input/Output:</w:t>
      </w:r>
    </w:p>
    <w:p>
      <w:pPr>
        <w:spacing w:after="180"/>
      </w:pPr>
      <w:r>
        <w:rPr>
          <w:i/>
          <w:iCs/>
          <w:color w:val="666666"/>
        </w:rPr>
        <w:t xml:space="preserve">Input: ~110 validated images (from 120 generated) | Output: Best 100 diverse images</w:t>
      </w:r>
    </w:p>
    <w:p>
      <w:pPr>
        <w:spacing w:before="180" w:after="120"/>
      </w:pPr>
      <w:r>
        <w:rPr>
          <w:b/>
          <w:bCs/>
        </w:rPr>
        <w:t xml:space="preserve">Selection Process:</w:t>
      </w:r>
    </w:p>
    <w:p>
      <w:pPr>
        <w:pStyle w:val="ListParagraph"/>
        <w:numPr>
          <w:ilvl w:val="0"/>
          <w:numId w:val="2"/>
        </w:numPr>
      </w:pPr>
      <w:r>
        <w:t xml:space="preserve">Convert generated VLT specs to feature vectors</w:t>
      </w:r>
    </w:p>
    <w:p>
      <w:pPr>
        <w:pStyle w:val="ListParagraph"/>
        <w:numPr>
          <w:ilvl w:val="0"/>
          <w:numId w:val="2"/>
        </w:numPr>
      </w:pPr>
      <w:r>
        <w:t xml:space="preserve">Apply DPP sampling to select most diverse 100 images</w:t>
      </w:r>
    </w:p>
    <w:p>
      <w:pPr>
        <w:pStyle w:val="ListParagraph"/>
        <w:numPr>
          <w:ilvl w:val="0"/>
          <w:numId w:val="2"/>
        </w:numPr>
      </w:pPr>
      <w:r>
        <w:t xml:space="preserve">Analyze coverage across VLT attributes (garment types, silhouettes, fabrications)</w:t>
      </w:r>
    </w:p>
    <w:p>
      <w:pPr>
        <w:pStyle w:val="ListParagraph"/>
        <w:numPr>
          <w:ilvl w:val="0"/>
          <w:numId w:val="2"/>
        </w:numPr>
      </w:pPr>
      <w:r>
        <w:t xml:space="preserve">Calculate diversity score and coverage metrics</w:t>
      </w:r>
    </w:p>
    <w:p>
      <w:pPr>
        <w:spacing w:before="240" w:after="120"/>
      </w:pPr>
      <w:r>
        <w:rPr>
          <w:b/>
          <w:bCs/>
        </w:rPr>
        <w:t xml:space="preserve">Gap Tracking for Future Batches:</w:t>
      </w:r>
    </w:p>
    <w:p>
      <w:pPr>
        <w:pStyle w:val="ListParagraph"/>
        <w:numPr>
          <w:ilvl w:val="0"/>
          <w:numId w:val="2"/>
        </w:numPr>
      </w:pPr>
      <w:r>
        <w:t xml:space="preserve">Identify underrepresented attributes (e.g., 'empire waist', 'metallic finish')</w:t>
      </w:r>
    </w:p>
    <w:p>
      <w:pPr>
        <w:pStyle w:val="ListParagraph"/>
        <w:numPr>
          <w:ilvl w:val="0"/>
          <w:numId w:val="2"/>
        </w:numPr>
      </w:pPr>
      <w:r>
        <w:t xml:space="preserve">Log gaps to database for next generation cycle</w:t>
      </w:r>
    </w:p>
    <w:p>
      <w:pPr>
        <w:pStyle w:val="ListParagraph"/>
        <w:numPr>
          <w:ilvl w:val="0"/>
          <w:numId w:val="2"/>
        </w:numPr>
      </w:pPr>
      <w:r>
        <w:t xml:space="preserve">Stage 4 automatically boosts weights for gap attributes in next batch</w:t>
      </w:r>
    </w:p>
    <w:p>
      <w:pPr>
        <w:pStyle w:val="ListParagraph"/>
        <w:numPr>
          <w:ilvl w:val="0"/>
          <w:numId w:val="2"/>
        </w:numPr>
      </w:pPr>
      <w:r>
        <w:t xml:space="preserve">No real-time regeneration - keeps costs predictable</w:t>
      </w:r>
    </w:p>
    <w:p>
      <w:pPr>
        <w:spacing w:before="240" w:after="120"/>
      </w:pPr>
      <w:r>
        <w:rPr>
          <w:b/>
          <w:bCs/>
          <w:color w:val="1F4788"/>
        </w:rPr>
        <w:t xml:space="preserve">Why This Approach:</w:t>
      </w:r>
    </w:p>
    <w:p>
      <w:pPr>
        <w:pStyle w:val="ListParagraph"/>
        <w:numPr>
          <w:ilvl w:val="0"/>
          <w:numId w:val="2"/>
        </w:numPr>
      </w:pPr>
      <w:r>
        <w:t xml:space="preserve">VLT specs diversity ≠ actual image diversity (model has biases)</w:t>
      </w:r>
    </w:p>
    <w:p>
      <w:pPr>
        <w:pStyle w:val="ListParagraph"/>
        <w:numPr>
          <w:ilvl w:val="0"/>
          <w:numId w:val="2"/>
        </w:numPr>
      </w:pPr>
      <w:r>
        <w:t xml:space="preserve">20% overgeneration provides buffer for failures and filtering</w:t>
      </w:r>
    </w:p>
    <w:p>
      <w:pPr>
        <w:pStyle w:val="ListParagraph"/>
        <w:numPr>
          <w:ilvl w:val="0"/>
          <w:numId w:val="2"/>
        </w:numPr>
      </w:pPr>
      <w:r>
        <w:t xml:space="preserve">One-pass generation keeps workflow simple and costs predictable</w:t>
      </w:r>
    </w:p>
    <w:p>
      <w:pPr>
        <w:pStyle w:val="ListParagraph"/>
        <w:numPr>
          <w:ilvl w:val="0"/>
          <w:numId w:val="2"/>
        </w:numPr>
      </w:pPr>
      <w:r>
        <w:t xml:space="preserve">Gap tracking enables continuous improvement without complexity</w:t>
      </w:r>
    </w:p>
    <w:p>
      <w:pPr>
        <w:spacing w:before="240" w:after="120"/>
      </w:pPr>
      <w:r>
        <w:rPr>
          <w:b/>
          <w:bCs/>
        </w:rPr>
        <w:t xml:space="preserve">Example Coverage Report:</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E8F4F8" w:val="clear"/>
          </w:tcPr>
          <w:p>
            <w:pPr>
              <w:jc w:val="center"/>
            </w:pPr>
            <w:r>
              <w:rPr>
                <w:b/>
                <w:bCs/>
                <w:sz w:val="20"/>
                <w:szCs w:val="20"/>
              </w:rPr>
              <w:t xml:space="preserve">Attribute</w:t>
            </w:r>
          </w:p>
        </w:tc>
        <w:tc>
          <w:tcPr>
            <w:tcW w:type="dxa" w:w="3120"/>
            <w:tcBorders>
              <w:top w:val="single" w:color="CCCCCC" w:sz="1"/>
              <w:left w:val="single" w:color="CCCCCC" w:sz="1"/>
              <w:bottom w:val="single" w:color="CCCCCC" w:sz="1"/>
              <w:right w:val="single" w:color="CCCCCC" w:sz="1"/>
            </w:tcBorders>
            <w:shd w:fill="E8F4F8" w:val="clear"/>
          </w:tcPr>
          <w:p>
            <w:pPr>
              <w:jc w:val="center"/>
            </w:pPr>
            <w:r>
              <w:rPr>
                <w:b/>
                <w:bCs/>
                <w:sz w:val="20"/>
                <w:szCs w:val="20"/>
              </w:rPr>
              <w:t xml:space="preserve">Target / Actual</w:t>
            </w:r>
          </w:p>
        </w:tc>
        <w:tc>
          <w:tcPr>
            <w:tcW w:type="dxa" w:w="3120"/>
            <w:tcBorders>
              <w:top w:val="single" w:color="CCCCCC" w:sz="1"/>
              <w:left w:val="single" w:color="CCCCCC" w:sz="1"/>
              <w:bottom w:val="single" w:color="CCCCCC" w:sz="1"/>
              <w:right w:val="single" w:color="CCCCCC" w:sz="1"/>
            </w:tcBorders>
            <w:shd w:fill="E8F4F8" w:val="clear"/>
          </w:tcPr>
          <w:p>
            <w:pPr>
              <w:jc w:val="center"/>
            </w:pPr>
            <w:r>
              <w:rPr>
                <w:b/>
                <w:bCs/>
                <w:sz w:val="20"/>
                <w:szCs w:val="20"/>
              </w:rPr>
              <w:t xml:space="preserve">Status</w:t>
            </w:r>
          </w:p>
        </w:tc>
      </w:tr>
      <w:tr>
        <w:tc>
          <w:tcPr>
            <w:tcW w:type="dxa" w:w="3120"/>
            <w:tcBorders>
              <w:top w:val="single" w:color="CCCCCC" w:sz="1"/>
              <w:left w:val="single" w:color="CCCCCC" w:sz="1"/>
              <w:bottom w:val="single" w:color="CCCCCC" w:sz="1"/>
              <w:right w:val="single" w:color="CCCCCC" w:sz="1"/>
            </w:tcBorders>
          </w:tcPr>
          <w:p>
            <w:r>
              <w:rPr>
                <w:sz w:val="20"/>
                <w:szCs w:val="20"/>
              </w:rPr>
              <w:t xml:space="preserve">Dresses</w:t>
            </w:r>
          </w:p>
        </w:tc>
        <w:tc>
          <w:tcPr>
            <w:tcW w:type="dxa" w:w="3120"/>
            <w:tcBorders>
              <w:top w:val="single" w:color="CCCCCC" w:sz="1"/>
              <w:left w:val="single" w:color="CCCCCC" w:sz="1"/>
              <w:bottom w:val="single" w:color="CCCCCC" w:sz="1"/>
              <w:right w:val="single" w:color="CCCCCC" w:sz="1"/>
            </w:tcBorders>
          </w:tcPr>
          <w:p>
            <w:pPr>
              <w:jc w:val="center"/>
            </w:pPr>
            <w:r>
              <w:rPr>
                <w:sz w:val="20"/>
                <w:szCs w:val="20"/>
              </w:rPr>
              <w:t xml:space="preserve">45 / 43</w:t>
            </w:r>
          </w:p>
        </w:tc>
        <w:tc>
          <w:tcPr>
            <w:tcW w:type="dxa" w:w="3120"/>
            <w:tcBorders>
              <w:top w:val="single" w:color="CCCCCC" w:sz="1"/>
              <w:left w:val="single" w:color="CCCCCC" w:sz="1"/>
              <w:bottom w:val="single" w:color="CCCCCC" w:sz="1"/>
              <w:right w:val="single" w:color="CCCCCC" w:sz="1"/>
            </w:tcBorders>
          </w:tcPr>
          <w:p>
            <w:pPr>
              <w:jc w:val="center"/>
            </w:pPr>
            <w:r>
              <w:rPr>
                <w:color w:val="2E7D32"/>
                <w:sz w:val="20"/>
                <w:szCs w:val="20"/>
              </w:rPr>
              <w:t xml:space="preserve">✓ Good</w:t>
            </w:r>
          </w:p>
        </w:tc>
      </w:tr>
      <w:tr>
        <w:tc>
          <w:tcPr>
            <w:tcW w:type="dxa" w:w="3120"/>
            <w:tcBorders>
              <w:top w:val="single" w:color="CCCCCC" w:sz="1"/>
              <w:left w:val="single" w:color="CCCCCC" w:sz="1"/>
              <w:bottom w:val="single" w:color="CCCCCC" w:sz="1"/>
              <w:right w:val="single" w:color="CCCCCC" w:sz="1"/>
            </w:tcBorders>
          </w:tcPr>
          <w:p>
            <w:r>
              <w:rPr>
                <w:sz w:val="20"/>
                <w:szCs w:val="20"/>
              </w:rPr>
              <w:t xml:space="preserve">Empire waist</w:t>
            </w:r>
          </w:p>
        </w:tc>
        <w:tc>
          <w:tcPr>
            <w:tcW w:type="dxa" w:w="3120"/>
            <w:tcBorders>
              <w:top w:val="single" w:color="CCCCCC" w:sz="1"/>
              <w:left w:val="single" w:color="CCCCCC" w:sz="1"/>
              <w:bottom w:val="single" w:color="CCCCCC" w:sz="1"/>
              <w:right w:val="single" w:color="CCCCCC" w:sz="1"/>
            </w:tcBorders>
          </w:tcPr>
          <w:p>
            <w:pPr>
              <w:jc w:val="center"/>
            </w:pPr>
            <w:r>
              <w:rPr>
                <w:sz w:val="20"/>
                <w:szCs w:val="20"/>
              </w:rPr>
              <w:t xml:space="preserve">8 / 2</w:t>
            </w:r>
          </w:p>
        </w:tc>
        <w:tc>
          <w:tcPr>
            <w:tcW w:type="dxa" w:w="3120"/>
            <w:tcBorders>
              <w:top w:val="single" w:color="CCCCCC" w:sz="1"/>
              <w:left w:val="single" w:color="CCCCCC" w:sz="1"/>
              <w:bottom w:val="single" w:color="CCCCCC" w:sz="1"/>
              <w:right w:val="single" w:color="CCCCCC" w:sz="1"/>
            </w:tcBorders>
          </w:tcPr>
          <w:p>
            <w:pPr>
              <w:jc w:val="center"/>
            </w:pPr>
            <w:r>
              <w:rPr>
                <w:color w:val="F57C00"/>
                <w:sz w:val="20"/>
                <w:szCs w:val="20"/>
              </w:rPr>
              <w:t xml:space="preserve">⚠ Gap logged</w:t>
            </w:r>
          </w:p>
        </w:tc>
      </w:tr>
      <w:tr>
        <w:tc>
          <w:tcPr>
            <w:tcW w:type="dxa" w:w="3120"/>
            <w:tcBorders>
              <w:top w:val="single" w:color="CCCCCC" w:sz="1"/>
              <w:left w:val="single" w:color="CCCCCC" w:sz="1"/>
              <w:bottom w:val="single" w:color="CCCCCC" w:sz="1"/>
              <w:right w:val="single" w:color="CCCCCC" w:sz="1"/>
            </w:tcBorders>
          </w:tcPr>
          <w:p>
            <w:r>
              <w:rPr>
                <w:sz w:val="20"/>
                <w:szCs w:val="20"/>
              </w:rPr>
              <w:t xml:space="preserve">Diversity score</w:t>
            </w:r>
          </w:p>
        </w:tc>
        <w:tc>
          <w:tcPr>
            <w:tcW w:type="dxa" w:w="3120"/>
            <w:tcBorders>
              <w:top w:val="single" w:color="CCCCCC" w:sz="1"/>
              <w:left w:val="single" w:color="CCCCCC" w:sz="1"/>
              <w:bottom w:val="single" w:color="CCCCCC" w:sz="1"/>
              <w:right w:val="single" w:color="CCCCCC" w:sz="1"/>
            </w:tcBorders>
          </w:tcPr>
          <w:p>
            <w:pPr>
              <w:jc w:val="center"/>
            </w:pPr>
            <w:r>
              <w:rPr>
                <w:sz w:val="20"/>
                <w:szCs w:val="20"/>
              </w:rPr>
              <w:t xml:space="preserve">0.82</w:t>
            </w:r>
          </w:p>
        </w:tc>
        <w:tc>
          <w:tcPr>
            <w:tcW w:type="dxa" w:w="3120"/>
            <w:tcBorders>
              <w:top w:val="single" w:color="CCCCCC" w:sz="1"/>
              <w:left w:val="single" w:color="CCCCCC" w:sz="1"/>
              <w:bottom w:val="single" w:color="CCCCCC" w:sz="1"/>
              <w:right w:val="single" w:color="CCCCCC" w:sz="1"/>
            </w:tcBorders>
          </w:tcPr>
          <w:p>
            <w:pPr>
              <w:jc w:val="center"/>
            </w:pPr>
            <w:r>
              <w:rPr>
                <w:color w:val="2E7D32"/>
                <w:sz w:val="20"/>
                <w:szCs w:val="20"/>
              </w:rPr>
              <w:t xml:space="preserve">✓ Excellent</w:t>
            </w:r>
          </w:p>
        </w:tc>
      </w:tr>
    </w:tbl>
    <w:p>
      <w:pPr>
        <w:spacing w:before="240" w:after="120"/>
      </w:pPr>
      <w:r>
        <w:rPr>
          <w:b/>
          <w:bCs/>
        </w:rPr>
        <w:t xml:space="preserve">ML Techniques:</w:t>
      </w:r>
    </w:p>
    <w:p>
      <w:pPr>
        <w:pStyle w:val="ListParagraph"/>
        <w:numPr>
          <w:ilvl w:val="0"/>
          <w:numId w:val="2"/>
        </w:numPr>
      </w:pPr>
      <w:r>
        <w:t xml:space="preserve">Determinantal Point Processes (DPP)</w:t>
      </w:r>
    </w:p>
    <w:p>
      <w:pPr>
        <w:pStyle w:val="ListParagraph"/>
        <w:numPr>
          <w:ilvl w:val="0"/>
          <w:numId w:val="2"/>
        </w:numPr>
      </w:pPr>
      <w:r>
        <w:t xml:space="preserve">Coverage Analysis</w:t>
      </w:r>
    </w:p>
    <w:p>
      <w:pPr>
        <w:pStyle w:val="ListParagraph"/>
        <w:numPr>
          <w:ilvl w:val="0"/>
          <w:numId w:val="2"/>
        </w:numPr>
      </w:pPr>
      <w:r>
        <w:t xml:space="preserve">Online Learning (gap tracking → weight updates)</w:t>
      </w:r>
    </w:p>
    <w:p>
      <w:r>
        <w:br w:type="page"/>
      </w:r>
    </w:p>
    <w:p>
      <w:pPr>
        <w:pStyle w:val="Heading2"/>
      </w:pPr>
      <w:r>
        <w:t xml:space="preserve">Stage 10: User Feedback Loop</w:t>
      </w:r>
    </w:p>
    <w:p>
      <w:pPr>
        <w:spacing w:after="120"/>
      </w:pPr>
      <w:r>
        <w:rPr>
          <w:b/>
          <w:bCs/>
        </w:rPr>
        <w:t xml:space="preserve">Overview: </w:t>
      </w:r>
      <w:r>
        <w:t xml:space="preserve">Capture user feedback and update models for continuous improvement.</w:t>
      </w:r>
    </w:p>
    <w:p>
      <w:pPr>
        <w:spacing w:before="180" w:after="120"/>
      </w:pPr>
      <w:r>
        <w:rPr>
          <w:b/>
          <w:bCs/>
        </w:rPr>
        <w:t xml:space="preserve">Feedback Mechanisms:</w:t>
      </w:r>
    </w:p>
    <w:p>
      <w:pPr>
        <w:pStyle w:val="ListParagraph"/>
        <w:numPr>
          <w:ilvl w:val="0"/>
          <w:numId w:val="2"/>
        </w:numPr>
      </w:pPr>
      <w:r>
        <w:t xml:space="preserve">User marks images as 'Outliers' (successful generations)</w:t>
      </w:r>
    </w:p>
    <w:p>
      <w:pPr>
        <w:pStyle w:val="ListParagraph"/>
        <w:numPr>
          <w:ilvl w:val="0"/>
          <w:numId w:val="2"/>
        </w:numPr>
      </w:pPr>
      <w:r>
        <w:t xml:space="preserve">Optional comments for qualitative feedback</w:t>
      </w:r>
    </w:p>
    <w:p>
      <w:pPr>
        <w:pStyle w:val="ListParagraph"/>
        <w:numPr>
          <w:ilvl w:val="0"/>
          <w:numId w:val="2"/>
        </w:numPr>
      </w:pPr>
      <w:r>
        <w:t xml:space="preserve">CLIP score provides automated quality metric</w:t>
      </w:r>
    </w:p>
    <w:p>
      <w:pPr>
        <w:spacing w:before="240" w:after="120"/>
      </w:pPr>
      <w:r>
        <w:rPr>
          <w:b/>
          <w:bCs/>
        </w:rPr>
        <w:t xml:space="preserve">Learning Updates:</w:t>
      </w:r>
    </w:p>
    <w:p>
      <w:pPr>
        <w:pStyle w:val="ListParagraph"/>
        <w:numPr>
          <w:ilvl w:val="0"/>
          <w:numId w:val="2"/>
        </w:numPr>
      </w:pPr>
      <w:r>
        <w:t xml:space="preserve">Update prompt optimizer via RLHF</w:t>
      </w:r>
    </w:p>
    <w:p>
      <w:pPr>
        <w:pStyle w:val="ListParagraph"/>
        <w:numPr>
          <w:ilvl w:val="0"/>
          <w:numId w:val="2"/>
        </w:numPr>
      </w:pPr>
      <w:r>
        <w:t xml:space="preserve">Add successful generations to style profile</w:t>
      </w:r>
    </w:p>
    <w:p>
      <w:pPr>
        <w:pStyle w:val="ListParagraph"/>
        <w:numPr>
          <w:ilvl w:val="0"/>
          <w:numId w:val="2"/>
        </w:numPr>
      </w:pPr>
      <w:r>
        <w:t xml:space="preserve">Outliers become training data for next iteration</w:t>
      </w:r>
    </w:p>
    <w:p>
      <w:pPr>
        <w:pStyle w:val="ListParagraph"/>
        <w:numPr>
          <w:ilvl w:val="0"/>
          <w:numId w:val="2"/>
        </w:numPr>
      </w:pPr>
      <w:r>
        <w:t xml:space="preserve">Track which VLT attributes lead to higher outlier rates</w:t>
      </w:r>
    </w:p>
    <w:p>
      <w:pPr>
        <w:spacing w:before="240" w:after="120"/>
      </w:pPr>
      <w:r>
        <w:rPr>
          <w:b/>
          <w:bCs/>
        </w:rPr>
        <w:t xml:space="preserve">ML Techniques:</w:t>
      </w:r>
    </w:p>
    <w:p>
      <w:pPr>
        <w:pStyle w:val="ListParagraph"/>
        <w:numPr>
          <w:ilvl w:val="0"/>
          <w:numId w:val="2"/>
        </w:numPr>
      </w:pPr>
      <w:r>
        <w:t xml:space="preserve">RLHF Update</w:t>
      </w:r>
    </w:p>
    <w:p>
      <w:pPr>
        <w:pStyle w:val="ListParagraph"/>
        <w:numPr>
          <w:ilvl w:val="0"/>
          <w:numId w:val="2"/>
        </w:numPr>
      </w:pPr>
      <w:r>
        <w:t xml:space="preserve">Online Learning</w:t>
      </w:r>
    </w:p>
    <w:p>
      <w:pPr>
        <w:pStyle w:val="ListParagraph"/>
        <w:numPr>
          <w:ilvl w:val="0"/>
          <w:numId w:val="2"/>
        </w:numPr>
      </w:pPr>
      <w:r>
        <w:t xml:space="preserve">Reward Modeling</w:t>
      </w:r>
    </w:p>
    <w:p>
      <w:r>
        <w:br w:type="page"/>
      </w:r>
    </w:p>
    <w:p>
      <w:pPr>
        <w:pStyle w:val="Heading2"/>
      </w:pPr>
      <w:r>
        <w:t xml:space="preserve">Stage 11: Analytics &amp; Insights</w:t>
      </w:r>
    </w:p>
    <w:p>
      <w:pPr>
        <w:spacing w:after="120"/>
      </w:pPr>
      <w:r>
        <w:rPr>
          <w:b/>
          <w:bCs/>
        </w:rPr>
        <w:t xml:space="preserve">Overview: </w:t>
      </w:r>
      <w:r>
        <w:t xml:space="preserve">VLT-powered analytics dashboard provides actionable insights.</w:t>
      </w:r>
    </w:p>
    <w:p>
      <w:pPr>
        <w:spacing w:before="180" w:after="120"/>
      </w:pPr>
      <w:r>
        <w:rPr>
          <w:b/>
          <w:bCs/>
        </w:rPr>
        <w:t xml:space="preserve">Analytics Capabilities:</w:t>
      </w:r>
    </w:p>
    <w:p>
      <w:pPr>
        <w:pStyle w:val="ListParagraph"/>
        <w:numPr>
          <w:ilvl w:val="0"/>
          <w:numId w:val="2"/>
        </w:numPr>
      </w:pPr>
      <w:r>
        <w:t xml:space="preserve">Style evolution tracking (how preferences change over time)</w:t>
      </w:r>
    </w:p>
    <w:p>
      <w:pPr>
        <w:pStyle w:val="ListParagraph"/>
        <w:numPr>
          <w:ilvl w:val="0"/>
          <w:numId w:val="2"/>
        </w:numPr>
      </w:pPr>
      <w:r>
        <w:t xml:space="preserve">Cluster performance analysis (outlier rates per style mode)</w:t>
      </w:r>
    </w:p>
    <w:p>
      <w:pPr>
        <w:pStyle w:val="ListParagraph"/>
        <w:numPr>
          <w:ilvl w:val="0"/>
          <w:numId w:val="2"/>
        </w:numPr>
      </w:pPr>
      <w:r>
        <w:t xml:space="preserve">Attribute success rates (which VLT attributes → more outliers)</w:t>
      </w:r>
    </w:p>
    <w:p>
      <w:pPr>
        <w:pStyle w:val="ListParagraph"/>
        <w:numPr>
          <w:ilvl w:val="0"/>
          <w:numId w:val="2"/>
        </w:numPr>
      </w:pPr>
      <w:r>
        <w:t xml:space="preserve">Personalized recommendations based on data</w:t>
      </w:r>
    </w:p>
    <w:p>
      <w:pPr>
        <w:spacing w:before="240" w:after="120"/>
      </w:pPr>
      <w:r>
        <w:rPr>
          <w:b/>
          <w:bCs/>
        </w:rPr>
        <w:t xml:space="preserve">Example Insights:</w:t>
      </w:r>
    </w:p>
    <w:p>
      <w:pPr>
        <w:pStyle w:val="ListParagraph"/>
        <w:numPr>
          <w:ilvl w:val="0"/>
          <w:numId w:val="2"/>
        </w:numPr>
      </w:pPr>
      <w:r>
        <w:t xml:space="preserve">"Your 'Fluid Evening' style generates 65% outlier rate (vs. 45% for Minimalist Tailoring)"</w:t>
      </w:r>
    </w:p>
    <w:p>
      <w:pPr>
        <w:pStyle w:val="ListParagraph"/>
        <w:numPr>
          <w:ilvl w:val="0"/>
          <w:numId w:val="2"/>
        </w:numPr>
      </w:pPr>
      <w:r>
        <w:t xml:space="preserve">"Soft dramatic lighting has 70% outlier rate - consider increasing usage"</w:t>
      </w:r>
    </w:p>
    <w:p>
      <w:pPr>
        <w:pStyle w:val="ListParagraph"/>
        <w:numPr>
          <w:ilvl w:val="0"/>
          <w:numId w:val="2"/>
        </w:numPr>
      </w:pPr>
      <w:r>
        <w:t xml:space="preserve">"Silk charmeuse fabrications consistently perform better than wool suiting"</w:t>
      </w:r>
    </w:p>
    <w:p>
      <w:r>
        <w:br w:type="page"/>
      </w:r>
    </w:p>
    <w:p>
      <w:pPr>
        <w:pStyle w:val="Heading1"/>
      </w:pPr>
      <w:r>
        <w:t xml:space="preserve">Complete ML Techniques Reference</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1560"/>
        <w:gridCol w:w="3900"/>
        <w:gridCol w:w="3900"/>
      </w:tblGrid>
      <w:tr>
        <w:trPr>
          <w:tblHeader/>
        </w:trPr>
        <w:tc>
          <w:tcPr>
            <w:tcW w:type="dxa" w:w="1560"/>
            <w:tcBorders>
              <w:top w:val="single" w:color="CCCCCC" w:sz="1"/>
              <w:left w:val="single" w:color="CCCCCC" w:sz="1"/>
              <w:bottom w:val="single" w:color="CCCCCC" w:sz="1"/>
              <w:right w:val="single" w:color="CCCCCC" w:sz="1"/>
            </w:tcBorders>
            <w:shd w:fill="E8F4F8" w:val="clear"/>
          </w:tcPr>
          <w:p>
            <w:pPr>
              <w:jc w:val="center"/>
            </w:pPr>
            <w:r>
              <w:rPr>
                <w:b/>
                <w:bCs/>
                <w:sz w:val="20"/>
                <w:szCs w:val="20"/>
              </w:rPr>
              <w:t xml:space="preserve">Category</w:t>
            </w:r>
          </w:p>
        </w:tc>
        <w:tc>
          <w:tcPr>
            <w:tcW w:type="dxa" w:w="3900"/>
            <w:tcBorders>
              <w:top w:val="single" w:color="CCCCCC" w:sz="1"/>
              <w:left w:val="single" w:color="CCCCCC" w:sz="1"/>
              <w:bottom w:val="single" w:color="CCCCCC" w:sz="1"/>
              <w:right w:val="single" w:color="CCCCCC" w:sz="1"/>
            </w:tcBorders>
            <w:shd w:fill="E8F4F8" w:val="clear"/>
          </w:tcPr>
          <w:p>
            <w:pPr>
              <w:jc w:val="center"/>
            </w:pPr>
            <w:r>
              <w:rPr>
                <w:b/>
                <w:bCs/>
                <w:sz w:val="20"/>
                <w:szCs w:val="20"/>
              </w:rPr>
              <w:t xml:space="preserve">Technique</w:t>
            </w:r>
          </w:p>
        </w:tc>
        <w:tc>
          <w:tcPr>
            <w:tcW w:type="dxa" w:w="3900"/>
            <w:tcBorders>
              <w:top w:val="single" w:color="CCCCCC" w:sz="1"/>
              <w:left w:val="single" w:color="CCCCCC" w:sz="1"/>
              <w:bottom w:val="single" w:color="CCCCCC" w:sz="1"/>
              <w:right w:val="single" w:color="CCCCCC" w:sz="1"/>
            </w:tcBorders>
            <w:shd w:fill="E8F4F8" w:val="clear"/>
          </w:tcPr>
          <w:p>
            <w:pPr>
              <w:jc w:val="center"/>
            </w:pPr>
            <w:r>
              <w:rPr>
                <w:b/>
                <w:bCs/>
                <w:sz w:val="20"/>
                <w:szCs w:val="20"/>
              </w:rPr>
              <w:t xml:space="preserve">Purpose</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Computer Vision</w:t>
            </w:r>
          </w:p>
        </w:tc>
        <w:tc>
          <w:tcPr>
            <w:tcW w:type="dxa" w:w="3900"/>
            <w:tcBorders>
              <w:top w:val="single" w:color="CCCCCC" w:sz="1"/>
              <w:left w:val="single" w:color="CCCCCC" w:sz="1"/>
              <w:bottom w:val="single" w:color="CCCCCC" w:sz="1"/>
              <w:right w:val="single" w:color="CCCCCC" w:sz="1"/>
            </w:tcBorders>
          </w:tcPr>
          <w:p>
            <w:r>
              <w:rPr>
                <w:sz w:val="20"/>
                <w:szCs w:val="20"/>
              </w:rPr>
              <w:t xml:space="preserve">Multi-Task CNN (EfficientNet/ResNet)</w:t>
            </w:r>
          </w:p>
        </w:tc>
        <w:tc>
          <w:tcPr>
            <w:tcW w:type="dxa" w:w="3900"/>
            <w:tcBorders>
              <w:top w:val="single" w:color="CCCCCC" w:sz="1"/>
              <w:left w:val="single" w:color="CCCCCC" w:sz="1"/>
              <w:bottom w:val="single" w:color="CCCCCC" w:sz="1"/>
              <w:right w:val="single" w:color="CCCCCC" w:sz="1"/>
            </w:tcBorders>
          </w:tcPr>
          <w:p>
            <w:r>
              <w:rPr>
                <w:sz w:val="20"/>
                <w:szCs w:val="20"/>
              </w:rPr>
              <w:t xml:space="preserve">VLT fashion attribute extraction</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Embeddings</w:t>
            </w:r>
          </w:p>
        </w:tc>
        <w:tc>
          <w:tcPr>
            <w:tcW w:type="dxa" w:w="3900"/>
            <w:tcBorders>
              <w:top w:val="single" w:color="CCCCCC" w:sz="1"/>
              <w:left w:val="single" w:color="CCCCCC" w:sz="1"/>
              <w:bottom w:val="single" w:color="CCCCCC" w:sz="1"/>
              <w:right w:val="single" w:color="CCCCCC" w:sz="1"/>
            </w:tcBorders>
          </w:tcPr>
          <w:p>
            <w:r>
              <w:rPr>
                <w:sz w:val="20"/>
                <w:szCs w:val="20"/>
              </w:rPr>
              <w:t xml:space="preserve">Vision Transformer (ViT) / CLIP</w:t>
            </w:r>
          </w:p>
        </w:tc>
        <w:tc>
          <w:tcPr>
            <w:tcW w:type="dxa" w:w="3900"/>
            <w:tcBorders>
              <w:top w:val="single" w:color="CCCCCC" w:sz="1"/>
              <w:left w:val="single" w:color="CCCCCC" w:sz="1"/>
              <w:bottom w:val="single" w:color="CCCCCC" w:sz="1"/>
              <w:right w:val="single" w:color="CCCCCC" w:sz="1"/>
            </w:tcBorders>
          </w:tcPr>
          <w:p>
            <w:r>
              <w:rPr>
                <w:sz w:val="20"/>
                <w:szCs w:val="20"/>
              </w:rPr>
              <w:t xml:space="preserve">Semantic image embeddings</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Clustering</w:t>
            </w:r>
          </w:p>
        </w:tc>
        <w:tc>
          <w:tcPr>
            <w:tcW w:type="dxa" w:w="3900"/>
            <w:tcBorders>
              <w:top w:val="single" w:color="CCCCCC" w:sz="1"/>
              <w:left w:val="single" w:color="CCCCCC" w:sz="1"/>
              <w:bottom w:val="single" w:color="CCCCCC" w:sz="1"/>
              <w:right w:val="single" w:color="CCCCCC" w:sz="1"/>
            </w:tcBorders>
          </w:tcPr>
          <w:p>
            <w:r>
              <w:rPr>
                <w:sz w:val="20"/>
                <w:szCs w:val="20"/>
              </w:rPr>
              <w:t xml:space="preserve">Gaussian Mixture Models (GMM)</w:t>
            </w:r>
          </w:p>
        </w:tc>
        <w:tc>
          <w:tcPr>
            <w:tcW w:type="dxa" w:w="3900"/>
            <w:tcBorders>
              <w:top w:val="single" w:color="CCCCCC" w:sz="1"/>
              <w:left w:val="single" w:color="CCCCCC" w:sz="1"/>
              <w:bottom w:val="single" w:color="CCCCCC" w:sz="1"/>
              <w:right w:val="single" w:color="CCCCCC" w:sz="1"/>
            </w:tcBorders>
          </w:tcPr>
          <w:p>
            <w:r>
              <w:rPr>
                <w:sz w:val="20"/>
                <w:szCs w:val="20"/>
              </w:rPr>
              <w:t xml:space="preserve">Style distribution learning</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Clustering</w:t>
            </w:r>
          </w:p>
        </w:tc>
        <w:tc>
          <w:tcPr>
            <w:tcW w:type="dxa" w:w="3900"/>
            <w:tcBorders>
              <w:top w:val="single" w:color="CCCCCC" w:sz="1"/>
              <w:left w:val="single" w:color="CCCCCC" w:sz="1"/>
              <w:bottom w:val="single" w:color="CCCCCC" w:sz="1"/>
              <w:right w:val="single" w:color="CCCCCC" w:sz="1"/>
            </w:tcBorders>
          </w:tcPr>
          <w:p>
            <w:r>
              <w:rPr>
                <w:sz w:val="20"/>
                <w:szCs w:val="20"/>
              </w:rPr>
              <w:t xml:space="preserve">HDBSCAN / K-Means</w:t>
            </w:r>
          </w:p>
        </w:tc>
        <w:tc>
          <w:tcPr>
            <w:tcW w:type="dxa" w:w="3900"/>
            <w:tcBorders>
              <w:top w:val="single" w:color="CCCCCC" w:sz="1"/>
              <w:left w:val="single" w:color="CCCCCC" w:sz="1"/>
              <w:bottom w:val="single" w:color="CCCCCC" w:sz="1"/>
              <w:right w:val="single" w:color="CCCCCC" w:sz="1"/>
            </w:tcBorders>
          </w:tcPr>
          <w:p>
            <w:r>
              <w:rPr>
                <w:sz w:val="20"/>
                <w:szCs w:val="20"/>
              </w:rPr>
              <w:t xml:space="preserve">Style cluster identification</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Search</w:t>
            </w:r>
          </w:p>
        </w:tc>
        <w:tc>
          <w:tcPr>
            <w:tcW w:type="dxa" w:w="3900"/>
            <w:tcBorders>
              <w:top w:val="single" w:color="CCCCCC" w:sz="1"/>
              <w:left w:val="single" w:color="CCCCCC" w:sz="1"/>
              <w:bottom w:val="single" w:color="CCCCCC" w:sz="1"/>
              <w:right w:val="single" w:color="CCCCCC" w:sz="1"/>
            </w:tcBorders>
          </w:tcPr>
          <w:p>
            <w:r>
              <w:rPr>
                <w:sz w:val="20"/>
                <w:szCs w:val="20"/>
              </w:rPr>
              <w:t xml:space="preserve">FAISS / Pinecone ANN</w:t>
            </w:r>
          </w:p>
        </w:tc>
        <w:tc>
          <w:tcPr>
            <w:tcW w:type="dxa" w:w="3900"/>
            <w:tcBorders>
              <w:top w:val="single" w:color="CCCCCC" w:sz="1"/>
              <w:left w:val="single" w:color="CCCCCC" w:sz="1"/>
              <w:bottom w:val="single" w:color="CCCCCC" w:sz="1"/>
              <w:right w:val="single" w:color="CCCCCC" w:sz="1"/>
            </w:tcBorders>
          </w:tcPr>
          <w:p>
            <w:r>
              <w:rPr>
                <w:sz w:val="20"/>
                <w:szCs w:val="20"/>
              </w:rPr>
              <w:t xml:space="preserve">Fast similarity search</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Sampling</w:t>
            </w:r>
          </w:p>
        </w:tc>
        <w:tc>
          <w:tcPr>
            <w:tcW w:type="dxa" w:w="3900"/>
            <w:tcBorders>
              <w:top w:val="single" w:color="CCCCCC" w:sz="1"/>
              <w:left w:val="single" w:color="CCCCCC" w:sz="1"/>
              <w:bottom w:val="single" w:color="CCCCCC" w:sz="1"/>
              <w:right w:val="single" w:color="CCCCCC" w:sz="1"/>
            </w:tcBorders>
          </w:tcPr>
          <w:p>
            <w:r>
              <w:rPr>
                <w:sz w:val="20"/>
                <w:szCs w:val="20"/>
              </w:rPr>
              <w:t xml:space="preserve">Determinantal Point Processes (DPP)</w:t>
            </w:r>
          </w:p>
        </w:tc>
        <w:tc>
          <w:tcPr>
            <w:tcW w:type="dxa" w:w="3900"/>
            <w:tcBorders>
              <w:top w:val="single" w:color="CCCCCC" w:sz="1"/>
              <w:left w:val="single" w:color="CCCCCC" w:sz="1"/>
              <w:bottom w:val="single" w:color="CCCCCC" w:sz="1"/>
              <w:right w:val="single" w:color="CCCCCC" w:sz="1"/>
            </w:tcBorders>
          </w:tcPr>
          <w:p>
            <w:r>
              <w:rPr>
                <w:sz w:val="20"/>
                <w:szCs w:val="20"/>
              </w:rPr>
              <w:t xml:space="preserve">Diversity maximization</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NLP</w:t>
            </w:r>
          </w:p>
        </w:tc>
        <w:tc>
          <w:tcPr>
            <w:tcW w:type="dxa" w:w="3900"/>
            <w:tcBorders>
              <w:top w:val="single" w:color="CCCCCC" w:sz="1"/>
              <w:left w:val="single" w:color="CCCCCC" w:sz="1"/>
              <w:bottom w:val="single" w:color="CCCCCC" w:sz="1"/>
              <w:right w:val="single" w:color="CCCCCC" w:sz="1"/>
            </w:tcBorders>
          </w:tcPr>
          <w:p>
            <w:r>
              <w:rPr>
                <w:sz w:val="20"/>
                <w:szCs w:val="20"/>
              </w:rPr>
              <w:t xml:space="preserve">Large Language Models (LLM)</w:t>
            </w:r>
          </w:p>
        </w:tc>
        <w:tc>
          <w:tcPr>
            <w:tcW w:type="dxa" w:w="3900"/>
            <w:tcBorders>
              <w:top w:val="single" w:color="CCCCCC" w:sz="1"/>
              <w:left w:val="single" w:color="CCCCCC" w:sz="1"/>
              <w:bottom w:val="single" w:color="CCCCCC" w:sz="1"/>
              <w:right w:val="single" w:color="CCCCCC" w:sz="1"/>
            </w:tcBorders>
          </w:tcPr>
          <w:p>
            <w:r>
              <w:rPr>
                <w:sz w:val="20"/>
                <w:szCs w:val="20"/>
              </w:rPr>
              <w:t xml:space="preserve">Intent parsing and extraction</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Generation</w:t>
            </w:r>
          </w:p>
        </w:tc>
        <w:tc>
          <w:tcPr>
            <w:tcW w:type="dxa" w:w="3900"/>
            <w:tcBorders>
              <w:top w:val="single" w:color="CCCCCC" w:sz="1"/>
              <w:left w:val="single" w:color="CCCCCC" w:sz="1"/>
              <w:bottom w:val="single" w:color="CCCCCC" w:sz="1"/>
              <w:right w:val="single" w:color="CCCCCC" w:sz="1"/>
            </w:tcBorders>
          </w:tcPr>
          <w:p>
            <w:r>
              <w:rPr>
                <w:sz w:val="20"/>
                <w:szCs w:val="20"/>
              </w:rPr>
              <w:t xml:space="preserve">Seq2Seq (T5/GPT)</w:t>
            </w:r>
          </w:p>
        </w:tc>
        <w:tc>
          <w:tcPr>
            <w:tcW w:type="dxa" w:w="3900"/>
            <w:tcBorders>
              <w:top w:val="single" w:color="CCCCCC" w:sz="1"/>
              <w:left w:val="single" w:color="CCCCCC" w:sz="1"/>
              <w:bottom w:val="single" w:color="CCCCCC" w:sz="1"/>
              <w:right w:val="single" w:color="CCCCCC" w:sz="1"/>
            </w:tcBorders>
          </w:tcPr>
          <w:p>
            <w:r>
              <w:rPr>
                <w:sz w:val="20"/>
                <w:szCs w:val="20"/>
              </w:rPr>
              <w:t xml:space="preserve">Prompt generation from VLT</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RL</w:t>
            </w:r>
          </w:p>
        </w:tc>
        <w:tc>
          <w:tcPr>
            <w:tcW w:type="dxa" w:w="3900"/>
            <w:tcBorders>
              <w:top w:val="single" w:color="CCCCCC" w:sz="1"/>
              <w:left w:val="single" w:color="CCCCCC" w:sz="1"/>
              <w:bottom w:val="single" w:color="CCCCCC" w:sz="1"/>
              <w:right w:val="single" w:color="CCCCCC" w:sz="1"/>
            </w:tcBorders>
          </w:tcPr>
          <w:p>
            <w:r>
              <w:rPr>
                <w:sz w:val="20"/>
                <w:szCs w:val="20"/>
              </w:rPr>
              <w:t xml:space="preserve">RLHF (PPO/REINFORCE)</w:t>
            </w:r>
          </w:p>
        </w:tc>
        <w:tc>
          <w:tcPr>
            <w:tcW w:type="dxa" w:w="3900"/>
            <w:tcBorders>
              <w:top w:val="single" w:color="CCCCCC" w:sz="1"/>
              <w:left w:val="single" w:color="CCCCCC" w:sz="1"/>
              <w:bottom w:val="single" w:color="CCCCCC" w:sz="1"/>
              <w:right w:val="single" w:color="CCCCCC" w:sz="1"/>
            </w:tcBorders>
          </w:tcPr>
          <w:p>
            <w:r>
              <w:rPr>
                <w:sz w:val="20"/>
                <w:szCs w:val="20"/>
              </w:rPr>
              <w:t xml:space="preserve">Learning from user selections</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Scoring</w:t>
            </w:r>
          </w:p>
        </w:tc>
        <w:tc>
          <w:tcPr>
            <w:tcW w:type="dxa" w:w="3900"/>
            <w:tcBorders>
              <w:top w:val="single" w:color="CCCCCC" w:sz="1"/>
              <w:left w:val="single" w:color="CCCCCC" w:sz="1"/>
              <w:bottom w:val="single" w:color="CCCCCC" w:sz="1"/>
              <w:right w:val="single" w:color="CCCCCC" w:sz="1"/>
            </w:tcBorders>
          </w:tcPr>
          <w:p>
            <w:r>
              <w:rPr>
                <w:sz w:val="20"/>
                <w:szCs w:val="20"/>
              </w:rPr>
              <w:t xml:space="preserve">CLIP Scoring</w:t>
            </w:r>
          </w:p>
        </w:tc>
        <w:tc>
          <w:tcPr>
            <w:tcW w:type="dxa" w:w="3900"/>
            <w:tcBorders>
              <w:top w:val="single" w:color="CCCCCC" w:sz="1"/>
              <w:left w:val="single" w:color="CCCCCC" w:sz="1"/>
              <w:bottom w:val="single" w:color="CCCCCC" w:sz="1"/>
              <w:right w:val="single" w:color="CCCCCC" w:sz="1"/>
            </w:tcBorders>
          </w:tcPr>
          <w:p>
            <w:r>
              <w:rPr>
                <w:sz w:val="20"/>
                <w:szCs w:val="20"/>
              </w:rPr>
              <w:t xml:space="preserve">Image-text alignment metric</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Anomaly</w:t>
            </w:r>
          </w:p>
        </w:tc>
        <w:tc>
          <w:tcPr>
            <w:tcW w:type="dxa" w:w="3900"/>
            <w:tcBorders>
              <w:top w:val="single" w:color="CCCCCC" w:sz="1"/>
              <w:left w:val="single" w:color="CCCCCC" w:sz="1"/>
              <w:bottom w:val="single" w:color="CCCCCC" w:sz="1"/>
              <w:right w:val="single" w:color="CCCCCC" w:sz="1"/>
            </w:tcBorders>
          </w:tcPr>
          <w:p>
            <w:r>
              <w:rPr>
                <w:sz w:val="20"/>
                <w:szCs w:val="20"/>
              </w:rPr>
              <w:t xml:space="preserve">Isolation Forest</w:t>
            </w:r>
          </w:p>
        </w:tc>
        <w:tc>
          <w:tcPr>
            <w:tcW w:type="dxa" w:w="3900"/>
            <w:tcBorders>
              <w:top w:val="single" w:color="CCCCCC" w:sz="1"/>
              <w:left w:val="single" w:color="CCCCCC" w:sz="1"/>
              <w:bottom w:val="single" w:color="CCCCCC" w:sz="1"/>
              <w:right w:val="single" w:color="CCCCCC" w:sz="1"/>
            </w:tcBorders>
          </w:tcPr>
          <w:p>
            <w:r>
              <w:rPr>
                <w:sz w:val="20"/>
                <w:szCs w:val="20"/>
              </w:rPr>
              <w:t xml:space="preserve">Style outlier detection</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Statistics</w:t>
            </w:r>
          </w:p>
        </w:tc>
        <w:tc>
          <w:tcPr>
            <w:tcW w:type="dxa" w:w="3900"/>
            <w:tcBorders>
              <w:top w:val="single" w:color="CCCCCC" w:sz="1"/>
              <w:left w:val="single" w:color="CCCCCC" w:sz="1"/>
              <w:bottom w:val="single" w:color="CCCCCC" w:sz="1"/>
              <w:right w:val="single" w:color="CCCCCC" w:sz="1"/>
            </w:tcBorders>
          </w:tcPr>
          <w:p>
            <w:r>
              <w:rPr>
                <w:sz w:val="20"/>
                <w:szCs w:val="20"/>
              </w:rPr>
              <w:t xml:space="preserve">Kernel Density Estimation (KDE)</w:t>
            </w:r>
          </w:p>
        </w:tc>
        <w:tc>
          <w:tcPr>
            <w:tcW w:type="dxa" w:w="3900"/>
            <w:tcBorders>
              <w:top w:val="single" w:color="CCCCCC" w:sz="1"/>
              <w:left w:val="single" w:color="CCCCCC" w:sz="1"/>
              <w:bottom w:val="single" w:color="CCCCCC" w:sz="1"/>
              <w:right w:val="single" w:color="CCCCCC" w:sz="1"/>
            </w:tcBorders>
          </w:tcPr>
          <w:p>
            <w:r>
              <w:rPr>
                <w:sz w:val="20"/>
                <w:szCs w:val="20"/>
              </w:rPr>
              <w:t xml:space="preserve">Distribution estimation</w:t>
            </w:r>
          </w:p>
        </w:tc>
      </w:tr>
      <w:tr>
        <w:tc>
          <w:tcPr>
            <w:tcW w:type="dxa" w:w="1560"/>
            <w:tcBorders>
              <w:top w:val="single" w:color="CCCCCC" w:sz="1"/>
              <w:left w:val="single" w:color="CCCCCC" w:sz="1"/>
              <w:bottom w:val="single" w:color="CCCCCC" w:sz="1"/>
              <w:right w:val="single" w:color="CCCCCC" w:sz="1"/>
            </w:tcBorders>
          </w:tcPr>
          <w:p>
            <w:r>
              <w:rPr>
                <w:sz w:val="20"/>
                <w:szCs w:val="20"/>
              </w:rPr>
              <w:t xml:space="preserve">Learning</w:t>
            </w:r>
          </w:p>
        </w:tc>
        <w:tc>
          <w:tcPr>
            <w:tcW w:type="dxa" w:w="3900"/>
            <w:tcBorders>
              <w:top w:val="single" w:color="CCCCCC" w:sz="1"/>
              <w:left w:val="single" w:color="CCCCCC" w:sz="1"/>
              <w:bottom w:val="single" w:color="CCCCCC" w:sz="1"/>
              <w:right w:val="single" w:color="CCCCCC" w:sz="1"/>
            </w:tcBorders>
          </w:tcPr>
          <w:p>
            <w:r>
              <w:rPr>
                <w:sz w:val="20"/>
                <w:szCs w:val="20"/>
              </w:rPr>
              <w:t xml:space="preserve">Online Learning</w:t>
            </w:r>
          </w:p>
        </w:tc>
        <w:tc>
          <w:tcPr>
            <w:tcW w:type="dxa" w:w="3900"/>
            <w:tcBorders>
              <w:top w:val="single" w:color="CCCCCC" w:sz="1"/>
              <w:left w:val="single" w:color="CCCCCC" w:sz="1"/>
              <w:bottom w:val="single" w:color="CCCCCC" w:sz="1"/>
              <w:right w:val="single" w:color="CCCCCC" w:sz="1"/>
            </w:tcBorders>
          </w:tcPr>
          <w:p>
            <w:r>
              <w:rPr>
                <w:sz w:val="20"/>
                <w:szCs w:val="20"/>
              </w:rPr>
              <w:t xml:space="preserve">Continuous profile updates</w:t>
            </w:r>
          </w:p>
        </w:tc>
      </w:tr>
    </w:tbl>
    <w:p>
      <w:r>
        <w:br w:type="page"/>
      </w:r>
    </w:p>
    <w:p>
      <w:pPr>
        <w:pStyle w:val="Heading1"/>
      </w:pPr>
      <w:r>
        <w:t xml:space="preserve">System Architecture Diagram</w:t>
      </w:r>
    </w:p>
    <w:p>
      <w:pPr>
        <w:spacing w:before="240" w:after="240"/>
      </w:pPr>
      <w:r>
        <w:rPr>
          <w:b/>
          <w:bCs/>
          <w:sz w:val="24"/>
          <w:szCs w:val="24"/>
        </w:rPr>
        <w:t xml:space="preserve">Complete Data Flow</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STAGE 1: INGESTION                       │</w:t>
      </w:r>
    </w:p>
    <w:p>
      <w:pPr>
        <w:spacing w:after="100"/>
      </w:pPr>
      <w:r>
        <w:rPr>
          <w:rFonts w:ascii="Courier New" w:cs="Courier New" w:eastAsia="Courier New" w:hAnsi="Courier New"/>
          <w:sz w:val="18"/>
          <w:szCs w:val="18"/>
        </w:rPr>
        <w:t xml:space="preserve">│  Portfolio Upload → VLT + CLIP → Pinecone (Vector + JSON)  │</w:t>
      </w:r>
    </w:p>
    <w:p>
      <w:pPr>
        <w:spacing w:after="24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STAGE 2: STYLE PROFILE CONSTRUCTION               │</w:t>
      </w:r>
    </w:p>
    <w:p>
      <w:pPr>
        <w:spacing w:after="100"/>
      </w:pPr>
      <w:r>
        <w:rPr>
          <w:rFonts w:ascii="Courier New" w:cs="Courier New" w:eastAsia="Courier New" w:hAnsi="Courier New"/>
          <w:sz w:val="18"/>
          <w:szCs w:val="18"/>
        </w:rPr>
        <w:t xml:space="preserve">│    Aggregate VLT → Feature Vectors → GMM → Style Clusters  │</w:t>
      </w:r>
    </w:p>
    <w:p>
      <w:pPr>
        <w:spacing w:after="24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STAGE 3: QUERY PROCESSING                      │</w:t>
      </w:r>
    </w:p>
    <w:p>
      <w:pPr>
        <w:spacing w:after="100"/>
      </w:pPr>
      <w:r>
        <w:rPr>
          <w:rFonts w:ascii="Courier New" w:cs="Courier New" w:eastAsia="Courier New" w:hAnsi="Courier New"/>
          <w:sz w:val="18"/>
          <w:szCs w:val="18"/>
        </w:rPr>
        <w:t xml:space="preserve">│       User Query → LLM Intent Parser → Mode Selection      │</w:t>
      </w:r>
    </w:p>
    <w:p>
      <w:pPr>
        <w:spacing w:after="24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                     ▼</w:t>
      </w:r>
    </w:p>
    <w:p>
      <w:pPr>
        <w:spacing w:after="100"/>
      </w:pPr>
      <w:r>
        <w:rPr>
          <w:rFonts w:ascii="Courier New" w:cs="Courier New" w:eastAsia="Courier New" w:hAnsi="Courier New"/>
          <w:sz w:val="18"/>
          <w:szCs w:val="18"/>
        </w:rPr>
        <w:t xml:space="preserve">     ┌─────────────────┐      ┌──────────────────────┐</w:t>
      </w:r>
    </w:p>
    <w:p>
      <w:pPr>
        <w:spacing w:after="100"/>
      </w:pPr>
      <w:r>
        <w:rPr>
          <w:rFonts w:ascii="Courier New" w:cs="Courier New" w:eastAsia="Courier New" w:hAnsi="Courier New"/>
          <w:sz w:val="18"/>
          <w:szCs w:val="18"/>
        </w:rPr>
        <w:t xml:space="preserve">     │ SPECIFIC QUERY  │      │  EXPLORATORY QUERY   │</w:t>
      </w:r>
    </w:p>
    <w:p>
      <w:pPr>
        <w:spacing w:after="100"/>
      </w:pPr>
      <w:r>
        <w:rPr>
          <w:rFonts w:ascii="Courier New" w:cs="Courier New" w:eastAsia="Courier New" w:hAnsi="Courier New"/>
          <w:sz w:val="18"/>
          <w:szCs w:val="18"/>
        </w:rPr>
        <w:t xml:space="preserve">     │ Hybrid Search   │      │ Stratified Sampling  │</w:t>
      </w:r>
    </w:p>
    <w:p>
      <w:pPr>
        <w:spacing w:after="100"/>
      </w:pPr>
      <w:r>
        <w:rPr>
          <w:rFonts w:ascii="Courier New" w:cs="Courier New" w:eastAsia="Courier New" w:hAnsi="Courier New"/>
          <w:sz w:val="18"/>
          <w:szCs w:val="18"/>
        </w:rPr>
        <w:t xml:space="preserve">     │ (Vector + VLT)  │      │ (From GMM + Weights) │</w:t>
      </w:r>
    </w:p>
    <w:p>
      <w:pPr>
        <w:spacing w:after="100"/>
      </w:pPr>
      <w:r>
        <w:rPr>
          <w:rFonts w:ascii="Courier New" w:cs="Courier New" w:eastAsia="Courier New" w:hAnsi="Courier New"/>
          <w:sz w:val="18"/>
          <w:szCs w:val="18"/>
        </w:rPr>
        <w:t xml:space="preserve">     │ Generate 120    │      │ Generate 120         │</w:t>
      </w:r>
    </w:p>
    <w:p>
      <w:pPr>
        <w:spacing w:after="240"/>
      </w:pPr>
      <w:r>
        <w:rPr>
          <w:rFonts w:ascii="Courier New" w:cs="Courier New" w:eastAsia="Courier New" w:hAnsi="Courier New"/>
          <w:sz w:val="18"/>
          <w:szCs w:val="18"/>
        </w:rPr>
        <w:t xml:space="preserve">     └────────┬────────┘      └──────────┬───────────┘</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120 VLT SPECIFICATIONS (20% over target of 100)         │</w:t>
      </w:r>
    </w:p>
    <w:p>
      <w:pPr>
        <w:spacing w:after="24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STAGE 5: PROMPT GENERATION (T5/GPT)              │</w:t>
      </w:r>
    </w:p>
    <w:p>
      <w:pPr>
        <w:spacing w:after="100"/>
      </w:pPr>
      <w:r>
        <w:rPr>
          <w:rFonts w:ascii="Courier New" w:cs="Courier New" w:eastAsia="Courier New" w:hAnsi="Courier New"/>
          <w:sz w:val="18"/>
          <w:szCs w:val="18"/>
        </w:rPr>
        <w:t xml:space="preserve">│     VLT JSON → Text Prompt → RLHF Optimization             │</w:t>
      </w:r>
    </w:p>
    <w:p>
      <w:pPr>
        <w:spacing w:after="24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STAGE 6: IMAGE GENERATION (1024×1024)                │</w:t>
      </w:r>
    </w:p>
    <w:p>
      <w:pPr>
        <w:spacing w:after="100"/>
      </w:pPr>
      <w:r>
        <w:rPr>
          <w:rFonts w:ascii="Courier New" w:cs="Courier New" w:eastAsia="Courier New" w:hAnsi="Courier New"/>
          <w:sz w:val="18"/>
          <w:szCs w:val="18"/>
        </w:rPr>
        <w:t xml:space="preserve">│         Imagen / Stable Diffusion / Other API              │</w:t>
      </w:r>
    </w:p>
    <w:p>
      <w:pPr>
        <w:spacing w:after="24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STAGE 7: POST-PROCESSING ENHANCEMENT              │</w:t>
      </w:r>
    </w:p>
    <w:p>
      <w:pPr>
        <w:spacing w:after="100"/>
      </w:pPr>
      <w:r>
        <w:rPr>
          <w:rFonts w:ascii="Courier New" w:cs="Courier New" w:eastAsia="Courier New" w:hAnsi="Courier New"/>
          <w:sz w:val="18"/>
          <w:szCs w:val="18"/>
        </w:rPr>
        <w:t xml:space="preserve">│     1. GFPGAN ($0.003) → Face Enhancement                  │</w:t>
      </w:r>
    </w:p>
    <w:p>
      <w:pPr>
        <w:spacing w:after="100"/>
      </w:pPr>
      <w:r>
        <w:rPr>
          <w:rFonts w:ascii="Courier New" w:cs="Courier New" w:eastAsia="Courier New" w:hAnsi="Courier New"/>
          <w:sz w:val="18"/>
          <w:szCs w:val="18"/>
        </w:rPr>
        <w:t xml:space="preserve">│     2. Real-ESRGAN ($0.004) → 2048×2048 Upscale            │</w:t>
      </w:r>
    </w:p>
    <w:p>
      <w:pPr>
        <w:spacing w:after="24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STAGE 8: VLT VALIDATION &amp; QUALITY CONTROL              │</w:t>
      </w:r>
    </w:p>
    <w:p>
      <w:pPr>
        <w:spacing w:after="100"/>
      </w:pPr>
      <w:r>
        <w:rPr>
          <w:rFonts w:ascii="Courier New" w:cs="Courier New" w:eastAsia="Courier New" w:hAnsi="Courier New"/>
          <w:sz w:val="18"/>
          <w:szCs w:val="18"/>
        </w:rPr>
        <w:t xml:space="preserve">│   Re-analyze → Compare → Consistency Check → Filter        │</w:t>
      </w:r>
    </w:p>
    <w:p>
      <w:pPr>
        <w:spacing w:after="24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STAGE 9: INTELLIGENT SELECTION &amp; COVERAGE ANALYSIS       │</w:t>
      </w:r>
    </w:p>
    <w:p>
      <w:pPr>
        <w:spacing w:after="100"/>
      </w:pPr>
      <w:r>
        <w:rPr>
          <w:rFonts w:ascii="Courier New" w:cs="Courier New" w:eastAsia="Courier New" w:hAnsi="Courier New"/>
          <w:sz w:val="18"/>
          <w:szCs w:val="18"/>
        </w:rPr>
        <w:t xml:space="preserve">│   ~110 validated images → DPP select 100 → Track gaps      │</w:t>
      </w:r>
    </w:p>
    <w:p>
      <w:pPr>
        <w:spacing w:after="100"/>
      </w:pPr>
      <w:r>
        <w:rPr>
          <w:rFonts w:ascii="Courier New" w:cs="Courier New" w:eastAsia="Courier New" w:hAnsi="Courier New"/>
          <w:sz w:val="18"/>
          <w:szCs w:val="18"/>
        </w:rPr>
        <w:t xml:space="preserve">│   Gap data logged → Stage 4 weights updated next batch     │</w:t>
      </w:r>
    </w:p>
    <w:p>
      <w:pPr>
        <w:spacing w:after="24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PRESENT TO USER FOR REVIEW                     │</w:t>
      </w:r>
    </w:p>
    <w:p>
      <w:pPr>
        <w:spacing w:after="24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STAGE 10: FEEDBACK LOOP (Outlier Selection + RLHF)      │</w:t>
      </w:r>
    </w:p>
    <w:p>
      <w:pPr>
        <w:spacing w:after="100"/>
      </w:pPr>
      <w:r>
        <w:rPr>
          <w:rFonts w:ascii="Courier New" w:cs="Courier New" w:eastAsia="Courier New" w:hAnsi="Courier New"/>
          <w:sz w:val="18"/>
          <w:szCs w:val="18"/>
        </w:rPr>
        <w:t xml:space="preserve">│         Update Models → Add to Portfolio → Learn           │</w:t>
      </w:r>
    </w:p>
    <w:p>
      <w:pPr>
        <w:spacing w:after="24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w:t>
      </w:r>
    </w:p>
    <w:p>
      <w:pPr>
        <w:spacing w:after="100"/>
      </w:pPr>
      <w:r>
        <w:rPr>
          <w:rFonts w:ascii="Courier New" w:cs="Courier New" w:eastAsia="Courier New" w:hAnsi="Courier New"/>
          <w:sz w:val="18"/>
          <w:szCs w:val="18"/>
        </w:rPr>
        <w:t xml:space="preserve">┌─────────────────────────────────────────────────────────────┐</w:t>
      </w:r>
    </w:p>
    <w:p>
      <w:pPr>
        <w:spacing w:after="100"/>
      </w:pPr>
      <w:r>
        <w:rPr>
          <w:rFonts w:ascii="Courier New" w:cs="Courier New" w:eastAsia="Courier New" w:hAnsi="Courier New"/>
          <w:sz w:val="18"/>
          <w:szCs w:val="18"/>
        </w:rPr>
        <w:t xml:space="preserve">│         STAGE 11: ANALYTICS &amp; INSIGHTS DASHBOARD            │</w:t>
      </w:r>
    </w:p>
    <w:p>
      <w:pPr>
        <w:spacing w:after="100"/>
      </w:pPr>
      <w:r>
        <w:rPr>
          <w:rFonts w:ascii="Courier New" w:cs="Courier New" w:eastAsia="Courier New" w:hAnsi="Courier New"/>
          <w:sz w:val="18"/>
          <w:szCs w:val="18"/>
        </w:rPr>
        <w:t xml:space="preserve">│     Track Performance → Generate Recommendations            │</w:t>
      </w:r>
    </w:p>
    <w:p>
      <w:pPr>
        <w:spacing w:after="100"/>
      </w:pPr>
      <w:r>
        <w:rPr>
          <w:rFonts w:ascii="Courier New" w:cs="Courier New" w:eastAsia="Courier New" w:hAnsi="Courier New"/>
          <w:sz w:val="18"/>
          <w:szCs w:val="18"/>
        </w:rPr>
        <w:t xml:space="preserve">└─────────────────────────────────────────────────────────────┘</w:t>
      </w:r>
    </w:p>
    <w:p>
      <w:r>
        <w:br w:type="page"/>
      </w:r>
    </w:p>
    <w:p>
      <w:pPr>
        <w:pStyle w:val="Heading1"/>
      </w:pPr>
      <w:r>
        <w:t xml:space="preserve">Cost Analysis</w:t>
      </w:r>
    </w:p>
    <w:p>
      <w:pPr>
        <w:spacing w:before="180" w:after="120"/>
      </w:pPr>
      <w:r>
        <w:rPr>
          <w:b/>
          <w:bCs/>
        </w:rPr>
        <w:t xml:space="preserve">Per-Image Breakdown:</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4680"/>
        <w:gridCol w:w="4680"/>
      </w:tblGrid>
      <w:tr>
        <w:trPr>
          <w:tblHeader/>
        </w:trPr>
        <w:tc>
          <w:tcPr>
            <w:tcW w:type="dxa" w:w="4680"/>
            <w:tcBorders>
              <w:top w:val="single" w:color="CCCCCC" w:sz="1"/>
              <w:left w:val="single" w:color="CCCCCC" w:sz="1"/>
              <w:bottom w:val="single" w:color="CCCCCC" w:sz="1"/>
              <w:right w:val="single" w:color="CCCCCC" w:sz="1"/>
            </w:tcBorders>
            <w:shd w:fill="E8F4F8" w:val="clear"/>
          </w:tcPr>
          <w:p>
            <w:pPr>
              <w:jc w:val="center"/>
            </w:pPr>
            <w:r>
              <w:rPr>
                <w:b/>
                <w:bCs/>
              </w:rPr>
              <w:t xml:space="preserve">Component</w:t>
            </w:r>
          </w:p>
        </w:tc>
        <w:tc>
          <w:tcPr>
            <w:tcW w:type="dxa" w:w="4680"/>
            <w:tcBorders>
              <w:top w:val="single" w:color="CCCCCC" w:sz="1"/>
              <w:left w:val="single" w:color="CCCCCC" w:sz="1"/>
              <w:bottom w:val="single" w:color="CCCCCC" w:sz="1"/>
              <w:right w:val="single" w:color="CCCCCC" w:sz="1"/>
            </w:tcBorders>
            <w:shd w:fill="E8F4F8" w:val="clear"/>
          </w:tcPr>
          <w:p>
            <w:pPr>
              <w:jc w:val="center"/>
            </w:pPr>
            <w:r>
              <w:rPr>
                <w:b/>
                <w:bCs/>
              </w:rPr>
              <w:t xml:space="preserve">Cost</w:t>
            </w:r>
          </w:p>
        </w:tc>
      </w:tr>
      <w:tr>
        <w:tc>
          <w:tcPr>
            <w:tcW w:type="dxa" w:w="4680"/>
            <w:tcBorders>
              <w:top w:val="single" w:color="CCCCCC" w:sz="1"/>
              <w:left w:val="single" w:color="CCCCCC" w:sz="1"/>
              <w:bottom w:val="single" w:color="CCCCCC" w:sz="1"/>
              <w:right w:val="single" w:color="CCCCCC" w:sz="1"/>
            </w:tcBorders>
          </w:tcPr>
          <w:p>
            <w:r>
              <w:t xml:space="preserve">Base Image Generation</w:t>
            </w:r>
          </w:p>
        </w:tc>
        <w:tc>
          <w:tcPr>
            <w:tcW w:type="dxa" w:w="4680"/>
            <w:tcBorders>
              <w:top w:val="single" w:color="CCCCCC" w:sz="1"/>
              <w:left w:val="single" w:color="CCCCCC" w:sz="1"/>
              <w:bottom w:val="single" w:color="CCCCCC" w:sz="1"/>
              <w:right w:val="single" w:color="CCCCCC" w:sz="1"/>
            </w:tcBorders>
          </w:tcPr>
          <w:p>
            <w:pPr>
              <w:jc w:val="center"/>
            </w:pPr>
            <w:r>
              <w:t xml:space="preserve">$0.040</w:t>
            </w:r>
          </w:p>
        </w:tc>
      </w:tr>
      <w:tr>
        <w:tc>
          <w:tcPr>
            <w:tcW w:type="dxa" w:w="4680"/>
            <w:tcBorders>
              <w:top w:val="single" w:color="CCCCCC" w:sz="1"/>
              <w:left w:val="single" w:color="CCCCCC" w:sz="1"/>
              <w:bottom w:val="single" w:color="CCCCCC" w:sz="1"/>
              <w:right w:val="single" w:color="CCCCCC" w:sz="1"/>
            </w:tcBorders>
          </w:tcPr>
          <w:p>
            <w:r>
              <w:t xml:space="preserve">GFPGAN Face Enhancement</w:t>
            </w:r>
          </w:p>
        </w:tc>
        <w:tc>
          <w:tcPr>
            <w:tcW w:type="dxa" w:w="4680"/>
            <w:tcBorders>
              <w:top w:val="single" w:color="CCCCCC" w:sz="1"/>
              <w:left w:val="single" w:color="CCCCCC" w:sz="1"/>
              <w:bottom w:val="single" w:color="CCCCCC" w:sz="1"/>
              <w:right w:val="single" w:color="CCCCCC" w:sz="1"/>
            </w:tcBorders>
          </w:tcPr>
          <w:p>
            <w:pPr>
              <w:jc w:val="center"/>
            </w:pPr>
            <w:r>
              <w:t xml:space="preserve">$0.003</w:t>
            </w:r>
          </w:p>
        </w:tc>
      </w:tr>
      <w:tr>
        <w:tc>
          <w:tcPr>
            <w:tcW w:type="dxa" w:w="4680"/>
            <w:tcBorders>
              <w:top w:val="single" w:color="CCCCCC" w:sz="1"/>
              <w:left w:val="single" w:color="CCCCCC" w:sz="1"/>
              <w:bottom w:val="single" w:color="CCCCCC" w:sz="1"/>
              <w:right w:val="single" w:color="CCCCCC" w:sz="1"/>
            </w:tcBorders>
          </w:tcPr>
          <w:p>
            <w:r>
              <w:t xml:space="preserve">Real-ESRGAN Upscaling</w:t>
            </w:r>
          </w:p>
        </w:tc>
        <w:tc>
          <w:tcPr>
            <w:tcW w:type="dxa" w:w="4680"/>
            <w:tcBorders>
              <w:top w:val="single" w:color="CCCCCC" w:sz="1"/>
              <w:left w:val="single" w:color="CCCCCC" w:sz="1"/>
              <w:bottom w:val="single" w:color="CCCCCC" w:sz="1"/>
              <w:right w:val="single" w:color="CCCCCC" w:sz="1"/>
            </w:tcBorders>
          </w:tcPr>
          <w:p>
            <w:pPr>
              <w:jc w:val="center"/>
            </w:pPr>
            <w:r>
              <w:t xml:space="preserve">$0.004</w:t>
            </w:r>
          </w:p>
        </w:tc>
      </w:tr>
      <w:tr>
        <w:tc>
          <w:tcPr>
            <w:tcW w:type="dxa" w:w="4680"/>
            <w:tcBorders>
              <w:top w:val="single" w:color="CCCCCC" w:sz="1"/>
              <w:left w:val="single" w:color="CCCCCC" w:sz="1"/>
              <w:bottom w:val="single" w:color="CCCCCC" w:sz="1"/>
              <w:right w:val="single" w:color="CCCCCC" w:sz="1"/>
            </w:tcBorders>
          </w:tcPr>
          <w:p>
            <w:r>
              <w:t xml:space="preserve">Prompt Optimization (compute)</w:t>
            </w:r>
          </w:p>
        </w:tc>
        <w:tc>
          <w:tcPr>
            <w:tcW w:type="dxa" w:w="4680"/>
            <w:tcBorders>
              <w:top w:val="single" w:color="CCCCCC" w:sz="1"/>
              <w:left w:val="single" w:color="CCCCCC" w:sz="1"/>
              <w:bottom w:val="single" w:color="CCCCCC" w:sz="1"/>
              <w:right w:val="single" w:color="CCCCCC" w:sz="1"/>
            </w:tcBorders>
          </w:tcPr>
          <w:p>
            <w:pPr>
              <w:jc w:val="center"/>
            </w:pPr>
            <w:r>
              <w:t xml:space="preserve">$0.001</w:t>
            </w:r>
          </w:p>
        </w:tc>
      </w:tr>
      <w:tr>
        <w:tc>
          <w:tcPr>
            <w:tcW w:type="dxa" w:w="4680"/>
            <w:tcBorders>
              <w:top w:val="single" w:color="CCCCCC" w:sz="1"/>
              <w:left w:val="single" w:color="CCCCCC" w:sz="1"/>
              <w:bottom w:val="single" w:color="CCCCCC" w:sz="1"/>
              <w:right w:val="single" w:color="CCCCCC" w:sz="1"/>
            </w:tcBorders>
            <w:shd w:fill="F9F9F9" w:val="clear"/>
          </w:tcPr>
          <w:p>
            <w:r>
              <w:rPr>
                <w:b/>
                <w:bCs/>
              </w:rPr>
              <w:t xml:space="preserve">Total Per Image</w:t>
            </w:r>
          </w:p>
        </w:tc>
        <w:tc>
          <w:tcPr>
            <w:tcW w:type="dxa" w:w="4680"/>
            <w:tcBorders>
              <w:top w:val="single" w:color="CCCCCC" w:sz="1"/>
              <w:left w:val="single" w:color="CCCCCC" w:sz="1"/>
              <w:bottom w:val="single" w:color="CCCCCC" w:sz="1"/>
              <w:right w:val="single" w:color="CCCCCC" w:sz="1"/>
            </w:tcBorders>
            <w:shd w:fill="F9F9F9" w:val="clear"/>
          </w:tcPr>
          <w:p>
            <w:pPr>
              <w:jc w:val="center"/>
            </w:pPr>
            <w:r>
              <w:rPr>
                <w:b/>
                <w:bCs/>
              </w:rPr>
              <w:t xml:space="preserve">$0.048</w:t>
            </w:r>
          </w:p>
        </w:tc>
      </w:tr>
    </w:tbl>
    <w:p>
      <w:pPr>
        <w:spacing w:before="360" w:after="120"/>
      </w:pPr>
      <w:r>
        <w:rPr>
          <w:b/>
          <w:bCs/>
        </w:rPr>
        <w:t xml:space="preserve">Batch Generation Economics (with 20% Overgeneration):</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E8F4F8" w:val="clear"/>
          </w:tcPr>
          <w:p>
            <w:pPr>
              <w:jc w:val="center"/>
            </w:pPr>
            <w:r>
              <w:rPr>
                <w:b/>
                <w:bCs/>
              </w:rPr>
              <w:t xml:space="preserve">Target / Generated</w:t>
            </w:r>
          </w:p>
        </w:tc>
        <w:tc>
          <w:tcPr>
            <w:tcW w:type="dxa" w:w="3120"/>
            <w:tcBorders>
              <w:top w:val="single" w:color="CCCCCC" w:sz="1"/>
              <w:left w:val="single" w:color="CCCCCC" w:sz="1"/>
              <w:bottom w:val="single" w:color="CCCCCC" w:sz="1"/>
              <w:right w:val="single" w:color="CCCCCC" w:sz="1"/>
            </w:tcBorders>
            <w:shd w:fill="E8F4F8" w:val="clear"/>
          </w:tcPr>
          <w:p>
            <w:pPr>
              <w:jc w:val="center"/>
            </w:pPr>
            <w:r>
              <w:rPr>
                <w:b/>
                <w:bCs/>
              </w:rPr>
              <w:t xml:space="preserve">Total Cost</w:t>
            </w:r>
          </w:p>
        </w:tc>
        <w:tc>
          <w:tcPr>
            <w:tcW w:type="dxa" w:w="3120"/>
            <w:tcBorders>
              <w:top w:val="single" w:color="CCCCCC" w:sz="1"/>
              <w:left w:val="single" w:color="CCCCCC" w:sz="1"/>
              <w:bottom w:val="single" w:color="CCCCCC" w:sz="1"/>
              <w:right w:val="single" w:color="CCCCCC" w:sz="1"/>
            </w:tcBorders>
            <w:shd w:fill="E8F4F8" w:val="clear"/>
          </w:tcPr>
          <w:p>
            <w:pPr>
              <w:jc w:val="center"/>
            </w:pPr>
            <w:r>
              <w:rPr>
                <w:b/>
                <w:bCs/>
              </w:rPr>
              <w:t xml:space="preserve">Use Case</w:t>
            </w:r>
          </w:p>
        </w:tc>
      </w:tr>
      <w:tr>
        <w:tc>
          <w:tcPr>
            <w:tcW w:type="dxa" w:w="3120"/>
            <w:tcBorders>
              <w:top w:val="single" w:color="CCCCCC" w:sz="1"/>
              <w:left w:val="single" w:color="CCCCCC" w:sz="1"/>
              <w:bottom w:val="single" w:color="CCCCCC" w:sz="1"/>
              <w:right w:val="single" w:color="CCCCCC" w:sz="1"/>
            </w:tcBorders>
          </w:tcPr>
          <w:p>
            <w:pPr>
              <w:jc w:val="center"/>
            </w:pPr>
            <w:r>
              <w:t xml:space="preserve">10 / 12 images</w:t>
            </w:r>
          </w:p>
        </w:tc>
        <w:tc>
          <w:tcPr>
            <w:tcW w:type="dxa" w:w="3120"/>
            <w:tcBorders>
              <w:top w:val="single" w:color="CCCCCC" w:sz="1"/>
              <w:left w:val="single" w:color="CCCCCC" w:sz="1"/>
              <w:bottom w:val="single" w:color="CCCCCC" w:sz="1"/>
              <w:right w:val="single" w:color="CCCCCC" w:sz="1"/>
            </w:tcBorders>
          </w:tcPr>
          <w:p>
            <w:pPr>
              <w:jc w:val="center"/>
            </w:pPr>
            <w:r>
              <w:t xml:space="preserve">$0.58</w:t>
            </w:r>
          </w:p>
        </w:tc>
        <w:tc>
          <w:tcPr>
            <w:tcW w:type="dxa" w:w="3120"/>
            <w:tcBorders>
              <w:top w:val="single" w:color="CCCCCC" w:sz="1"/>
              <w:left w:val="single" w:color="CCCCCC" w:sz="1"/>
              <w:bottom w:val="single" w:color="CCCCCC" w:sz="1"/>
              <w:right w:val="single" w:color="CCCCCC" w:sz="1"/>
            </w:tcBorders>
          </w:tcPr>
          <w:p>
            <w:r>
              <w:t xml:space="preserve">Quick iteration</w:t>
            </w:r>
          </w:p>
        </w:tc>
      </w:tr>
      <w:tr>
        <w:tc>
          <w:tcPr>
            <w:tcW w:type="dxa" w:w="3120"/>
            <w:tcBorders>
              <w:top w:val="single" w:color="CCCCCC" w:sz="1"/>
              <w:left w:val="single" w:color="CCCCCC" w:sz="1"/>
              <w:bottom w:val="single" w:color="CCCCCC" w:sz="1"/>
              <w:right w:val="single" w:color="CCCCCC" w:sz="1"/>
            </w:tcBorders>
          </w:tcPr>
          <w:p>
            <w:pPr>
              <w:jc w:val="center"/>
            </w:pPr>
            <w:r>
              <w:t xml:space="preserve">100 / 120 images</w:t>
            </w:r>
          </w:p>
        </w:tc>
        <w:tc>
          <w:tcPr>
            <w:tcW w:type="dxa" w:w="3120"/>
            <w:tcBorders>
              <w:top w:val="single" w:color="CCCCCC" w:sz="1"/>
              <w:left w:val="single" w:color="CCCCCC" w:sz="1"/>
              <w:bottom w:val="single" w:color="CCCCCC" w:sz="1"/>
              <w:right w:val="single" w:color="CCCCCC" w:sz="1"/>
            </w:tcBorders>
          </w:tcPr>
          <w:p>
            <w:pPr>
              <w:jc w:val="center"/>
            </w:pPr>
            <w:r>
              <w:t xml:space="preserve">$5.76</w:t>
            </w:r>
          </w:p>
        </w:tc>
        <w:tc>
          <w:tcPr>
            <w:tcW w:type="dxa" w:w="3120"/>
            <w:tcBorders>
              <w:top w:val="single" w:color="CCCCCC" w:sz="1"/>
              <w:left w:val="single" w:color="CCCCCC" w:sz="1"/>
              <w:bottom w:val="single" w:color="CCCCCC" w:sz="1"/>
              <w:right w:val="single" w:color="CCCCCC" w:sz="1"/>
            </w:tcBorders>
          </w:tcPr>
          <w:p>
            <w:r>
              <w:t xml:space="preserve">Overnight batch</w:t>
            </w:r>
          </w:p>
        </w:tc>
      </w:tr>
      <w:tr>
        <w:tc>
          <w:tcPr>
            <w:tcW w:type="dxa" w:w="3120"/>
            <w:tcBorders>
              <w:top w:val="single" w:color="CCCCCC" w:sz="1"/>
              <w:left w:val="single" w:color="CCCCCC" w:sz="1"/>
              <w:bottom w:val="single" w:color="CCCCCC" w:sz="1"/>
              <w:right w:val="single" w:color="CCCCCC" w:sz="1"/>
            </w:tcBorders>
          </w:tcPr>
          <w:p>
            <w:pPr>
              <w:jc w:val="center"/>
            </w:pPr>
            <w:r>
              <w:t xml:space="preserve">1,000 / 1,200 images</w:t>
            </w:r>
          </w:p>
        </w:tc>
        <w:tc>
          <w:tcPr>
            <w:tcW w:type="dxa" w:w="3120"/>
            <w:tcBorders>
              <w:top w:val="single" w:color="CCCCCC" w:sz="1"/>
              <w:left w:val="single" w:color="CCCCCC" w:sz="1"/>
              <w:bottom w:val="single" w:color="CCCCCC" w:sz="1"/>
              <w:right w:val="single" w:color="CCCCCC" w:sz="1"/>
            </w:tcBorders>
          </w:tcPr>
          <w:p>
            <w:pPr>
              <w:jc w:val="center"/>
            </w:pPr>
            <w:r>
              <w:t xml:space="preserve">$57.60</w:t>
            </w:r>
          </w:p>
        </w:tc>
        <w:tc>
          <w:tcPr>
            <w:tcW w:type="dxa" w:w="3120"/>
            <w:tcBorders>
              <w:top w:val="single" w:color="CCCCCC" w:sz="1"/>
              <w:left w:val="single" w:color="CCCCCC" w:sz="1"/>
              <w:bottom w:val="single" w:color="CCCCCC" w:sz="1"/>
              <w:right w:val="single" w:color="CCCCCC" w:sz="1"/>
            </w:tcBorders>
          </w:tcPr>
          <w:p>
            <w:r>
              <w:t xml:space="preserve">Monthly designer usage</w:t>
            </w:r>
          </w:p>
        </w:tc>
      </w:tr>
      <w:tr>
        <w:tc>
          <w:tcPr>
            <w:tcW w:type="dxa" w:w="3120"/>
            <w:tcBorders>
              <w:top w:val="single" w:color="CCCCCC" w:sz="1"/>
              <w:left w:val="single" w:color="CCCCCC" w:sz="1"/>
              <w:bottom w:val="single" w:color="CCCCCC" w:sz="1"/>
              <w:right w:val="single" w:color="CCCCCC" w:sz="1"/>
            </w:tcBorders>
            <w:shd w:fill="F9F9F9" w:val="clear"/>
          </w:tcPr>
          <w:p>
            <w:pPr>
              <w:jc w:val="center"/>
            </w:pPr>
            <w:r>
              <w:rPr>
                <w:b/>
                <w:bCs/>
              </w:rPr>
              <w:t xml:space="preserve">120,000 / 144,000</w:t>
            </w:r>
          </w:p>
        </w:tc>
        <w:tc>
          <w:tcPr>
            <w:tcW w:type="dxa" w:w="3120"/>
            <w:tcBorders>
              <w:top w:val="single" w:color="CCCCCC" w:sz="1"/>
              <w:left w:val="single" w:color="CCCCCC" w:sz="1"/>
              <w:bottom w:val="single" w:color="CCCCCC" w:sz="1"/>
              <w:right w:val="single" w:color="CCCCCC" w:sz="1"/>
            </w:tcBorders>
            <w:shd w:fill="F9F9F9" w:val="clear"/>
          </w:tcPr>
          <w:p>
            <w:pPr>
              <w:jc w:val="center"/>
            </w:pPr>
            <w:r>
              <w:rPr>
                <w:b/>
                <w:bCs/>
              </w:rPr>
              <w:t xml:space="preserve">$6,912</w:t>
            </w:r>
          </w:p>
        </w:tc>
        <w:tc>
          <w:tcPr>
            <w:tcW w:type="dxa" w:w="3120"/>
            <w:tcBorders>
              <w:top w:val="single" w:color="CCCCCC" w:sz="1"/>
              <w:left w:val="single" w:color="CCCCCC" w:sz="1"/>
              <w:bottom w:val="single" w:color="CCCCCC" w:sz="1"/>
              <w:right w:val="single" w:color="CCCCCC" w:sz="1"/>
            </w:tcBorders>
            <w:shd w:fill="F9F9F9" w:val="clear"/>
          </w:tcPr>
          <w:p>
            <w:r>
              <w:rPr>
                <w:b/>
                <w:bCs/>
              </w:rPr>
              <w:t xml:space="preserve">Annual (10 users × 1K/mo)</w:t>
            </w:r>
          </w:p>
        </w:tc>
      </w:tr>
    </w:tbl>
    <w:p>
      <w:pPr>
        <w:spacing w:before="240" w:after="180"/>
      </w:pPr>
      <w:r>
        <w:rPr>
          <w:i/>
          <w:iCs/>
          <w:color w:val="666666"/>
          <w:sz w:val="20"/>
          <w:szCs w:val="20"/>
        </w:rPr>
        <w:t xml:space="preserve">Note: 20% overgeneration adds $0.96 per 100-image batch but guarantees delivery of requested count with optimal diversity, even after quality control rejections.</w:t>
      </w:r>
    </w:p>
    <w:p>
      <w:r>
        <w:br w:type="page"/>
      </w:r>
    </w:p>
    <w:p>
      <w:pPr>
        <w:pStyle w:val="Heading1"/>
      </w:pPr>
      <w:r>
        <w:t xml:space="preserve">Key System Advantages</w:t>
      </w:r>
    </w:p>
    <w:p>
      <w:pPr>
        <w:spacing w:before="180" w:after="120"/>
      </w:pPr>
      <w:r>
        <w:rPr>
          <w:b/>
          <w:bCs/>
          <w:sz w:val="24"/>
          <w:szCs w:val="24"/>
        </w:rPr>
        <w:t xml:space="preserve">1. Structured Control via VLT</w:t>
      </w:r>
    </w:p>
    <w:p>
      <w:pPr>
        <w:pStyle w:val="ListParagraph"/>
        <w:numPr>
          <w:ilvl w:val="0"/>
          <w:numId w:val="2"/>
        </w:numPr>
      </w:pPr>
      <w:r>
        <w:t xml:space="preserve">20+ explicit fashion attributes provide granular control</w:t>
      </w:r>
    </w:p>
    <w:p>
      <w:pPr>
        <w:pStyle w:val="ListParagraph"/>
        <w:numPr>
          <w:ilvl w:val="0"/>
          <w:numId w:val="2"/>
        </w:numPr>
      </w:pPr>
      <w:r>
        <w:t xml:space="preserve">Users can edit specifications before generation</w:t>
      </w:r>
    </w:p>
    <w:p>
      <w:pPr>
        <w:pStyle w:val="ListParagraph"/>
        <w:numPr>
          <w:ilvl w:val="0"/>
          <w:numId w:val="2"/>
        </w:numPr>
      </w:pPr>
      <w:r>
        <w:t xml:space="preserve">System validates output matches intent</w:t>
      </w:r>
    </w:p>
    <w:p>
      <w:pPr>
        <w:pStyle w:val="ListParagraph"/>
        <w:numPr>
          <w:ilvl w:val="0"/>
          <w:numId w:val="2"/>
        </w:numPr>
      </w:pPr>
      <w:r>
        <w:t xml:space="preserve">Explainable: can point to specific attributes in prompts</w:t>
      </w:r>
    </w:p>
    <w:p>
      <w:pPr>
        <w:spacing w:before="240" w:after="120"/>
      </w:pPr>
      <w:r>
        <w:rPr>
          <w:b/>
          <w:bCs/>
          <w:sz w:val="24"/>
          <w:szCs w:val="24"/>
        </w:rPr>
        <w:t xml:space="preserve">2. Dual-Mode Flexibility with Reliability Guarantee</w:t>
      </w:r>
    </w:p>
    <w:p>
      <w:pPr>
        <w:pStyle w:val="ListParagraph"/>
        <w:numPr>
          <w:ilvl w:val="0"/>
          <w:numId w:val="2"/>
        </w:numPr>
      </w:pPr>
      <w:r>
        <w:t xml:space="preserve">Targeted queries for specific needs ("80 blue dresses")</w:t>
      </w:r>
    </w:p>
    <w:p>
      <w:pPr>
        <w:pStyle w:val="ListParagraph"/>
        <w:numPr>
          <w:ilvl w:val="0"/>
          <w:numId w:val="2"/>
        </w:numPr>
      </w:pPr>
      <w:r>
        <w:t xml:space="preserve">Exploratory mode for overnight batch generation ("100 outfits")</w:t>
      </w:r>
    </w:p>
    <w:p>
      <w:pPr>
        <w:pStyle w:val="ListParagraph"/>
        <w:numPr>
          <w:ilvl w:val="0"/>
          <w:numId w:val="2"/>
        </w:numPr>
      </w:pPr>
      <w:r>
        <w:t xml:space="preserve">20% overgeneration strategy guarantees requested count even after QC rejections</w:t>
      </w:r>
    </w:p>
    <w:p>
      <w:pPr>
        <w:pStyle w:val="ListParagraph"/>
        <w:numPr>
          <w:ilvl w:val="0"/>
          <w:numId w:val="2"/>
        </w:numPr>
      </w:pPr>
      <w:r>
        <w:t xml:space="preserve">Intelligent filtering selects most diverse subset from validated batch</w:t>
      </w:r>
    </w:p>
    <w:p>
      <w:pPr>
        <w:pStyle w:val="ListParagraph"/>
        <w:numPr>
          <w:ilvl w:val="0"/>
          <w:numId w:val="2"/>
        </w:numPr>
      </w:pPr>
      <w:r>
        <w:t xml:space="preserve">Controlled mutation allows creative evolution within aesthetic bounds</w:t>
      </w:r>
    </w:p>
    <w:p>
      <w:pPr>
        <w:spacing w:before="240" w:after="120"/>
      </w:pPr>
      <w:r>
        <w:rPr>
          <w:b/>
          <w:bCs/>
          <w:sz w:val="24"/>
          <w:szCs w:val="24"/>
        </w:rPr>
        <w:t xml:space="preserve">3. Continuous Learning</w:t>
      </w:r>
    </w:p>
    <w:p>
      <w:pPr>
        <w:pStyle w:val="ListParagraph"/>
        <w:numPr>
          <w:ilvl w:val="0"/>
          <w:numId w:val="2"/>
        </w:numPr>
      </w:pPr>
      <w:r>
        <w:t xml:space="preserve">RLHF improves prompt generation from user selections</w:t>
      </w:r>
    </w:p>
    <w:p>
      <w:pPr>
        <w:pStyle w:val="ListParagraph"/>
        <w:numPr>
          <w:ilvl w:val="0"/>
          <w:numId w:val="2"/>
        </w:numPr>
      </w:pPr>
      <w:r>
        <w:t xml:space="preserve">Style profile evolves as successful generations are added</w:t>
      </w:r>
    </w:p>
    <w:p>
      <w:pPr>
        <w:pStyle w:val="ListParagraph"/>
        <w:numPr>
          <w:ilvl w:val="0"/>
          <w:numId w:val="2"/>
        </w:numPr>
      </w:pPr>
      <w:r>
        <w:t xml:space="preserve">System learns which VLT attributes lead to higher outlier rates</w:t>
      </w:r>
    </w:p>
    <w:p>
      <w:pPr>
        <w:pStyle w:val="ListParagraph"/>
        <w:numPr>
          <w:ilvl w:val="0"/>
          <w:numId w:val="2"/>
        </w:numPr>
      </w:pPr>
      <w:r>
        <w:t xml:space="preserve">Personalized recommendations based on performance data</w:t>
      </w:r>
    </w:p>
    <w:p>
      <w:pPr>
        <w:spacing w:before="240" w:after="120"/>
      </w:pPr>
      <w:r>
        <w:rPr>
          <w:b/>
          <w:bCs/>
          <w:sz w:val="24"/>
          <w:szCs w:val="24"/>
        </w:rPr>
        <w:t xml:space="preserve">4. Professional Quality Output</w:t>
      </w:r>
    </w:p>
    <w:p>
      <w:pPr>
        <w:pStyle w:val="ListParagraph"/>
        <w:numPr>
          <w:ilvl w:val="0"/>
          <w:numId w:val="2"/>
        </w:numPr>
      </w:pPr>
      <w:r>
        <w:t xml:space="preserve">GFPGAN ensures high-quality face rendering</w:t>
      </w:r>
    </w:p>
    <w:p>
      <w:pPr>
        <w:pStyle w:val="ListParagraph"/>
        <w:numPr>
          <w:ilvl w:val="0"/>
          <w:numId w:val="2"/>
        </w:numPr>
      </w:pPr>
      <w:r>
        <w:t xml:space="preserve">Real-ESRGAN upscales to print-quality resolution (2048×2048 or 4096×4096)</w:t>
      </w:r>
    </w:p>
    <w:p>
      <w:pPr>
        <w:pStyle w:val="ListParagraph"/>
        <w:numPr>
          <w:ilvl w:val="0"/>
          <w:numId w:val="2"/>
        </w:numPr>
      </w:pPr>
      <w:r>
        <w:t xml:space="preserve">Average sharpness improvement: +48%</w:t>
      </w:r>
    </w:p>
    <w:p>
      <w:pPr>
        <w:pStyle w:val="ListParagraph"/>
        <w:numPr>
          <w:ilvl w:val="0"/>
          <w:numId w:val="2"/>
        </w:numPr>
      </w:pPr>
      <w:r>
        <w:t xml:space="preserve">Quality control filters ensure consistency before presentation</w:t>
      </w:r>
    </w:p>
    <w:p>
      <w:pPr>
        <w:spacing w:before="240" w:after="120"/>
      </w:pPr>
      <w:r>
        <w:rPr>
          <w:b/>
          <w:bCs/>
          <w:sz w:val="24"/>
          <w:szCs w:val="24"/>
        </w:rPr>
        <w:t xml:space="preserve">5. Multi-User Platform Scalability</w:t>
      </w:r>
    </w:p>
    <w:p>
      <w:pPr>
        <w:pStyle w:val="ListParagraph"/>
        <w:numPr>
          <w:ilvl w:val="0"/>
          <w:numId w:val="2"/>
        </w:numPr>
      </w:pPr>
      <w:r>
        <w:t xml:space="preserve">Isolated style profiles per designer</w:t>
      </w:r>
    </w:p>
    <w:p>
      <w:pPr>
        <w:pStyle w:val="ListParagraph"/>
        <w:numPr>
          <w:ilvl w:val="0"/>
          <w:numId w:val="2"/>
        </w:numPr>
      </w:pPr>
      <w:r>
        <w:t xml:space="preserve">Efficient batch processing for overnight generation</w:t>
      </w:r>
    </w:p>
    <w:p>
      <w:pPr>
        <w:pStyle w:val="ListParagraph"/>
        <w:numPr>
          <w:ilvl w:val="0"/>
          <w:numId w:val="2"/>
        </w:numPr>
      </w:pPr>
      <w:r>
        <w:t xml:space="preserve">Cost-effective: ~$5,760/year for 10 active designers</w:t>
      </w:r>
    </w:p>
    <w:p>
      <w:pPr>
        <w:pStyle w:val="ListParagraph"/>
        <w:numPr>
          <w:ilvl w:val="0"/>
          <w:numId w:val="2"/>
        </w:numPr>
      </w:pPr>
      <w:r>
        <w:t xml:space="preserve">Potential for style transfer between users ("my silhouettes + their lighting")</w:t>
      </w:r>
    </w:p>
    <w:p>
      <w:r>
        <w:br w:type="page"/>
      </w:r>
    </w:p>
    <w:p>
      <w:pPr>
        <w:pStyle w:val="Heading1"/>
      </w:pPr>
      <w:r>
        <w:t xml:space="preserve">Implementation Roadmap</w:t>
      </w:r>
    </w:p>
    <w:p>
      <w:pPr>
        <w:spacing w:before="180" w:after="120"/>
      </w:pPr>
      <w:r>
        <w:rPr>
          <w:b/>
          <w:bCs/>
          <w:sz w:val="24"/>
          <w:szCs w:val="24"/>
        </w:rPr>
        <w:t xml:space="preserve">Phase 1: Foundation (Months 1-3)</w:t>
      </w:r>
    </w:p>
    <w:p>
      <w:pPr>
        <w:pStyle w:val="ListParagraph"/>
        <w:numPr>
          <w:ilvl w:val="0"/>
          <w:numId w:val="2"/>
        </w:numPr>
      </w:pPr>
      <w:r>
        <w:t xml:space="preserve">Develop and train Visual Descriptor Tool (VLT)</w:t>
      </w:r>
    </w:p>
    <w:p>
      <w:pPr>
        <w:pStyle w:val="ListParagraph"/>
        <w:numPr>
          <w:ilvl w:val="0"/>
          <w:numId w:val="2"/>
        </w:numPr>
      </w:pPr>
      <w:r>
        <w:t xml:space="preserve">Set up Pinecone vector database with hybrid search</w:t>
      </w:r>
    </w:p>
    <w:p>
      <w:pPr>
        <w:pStyle w:val="ListParagraph"/>
        <w:numPr>
          <w:ilvl w:val="0"/>
          <w:numId w:val="2"/>
        </w:numPr>
      </w:pPr>
      <w:r>
        <w:t xml:space="preserve">Implement basic CLIP embedding pipeline</w:t>
      </w:r>
    </w:p>
    <w:p>
      <w:pPr>
        <w:pStyle w:val="ListParagraph"/>
        <w:numPr>
          <w:ilvl w:val="0"/>
          <w:numId w:val="2"/>
        </w:numPr>
      </w:pPr>
      <w:r>
        <w:t xml:space="preserve">Build GMM style profile construction</w:t>
      </w:r>
    </w:p>
    <w:p>
      <w:pPr>
        <w:pStyle w:val="ListParagraph"/>
        <w:numPr>
          <w:ilvl w:val="0"/>
          <w:numId w:val="2"/>
        </w:numPr>
      </w:pPr>
      <w:r>
        <w:t xml:space="preserve">Create simple prompt generation (without RLHF)</w:t>
      </w:r>
    </w:p>
    <w:p>
      <w:pPr>
        <w:spacing w:before="240" w:after="120"/>
      </w:pPr>
      <w:r>
        <w:rPr>
          <w:b/>
          <w:bCs/>
          <w:sz w:val="24"/>
          <w:szCs w:val="24"/>
        </w:rPr>
        <w:t xml:space="preserve">Phase 2: Core Generation (Months 4-6)</w:t>
      </w:r>
    </w:p>
    <w:p>
      <w:pPr>
        <w:pStyle w:val="ListParagraph"/>
        <w:numPr>
          <w:ilvl w:val="0"/>
          <w:numId w:val="2"/>
        </w:numPr>
      </w:pPr>
      <w:r>
        <w:t xml:space="preserve">Implement targeted retrieval mode</w:t>
      </w:r>
    </w:p>
    <w:p>
      <w:pPr>
        <w:pStyle w:val="ListParagraph"/>
        <w:numPr>
          <w:ilvl w:val="0"/>
          <w:numId w:val="2"/>
        </w:numPr>
      </w:pPr>
      <w:r>
        <w:t xml:space="preserve">Implement exploratory sampling mode</w:t>
      </w:r>
    </w:p>
    <w:p>
      <w:pPr>
        <w:pStyle w:val="ListParagraph"/>
        <w:numPr>
          <w:ilvl w:val="0"/>
          <w:numId w:val="2"/>
        </w:numPr>
      </w:pPr>
      <w:r>
        <w:t xml:space="preserve">Integrate GFPGAN and Real-ESRGAN post-processing</w:t>
      </w:r>
    </w:p>
    <w:p>
      <w:pPr>
        <w:pStyle w:val="ListParagraph"/>
        <w:numPr>
          <w:ilvl w:val="0"/>
          <w:numId w:val="2"/>
        </w:numPr>
      </w:pPr>
      <w:r>
        <w:t xml:space="preserve">Build VLT validation and quality control</w:t>
      </w:r>
    </w:p>
    <w:p>
      <w:pPr>
        <w:pStyle w:val="ListParagraph"/>
        <w:numPr>
          <w:ilvl w:val="0"/>
          <w:numId w:val="2"/>
        </w:numPr>
      </w:pPr>
      <w:r>
        <w:t xml:space="preserve">Deploy basic user interface for single-user testing</w:t>
      </w:r>
    </w:p>
    <w:p>
      <w:pPr>
        <w:spacing w:before="240" w:after="120"/>
      </w:pPr>
      <w:r>
        <w:rPr>
          <w:b/>
          <w:bCs/>
          <w:sz w:val="24"/>
          <w:szCs w:val="24"/>
        </w:rPr>
        <w:t xml:space="preserve">Phase 3: Learning Systems (Months 7-9)</w:t>
      </w:r>
    </w:p>
    <w:p>
      <w:pPr>
        <w:pStyle w:val="ListParagraph"/>
        <w:numPr>
          <w:ilvl w:val="0"/>
          <w:numId w:val="2"/>
        </w:numPr>
      </w:pPr>
      <w:r>
        <w:t xml:space="preserve">Implement RLHF prompt optimization</w:t>
      </w:r>
    </w:p>
    <w:p>
      <w:pPr>
        <w:pStyle w:val="ListParagraph"/>
        <w:numPr>
          <w:ilvl w:val="0"/>
          <w:numId w:val="2"/>
        </w:numPr>
      </w:pPr>
      <w:r>
        <w:t xml:space="preserve">Build feedback collection and reward modeling</w:t>
      </w:r>
    </w:p>
    <w:p>
      <w:pPr>
        <w:pStyle w:val="ListParagraph"/>
        <w:numPr>
          <w:ilvl w:val="0"/>
          <w:numId w:val="2"/>
        </w:numPr>
      </w:pPr>
      <w:r>
        <w:t xml:space="preserve">Implement online learning for style profile updates</w:t>
      </w:r>
    </w:p>
    <w:p>
      <w:pPr>
        <w:pStyle w:val="ListParagraph"/>
        <w:numPr>
          <w:ilvl w:val="0"/>
          <w:numId w:val="2"/>
        </w:numPr>
      </w:pPr>
      <w:r>
        <w:t xml:space="preserve">Develop analytics dashboard</w:t>
      </w:r>
    </w:p>
    <w:p>
      <w:pPr>
        <w:pStyle w:val="ListParagraph"/>
        <w:numPr>
          <w:ilvl w:val="0"/>
          <w:numId w:val="2"/>
        </w:numPr>
      </w:pPr>
      <w:r>
        <w:t xml:space="preserve">Beta testing with 3-5 designers</w:t>
      </w:r>
    </w:p>
    <w:p>
      <w:pPr>
        <w:spacing w:before="240" w:after="120"/>
      </w:pPr>
      <w:r>
        <w:rPr>
          <w:b/>
          <w:bCs/>
          <w:sz w:val="24"/>
          <w:szCs w:val="24"/>
        </w:rPr>
        <w:t xml:space="preserve">Phase 4: Multi-User Platform (Months 10-12)</w:t>
      </w:r>
    </w:p>
    <w:p>
      <w:pPr>
        <w:pStyle w:val="ListParagraph"/>
        <w:numPr>
          <w:ilvl w:val="0"/>
          <w:numId w:val="2"/>
        </w:numPr>
      </w:pPr>
      <w:r>
        <w:t xml:space="preserve">Scale infrastructure for 10+ concurrent users</w:t>
      </w:r>
    </w:p>
    <w:p>
      <w:pPr>
        <w:pStyle w:val="ListParagraph"/>
        <w:numPr>
          <w:ilvl w:val="0"/>
          <w:numId w:val="2"/>
        </w:numPr>
      </w:pPr>
      <w:r>
        <w:t xml:space="preserve">Implement user isolation and security</w:t>
      </w:r>
    </w:p>
    <w:p>
      <w:pPr>
        <w:pStyle w:val="ListParagraph"/>
        <w:numPr>
          <w:ilvl w:val="0"/>
          <w:numId w:val="2"/>
        </w:numPr>
      </w:pPr>
      <w:r>
        <w:t xml:space="preserve">Build cost optimization and monitoring systems</w:t>
      </w:r>
    </w:p>
    <w:p>
      <w:pPr>
        <w:pStyle w:val="ListParagraph"/>
        <w:numPr>
          <w:ilvl w:val="0"/>
          <w:numId w:val="2"/>
        </w:numPr>
      </w:pPr>
      <w:r>
        <w:t xml:space="preserve">Add collaborative features (style transfer, sharing)</w:t>
      </w:r>
    </w:p>
    <w:p>
      <w:pPr>
        <w:pStyle w:val="ListParagraph"/>
        <w:numPr>
          <w:ilvl w:val="0"/>
          <w:numId w:val="2"/>
        </w:numPr>
      </w:pPr>
      <w:r>
        <w:t xml:space="preserve">Production launch</w:t>
      </w:r>
    </w:p>
    <w:p>
      <w:pPr>
        <w:spacing w:before="480" w:after="120"/>
      </w:pPr>
      <w:r>
        <w:rPr>
          <w:b/>
          <w:bCs/>
          <w:sz w:val="28"/>
          <w:szCs w:val="28"/>
        </w:rPr>
        <w:t xml:space="preserve">Conclusion</w:t>
      </w:r>
    </w:p>
    <w:p>
      <w:pPr>
        <w:spacing w:after="180"/>
      </w:pPr>
      <w:r>
        <w:t xml:space="preserve">Designer's BFF represents a sophisticated approach to AI-assisted fashion design, combining structured attribute management (VLT) with continuous learning (RLHF) to create a system that authentically learns and extends each designer's unique aesthetic vision. The dual-mode architecture supports both targeted creative tasks and exploratory generation, while a 20% overgeneration strategy ensures reliable delivery of requested image counts with optimal diversity.</w:t>
      </w:r>
    </w:p>
    <w:p>
      <w:pPr>
        <w:spacing w:after="360"/>
      </w:pPr>
      <w:r>
        <w:t xml:space="preserve">At approximately $0.048 per image, the system provides cost-effective scaling for fashion design studios and multi-user platforms, with built-in analytics to track performance and guide creative decisions. The continuous feedback loop and gap tracking ensure the system evolves alongside each designer's style, making it a true creative partner rather than a static tool.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1F4788"/>
      <w:sz w:val="56"/>
      <w:szCs w:val="56"/>
    </w:rPr>
  </w:style>
  <w:style w:type="paragraph" w:styleId="Heading1">
    <w:name w:val="Heading 1"/>
    <w:basedOn w:val="Normal"/>
    <w:next w:val="Normal"/>
    <w:pPr>
      <w:spacing w:before="360" w:after="180"/>
      <w:outlineLvl w:val="0"/>
    </w:pPr>
    <w:rPr>
      <w:rFonts w:ascii="Arial" w:cs="Arial" w:eastAsia="Arial" w:hAnsi="Arial"/>
      <w:b/>
      <w:bCs/>
      <w:color w:val="1F4788"/>
      <w:sz w:val="32"/>
      <w:szCs w:val="32"/>
    </w:rPr>
  </w:style>
  <w:style w:type="paragraph" w:styleId="Heading2">
    <w:name w:val="Heading 2"/>
    <w:basedOn w:val="Normal"/>
    <w:next w:val="Normal"/>
    <w:pPr>
      <w:spacing w:before="280" w:after="140"/>
      <w:outlineLvl w:val="1"/>
    </w:pPr>
    <w:rPr>
      <w:rFonts w:ascii="Arial" w:cs="Arial" w:eastAsia="Arial" w:hAnsi="Arial"/>
      <w:b/>
      <w:bCs/>
      <w:color w:val="2E5C8A"/>
      <w:sz w:val="28"/>
      <w:szCs w:val="28"/>
    </w:rPr>
  </w:style>
  <w:style w:type="paragraph" w:styleId="Heading3">
    <w:name w:val="Heading 3"/>
    <w:basedOn w:val="Normal"/>
    <w:next w:val="Normal"/>
    <w:pPr>
      <w:spacing w:before="200" w:after="100"/>
      <w:outlineLvl w:val="2"/>
    </w:pPr>
    <w:rPr>
      <w:rFonts w:ascii="Arial" w:cs="Arial" w:eastAsia="Arial" w:hAnsi="Arial"/>
      <w:b/>
      <w:bCs/>
      <w:color w:val="3D6FA3"/>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2025-10-08T18:18:45.688Z</dcterms:created>
  <dcterms:modified xsi:type="dcterms:W3CDTF">2025-10-08T18:18:45.688Z</dcterms:modified>
</cp:coreProperties>
</file>

<file path=docProps/custom.xml><?xml version="1.0" encoding="utf-8"?>
<Properties xmlns="http://schemas.openxmlformats.org/officeDocument/2006/custom-properties" xmlns:vt="http://schemas.openxmlformats.org/officeDocument/2006/docPropsVTypes"/>
</file>