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284C" w14:textId="77777777" w:rsidR="00741B4A" w:rsidRDefault="00BC3AD3">
      <w:pPr>
        <w:keepNext/>
        <w:keepLines/>
        <w:spacing w:before="400" w:after="120" w:line="240" w:lineRule="auto"/>
        <w:rPr>
          <w:rFonts w:ascii="Arial" w:eastAsia="Arial" w:hAnsi="Arial" w:cs="Arial"/>
          <w:b/>
          <w:color w:val="000000"/>
          <w:sz w:val="40"/>
        </w:rPr>
      </w:pPr>
      <w:bookmarkStart w:id="0" w:name="_top"/>
      <w:bookmarkEnd w:id="0"/>
      <w:r>
        <w:rPr>
          <w:rFonts w:ascii="Arial" w:eastAsia="Arial" w:hAnsi="Arial" w:cs="Arial"/>
          <w:b/>
          <w:color w:val="000000"/>
          <w:sz w:val="40"/>
        </w:rPr>
        <w:t>Proyecto Final. Redes y Videojuegos en Red</w:t>
      </w:r>
    </w:p>
    <w:p w14:paraId="50D0CDFD" w14:textId="77777777" w:rsidR="00741B4A" w:rsidRDefault="00741B4A">
      <w:pPr>
        <w:spacing w:after="0" w:line="276" w:lineRule="auto"/>
        <w:rPr>
          <w:rFonts w:ascii="Arial" w:eastAsia="Arial" w:hAnsi="Arial" w:cs="Arial"/>
          <w:color w:val="000000"/>
        </w:rPr>
      </w:pPr>
    </w:p>
    <w:p w14:paraId="757B4FB4"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Instrucciones para la entrega</w:t>
      </w:r>
    </w:p>
    <w:p w14:paraId="16ADA2B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b/>
          <w:color w:val="000000"/>
        </w:rPr>
        <w:t xml:space="preserve">Rellenar esta memoria </w:t>
      </w:r>
      <w:r>
        <w:rPr>
          <w:rFonts w:ascii="Arial" w:eastAsia="Arial" w:hAnsi="Arial" w:cs="Arial"/>
          <w:color w:val="000000"/>
        </w:rPr>
        <w:t>con la memoria del proyecto.</w:t>
      </w:r>
    </w:p>
    <w:p w14:paraId="1E47A60A"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Si el proyecto se realiza en </w:t>
      </w:r>
      <w:r>
        <w:rPr>
          <w:rFonts w:ascii="Arial" w:eastAsia="Arial" w:hAnsi="Arial" w:cs="Arial"/>
          <w:b/>
          <w:color w:val="000000"/>
        </w:rPr>
        <w:t>pareja</w:t>
      </w:r>
      <w:r>
        <w:rPr>
          <w:rFonts w:ascii="Arial" w:eastAsia="Arial" w:hAnsi="Arial" w:cs="Arial"/>
          <w:color w:val="000000"/>
        </w:rPr>
        <w:t xml:space="preserve"> sólo es necesario </w:t>
      </w:r>
      <w:r>
        <w:rPr>
          <w:rFonts w:ascii="Arial" w:eastAsia="Arial" w:hAnsi="Arial" w:cs="Arial"/>
          <w:b/>
          <w:color w:val="000000"/>
        </w:rPr>
        <w:t>rellenar una memoria del proyecto</w:t>
      </w:r>
      <w:r>
        <w:rPr>
          <w:rFonts w:ascii="Arial" w:eastAsia="Arial" w:hAnsi="Arial" w:cs="Arial"/>
          <w:color w:val="000000"/>
        </w:rPr>
        <w:t>.</w:t>
      </w:r>
    </w:p>
    <w:p w14:paraId="3DB98E8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El </w:t>
      </w:r>
      <w:r>
        <w:rPr>
          <w:rFonts w:ascii="Arial" w:eastAsia="Arial" w:hAnsi="Arial" w:cs="Arial"/>
          <w:b/>
          <w:color w:val="000000"/>
        </w:rPr>
        <w:t>código</w:t>
      </w:r>
      <w:r>
        <w:rPr>
          <w:rFonts w:ascii="Arial" w:eastAsia="Arial" w:hAnsi="Arial" w:cs="Arial"/>
          <w:color w:val="000000"/>
        </w:rPr>
        <w:t xml:space="preserve"> del proyecto se entregará usando </w:t>
      </w:r>
      <w:hyperlink r:id="rId8">
        <w:r>
          <w:rPr>
            <w:rFonts w:ascii="Arial" w:eastAsia="Arial" w:hAnsi="Arial" w:cs="Arial"/>
            <w:color w:val="1155CC"/>
            <w:u w:val="single"/>
          </w:rPr>
          <w:t>www.github.com</w:t>
        </w:r>
      </w:hyperlink>
      <w:r>
        <w:rPr>
          <w:rFonts w:ascii="Arial" w:eastAsia="Arial" w:hAnsi="Arial" w:cs="Arial"/>
          <w:color w:val="000000"/>
        </w:rPr>
        <w:t>.</w:t>
      </w:r>
    </w:p>
    <w:p w14:paraId="129D69B3"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La </w:t>
      </w:r>
      <w:r>
        <w:rPr>
          <w:rFonts w:ascii="Arial" w:eastAsia="Arial" w:hAnsi="Arial" w:cs="Arial"/>
          <w:b/>
          <w:color w:val="000000"/>
        </w:rPr>
        <w:t>evaluación</w:t>
      </w:r>
      <w:r>
        <w:rPr>
          <w:rFonts w:ascii="Arial" w:eastAsia="Arial" w:hAnsi="Arial" w:cs="Arial"/>
          <w:color w:val="000000"/>
        </w:rPr>
        <w:t xml:space="preserve"> del proyecto tendrá en cuenta el último commit antes de la fecha de entrega. No se considerarán commits posteriores.</w:t>
      </w:r>
    </w:p>
    <w:p w14:paraId="3BECA24A" w14:textId="77777777" w:rsidR="00741B4A" w:rsidRDefault="00BC3AD3">
      <w:pPr>
        <w:numPr>
          <w:ilvl w:val="0"/>
          <w:numId w:val="1"/>
        </w:numPr>
        <w:spacing w:before="200" w:after="0" w:line="240" w:lineRule="auto"/>
        <w:ind w:left="720" w:hanging="360"/>
        <w:jc w:val="both"/>
        <w:rPr>
          <w:rFonts w:ascii="Arial" w:eastAsia="Arial" w:hAnsi="Arial" w:cs="Arial"/>
          <w:color w:val="000000"/>
          <w:u w:val="single"/>
        </w:rPr>
      </w:pPr>
      <w:r>
        <w:rPr>
          <w:rFonts w:ascii="Arial" w:eastAsia="Arial" w:hAnsi="Arial" w:cs="Arial"/>
          <w:color w:val="000000"/>
        </w:rPr>
        <w:t>El</w:t>
      </w:r>
      <w:r>
        <w:rPr>
          <w:rFonts w:ascii="Arial" w:eastAsia="Arial" w:hAnsi="Arial" w:cs="Arial"/>
          <w:b/>
          <w:color w:val="000000"/>
        </w:rPr>
        <w:t xml:space="preserve"> proyecto deberá defenderse en una presentación con el profesor</w:t>
      </w:r>
      <w:r>
        <w:rPr>
          <w:rFonts w:ascii="Arial" w:eastAsia="Arial" w:hAnsi="Arial" w:cs="Arial"/>
          <w:color w:val="000000"/>
        </w:rPr>
        <w:t>. En el acto de presentación los alumnos responderán preguntas sobre el proyecto realizado.</w:t>
      </w:r>
    </w:p>
    <w:p w14:paraId="001AB572" w14:textId="77777777" w:rsidR="00741B4A" w:rsidRDefault="00741B4A">
      <w:pPr>
        <w:spacing w:after="0" w:line="276" w:lineRule="auto"/>
        <w:rPr>
          <w:rFonts w:ascii="Arial" w:eastAsia="Arial" w:hAnsi="Arial" w:cs="Arial"/>
          <w:color w:val="000000"/>
        </w:rPr>
      </w:pPr>
    </w:p>
    <w:p w14:paraId="1BAF919C"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Formulario de entrega</w:t>
      </w:r>
    </w:p>
    <w:p w14:paraId="3971D42E" w14:textId="77777777" w:rsidR="00741B4A" w:rsidRDefault="00741B4A">
      <w:pPr>
        <w:spacing w:before="200" w:after="0" w:line="240" w:lineRule="auto"/>
        <w:jc w:val="both"/>
        <w:rPr>
          <w:rFonts w:ascii="Arial" w:eastAsia="Arial" w:hAnsi="Arial" w:cs="Arial"/>
          <w:color w:val="000000"/>
        </w:rPr>
      </w:pPr>
    </w:p>
    <w:tbl>
      <w:tblPr>
        <w:tblW w:w="0" w:type="auto"/>
        <w:tblInd w:w="100" w:type="dxa"/>
        <w:tblCellMar>
          <w:left w:w="10" w:type="dxa"/>
          <w:right w:w="10" w:type="dxa"/>
        </w:tblCellMar>
        <w:tblLook w:val="0000" w:firstRow="0" w:lastRow="0" w:firstColumn="0" w:lastColumn="0" w:noHBand="0" w:noVBand="0"/>
      </w:tblPr>
      <w:tblGrid>
        <w:gridCol w:w="1274"/>
        <w:gridCol w:w="1939"/>
        <w:gridCol w:w="5391"/>
      </w:tblGrid>
      <w:tr w:rsidR="00741B4A" w14:paraId="4924AFDA" w14:textId="77777777">
        <w:tblPrEx>
          <w:tblCellMar>
            <w:top w:w="0" w:type="dxa"/>
            <w:bottom w:w="0" w:type="dxa"/>
          </w:tblCellMar>
        </w:tblPrEx>
        <w:tc>
          <w:tcPr>
            <w:tcW w:w="1337" w:type="dxa"/>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EE5CE03" w14:textId="77777777" w:rsidR="00741B4A" w:rsidRDefault="00BC3AD3">
            <w:pPr>
              <w:spacing w:after="0" w:line="240" w:lineRule="auto"/>
            </w:pPr>
            <w:r>
              <w:rPr>
                <w:rFonts w:ascii="Arial" w:eastAsia="Arial" w:hAnsi="Arial" w:cs="Arial"/>
                <w:b/>
                <w:color w:val="000000"/>
              </w:rPr>
              <w:t>Título</w:t>
            </w:r>
          </w:p>
        </w:tc>
        <w:tc>
          <w:tcPr>
            <w:tcW w:w="8010" w:type="dxa"/>
            <w:gridSpan w:val="2"/>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311D391C" w14:textId="77777777" w:rsidR="00741B4A" w:rsidRDefault="00BC3AD3">
            <w:pPr>
              <w:spacing w:after="0" w:line="240" w:lineRule="auto"/>
              <w:rPr>
                <w:rFonts w:ascii="Calibri" w:eastAsia="Calibri" w:hAnsi="Calibri" w:cs="Calibri"/>
              </w:rPr>
            </w:pPr>
            <w:r>
              <w:rPr>
                <w:rFonts w:ascii="Calibri" w:eastAsia="Calibri" w:hAnsi="Calibri" w:cs="Calibri"/>
              </w:rPr>
              <w:t>Magic Maze</w:t>
            </w:r>
          </w:p>
        </w:tc>
      </w:tr>
      <w:tr w:rsidR="00741B4A" w14:paraId="1CFD6FA6" w14:textId="77777777">
        <w:tblPrEx>
          <w:tblCellMar>
            <w:top w:w="0" w:type="dxa"/>
            <w:bottom w:w="0" w:type="dxa"/>
          </w:tblCellMar>
        </w:tblPrEx>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1F7B1F61"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516F9644"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40E49A3A" w14:textId="77777777" w:rsidR="00741B4A" w:rsidRDefault="00BC3AD3">
            <w:pPr>
              <w:spacing w:after="0" w:line="240" w:lineRule="auto"/>
              <w:rPr>
                <w:rFonts w:ascii="Calibri" w:eastAsia="Calibri" w:hAnsi="Calibri" w:cs="Calibri"/>
              </w:rPr>
            </w:pPr>
            <w:r>
              <w:rPr>
                <w:rFonts w:ascii="Calibri" w:eastAsia="Calibri" w:hAnsi="Calibri" w:cs="Calibri"/>
              </w:rPr>
              <w:t>Eva Sánchez Muñoz</w:t>
            </w:r>
          </w:p>
        </w:tc>
      </w:tr>
      <w:tr w:rsidR="00741B4A" w14:paraId="1CF41F9C" w14:textId="77777777">
        <w:tblPrEx>
          <w:tblCellMar>
            <w:top w:w="0" w:type="dxa"/>
            <w:bottom w:w="0" w:type="dxa"/>
          </w:tblCellMar>
        </w:tblPrEx>
        <w:tc>
          <w:tcPr>
            <w:tcW w:w="1337" w:type="dxa"/>
            <w:vMerge/>
            <w:tcBorders>
              <w:top w:val="single" w:sz="8"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41B0FF35"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3B6E2B" w14:textId="7416CA51"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08FE4044" w14:textId="77777777" w:rsidR="00741B4A" w:rsidRDefault="00BC3AD3">
            <w:pPr>
              <w:spacing w:after="0" w:line="240" w:lineRule="auto"/>
              <w:rPr>
                <w:rFonts w:ascii="Calibri" w:eastAsia="Calibri" w:hAnsi="Calibri" w:cs="Calibri"/>
              </w:rPr>
            </w:pPr>
            <w:r>
              <w:rPr>
                <w:rFonts w:ascii="Calibri" w:eastAsia="Calibri" w:hAnsi="Calibri" w:cs="Calibri"/>
              </w:rPr>
              <w:t>evsanc07@ucm.es</w:t>
            </w:r>
          </w:p>
        </w:tc>
      </w:tr>
      <w:tr w:rsidR="00741B4A" w14:paraId="56A108D1" w14:textId="77777777">
        <w:tblPrEx>
          <w:tblCellMar>
            <w:top w:w="0" w:type="dxa"/>
            <w:bottom w:w="0" w:type="dxa"/>
          </w:tblCellMar>
        </w:tblPrEx>
        <w:trPr>
          <w:trHeight w:val="1"/>
        </w:trPr>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C6D7245"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C5AFA8"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53F0C421" w14:textId="77777777" w:rsidR="00741B4A" w:rsidRDefault="00BC3AD3">
            <w:pPr>
              <w:spacing w:after="0" w:line="240" w:lineRule="auto"/>
              <w:rPr>
                <w:rFonts w:ascii="Calibri" w:eastAsia="Calibri" w:hAnsi="Calibri" w:cs="Calibri"/>
              </w:rPr>
            </w:pPr>
            <w:r>
              <w:rPr>
                <w:rFonts w:ascii="Calibri" w:eastAsia="Calibri" w:hAnsi="Calibri" w:cs="Calibri"/>
              </w:rPr>
              <w:t>Emile de Kadt</w:t>
            </w:r>
          </w:p>
        </w:tc>
      </w:tr>
      <w:tr w:rsidR="00741B4A" w14:paraId="009B4B01" w14:textId="77777777">
        <w:tblPrEx>
          <w:tblCellMar>
            <w:top w:w="0" w:type="dxa"/>
            <w:bottom w:w="0" w:type="dxa"/>
          </w:tblCellMar>
        </w:tblPrEx>
        <w:trPr>
          <w:trHeight w:val="1"/>
        </w:trPr>
        <w:tc>
          <w:tcPr>
            <w:tcW w:w="1337" w:type="dxa"/>
            <w:vMerge/>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7ADC2A2A"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4A9134" w14:textId="5A716669"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26B17326" w14:textId="77777777" w:rsidR="00741B4A" w:rsidRDefault="00BC3AD3">
            <w:pPr>
              <w:spacing w:after="0" w:line="240" w:lineRule="auto"/>
              <w:rPr>
                <w:rFonts w:ascii="Calibri" w:eastAsia="Calibri" w:hAnsi="Calibri" w:cs="Calibri"/>
              </w:rPr>
            </w:pPr>
            <w:r>
              <w:rPr>
                <w:rFonts w:ascii="Calibri" w:eastAsia="Calibri" w:hAnsi="Calibri" w:cs="Calibri"/>
              </w:rPr>
              <w:t>edekadt@ucm.es</w:t>
            </w:r>
          </w:p>
        </w:tc>
      </w:tr>
      <w:tr w:rsidR="00741B4A" w14:paraId="3B5DD79B" w14:textId="77777777">
        <w:tblPrEx>
          <w:tblCellMar>
            <w:top w:w="0" w:type="dxa"/>
            <w:bottom w:w="0" w:type="dxa"/>
          </w:tblCellMar>
        </w:tblPrEx>
        <w:tc>
          <w:tcPr>
            <w:tcW w:w="3482" w:type="dxa"/>
            <w:gridSpan w:val="2"/>
            <w:tcBorders>
              <w:top w:val="single" w:sz="24"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609922CE" w14:textId="77777777" w:rsidR="00741B4A" w:rsidRDefault="00BC3AD3">
            <w:pPr>
              <w:spacing w:after="0" w:line="240" w:lineRule="auto"/>
            </w:pPr>
            <w:r>
              <w:rPr>
                <w:rFonts w:ascii="Arial" w:eastAsia="Arial" w:hAnsi="Arial" w:cs="Arial"/>
                <w:b/>
                <w:color w:val="000000"/>
              </w:rPr>
              <w:t>URL del repositorio</w:t>
            </w:r>
          </w:p>
        </w:tc>
        <w:tc>
          <w:tcPr>
            <w:tcW w:w="5865" w:type="dxa"/>
            <w:tcBorders>
              <w:top w:val="single" w:sz="24" w:space="0" w:color="000000"/>
              <w:left w:val="single" w:sz="8" w:space="0" w:color="000000"/>
              <w:bottom w:val="single" w:sz="24" w:space="0" w:color="000000"/>
              <w:right w:val="single" w:sz="24" w:space="0" w:color="000000"/>
            </w:tcBorders>
            <w:shd w:val="clear" w:color="000000" w:fill="auto"/>
            <w:tcMar>
              <w:left w:w="100" w:type="dxa"/>
              <w:right w:w="100" w:type="dxa"/>
            </w:tcMar>
          </w:tcPr>
          <w:p w14:paraId="6DD91093" w14:textId="77777777" w:rsidR="00741B4A" w:rsidRDefault="00BC3AD3">
            <w:pPr>
              <w:spacing w:after="0" w:line="240" w:lineRule="auto"/>
              <w:rPr>
                <w:rFonts w:ascii="Calibri" w:eastAsia="Calibri" w:hAnsi="Calibri" w:cs="Calibri"/>
              </w:rPr>
            </w:pPr>
            <w:hyperlink r:id="rId9">
              <w:r>
                <w:rPr>
                  <w:rFonts w:ascii="Calibri" w:eastAsia="Calibri" w:hAnsi="Calibri" w:cs="Calibri"/>
                  <w:color w:val="0000FF"/>
                  <w:u w:val="single"/>
                </w:rPr>
                <w:t>https://github.com/edekadt/totally-not-magic-maze</w:t>
              </w:r>
            </w:hyperlink>
          </w:p>
        </w:tc>
      </w:tr>
    </w:tbl>
    <w:p w14:paraId="1A25270F" w14:textId="77777777" w:rsidR="00741B4A" w:rsidRDefault="00741B4A">
      <w:pPr>
        <w:spacing w:before="480" w:after="120" w:line="240" w:lineRule="auto"/>
        <w:jc w:val="both"/>
        <w:rPr>
          <w:rFonts w:ascii="Ubuntu" w:eastAsia="Ubuntu" w:hAnsi="Ubuntu" w:cs="Ubuntu"/>
          <w:b/>
          <w:color w:val="353835"/>
          <w:sz w:val="36"/>
        </w:rPr>
      </w:pPr>
    </w:p>
    <w:p w14:paraId="1E582472" w14:textId="77777777" w:rsidR="00741B4A" w:rsidRDefault="00741B4A">
      <w:pPr>
        <w:spacing w:before="480" w:after="120" w:line="240" w:lineRule="auto"/>
        <w:jc w:val="both"/>
        <w:rPr>
          <w:rFonts w:ascii="Ubuntu" w:eastAsia="Ubuntu" w:hAnsi="Ubuntu" w:cs="Ubuntu"/>
          <w:b/>
          <w:color w:val="353835"/>
          <w:sz w:val="36"/>
        </w:rPr>
      </w:pPr>
    </w:p>
    <w:p w14:paraId="367AF385" w14:textId="77777777" w:rsidR="00741B4A" w:rsidRDefault="00741B4A">
      <w:pPr>
        <w:spacing w:before="480" w:after="120" w:line="240" w:lineRule="auto"/>
        <w:jc w:val="both"/>
        <w:rPr>
          <w:rFonts w:ascii="Ubuntu" w:eastAsia="Ubuntu" w:hAnsi="Ubuntu" w:cs="Ubuntu"/>
          <w:b/>
          <w:color w:val="353835"/>
          <w:sz w:val="36"/>
        </w:rPr>
      </w:pPr>
    </w:p>
    <w:p w14:paraId="25DD0172" w14:textId="1F8B589F" w:rsidR="00741B4A" w:rsidRDefault="00741B4A">
      <w:pPr>
        <w:spacing w:before="480" w:after="120" w:line="240" w:lineRule="auto"/>
        <w:jc w:val="both"/>
        <w:rPr>
          <w:rFonts w:ascii="Ubuntu" w:eastAsia="Ubuntu" w:hAnsi="Ubuntu" w:cs="Ubuntu"/>
          <w:b/>
          <w:color w:val="353835"/>
          <w:sz w:val="36"/>
        </w:rPr>
      </w:pPr>
    </w:p>
    <w:p w14:paraId="3FD388C1" w14:textId="31322869" w:rsidR="00844774" w:rsidRDefault="00844774">
      <w:pPr>
        <w:spacing w:before="480" w:after="120" w:line="240" w:lineRule="auto"/>
        <w:jc w:val="both"/>
        <w:rPr>
          <w:rFonts w:ascii="Ubuntu" w:eastAsia="Ubuntu" w:hAnsi="Ubuntu" w:cs="Ubuntu"/>
          <w:b/>
          <w:color w:val="353835"/>
          <w:sz w:val="36"/>
        </w:rPr>
      </w:pPr>
    </w:p>
    <w:p w14:paraId="6C4504E1" w14:textId="77777777" w:rsidR="00844774" w:rsidRDefault="00844774">
      <w:pPr>
        <w:spacing w:before="480" w:after="120" w:line="240" w:lineRule="auto"/>
        <w:jc w:val="both"/>
        <w:rPr>
          <w:rFonts w:ascii="Ubuntu" w:eastAsia="Ubuntu" w:hAnsi="Ubuntu" w:cs="Ubuntu"/>
          <w:b/>
          <w:color w:val="353835"/>
          <w:sz w:val="36"/>
        </w:rPr>
      </w:pPr>
    </w:p>
    <w:p w14:paraId="0718494B" w14:textId="6F513D94" w:rsidR="00741B4A" w:rsidRPr="00A066C3" w:rsidRDefault="00BC3AD3">
      <w:pPr>
        <w:spacing w:before="480" w:after="120" w:line="240" w:lineRule="auto"/>
        <w:jc w:val="both"/>
        <w:rPr>
          <w:rFonts w:ascii="Ubuntu" w:eastAsia="Ubuntu" w:hAnsi="Ubuntu" w:cs="Ubuntu"/>
          <w:b/>
          <w:color w:val="353835"/>
          <w:sz w:val="28"/>
        </w:rPr>
      </w:pPr>
      <w:r>
        <w:rPr>
          <w:rFonts w:ascii="Ubuntu" w:eastAsia="Ubuntu" w:hAnsi="Ubuntu" w:cs="Ubuntu"/>
          <w:b/>
          <w:color w:val="353835"/>
          <w:sz w:val="36"/>
        </w:rPr>
        <w:lastRenderedPageBreak/>
        <w:t xml:space="preserve">Memoria del Proyecto </w:t>
      </w:r>
    </w:p>
    <w:p w14:paraId="49C07246" w14:textId="2951ECB9" w:rsidR="00741B4A" w:rsidRPr="00640F79" w:rsidRDefault="00A066C3" w:rsidP="00A066C3">
      <w:pPr>
        <w:pStyle w:val="Ttulo1"/>
        <w:rPr>
          <w:rFonts w:ascii="Ubuntu" w:eastAsia="Ubuntu" w:hAnsi="Ubuntu"/>
          <w:b/>
          <w:bCs/>
          <w:color w:val="auto"/>
          <w:sz w:val="28"/>
          <w:szCs w:val="28"/>
          <w:shd w:val="clear" w:color="auto" w:fill="FFFF00"/>
        </w:rPr>
      </w:pPr>
      <w:r>
        <w:rPr>
          <w:rFonts w:ascii="Ubuntu" w:eastAsia="Ubuntu" w:hAnsi="Ubuntu"/>
          <w:b/>
          <w:bCs/>
          <w:color w:val="auto"/>
          <w:sz w:val="28"/>
          <w:szCs w:val="28"/>
        </w:rPr>
        <w:t xml:space="preserve">0. </w:t>
      </w:r>
      <w:r w:rsidR="00BC3AD3" w:rsidRPr="00640F79">
        <w:rPr>
          <w:rFonts w:ascii="Ubuntu" w:eastAsia="Ubuntu" w:hAnsi="Ubuntu"/>
          <w:b/>
          <w:bCs/>
          <w:color w:val="auto"/>
          <w:sz w:val="28"/>
          <w:szCs w:val="28"/>
        </w:rPr>
        <w:t xml:space="preserve">Breve Descripción: </w:t>
      </w:r>
    </w:p>
    <w:p w14:paraId="76ECD1D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Magic Maze es un juego multijugador cooperativo, donde dos jugadores tendrán que conducir un grupo de personajes hacia las salidas del edificio donde están situados. </w:t>
      </w:r>
    </w:p>
    <w:p w14:paraId="763A8927" w14:textId="688DA7DF" w:rsidR="00741B4A" w:rsidRPr="00D07C6D" w:rsidRDefault="00BC3AD3">
      <w:pPr>
        <w:spacing w:before="200" w:after="0" w:line="240" w:lineRule="auto"/>
        <w:jc w:val="both"/>
        <w:rPr>
          <w:rFonts w:ascii="Ubuntu" w:eastAsia="Ubuntu" w:hAnsi="Ubuntu" w:cs="Ubuntu"/>
          <w:color w:val="353835"/>
        </w:rPr>
      </w:pPr>
      <w:r>
        <w:rPr>
          <w:rFonts w:ascii="Ubuntu" w:eastAsia="Ubuntu" w:hAnsi="Ubuntu" w:cs="Ubuntu"/>
          <w:color w:val="353835"/>
        </w:rPr>
        <w:t>El proyecto está basado en un juego de mesa llamado Magic Maze</w:t>
      </w:r>
      <w:hyperlink w:anchor="_5._Referencias" w:history="1">
        <w:r w:rsidRPr="00640F79">
          <w:rPr>
            <w:rStyle w:val="Hipervnculo"/>
            <w:rFonts w:ascii="Ubuntu" w:eastAsia="Ubuntu" w:hAnsi="Ubuntu" w:cs="Ubuntu"/>
            <w:vertAlign w:val="superscript"/>
          </w:rPr>
          <w:t>[</w:t>
        </w:r>
        <w:r w:rsidRPr="00640F79">
          <w:rPr>
            <w:rStyle w:val="Hipervnculo"/>
            <w:rFonts w:ascii="Ubuntu" w:eastAsia="Ubuntu" w:hAnsi="Ubuntu" w:cs="Ubuntu"/>
            <w:vertAlign w:val="superscript"/>
          </w:rPr>
          <w:t>1</w:t>
        </w:r>
        <w:r w:rsidRPr="00640F79">
          <w:rPr>
            <w:rStyle w:val="Hipervnculo"/>
            <w:rFonts w:ascii="Ubuntu" w:eastAsia="Ubuntu" w:hAnsi="Ubuntu" w:cs="Ubuntu"/>
            <w:vertAlign w:val="superscript"/>
          </w:rPr>
          <w:t>]</w:t>
        </w:r>
      </w:hyperlink>
      <w:r>
        <w:rPr>
          <w:rFonts w:ascii="Ubuntu" w:eastAsia="Ubuntu" w:hAnsi="Ubuntu" w:cs="Ubuntu"/>
          <w:color w:val="4BACC6"/>
          <w:vertAlign w:val="superscript"/>
        </w:rPr>
        <w:t xml:space="preserve"> </w:t>
      </w:r>
      <w:r>
        <w:rPr>
          <w:rFonts w:ascii="Ubuntu" w:eastAsia="Ubuntu" w:hAnsi="Ubuntu" w:cs="Ubuntu"/>
          <w:color w:val="353835"/>
        </w:rPr>
        <w:t xml:space="preserve">donde una serie de jugadores, cada uno con diferentes tipos de acciones, deben mover a los personajes por un laberinto hasta sus respectivas salidas sin comunicarse de forma verbal </w:t>
      </w:r>
      <w:r>
        <w:rPr>
          <w:rFonts w:ascii="Ubuntu" w:eastAsia="Ubuntu" w:hAnsi="Ubuntu" w:cs="Ubuntu"/>
        </w:rPr>
        <w:t>entre ellos</w:t>
      </w:r>
      <w:r>
        <w:rPr>
          <w:rFonts w:ascii="Ubuntu" w:eastAsia="Ubuntu" w:hAnsi="Ubuntu" w:cs="Ubuntu"/>
          <w:color w:val="353835"/>
        </w:rPr>
        <w:t>. En esta versión, hemos decidido simplificar las reglas originales, eliminando el tiempo límite del que disponen los jugadores para finalizar la partida, las casillas especiales (</w:t>
      </w:r>
      <w:r w:rsidR="00D07C6D">
        <w:rPr>
          <w:rFonts w:ascii="Ubuntu" w:eastAsia="Ubuntu" w:hAnsi="Ubuntu" w:cs="Ubuntu"/>
          <w:color w:val="353835"/>
        </w:rPr>
        <w:t>como,</w:t>
      </w:r>
      <w:r>
        <w:rPr>
          <w:rFonts w:ascii="Ubuntu" w:eastAsia="Ubuntu" w:hAnsi="Ubuntu" w:cs="Ubuntu"/>
          <w:color w:val="353835"/>
        </w:rPr>
        <w:t xml:space="preserve"> por ejemplo, los portales o las escaleras) o la composición del mapa, con una mecánica similar a la presente en el dominó</w:t>
      </w:r>
      <w:hyperlink w:anchor="_5._Referencias" w:history="1">
        <w:r w:rsidRPr="00D07C6D">
          <w:rPr>
            <w:rStyle w:val="Hipervnculo"/>
            <w:rFonts w:ascii="Ubuntu" w:eastAsia="Ubuntu" w:hAnsi="Ubuntu" w:cs="Ubuntu"/>
            <w:vertAlign w:val="superscript"/>
          </w:rPr>
          <w:t>[2]</w:t>
        </w:r>
      </w:hyperlink>
      <w:r>
        <w:rPr>
          <w:rFonts w:ascii="Ubuntu" w:eastAsia="Ubuntu" w:hAnsi="Ubuntu" w:cs="Ubuntu"/>
          <w:color w:val="4BACC6"/>
          <w:vertAlign w:val="superscript"/>
        </w:rPr>
        <w:t xml:space="preserve"> </w:t>
      </w:r>
      <w:r w:rsidR="00D07C6D">
        <w:rPr>
          <w:rFonts w:ascii="Ubuntu" w:eastAsia="Ubuntu" w:hAnsi="Ubuntu" w:cs="Ubuntu"/>
          <w:color w:val="4BACC6"/>
        </w:rPr>
        <w:t>.</w:t>
      </w:r>
    </w:p>
    <w:p w14:paraId="3EACA6F6" w14:textId="1150B626" w:rsidR="00741B4A" w:rsidRDefault="00E86124">
      <w:pPr>
        <w:spacing w:before="200" w:after="0" w:line="240" w:lineRule="auto"/>
        <w:jc w:val="both"/>
        <w:rPr>
          <w:rFonts w:ascii="Ubuntu" w:eastAsia="Ubuntu" w:hAnsi="Ubuntu" w:cs="Ubuntu"/>
          <w:color w:val="353835"/>
        </w:rPr>
      </w:pPr>
      <w:r>
        <w:rPr>
          <w:rFonts w:ascii="Ubuntu" w:eastAsia="Ubuntu" w:hAnsi="Ubuntu" w:cs="Ubuntu"/>
          <w:color w:val="353835"/>
        </w:rPr>
        <w:t>De forma dinámica</w:t>
      </w:r>
      <w:r w:rsidR="00BC3AD3">
        <w:rPr>
          <w:rFonts w:ascii="Ubuntu" w:eastAsia="Ubuntu" w:hAnsi="Ubuntu" w:cs="Ubuntu"/>
          <w:color w:val="353835"/>
        </w:rPr>
        <w:t xml:space="preserve">, cada jugador deberá utilizar los comandos que tenga asignados para desplazar a todos los personajes en una dirección o, si la situación lo requiere, saltar el turno. Los comandos estarán divididos en dos, correspondiendo los del primer jugador al eje vertical, y los del segundo al eje horizontal. </w:t>
      </w:r>
    </w:p>
    <w:p w14:paraId="008E06B5" w14:textId="1BACFD13" w:rsidR="00741B4A" w:rsidRDefault="00BC3AD3">
      <w:pPr>
        <w:spacing w:before="200" w:after="0" w:line="240" w:lineRule="auto"/>
        <w:jc w:val="both"/>
        <w:rPr>
          <w:rFonts w:ascii="Ubuntu" w:eastAsia="Ubuntu" w:hAnsi="Ubuntu" w:cs="Ubuntu"/>
        </w:rPr>
      </w:pPr>
      <w:r>
        <w:rPr>
          <w:rFonts w:ascii="Ubuntu" w:eastAsia="Ubuntu" w:hAnsi="Ubuntu" w:cs="Ubuntu"/>
          <w:color w:val="353835"/>
        </w:rPr>
        <w:t>Por una decisión de diseño, se decidió que los comandos de teclado moverían a todos los personajes a la vez, similar a la mecánica de desplazamiento que podemos encontrar en juegos como el 2048</w:t>
      </w:r>
      <w:hyperlink w:anchor="_5._Referencias" w:history="1">
        <w:r w:rsidRPr="00D07C6D">
          <w:rPr>
            <w:rStyle w:val="Hipervnculo"/>
            <w:rFonts w:ascii="Ubuntu" w:eastAsia="Ubuntu" w:hAnsi="Ubuntu" w:cs="Ubuntu"/>
            <w:vertAlign w:val="superscript"/>
          </w:rPr>
          <w:t>[3]</w:t>
        </w:r>
      </w:hyperlink>
      <w:r w:rsidRPr="008A1E98">
        <w:rPr>
          <w:rFonts w:ascii="Ubuntu" w:eastAsia="Ubuntu" w:hAnsi="Ubuntu" w:cs="Ubuntu"/>
          <w:color w:val="4BACC6"/>
          <w:u w:val="single"/>
          <w:vertAlign w:val="superscript"/>
        </w:rPr>
        <w:t xml:space="preserve"> </w:t>
      </w:r>
      <w:r>
        <w:rPr>
          <w:rFonts w:ascii="Ubuntu" w:eastAsia="Ubuntu" w:hAnsi="Ubuntu" w:cs="Ubuntu"/>
        </w:rPr>
        <w:t>,</w:t>
      </w:r>
      <w:r>
        <w:rPr>
          <w:rFonts w:ascii="Ubuntu" w:eastAsia="Ubuntu" w:hAnsi="Ubuntu" w:cs="Ubuntu"/>
          <w:color w:val="4BACC6"/>
        </w:rPr>
        <w:t xml:space="preserve"> </w:t>
      </w:r>
      <w:r>
        <w:rPr>
          <w:rFonts w:ascii="Ubuntu" w:eastAsia="Ubuntu" w:hAnsi="Ubuntu" w:cs="Ubuntu"/>
        </w:rPr>
        <w:t xml:space="preserve">en contraste con los movimientos individuales que podemos realizar en el juego original. </w:t>
      </w:r>
    </w:p>
    <w:p w14:paraId="283A0A4E" w14:textId="4235E48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Para terminar una sala, los jugadores deberán conducir a cada personaje a la casilla de salida del mismo color, siendo el máximo número de personajes en una misma sala cuatro y el mínimo dos. Tras finalizar, el juego generará una nueva sala diferente, con un nuevo número de personajes aleatorio.  </w:t>
      </w:r>
    </w:p>
    <w:p w14:paraId="288BE183" w14:textId="77777777" w:rsidR="00A066C3" w:rsidRDefault="00A066C3">
      <w:pPr>
        <w:spacing w:before="200" w:after="0" w:line="240" w:lineRule="auto"/>
        <w:jc w:val="both"/>
        <w:rPr>
          <w:rFonts w:ascii="Ubuntu" w:eastAsia="Ubuntu" w:hAnsi="Ubuntu" w:cs="Ubuntu"/>
          <w:color w:val="353835"/>
        </w:rPr>
      </w:pPr>
    </w:p>
    <w:p w14:paraId="55AA0D27" w14:textId="77777777"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 xml:space="preserve">1. Arquitectura del Juego: </w:t>
      </w:r>
    </w:p>
    <w:p w14:paraId="77C7818F" w14:textId="77777777" w:rsidR="00741B4A" w:rsidRDefault="00741B4A">
      <w:pPr>
        <w:spacing w:before="200" w:after="0" w:line="240" w:lineRule="auto"/>
        <w:jc w:val="both"/>
        <w:rPr>
          <w:rFonts w:ascii="Ubuntu" w:eastAsia="Ubuntu" w:hAnsi="Ubuntu" w:cs="Ubuntu"/>
          <w:b/>
          <w:color w:val="353835"/>
          <w:sz w:val="28"/>
        </w:rPr>
      </w:pPr>
    </w:p>
    <w:p w14:paraId="3BC23679"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1.1 Modelo del juego:</w:t>
      </w:r>
    </w:p>
    <w:p w14:paraId="24B08C9C" w14:textId="14087BD9"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la versión original del proyecto planteamos un modelo basado en la topología de </w:t>
      </w:r>
      <w:r>
        <w:rPr>
          <w:rFonts w:ascii="Ubuntu" w:eastAsia="Ubuntu" w:hAnsi="Ubuntu" w:cs="Ubuntu"/>
          <w:b/>
          <w:color w:val="353835"/>
        </w:rPr>
        <w:t>Cliente-Servidor</w:t>
      </w:r>
      <w:hyperlink w:anchor="_5._Referencias" w:history="1">
        <w:r w:rsidRPr="00D07C6D">
          <w:rPr>
            <w:rStyle w:val="Hipervnculo"/>
            <w:rFonts w:ascii="Ubuntu" w:eastAsia="Ubuntu" w:hAnsi="Ubuntu" w:cs="Ubuntu"/>
            <w:vertAlign w:val="superscript"/>
          </w:rPr>
          <w:t>[</w:t>
        </w:r>
        <w:r w:rsidR="00D07C6D" w:rsidRPr="00D07C6D">
          <w:rPr>
            <w:rStyle w:val="Hipervnculo"/>
            <w:rFonts w:ascii="Ubuntu" w:eastAsia="Ubuntu" w:hAnsi="Ubuntu" w:cs="Ubuntu"/>
            <w:vertAlign w:val="superscript"/>
          </w:rPr>
          <w:t>4</w:t>
        </w:r>
        <w:r w:rsidRPr="00D07C6D">
          <w:rPr>
            <w:rStyle w:val="Hipervnculo"/>
            <w:rFonts w:ascii="Ubuntu" w:eastAsia="Ubuntu" w:hAnsi="Ubuntu" w:cs="Ubuntu"/>
            <w:vertAlign w:val="superscript"/>
          </w:rPr>
          <w:t>]</w:t>
        </w:r>
      </w:hyperlink>
      <w:r>
        <w:rPr>
          <w:rFonts w:ascii="Ubuntu" w:eastAsia="Ubuntu" w:hAnsi="Ubuntu" w:cs="Ubuntu"/>
          <w:color w:val="353835"/>
        </w:rPr>
        <w:t xml:space="preserve">, donde dos clientes estarían conectados a un servidor que controlaría todos los aspectos del juego. Sin embargo, durante el desarrollo del proyecto, se decidió que sería mejor solución implementar una de las variaciones de susodicha topología, siendo el propio servidor uno de los dos clientes. </w:t>
      </w:r>
    </w:p>
    <w:p w14:paraId="240F0F8B"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Este modelo implica que el jugador que posea el rol de host (Es decir, el cliente encargado de funcionar como un servidor) deberá poseer una buena capacidad de red, ya que poseerá el conjunto de sistemas que desarrollarán la lógica interna del juego, además de los sistemas que compartirá con el jugador invitado (En este caso, el cliente conectado al servidor creado por el host) </w:t>
      </w:r>
    </w:p>
    <w:p w14:paraId="70D41D49" w14:textId="77777777" w:rsidR="00741B4A" w:rsidRDefault="00741B4A">
      <w:pPr>
        <w:spacing w:before="200" w:after="0" w:line="240" w:lineRule="auto"/>
        <w:jc w:val="both"/>
        <w:rPr>
          <w:rFonts w:ascii="Ubuntu" w:eastAsia="Ubuntu" w:hAnsi="Ubuntu" w:cs="Ubuntu"/>
          <w:b/>
          <w:color w:val="353835"/>
          <w:sz w:val="24"/>
        </w:rPr>
      </w:pPr>
    </w:p>
    <w:p w14:paraId="147478E7"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1.2 Estado del juego:</w:t>
      </w:r>
    </w:p>
    <w:p w14:paraId="534EE14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estado del juego vendrá dado por el número de jugadores conectados. </w:t>
      </w:r>
    </w:p>
    <w:p w14:paraId="1426275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lastRenderedPageBreak/>
        <w:t xml:space="preserve">En el caso de haber dos jugadores conectados al mismo servidor, el estado del juego será el estado de </w:t>
      </w:r>
      <w:r>
        <w:rPr>
          <w:rFonts w:ascii="Ubuntu" w:eastAsia="Ubuntu" w:hAnsi="Ubuntu" w:cs="Ubuntu"/>
          <w:b/>
          <w:color w:val="353835"/>
        </w:rPr>
        <w:t xml:space="preserve">ejecución, </w:t>
      </w:r>
      <w:r>
        <w:rPr>
          <w:rFonts w:ascii="Ubuntu" w:eastAsia="Ubuntu" w:hAnsi="Ubuntu" w:cs="Ubuntu"/>
          <w:color w:val="353835"/>
        </w:rPr>
        <w:t xml:space="preserve">donde ambos jugadores podrán desplazar a los personajes a través del mapa con una serie de comandos establecidos según su rol (Host o invitado) Por otro lado, si solo hay un jugador conectado, dependiendo del rol que posea, podremos encontrarnos con una partida en el estado de </w:t>
      </w:r>
      <w:r>
        <w:rPr>
          <w:rFonts w:ascii="Ubuntu" w:eastAsia="Ubuntu" w:hAnsi="Ubuntu" w:cs="Ubuntu"/>
          <w:b/>
          <w:color w:val="353835"/>
        </w:rPr>
        <w:t xml:space="preserve">pausa </w:t>
      </w:r>
      <w:r>
        <w:rPr>
          <w:rFonts w:ascii="Ubuntu" w:eastAsia="Ubuntu" w:hAnsi="Ubuntu" w:cs="Ubuntu"/>
          <w:color w:val="353835"/>
        </w:rPr>
        <w:t xml:space="preserve">o inexistente. </w:t>
      </w:r>
    </w:p>
    <w:p w14:paraId="6EEDA14D" w14:textId="0AA4697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Tendremos dos ejecutables, uno para el cliente y otro para el servidor. Cuando se lanza el ejecutable del servidor, este abre un servidor en el puerto y la dirección que reciba como argumentos. Gracias a estos dos ejecutables, se decidirá qué jugador realizará el rol de host (es decir, el jugador que jugará con el cliente-servidor) y cuál el rol de invitado (el jugador que jugará como cliente). </w:t>
      </w:r>
    </w:p>
    <w:p w14:paraId="606DAA27" w14:textId="67B8BF77" w:rsidR="00D07C6D" w:rsidRDefault="00D07C6D">
      <w:pPr>
        <w:spacing w:before="200" w:after="0" w:line="240" w:lineRule="auto"/>
        <w:jc w:val="both"/>
        <w:rPr>
          <w:rFonts w:ascii="Ubuntu" w:eastAsia="Ubuntu" w:hAnsi="Ubuntu" w:cs="Ubuntu"/>
          <w:color w:val="353835"/>
        </w:rPr>
      </w:pPr>
      <w:r>
        <w:rPr>
          <w:rFonts w:ascii="Ubuntu" w:eastAsia="Ubuntu" w:hAnsi="Ubuntu" w:cs="Ubuntu"/>
          <w:color w:val="353835"/>
        </w:rPr>
        <w:t xml:space="preserve">Si el invitado decide desconectarse, la partida entrará en el estado de pausa hasta que otro cliente ingrese a la partida. Si, por el contrario, el host es quien decide desconectarse, la partida finalizará </w:t>
      </w:r>
      <w:r w:rsidR="00741A3B">
        <w:rPr>
          <w:rFonts w:ascii="Ubuntu" w:eastAsia="Ubuntu" w:hAnsi="Ubuntu" w:cs="Ubuntu"/>
          <w:color w:val="353835"/>
        </w:rPr>
        <w:t>de forma inmediata.</w:t>
      </w:r>
    </w:p>
    <w:p w14:paraId="3D3BBBBB" w14:textId="77777777" w:rsidR="00D07C6D" w:rsidRPr="00D07C6D" w:rsidRDefault="00D07C6D">
      <w:pPr>
        <w:spacing w:before="200" w:after="0" w:line="240" w:lineRule="auto"/>
        <w:jc w:val="both"/>
        <w:rPr>
          <w:rFonts w:ascii="Ubuntu" w:eastAsia="Ubuntu" w:hAnsi="Ubuntu" w:cs="Ubuntu"/>
          <w:color w:val="353835"/>
        </w:rPr>
      </w:pPr>
    </w:p>
    <w:p w14:paraId="2D51F99D"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1.3 Objetos:</w:t>
      </w:r>
    </w:p>
    <w:p w14:paraId="3CE1D29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juego podremos encontrar dos tipos diferentes de objetos: los héroes y el mapa. </w:t>
      </w:r>
    </w:p>
    <w:p w14:paraId="3E5849B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Los </w:t>
      </w:r>
      <w:r>
        <w:rPr>
          <w:rFonts w:ascii="Ubuntu" w:eastAsia="Ubuntu" w:hAnsi="Ubuntu" w:cs="Ubuntu"/>
          <w:b/>
          <w:color w:val="353835"/>
        </w:rPr>
        <w:t xml:space="preserve">héroes </w:t>
      </w:r>
      <w:r>
        <w:rPr>
          <w:rFonts w:ascii="Ubuntu" w:eastAsia="Ubuntu" w:hAnsi="Ubuntu" w:cs="Ubuntu"/>
          <w:color w:val="353835"/>
        </w:rPr>
        <w:t xml:space="preserve">son los objetos interactuables del juego. Los jugadores podrán controlar su desplazamiento con las flechas de dirección del teclado, moviéndose todos los héroes presentes en el tablero una casilla en la dirección seleccionada, siempre y cuando pueda realizar dicho movimiento. </w:t>
      </w:r>
    </w:p>
    <w:p w14:paraId="5C11A68F" w14:textId="77777777" w:rsidR="00741B4A" w:rsidRDefault="00741B4A">
      <w:pPr>
        <w:spacing w:before="200" w:after="0" w:line="240" w:lineRule="auto"/>
        <w:jc w:val="both"/>
        <w:rPr>
          <w:rFonts w:ascii="Ubuntu" w:eastAsia="Ubuntu" w:hAnsi="Ubuntu" w:cs="Ubuntu"/>
          <w:color w:val="353835"/>
        </w:rPr>
      </w:pPr>
    </w:p>
    <w:p w14:paraId="2C2FA00E" w14:textId="262E7558" w:rsidR="00741B4A" w:rsidRDefault="00BC3AD3">
      <w:pPr>
        <w:spacing w:before="200" w:after="0" w:line="240" w:lineRule="auto"/>
        <w:jc w:val="center"/>
        <w:rPr>
          <w:rFonts w:ascii="Ubuntu" w:eastAsia="Ubuntu" w:hAnsi="Ubuntu" w:cs="Ubuntu"/>
          <w:color w:val="353835"/>
        </w:rPr>
      </w:pPr>
      <w:r>
        <w:object w:dxaOrig="3767" w:dyaOrig="3983" w14:anchorId="66E2EBDA">
          <v:rect id="rectole0000000000" o:spid="_x0000_i1025" style="width:188.4pt;height:199.2pt" o:ole="" o:preferrelative="t" stroked="f">
            <v:imagedata r:id="rId10" o:title=""/>
          </v:rect>
          <o:OLEObject Type="Embed" ProgID="StaticMetafile" ShapeID="rectole0000000000" DrawAspect="Content" ObjectID="_1715779908" r:id="rId11"/>
        </w:object>
      </w:r>
      <w:r>
        <w:object w:dxaOrig="3780" w:dyaOrig="3983" w14:anchorId="2A7EFE90">
          <v:rect id="rectole0000000001" o:spid="_x0000_i1026" style="width:189pt;height:199.2pt" o:ole="" o:preferrelative="t" stroked="f">
            <v:imagedata r:id="rId12" o:title=""/>
          </v:rect>
          <o:OLEObject Type="Embed" ProgID="StaticMetafile" ShapeID="rectole0000000001" DrawAspect="Content" ObjectID="_1715779909" r:id="rId13"/>
        </w:object>
      </w:r>
    </w:p>
    <w:p w14:paraId="3A1C0656" w14:textId="28F212BC" w:rsidR="00741B4A" w:rsidRDefault="00BC3AD3">
      <w:pPr>
        <w:spacing w:before="200" w:after="0" w:line="240" w:lineRule="auto"/>
        <w:jc w:val="both"/>
        <w:rPr>
          <w:rFonts w:ascii="Ubuntu" w:eastAsia="Ubuntu" w:hAnsi="Ubuntu" w:cs="Ubuntu"/>
          <w:i/>
          <w:color w:val="353835"/>
          <w:sz w:val="20"/>
        </w:rPr>
      </w:pPr>
      <w:r>
        <w:rPr>
          <w:rFonts w:ascii="Ubuntu" w:eastAsia="Ubuntu" w:hAnsi="Ubuntu" w:cs="Ubuntu"/>
          <w:i/>
          <w:color w:val="353835"/>
          <w:sz w:val="20"/>
        </w:rPr>
        <w:t xml:space="preserve">En las dos imágenes de arriba, podemos ver un ejemplo del desplazamiento de los personajes por el mapa. En la primera imagen, podemos apreciar la posición de los héroes antes de que uno de los jugadores realice una pulsación de teclado, en este caso, la flecha de dirección derecha. Tras ejecutar la lógica del movimiento, todos los héroes han sido desplazados una casilla hacia la derecha, menos el héroe de color amarillo, que no puede realizar susodicha maniobra debido al obstáculo que hay en el camino y, por tanto, permanece en su posición actual. </w:t>
      </w:r>
    </w:p>
    <w:p w14:paraId="69C57DED" w14:textId="77777777" w:rsidR="00197262" w:rsidRDefault="00197262">
      <w:pPr>
        <w:spacing w:before="200" w:after="0" w:line="240" w:lineRule="auto"/>
        <w:jc w:val="both"/>
        <w:rPr>
          <w:rFonts w:ascii="Ubuntu" w:eastAsia="Ubuntu" w:hAnsi="Ubuntu" w:cs="Ubuntu"/>
          <w:color w:val="353835"/>
        </w:rPr>
      </w:pPr>
    </w:p>
    <w:p w14:paraId="602BF57F" w14:textId="7945FE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lastRenderedPageBreak/>
        <w:t xml:space="preserve">Cada héroe poseerá un identificador propio, con el cual determinaremos su aspecto (es decir, el color que lo representa: azul, rojo, verde o amarillo) y </w:t>
      </w:r>
      <w:r w:rsidR="00D07C6D">
        <w:rPr>
          <w:rFonts w:ascii="Ubuntu" w:eastAsia="Ubuntu" w:hAnsi="Ubuntu" w:cs="Ubuntu"/>
          <w:color w:val="353835"/>
        </w:rPr>
        <w:t>cuál</w:t>
      </w:r>
      <w:r>
        <w:rPr>
          <w:rFonts w:ascii="Ubuntu" w:eastAsia="Ubuntu" w:hAnsi="Ubuntu" w:cs="Ubuntu"/>
          <w:color w:val="353835"/>
        </w:rPr>
        <w:t xml:space="preserve"> será su casilla de salida (esta casilla tendrá el mismo color del héroe, aunque formará parte del mapa). Además del identificador ya mencionado, los héroes pertenecerán a un grupo que permitirá identi</w:t>
      </w:r>
      <w:r w:rsidR="008A1E98">
        <w:rPr>
          <w:rFonts w:ascii="Ubuntu" w:eastAsia="Ubuntu" w:hAnsi="Ubuntu" w:cs="Ubuntu"/>
          <w:color w:val="353835"/>
        </w:rPr>
        <w:t>fi</w:t>
      </w:r>
      <w:r>
        <w:rPr>
          <w:rFonts w:ascii="Ubuntu" w:eastAsia="Ubuntu" w:hAnsi="Ubuntu" w:cs="Ubuntu"/>
          <w:color w:val="353835"/>
        </w:rPr>
        <w:t>carlos a la hora de realizar diferentes tipos de maniobras, ya sea indicando que han conseguido alcanzar la salida o bloqueando su movimiento, como podemos apreciar en el ejemplo anterior.</w:t>
      </w:r>
    </w:p>
    <w:p w14:paraId="0D45DD47" w14:textId="4C46933B" w:rsidR="00197262" w:rsidRDefault="00197262">
      <w:pPr>
        <w:spacing w:before="200" w:after="0" w:line="240" w:lineRule="auto"/>
        <w:jc w:val="both"/>
        <w:rPr>
          <w:rFonts w:ascii="Ubuntu" w:eastAsia="Ubuntu" w:hAnsi="Ubuntu" w:cs="Ubuntu"/>
          <w:color w:val="353835"/>
        </w:rPr>
      </w:pPr>
    </w:p>
    <w:p w14:paraId="3157F2BE" w14:textId="701593A5" w:rsidR="00CF33D2" w:rsidRDefault="00197262">
      <w:pPr>
        <w:spacing w:before="200" w:after="0" w:line="240" w:lineRule="auto"/>
        <w:jc w:val="both"/>
        <w:rPr>
          <w:rFonts w:ascii="Ubuntu" w:eastAsia="Ubuntu" w:hAnsi="Ubuntu" w:cs="Ubuntu"/>
          <w:color w:val="353835"/>
        </w:rPr>
      </w:pPr>
      <w:r>
        <w:rPr>
          <w:rFonts w:ascii="Ubuntu" w:eastAsia="Ubuntu" w:hAnsi="Ubuntu" w:cs="Ubuntu"/>
          <w:color w:val="353835"/>
        </w:rPr>
        <w:t xml:space="preserve">El otro objeto que podemos encontrar en el juego es el </w:t>
      </w:r>
      <w:r>
        <w:rPr>
          <w:rFonts w:ascii="Ubuntu" w:eastAsia="Ubuntu" w:hAnsi="Ubuntu" w:cs="Ubuntu"/>
          <w:b/>
          <w:color w:val="353835"/>
        </w:rPr>
        <w:t>mapa</w:t>
      </w:r>
      <w:r>
        <w:rPr>
          <w:rFonts w:ascii="Ubuntu" w:eastAsia="Ubuntu" w:hAnsi="Ubuntu" w:cs="Ubuntu"/>
          <w:color w:val="353835"/>
        </w:rPr>
        <w:t xml:space="preserve">, compuesto por casillas de tres tipos: muros, salidas y vacías. Los héroes podrán estar situados en las casillas vacías (que son casillas representadas con el color gris) y en las casillas de salida (en cada sala habrá el mismo número de salidas y héroes, habiendo una salida para cada héroe), pero no en las casillas de muros. </w:t>
      </w:r>
    </w:p>
    <w:p w14:paraId="06CE0713" w14:textId="77777777" w:rsidR="00197262" w:rsidRDefault="00197262">
      <w:pPr>
        <w:spacing w:before="200" w:after="0" w:line="240" w:lineRule="auto"/>
        <w:jc w:val="both"/>
        <w:rPr>
          <w:rFonts w:ascii="Ubuntu" w:eastAsia="Ubuntu" w:hAnsi="Ubuntu" w:cs="Ubuntu"/>
          <w:color w:val="353835"/>
        </w:rPr>
      </w:pPr>
    </w:p>
    <w:p w14:paraId="1175E454" w14:textId="5179192B" w:rsidR="00741B4A" w:rsidRDefault="00636AE3" w:rsidP="00CF33D2">
      <w:pPr>
        <w:spacing w:before="200" w:after="0" w:line="240" w:lineRule="auto"/>
        <w:jc w:val="center"/>
        <w:rPr>
          <w:rFonts w:ascii="Ubuntu" w:eastAsia="Ubuntu" w:hAnsi="Ubuntu" w:cs="Ubuntu"/>
          <w:color w:val="353835"/>
        </w:rPr>
      </w:pPr>
      <w:r>
        <w:rPr>
          <w:rFonts w:ascii="Ubuntu" w:eastAsia="Ubuntu" w:hAnsi="Ubuntu" w:cs="Ubuntu"/>
          <w:noProof/>
          <w:color w:val="353835"/>
        </w:rPr>
        <w:pict w14:anchorId="2DC7664E">
          <v:shapetype id="_x0000_t32" coordsize="21600,21600" o:spt="32" o:oned="t" path="m,l21600,21600e" filled="f">
            <v:path arrowok="t" fillok="f" o:connecttype="none"/>
            <o:lock v:ext="edit" shapetype="t"/>
          </v:shapetype>
          <v:shape id="_x0000_s1034" type="#_x0000_t32" style="position:absolute;left:0;text-align:left;margin-left:295.35pt;margin-top:142.75pt;width:69.6pt;height:88.2pt;flip:x;z-index:251665408" o:connectortype="straight">
            <v:stroke endarrow="block"/>
          </v:shape>
        </w:pict>
      </w:r>
      <w:r>
        <w:rPr>
          <w:rFonts w:ascii="Ubuntu" w:eastAsia="Ubuntu" w:hAnsi="Ubuntu" w:cs="Ubuntu"/>
          <w:noProof/>
          <w:color w:val="353835"/>
        </w:rPr>
        <w:pict w14:anchorId="45FAE4E9">
          <v:shapetype id="_x0000_t202" coordsize="21600,21600" o:spt="202" path="m,l,21600r21600,l21600,xe">
            <v:stroke joinstyle="miter"/>
            <v:path gradientshapeok="t" o:connecttype="rect"/>
          </v:shapetype>
          <v:shape id="_x0000_s1029" type="#_x0000_t202" style="position:absolute;left:0;text-align:left;margin-left:364.35pt;margin-top:134.35pt;width:58.8pt;height:19.2pt;z-index:251660288">
            <v:textbox>
              <w:txbxContent>
                <w:p w14:paraId="452CA8D1" w14:textId="128DB4C7" w:rsidR="00CF33D2" w:rsidRDefault="00CF33D2">
                  <w:r>
                    <w:t>Salida</w:t>
                  </w:r>
                </w:p>
              </w:txbxContent>
            </v:textbox>
          </v:shape>
        </w:pict>
      </w:r>
      <w:r>
        <w:rPr>
          <w:rFonts w:ascii="Ubuntu" w:eastAsia="Ubuntu" w:hAnsi="Ubuntu" w:cs="Ubuntu"/>
          <w:noProof/>
          <w:color w:val="353835"/>
        </w:rPr>
        <w:pict w14:anchorId="43A68DDB">
          <v:shape id="_x0000_s1033" type="#_x0000_t32" style="position:absolute;left:0;text-align:left;margin-left:315.15pt;margin-top:122.95pt;width:51.6pt;height:19.8pt;flip:x y;z-index:251664384" o:connectortype="straight">
            <v:stroke endarrow="block"/>
          </v:shape>
        </w:pict>
      </w:r>
      <w:r>
        <w:rPr>
          <w:rFonts w:ascii="Ubuntu" w:eastAsia="Ubuntu" w:hAnsi="Ubuntu" w:cs="Ubuntu"/>
          <w:noProof/>
          <w:color w:val="353835"/>
        </w:rPr>
        <w:pict w14:anchorId="0FD59484">
          <v:shape id="_x0000_s1032" type="#_x0000_t32" style="position:absolute;left:0;text-align:left;margin-left:58.35pt;margin-top:172.15pt;width:60pt;height:9.6pt;flip:y;z-index:251663360" o:connectortype="straight">
            <v:stroke endarrow="block"/>
          </v:shape>
        </w:pict>
      </w:r>
      <w:r>
        <w:rPr>
          <w:rFonts w:ascii="Ubuntu" w:eastAsia="Ubuntu" w:hAnsi="Ubuntu" w:cs="Ubuntu"/>
          <w:noProof/>
          <w:color w:val="353835"/>
        </w:rPr>
        <w:pict w14:anchorId="3544CDFC">
          <v:shape id="_x0000_s1031" type="#_x0000_t32" style="position:absolute;left:0;text-align:left;margin-left:57.15pt;margin-top:38.95pt;width:27.6pt;height:25.2pt;flip:y;z-index:251662336" o:connectortype="straight" strokecolor="black [3213]">
            <v:stroke endarrow="block"/>
          </v:shape>
        </w:pict>
      </w:r>
      <w:r w:rsidR="00CF33D2">
        <w:rPr>
          <w:rFonts w:ascii="Ubuntu" w:eastAsia="Ubuntu" w:hAnsi="Ubuntu" w:cs="Ubuntu"/>
          <w:noProof/>
          <w:color w:val="353835"/>
        </w:rPr>
        <w:pict w14:anchorId="55F9DA35">
          <v:shape id="_x0000_s1030" type="#_x0000_t202" style="position:absolute;left:0;text-align:left;margin-left:.75pt;margin-top:170.95pt;width:57.6pt;height:19.2pt;z-index:251661312">
            <v:textbox>
              <w:txbxContent>
                <w:p w14:paraId="25097174" w14:textId="6E96C750" w:rsidR="00CF33D2" w:rsidRDefault="00636AE3">
                  <w:r>
                    <w:t>Vacías</w:t>
                  </w:r>
                </w:p>
              </w:txbxContent>
            </v:textbox>
          </v:shape>
        </w:pict>
      </w:r>
      <w:r w:rsidR="00CF33D2">
        <w:rPr>
          <w:rFonts w:ascii="Ubuntu" w:eastAsia="Ubuntu" w:hAnsi="Ubuntu" w:cs="Ubuntu"/>
          <w:noProof/>
          <w:color w:val="353835"/>
        </w:rPr>
        <w:pict w14:anchorId="501A5DBC">
          <v:shape id="_x0000_s1027" type="#_x0000_t202" style="position:absolute;left:0;text-align:left;margin-left:.75pt;margin-top:53.2pt;width:55.2pt;height:21pt;z-index:251659264">
            <v:textbox style="mso-next-textbox:#_x0000_s1027">
              <w:txbxContent>
                <w:p w14:paraId="118298F4" w14:textId="15030FAB" w:rsidR="00CF33D2" w:rsidRDefault="00CF33D2">
                  <w:r>
                    <w:t>Muros</w:t>
                  </w:r>
                </w:p>
              </w:txbxContent>
            </v:textbox>
          </v:shape>
        </w:pict>
      </w:r>
      <w:r w:rsidR="00CF33D2">
        <w:rPr>
          <w:rFonts w:ascii="Ubuntu" w:eastAsia="Ubuntu" w:hAnsi="Ubuntu" w:cs="Ubuntu"/>
          <w:noProof/>
          <w:color w:val="353835"/>
        </w:rPr>
        <w:drawing>
          <wp:inline distT="0" distB="0" distL="0" distR="0" wp14:anchorId="7F3EE7C1" wp14:editId="050F9058">
            <wp:extent cx="3345180" cy="3519047"/>
            <wp:effectExtent l="0" t="0" r="0" b="0"/>
            <wp:docPr id="5" name="Imagen 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video jueg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367940" cy="3542989"/>
                    </a:xfrm>
                    <a:prstGeom prst="rect">
                      <a:avLst/>
                    </a:prstGeom>
                  </pic:spPr>
                </pic:pic>
              </a:graphicData>
            </a:graphic>
          </wp:inline>
        </w:drawing>
      </w:r>
    </w:p>
    <w:p w14:paraId="0F6FC73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mapa cambia en cada sala, habiendo implementado un algoritmo que genera de forma semialeatoria el mismo. Este algoritmo está encargado de posicionar a los personajes en el mapa, generando una serie de caminos de longitud aleatoria entre 20 y 40 pasos. El final de cada camino se utilizará para establecer el punto de inicio de cada héroe. Una vez establecidos todos los caminos, el algoritmo crea muros en las casillas restantes del mapa, terminando de formar el diseño del nivel. </w:t>
      </w:r>
    </w:p>
    <w:p w14:paraId="4E399E3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Un punto que debemos resaltar respecto al mapa es la existencia de un nivel diseñado a mano, utilizada como primera sala en cada partida. Es un nivel sencillo, con cuatro personajes, que funciona como un pequeño tutorial para introducir las mecánicas del juego. </w:t>
      </w:r>
    </w:p>
    <w:p w14:paraId="13773751" w14:textId="587CDFD0" w:rsidR="00741B4A" w:rsidRDefault="00741B4A">
      <w:pPr>
        <w:spacing w:before="200" w:after="0" w:line="240" w:lineRule="auto"/>
        <w:jc w:val="both"/>
        <w:rPr>
          <w:rFonts w:ascii="Ubuntu" w:eastAsia="Ubuntu" w:hAnsi="Ubuntu" w:cs="Ubuntu"/>
          <w:color w:val="353835"/>
        </w:rPr>
      </w:pPr>
    </w:p>
    <w:p w14:paraId="49A30BEC" w14:textId="77777777" w:rsidR="00197262" w:rsidRDefault="00197262">
      <w:pPr>
        <w:spacing w:before="200" w:after="0" w:line="240" w:lineRule="auto"/>
        <w:jc w:val="both"/>
        <w:rPr>
          <w:rFonts w:ascii="Ubuntu" w:eastAsia="Ubuntu" w:hAnsi="Ubuntu" w:cs="Ubuntu"/>
          <w:color w:val="353835"/>
        </w:rPr>
      </w:pPr>
    </w:p>
    <w:p w14:paraId="5F91CCA8"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lastRenderedPageBreak/>
        <w:t>1.4 Replicación:</w:t>
      </w:r>
    </w:p>
    <w:p w14:paraId="776525A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juego utilizará un modelo </w:t>
      </w:r>
      <w:r>
        <w:rPr>
          <w:rFonts w:ascii="Ubuntu" w:eastAsia="Ubuntu" w:hAnsi="Ubuntu" w:cs="Ubuntu"/>
          <w:b/>
          <w:color w:val="353835"/>
        </w:rPr>
        <w:t>servidor-cliente UDP</w:t>
      </w:r>
      <w:r>
        <w:rPr>
          <w:rFonts w:ascii="Ubuntu" w:eastAsia="Ubuntu" w:hAnsi="Ubuntu" w:cs="Ubuntu"/>
          <w:color w:val="353835"/>
        </w:rPr>
        <w:t xml:space="preserve">, debido a que buscamos comprobar con cada envío de mensajes, quien es el jugador que ha realizado la pulsación de teclado, para comprobar si ha pulsado las teclas correspondientes o, en el caso de salir del juego, cual es el protocolo que debemos seguir. </w:t>
      </w:r>
    </w:p>
    <w:p w14:paraId="7E61F1E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Tras inicializar el juego, el servidor enviará un mensaje de </w:t>
      </w:r>
      <w:r>
        <w:rPr>
          <w:rFonts w:ascii="Ubuntu" w:eastAsia="Ubuntu" w:hAnsi="Ubuntu" w:cs="Ubuntu"/>
          <w:i/>
          <w:color w:val="353835"/>
        </w:rPr>
        <w:t>nuevo mapa</w:t>
      </w:r>
      <w:r>
        <w:rPr>
          <w:rFonts w:ascii="Ubuntu" w:eastAsia="Ubuntu" w:hAnsi="Ubuntu" w:cs="Ubuntu"/>
          <w:color w:val="353835"/>
        </w:rPr>
        <w:t xml:space="preserve"> al cliente, que contiene toda la información que corresponde a la distribución de las diferentes casillas del mapa y la posición inicial de los personajes. </w:t>
      </w:r>
    </w:p>
    <w:p w14:paraId="0E89DEFF"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Durante el transcurso del juego, el cliente mandará mensajes de </w:t>
      </w:r>
      <w:r>
        <w:rPr>
          <w:rFonts w:ascii="Ubuntu" w:eastAsia="Ubuntu" w:hAnsi="Ubuntu" w:cs="Ubuntu"/>
          <w:i/>
          <w:color w:val="353835"/>
        </w:rPr>
        <w:t xml:space="preserve">movimiento </w:t>
      </w:r>
      <w:r>
        <w:rPr>
          <w:rFonts w:ascii="Ubuntu" w:eastAsia="Ubuntu" w:hAnsi="Ubuntu" w:cs="Ubuntu"/>
          <w:color w:val="353835"/>
        </w:rPr>
        <w:t xml:space="preserve">al servidor. El servidor calculará los resultados y enviará un nuevo mensaje de </w:t>
      </w:r>
      <w:r>
        <w:rPr>
          <w:rFonts w:ascii="Ubuntu" w:eastAsia="Ubuntu" w:hAnsi="Ubuntu" w:cs="Ubuntu"/>
          <w:i/>
          <w:color w:val="353835"/>
        </w:rPr>
        <w:t xml:space="preserve">posiciones </w:t>
      </w:r>
      <w:r>
        <w:rPr>
          <w:rFonts w:ascii="Ubuntu" w:eastAsia="Ubuntu" w:hAnsi="Ubuntu" w:cs="Ubuntu"/>
          <w:color w:val="353835"/>
        </w:rPr>
        <w:t xml:space="preserve">al cliente, que contendrá solo las nuevas posiciones de los personajes, tanto las que han cambiado como las que no. De este modo, el cliente no necesita realizar los cálculos detrás de sus movimientos, encargándose de ello el servidor, que sincronizará ambos clientes. </w:t>
      </w:r>
    </w:p>
    <w:p w14:paraId="5A3C9967"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caso de llegar a su correspondiente casilla de salida, el personaje será eliminado y desaparecerá del mapa. Si todos los héroes han sido eliminados, se generará un nuevo mapa de juego y se realizará el envío del mensaje de </w:t>
      </w:r>
      <w:r>
        <w:rPr>
          <w:rFonts w:ascii="Ubuntu" w:eastAsia="Ubuntu" w:hAnsi="Ubuntu" w:cs="Ubuntu"/>
          <w:i/>
          <w:color w:val="353835"/>
        </w:rPr>
        <w:t>nuevo mapa</w:t>
      </w:r>
      <w:r>
        <w:rPr>
          <w:rFonts w:ascii="Ubuntu" w:eastAsia="Ubuntu" w:hAnsi="Ubuntu" w:cs="Ubuntu"/>
          <w:color w:val="353835"/>
        </w:rPr>
        <w:t xml:space="preserve">. </w:t>
      </w:r>
    </w:p>
    <w:p w14:paraId="7DBA16AF" w14:textId="6465102C" w:rsidR="00A066C3"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Aparte de los mensajes mencionados, tendremos mensajes de </w:t>
      </w:r>
      <w:r>
        <w:rPr>
          <w:rFonts w:ascii="Ubuntu" w:eastAsia="Ubuntu" w:hAnsi="Ubuntu" w:cs="Ubuntu"/>
          <w:i/>
          <w:color w:val="353835"/>
        </w:rPr>
        <w:t xml:space="preserve">desconectado </w:t>
      </w:r>
      <w:r>
        <w:rPr>
          <w:rFonts w:ascii="Ubuntu" w:eastAsia="Ubuntu" w:hAnsi="Ubuntu" w:cs="Ubuntu"/>
          <w:color w:val="353835"/>
        </w:rPr>
        <w:t>y</w:t>
      </w:r>
      <w:r>
        <w:rPr>
          <w:rFonts w:ascii="Ubuntu" w:eastAsia="Ubuntu" w:hAnsi="Ubuntu" w:cs="Ubuntu"/>
          <w:i/>
          <w:color w:val="353835"/>
        </w:rPr>
        <w:t xml:space="preserve"> conectado, </w:t>
      </w:r>
      <w:r>
        <w:rPr>
          <w:rFonts w:ascii="Ubuntu" w:eastAsia="Ubuntu" w:hAnsi="Ubuntu" w:cs="Ubuntu"/>
          <w:color w:val="353835"/>
        </w:rPr>
        <w:t xml:space="preserve">que solo serán enviados por el cliente cuando este se conecta o desconecta al servidor. </w:t>
      </w:r>
    </w:p>
    <w:p w14:paraId="142A51C9" w14:textId="57480151" w:rsidR="00AB5EB7" w:rsidRDefault="00AB5EB7">
      <w:pPr>
        <w:spacing w:before="200" w:after="0" w:line="240" w:lineRule="auto"/>
        <w:jc w:val="both"/>
        <w:rPr>
          <w:rFonts w:ascii="Ubuntu" w:eastAsia="Ubuntu" w:hAnsi="Ubuntu" w:cs="Ubuntu"/>
          <w:color w:val="353835"/>
        </w:rPr>
      </w:pPr>
    </w:p>
    <w:tbl>
      <w:tblPr>
        <w:tblStyle w:val="Tablaconcuadrcula"/>
        <w:tblW w:w="9004" w:type="dxa"/>
        <w:tblLook w:val="04A0" w:firstRow="1" w:lastRow="0" w:firstColumn="1" w:lastColumn="0" w:noHBand="0" w:noVBand="1"/>
      </w:tblPr>
      <w:tblGrid>
        <w:gridCol w:w="4502"/>
        <w:gridCol w:w="4502"/>
      </w:tblGrid>
      <w:tr w:rsidR="007E6CE8" w14:paraId="12093BA9" w14:textId="77777777" w:rsidTr="008679F3">
        <w:trPr>
          <w:trHeight w:val="580"/>
        </w:trPr>
        <w:tc>
          <w:tcPr>
            <w:tcW w:w="4502" w:type="dxa"/>
          </w:tcPr>
          <w:p w14:paraId="41AB1283" w14:textId="474EB18A"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Servidor</w:t>
            </w:r>
          </w:p>
        </w:tc>
        <w:tc>
          <w:tcPr>
            <w:tcW w:w="4502" w:type="dxa"/>
          </w:tcPr>
          <w:p w14:paraId="5AF20727" w14:textId="30FDDA98"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Cliente</w:t>
            </w:r>
          </w:p>
        </w:tc>
      </w:tr>
      <w:tr w:rsidR="00D16EAD" w14:paraId="314B87CD" w14:textId="77777777" w:rsidTr="008679F3">
        <w:trPr>
          <w:trHeight w:val="2933"/>
        </w:trPr>
        <w:tc>
          <w:tcPr>
            <w:tcW w:w="4502" w:type="dxa"/>
          </w:tcPr>
          <w:p w14:paraId="783E1FA8" w14:textId="77777777" w:rsidR="00D16EAD" w:rsidRDefault="00D16EAD">
            <w:pPr>
              <w:spacing w:before="200"/>
              <w:jc w:val="both"/>
              <w:rPr>
                <w:rFonts w:ascii="Ubuntu" w:eastAsia="Ubuntu" w:hAnsi="Ubuntu" w:cs="Ubuntu"/>
                <w:color w:val="353835"/>
              </w:rPr>
            </w:pPr>
            <w:r>
              <w:rPr>
                <w:rFonts w:ascii="Ubuntu" w:eastAsia="Ubuntu" w:hAnsi="Ubuntu" w:cs="Ubuntu"/>
                <w:noProof/>
                <w:color w:val="353835"/>
              </w:rPr>
              <w:pict w14:anchorId="50F49582">
                <v:shape id="_x0000_s1047" type="#_x0000_t32" style="position:absolute;left:0;text-align:left;margin-left:70.35pt;margin-top:18.15pt;width:153.6pt;height:19.2pt;flip:x;z-index:251676672;mso-position-horizontal-relative:text;mso-position-vertical-relative:text" o:connectortype="straight">
                  <v:stroke endarrow="block"/>
                </v:shape>
              </w:pict>
            </w:r>
          </w:p>
          <w:p w14:paraId="2EFACD95" w14:textId="77777777" w:rsidR="00D16EAD" w:rsidRDefault="00D16EAD">
            <w:pPr>
              <w:spacing w:before="200"/>
              <w:jc w:val="both"/>
              <w:rPr>
                <w:rFonts w:ascii="Ubuntu" w:eastAsia="Ubuntu" w:hAnsi="Ubuntu" w:cs="Ubuntu"/>
                <w:color w:val="353835"/>
              </w:rPr>
            </w:pPr>
            <w:r>
              <w:rPr>
                <w:rFonts w:ascii="Ubuntu" w:eastAsia="Ubuntu" w:hAnsi="Ubuntu" w:cs="Ubuntu"/>
                <w:noProof/>
                <w:color w:val="353835"/>
              </w:rPr>
              <w:pict w14:anchorId="0251588F">
                <v:shape id="_x0000_s1048" type="#_x0000_t32" style="position:absolute;left:0;text-align:left;margin-left:70.95pt;margin-top:19.6pt;width:171.6pt;height:0;z-index:251677696" o:connectortype="straight">
                  <v:stroke endarrow="block"/>
                </v:shape>
              </w:pict>
            </w:r>
            <w:r>
              <w:rPr>
                <w:rFonts w:ascii="Ubuntu" w:eastAsia="Ubuntu" w:hAnsi="Ubuntu" w:cs="Ubuntu"/>
                <w:color w:val="353835"/>
              </w:rPr>
              <w:t>Nuevo mapa</w:t>
            </w:r>
          </w:p>
          <w:p w14:paraId="66ADA79A" w14:textId="331CE0F8" w:rsidR="00D16EAD" w:rsidRDefault="00D16EAD">
            <w:pPr>
              <w:spacing w:before="200"/>
              <w:jc w:val="both"/>
              <w:rPr>
                <w:rFonts w:ascii="Ubuntu" w:eastAsia="Ubuntu" w:hAnsi="Ubuntu" w:cs="Ubuntu"/>
                <w:color w:val="353835"/>
              </w:rPr>
            </w:pPr>
          </w:p>
          <w:p w14:paraId="2207AAB9" w14:textId="77777777" w:rsidR="00D16EAD" w:rsidRDefault="008679F3" w:rsidP="002E3440">
            <w:pPr>
              <w:spacing w:before="200"/>
              <w:jc w:val="both"/>
              <w:rPr>
                <w:rFonts w:ascii="Ubuntu" w:eastAsia="Ubuntu" w:hAnsi="Ubuntu" w:cs="Ubuntu"/>
                <w:color w:val="353835"/>
              </w:rPr>
            </w:pPr>
            <w:r>
              <w:rPr>
                <w:rFonts w:ascii="Ubuntu" w:eastAsia="Ubuntu" w:hAnsi="Ubuntu" w:cs="Ubuntu"/>
                <w:noProof/>
                <w:color w:val="353835"/>
              </w:rPr>
              <w:pict w14:anchorId="117E2269">
                <v:shape id="_x0000_s1050" type="#_x0000_t32" style="position:absolute;left:0;text-align:left;margin-left:62.55pt;margin-top:15.95pt;width:157.8pt;height:4.2pt;flip:y;z-index:251679744" o:connectortype="straight">
                  <v:stroke endarrow="block"/>
                </v:shape>
              </w:pict>
            </w:r>
            <w:r>
              <w:rPr>
                <w:rFonts w:ascii="Ubuntu" w:eastAsia="Ubuntu" w:hAnsi="Ubuntu" w:cs="Ubuntu"/>
                <w:noProof/>
                <w:color w:val="353835"/>
              </w:rPr>
              <w:pict w14:anchorId="05BF286A">
                <v:shape id="_x0000_s1049" type="#_x0000_t32" style="position:absolute;left:0;text-align:left;margin-left:57.15pt;margin-top:12.3pt;width:162pt;height:1.7pt;flip:x;z-index:251678720" o:connectortype="straight">
                  <v:stroke endarrow="block"/>
                </v:shape>
              </w:pict>
            </w:r>
            <w:r w:rsidR="00D16EAD">
              <w:rPr>
                <w:rFonts w:ascii="Ubuntu" w:eastAsia="Ubuntu" w:hAnsi="Ubuntu" w:cs="Ubuntu"/>
                <w:color w:val="353835"/>
              </w:rPr>
              <w:t>Posiciones</w:t>
            </w:r>
          </w:p>
          <w:p w14:paraId="305BF620" w14:textId="77777777" w:rsidR="00E869CF" w:rsidRDefault="00E869CF" w:rsidP="002E3440">
            <w:pPr>
              <w:spacing w:before="200"/>
              <w:jc w:val="both"/>
              <w:rPr>
                <w:rFonts w:ascii="Ubuntu" w:eastAsia="Ubuntu" w:hAnsi="Ubuntu" w:cs="Ubuntu"/>
                <w:color w:val="353835"/>
              </w:rPr>
            </w:pPr>
          </w:p>
          <w:p w14:paraId="4DAEC9D8" w14:textId="1B2D3521" w:rsidR="00E869CF" w:rsidRDefault="00E869CF" w:rsidP="002E3440">
            <w:pPr>
              <w:spacing w:before="200"/>
              <w:jc w:val="both"/>
              <w:rPr>
                <w:rFonts w:ascii="Ubuntu" w:eastAsia="Ubuntu" w:hAnsi="Ubuntu" w:cs="Ubuntu"/>
                <w:color w:val="353835"/>
              </w:rPr>
            </w:pPr>
          </w:p>
        </w:tc>
        <w:tc>
          <w:tcPr>
            <w:tcW w:w="4502" w:type="dxa"/>
          </w:tcPr>
          <w:p w14:paraId="5EA1D959" w14:textId="77777777" w:rsidR="00D16EAD" w:rsidRDefault="00D16EAD">
            <w:pPr>
              <w:spacing w:before="200"/>
              <w:jc w:val="both"/>
              <w:rPr>
                <w:rFonts w:ascii="Ubuntu" w:eastAsia="Ubuntu" w:hAnsi="Ubuntu" w:cs="Ubuntu"/>
                <w:color w:val="353835"/>
              </w:rPr>
            </w:pPr>
            <w:r>
              <w:rPr>
                <w:rFonts w:ascii="Ubuntu" w:eastAsia="Ubuntu" w:hAnsi="Ubuntu" w:cs="Ubuntu"/>
                <w:color w:val="353835"/>
              </w:rPr>
              <w:t>Conectado</w:t>
            </w:r>
          </w:p>
          <w:p w14:paraId="19B60B92" w14:textId="77777777" w:rsidR="00D16EAD" w:rsidRDefault="00D16EAD">
            <w:pPr>
              <w:spacing w:before="200"/>
              <w:jc w:val="both"/>
              <w:rPr>
                <w:rFonts w:ascii="Ubuntu" w:eastAsia="Ubuntu" w:hAnsi="Ubuntu" w:cs="Ubuntu"/>
                <w:color w:val="353835"/>
              </w:rPr>
            </w:pPr>
          </w:p>
          <w:p w14:paraId="7A18ABB7" w14:textId="77777777" w:rsidR="00A720BB" w:rsidRDefault="00A720BB">
            <w:pPr>
              <w:spacing w:before="200"/>
              <w:jc w:val="both"/>
              <w:rPr>
                <w:rFonts w:ascii="Ubuntu" w:eastAsia="Ubuntu" w:hAnsi="Ubuntu" w:cs="Ubuntu"/>
                <w:color w:val="353835"/>
              </w:rPr>
            </w:pPr>
          </w:p>
          <w:p w14:paraId="021C1C1A" w14:textId="5EA4FA06" w:rsidR="00D16EAD" w:rsidRDefault="00D16EAD">
            <w:pPr>
              <w:spacing w:before="200"/>
              <w:jc w:val="both"/>
              <w:rPr>
                <w:rFonts w:ascii="Ubuntu" w:eastAsia="Ubuntu" w:hAnsi="Ubuntu" w:cs="Ubuntu"/>
                <w:color w:val="353835"/>
              </w:rPr>
            </w:pPr>
            <w:r>
              <w:rPr>
                <w:rFonts w:ascii="Ubuntu" w:eastAsia="Ubuntu" w:hAnsi="Ubuntu" w:cs="Ubuntu"/>
                <w:color w:val="353835"/>
              </w:rPr>
              <w:t>Movimiento</w:t>
            </w:r>
          </w:p>
          <w:p w14:paraId="6C2ED8AD" w14:textId="77777777" w:rsidR="00D16EAD" w:rsidRDefault="00D16EAD" w:rsidP="00F96107">
            <w:pPr>
              <w:spacing w:before="200"/>
              <w:jc w:val="both"/>
              <w:rPr>
                <w:rFonts w:ascii="Ubuntu" w:eastAsia="Ubuntu" w:hAnsi="Ubuntu" w:cs="Ubuntu"/>
                <w:color w:val="353835"/>
              </w:rPr>
            </w:pPr>
          </w:p>
          <w:p w14:paraId="458242DA" w14:textId="27B880B8" w:rsidR="00D16EAD" w:rsidRDefault="00D16EAD" w:rsidP="00F96107">
            <w:pPr>
              <w:spacing w:before="200"/>
              <w:jc w:val="both"/>
              <w:rPr>
                <w:rFonts w:ascii="Ubuntu" w:eastAsia="Ubuntu" w:hAnsi="Ubuntu" w:cs="Ubuntu"/>
                <w:color w:val="353835"/>
              </w:rPr>
            </w:pPr>
            <w:r>
              <w:rPr>
                <w:rFonts w:ascii="Ubuntu" w:eastAsia="Ubuntu" w:hAnsi="Ubuntu" w:cs="Ubuntu"/>
                <w:color w:val="353835"/>
              </w:rPr>
              <w:t>Desconectado</w:t>
            </w:r>
          </w:p>
        </w:tc>
      </w:tr>
    </w:tbl>
    <w:p w14:paraId="7B78F477" w14:textId="165AA37A" w:rsidR="00260314" w:rsidRPr="009C76B0" w:rsidRDefault="003A57CF" w:rsidP="009C76B0">
      <w:pPr>
        <w:spacing w:before="200" w:after="0" w:line="240" w:lineRule="auto"/>
        <w:jc w:val="both"/>
        <w:rPr>
          <w:rFonts w:ascii="Ubuntu" w:eastAsia="Ubuntu" w:hAnsi="Ubuntu" w:cs="Ubuntu"/>
          <w:i/>
          <w:iCs/>
          <w:color w:val="353835"/>
        </w:rPr>
      </w:pPr>
      <w:r>
        <w:rPr>
          <w:rFonts w:ascii="Ubuntu" w:eastAsia="Ubuntu" w:hAnsi="Ubuntu" w:cs="Ubuntu"/>
          <w:i/>
          <w:iCs/>
          <w:color w:val="353835"/>
        </w:rPr>
        <w:t xml:space="preserve">El mensaje de nuevo mapa solo se envía dos veces, una cuando se inicia el juego y </w:t>
      </w:r>
      <w:r w:rsidR="00C4005B">
        <w:rPr>
          <w:rFonts w:ascii="Ubuntu" w:eastAsia="Ubuntu" w:hAnsi="Ubuntu" w:cs="Ubuntu"/>
          <w:i/>
          <w:iCs/>
          <w:color w:val="353835"/>
        </w:rPr>
        <w:t>otra cuando todos los personajes han llegado a la salida. Además, los mensajes de m</w:t>
      </w:r>
      <w:r w:rsidR="005E00F2">
        <w:rPr>
          <w:rFonts w:ascii="Ubuntu" w:eastAsia="Ubuntu" w:hAnsi="Ubuntu" w:cs="Ubuntu"/>
          <w:i/>
          <w:iCs/>
          <w:color w:val="353835"/>
        </w:rPr>
        <w:t xml:space="preserve">ovimiento y posiciones son enviados de forma constante entre cliente y servidor hasta finalizar el juego, ya que no existe un límite de movimientos que pueda realizarse. </w:t>
      </w:r>
    </w:p>
    <w:p w14:paraId="546FE5BB" w14:textId="77777777" w:rsidR="005E00F2" w:rsidRDefault="005E00F2">
      <w:pPr>
        <w:spacing w:before="200" w:after="0" w:line="240" w:lineRule="auto"/>
        <w:jc w:val="both"/>
        <w:rPr>
          <w:rFonts w:ascii="Ubuntu" w:eastAsia="Ubuntu" w:hAnsi="Ubuntu" w:cs="Ubuntu"/>
          <w:color w:val="353835"/>
        </w:rPr>
      </w:pPr>
    </w:p>
    <w:p w14:paraId="29C9F321" w14:textId="5BCFF827" w:rsidR="00741B4A" w:rsidRPr="001B1366"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1.5 Protocolo de aplicación:</w:t>
      </w:r>
    </w:p>
    <w:p w14:paraId="43811440" w14:textId="2F90EFF4"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protocolo de aplicación que ha sido utilizado en el proyecto es el protocolo UDP, debido a que buscamos que haya un envío constante de mensajes entre cliente y servidor, sin necesidad de que el programa realice comprobaciones del contenido del mensaje. </w:t>
      </w:r>
    </w:p>
    <w:p w14:paraId="49F2BE3B" w14:textId="77777777" w:rsidR="00741B4A" w:rsidRDefault="00741B4A">
      <w:pPr>
        <w:spacing w:before="200" w:after="0" w:line="240" w:lineRule="auto"/>
        <w:jc w:val="both"/>
        <w:rPr>
          <w:rFonts w:ascii="Ubuntu" w:eastAsia="Ubuntu" w:hAnsi="Ubuntu" w:cs="Ubuntu"/>
          <w:color w:val="353835"/>
        </w:rPr>
      </w:pPr>
    </w:p>
    <w:p w14:paraId="31CE2D98" w14:textId="17409FF4"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lastRenderedPageBreak/>
        <w:t xml:space="preserve">1.6 Serialización: </w:t>
      </w:r>
    </w:p>
    <w:p w14:paraId="6A8B1104" w14:textId="77777777" w:rsidR="00352CBA" w:rsidRDefault="00352CBA">
      <w:pPr>
        <w:spacing w:after="0" w:line="276" w:lineRule="auto"/>
        <w:jc w:val="both"/>
        <w:rPr>
          <w:rFonts w:ascii="Ubuntu" w:eastAsia="Ubuntu" w:hAnsi="Ubuntu" w:cs="Ubuntu"/>
          <w:b/>
          <w:color w:val="353835"/>
          <w:sz w:val="24"/>
        </w:rPr>
      </w:pPr>
    </w:p>
    <w:p w14:paraId="4DB7F5CA" w14:textId="2876A455"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El envío de los mensajes se realiza de forma binaria, en bytes. Los mensajes transmitidos luego son deserializados en otro mensaje.</w:t>
      </w:r>
    </w:p>
    <w:p w14:paraId="255D15FF" w14:textId="77777777" w:rsidR="00741B4A" w:rsidRDefault="00741B4A">
      <w:pPr>
        <w:spacing w:after="0" w:line="276" w:lineRule="auto"/>
        <w:jc w:val="both"/>
        <w:rPr>
          <w:rFonts w:ascii="Ubuntu" w:eastAsia="Ubuntu" w:hAnsi="Ubuntu" w:cs="Ubuntu"/>
          <w:color w:val="353835"/>
        </w:rPr>
      </w:pPr>
    </w:p>
    <w:p w14:paraId="7F219E11" w14:textId="77777777"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 xml:space="preserve">A pesar de que el cliente y el servidor no pueden enviar todos los mismos tipos de mensajes, es importante que ambos los reconozcan, ya que deben deserializar aquellos que no puedan enviar y viceversa. </w:t>
      </w:r>
    </w:p>
    <w:p w14:paraId="47B9E87D" w14:textId="77777777" w:rsidR="00741B4A" w:rsidRDefault="00741B4A">
      <w:pPr>
        <w:spacing w:after="0" w:line="276" w:lineRule="auto"/>
        <w:jc w:val="both"/>
        <w:rPr>
          <w:rFonts w:ascii="Ubuntu" w:eastAsia="Ubuntu" w:hAnsi="Ubuntu" w:cs="Ubuntu"/>
          <w:color w:val="353835"/>
        </w:rPr>
      </w:pPr>
    </w:p>
    <w:p w14:paraId="4DD8BE56" w14:textId="37BE6840" w:rsidR="00741B4A" w:rsidRDefault="001B1366">
      <w:pPr>
        <w:spacing w:after="0" w:line="276" w:lineRule="auto"/>
        <w:jc w:val="both"/>
        <w:rPr>
          <w:rFonts w:ascii="Ubuntu" w:eastAsia="Ubuntu" w:hAnsi="Ubuntu" w:cs="Ubuntu"/>
        </w:rPr>
      </w:pPr>
      <w:r w:rsidRPr="001B1366">
        <w:rPr>
          <w:rFonts w:ascii="Ubuntu" w:eastAsia="Ubuntu" w:hAnsi="Ubuntu" w:cs="Ubuntu"/>
        </w:rPr>
        <w:t xml:space="preserve">Los métodos empleados para la realización de los procesos de serialización y deserialización podemos encontrarlos en Chat, con el nombre de </w:t>
      </w:r>
      <w:r w:rsidRPr="001B1366">
        <w:rPr>
          <w:rFonts w:ascii="Ubuntu" w:eastAsia="Ubuntu" w:hAnsi="Ubuntu" w:cs="Ubuntu"/>
          <w:b/>
          <w:bCs/>
        </w:rPr>
        <w:t xml:space="preserve">to_bin </w:t>
      </w:r>
      <w:r w:rsidRPr="001B1366">
        <w:rPr>
          <w:rFonts w:ascii="Ubuntu" w:eastAsia="Ubuntu" w:hAnsi="Ubuntu" w:cs="Ubuntu"/>
        </w:rPr>
        <w:t>y</w:t>
      </w:r>
      <w:r w:rsidRPr="001B1366">
        <w:rPr>
          <w:rFonts w:ascii="Ubuntu" w:eastAsia="Ubuntu" w:hAnsi="Ubuntu" w:cs="Ubuntu"/>
          <w:b/>
          <w:bCs/>
        </w:rPr>
        <w:t xml:space="preserve"> from_bin</w:t>
      </w:r>
      <w:r w:rsidRPr="001B1366">
        <w:rPr>
          <w:rFonts w:ascii="Ubuntu" w:eastAsia="Ubuntu" w:hAnsi="Ubuntu" w:cs="Ubuntu"/>
        </w:rPr>
        <w:t xml:space="preserve">. </w:t>
      </w:r>
    </w:p>
    <w:p w14:paraId="1EB243DF" w14:textId="77777777" w:rsidR="001B1366" w:rsidRPr="001B1366" w:rsidRDefault="001B1366">
      <w:pPr>
        <w:spacing w:after="0" w:line="276" w:lineRule="auto"/>
        <w:jc w:val="both"/>
        <w:rPr>
          <w:rFonts w:ascii="Ubuntu" w:eastAsia="Ubuntu" w:hAnsi="Ubuntu" w:cs="Ubuntu"/>
          <w:u w:val="single"/>
        </w:rPr>
      </w:pPr>
    </w:p>
    <w:p w14:paraId="0F0ACEA0" w14:textId="73775D9D"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2. Diseño del Servidor</w:t>
      </w:r>
      <w:r w:rsidR="00D46F42">
        <w:rPr>
          <w:rFonts w:ascii="Ubuntu" w:eastAsia="Ubuntu" w:hAnsi="Ubuntu"/>
          <w:b/>
          <w:bCs/>
          <w:color w:val="auto"/>
          <w:sz w:val="28"/>
          <w:szCs w:val="28"/>
        </w:rPr>
        <w:t xml:space="preserve">: </w:t>
      </w:r>
    </w:p>
    <w:p w14:paraId="4C02B23C" w14:textId="64B8F326" w:rsidR="00741B4A" w:rsidRDefault="00637448">
      <w:pPr>
        <w:spacing w:before="200" w:after="0" w:line="240" w:lineRule="auto"/>
        <w:jc w:val="both"/>
        <w:rPr>
          <w:rFonts w:ascii="Ubuntu" w:eastAsia="Ubuntu" w:hAnsi="Ubuntu" w:cs="Ubuntu"/>
        </w:rPr>
      </w:pPr>
      <w:r>
        <w:rPr>
          <w:rFonts w:ascii="Ubuntu" w:eastAsia="Ubuntu" w:hAnsi="Ubuntu" w:cs="Ubuntu"/>
        </w:rPr>
        <w:t xml:space="preserve">El servidor del </w:t>
      </w:r>
      <w:r w:rsidR="00A75E90">
        <w:rPr>
          <w:rFonts w:ascii="Ubuntu" w:eastAsia="Ubuntu" w:hAnsi="Ubuntu" w:cs="Ubuntu"/>
        </w:rPr>
        <w:t xml:space="preserve">juego está encargado de gestionar la lógica </w:t>
      </w:r>
      <w:r w:rsidR="001F7110">
        <w:rPr>
          <w:rFonts w:ascii="Ubuntu" w:eastAsia="Ubuntu" w:hAnsi="Ubuntu" w:cs="Ubuntu"/>
        </w:rPr>
        <w:t>de este</w:t>
      </w:r>
      <w:r w:rsidR="00A75E90">
        <w:rPr>
          <w:rFonts w:ascii="Ubuntu" w:eastAsia="Ubuntu" w:hAnsi="Ubuntu" w:cs="Ubuntu"/>
        </w:rPr>
        <w:t xml:space="preserve">, creando los algoritmos </w:t>
      </w:r>
      <w:r w:rsidR="006C64C2">
        <w:rPr>
          <w:rFonts w:ascii="Ubuntu" w:eastAsia="Ubuntu" w:hAnsi="Ubuntu" w:cs="Ubuntu"/>
        </w:rPr>
        <w:t xml:space="preserve">para </w:t>
      </w:r>
      <w:r w:rsidR="00A63FFA">
        <w:rPr>
          <w:rFonts w:ascii="Ubuntu" w:eastAsia="Ubuntu" w:hAnsi="Ubuntu" w:cs="Ubuntu"/>
        </w:rPr>
        <w:t xml:space="preserve">generar el mapa, calcular las posiciones de los personajes y detectar el final del juego. </w:t>
      </w:r>
    </w:p>
    <w:p w14:paraId="59F164BC" w14:textId="77777777" w:rsidR="005D4400" w:rsidRDefault="001166A0">
      <w:pPr>
        <w:spacing w:before="200" w:after="0" w:line="240" w:lineRule="auto"/>
        <w:jc w:val="both"/>
        <w:rPr>
          <w:rFonts w:ascii="Ubuntu" w:eastAsia="Ubuntu" w:hAnsi="Ubuntu" w:cs="Ubuntu"/>
          <w:bCs/>
        </w:rPr>
      </w:pPr>
      <w:r w:rsidRPr="001166A0">
        <w:rPr>
          <w:rFonts w:ascii="Ubuntu" w:eastAsia="Ubuntu" w:hAnsi="Ubuntu" w:cs="Ubuntu"/>
          <w:bCs/>
        </w:rPr>
        <w:t xml:space="preserve">En el </w:t>
      </w:r>
      <w:r>
        <w:rPr>
          <w:rFonts w:ascii="Ubuntu" w:eastAsia="Ubuntu" w:hAnsi="Ubuntu" w:cs="Ubuntu"/>
          <w:bCs/>
        </w:rPr>
        <w:t>servidor podemos encontrar los sistemas creados para gestionar las operaciones mencionadas</w:t>
      </w:r>
      <w:r w:rsidR="008D567B">
        <w:rPr>
          <w:rFonts w:ascii="Ubuntu" w:eastAsia="Ubuntu" w:hAnsi="Ubuntu" w:cs="Ubuntu"/>
          <w:bCs/>
        </w:rPr>
        <w:t xml:space="preserve">: </w:t>
      </w:r>
      <w:r>
        <w:rPr>
          <w:rFonts w:ascii="Ubuntu" w:eastAsia="Ubuntu" w:hAnsi="Ubuntu" w:cs="Ubuntu"/>
          <w:bCs/>
        </w:rPr>
        <w:t xml:space="preserve">HeroSystem y MapSystem. Además, </w:t>
      </w:r>
      <w:r w:rsidR="00285BAB">
        <w:rPr>
          <w:rFonts w:ascii="Ubuntu" w:eastAsia="Ubuntu" w:hAnsi="Ubuntu" w:cs="Ubuntu"/>
          <w:bCs/>
        </w:rPr>
        <w:t>tanto el cliente como el servidor tendrá su propia clase de Game, que gestionará su bucle principal</w:t>
      </w:r>
      <w:r w:rsidR="005D4400">
        <w:rPr>
          <w:rFonts w:ascii="Ubuntu" w:eastAsia="Ubuntu" w:hAnsi="Ubuntu" w:cs="Ubuntu"/>
          <w:bCs/>
        </w:rPr>
        <w:t>.</w:t>
      </w:r>
    </w:p>
    <w:p w14:paraId="0DB96F60" w14:textId="6EF5F273" w:rsidR="0023048B" w:rsidRPr="00602A0B" w:rsidRDefault="0023048B">
      <w:pPr>
        <w:spacing w:before="200" w:after="0" w:line="240" w:lineRule="auto"/>
        <w:jc w:val="both"/>
        <w:rPr>
          <w:rFonts w:ascii="Ubuntu" w:eastAsia="Ubuntu" w:hAnsi="Ubuntu" w:cs="Ubuntu"/>
          <w:bCs/>
        </w:rPr>
      </w:pPr>
      <w:r>
        <w:rPr>
          <w:rFonts w:ascii="Ubuntu" w:eastAsia="Ubuntu" w:hAnsi="Ubuntu" w:cs="Ubuntu"/>
          <w:bCs/>
        </w:rPr>
        <w:t xml:space="preserve">GameMessage hereda de la clase Serializable, y está encargada </w:t>
      </w:r>
      <w:r w:rsidR="008F7DB5">
        <w:rPr>
          <w:rFonts w:ascii="Ubuntu" w:eastAsia="Ubuntu" w:hAnsi="Ubuntu" w:cs="Ubuntu"/>
          <w:bCs/>
        </w:rPr>
        <w:t>de</w:t>
      </w:r>
      <w:r w:rsidR="00BA4D2A">
        <w:rPr>
          <w:rFonts w:ascii="Ubuntu" w:eastAsia="Ubuntu" w:hAnsi="Ubuntu" w:cs="Ubuntu"/>
          <w:bCs/>
        </w:rPr>
        <w:t xml:space="preserve"> traducir los mensajes que llegan o decidimos enviar</w:t>
      </w:r>
      <w:r w:rsidR="008F7DB5">
        <w:rPr>
          <w:rFonts w:ascii="Ubuntu" w:eastAsia="Ubuntu" w:hAnsi="Ubuntu" w:cs="Ubuntu"/>
          <w:bCs/>
        </w:rPr>
        <w:t xml:space="preserve">, </w:t>
      </w:r>
      <w:r w:rsidR="00BA4D2A">
        <w:rPr>
          <w:rFonts w:ascii="Ubuntu" w:eastAsia="Ubuntu" w:hAnsi="Ubuntu" w:cs="Ubuntu"/>
          <w:bCs/>
        </w:rPr>
        <w:t xml:space="preserve">usando para ello los </w:t>
      </w:r>
      <w:r w:rsidR="005B4E75">
        <w:rPr>
          <w:rFonts w:ascii="Ubuntu" w:eastAsia="Ubuntu" w:hAnsi="Ubuntu" w:cs="Ubuntu"/>
          <w:bCs/>
        </w:rPr>
        <w:t xml:space="preserve">métodos de serialización </w:t>
      </w:r>
      <w:r w:rsidR="00BA4D2A" w:rsidRPr="00BA4D2A">
        <w:rPr>
          <w:rFonts w:ascii="Ubuntu" w:eastAsia="Ubuntu" w:hAnsi="Ubuntu" w:cs="Ubuntu"/>
          <w:b/>
        </w:rPr>
        <w:t xml:space="preserve">to_bin </w:t>
      </w:r>
      <w:r w:rsidR="00BA4D2A" w:rsidRPr="00BA4D2A">
        <w:rPr>
          <w:rFonts w:ascii="Ubuntu" w:eastAsia="Ubuntu" w:hAnsi="Ubuntu" w:cs="Ubuntu"/>
          <w:bCs/>
        </w:rPr>
        <w:t>y</w:t>
      </w:r>
      <w:r w:rsidR="00BA4D2A" w:rsidRPr="00BA4D2A">
        <w:rPr>
          <w:rFonts w:ascii="Ubuntu" w:eastAsia="Ubuntu" w:hAnsi="Ubuntu" w:cs="Ubuntu"/>
          <w:b/>
        </w:rPr>
        <w:t xml:space="preserve"> from_bin</w:t>
      </w:r>
      <w:r w:rsidR="00BA4D2A">
        <w:rPr>
          <w:rFonts w:ascii="Ubuntu" w:eastAsia="Ubuntu" w:hAnsi="Ubuntu" w:cs="Ubuntu"/>
          <w:bCs/>
        </w:rPr>
        <w:t xml:space="preserve">. </w:t>
      </w:r>
      <w:r w:rsidR="00445F5A">
        <w:rPr>
          <w:rFonts w:ascii="Ubuntu" w:eastAsia="Ubuntu" w:hAnsi="Ubuntu" w:cs="Ubuntu"/>
          <w:bCs/>
        </w:rPr>
        <w:t xml:space="preserve">En ambos métodos se han utilizado </w:t>
      </w:r>
      <w:r w:rsidR="00445F5A" w:rsidRPr="00602A0B">
        <w:rPr>
          <w:rFonts w:ascii="Ubuntu" w:eastAsia="Ubuntu" w:hAnsi="Ubuntu" w:cs="Ubuntu"/>
          <w:bCs/>
          <w:i/>
          <w:iCs/>
        </w:rPr>
        <w:t>uni</w:t>
      </w:r>
      <w:r w:rsidR="00602A0B" w:rsidRPr="00602A0B">
        <w:rPr>
          <w:rFonts w:ascii="Ubuntu" w:eastAsia="Ubuntu" w:hAnsi="Ubuntu" w:cs="Ubuntu"/>
          <w:bCs/>
          <w:i/>
          <w:iCs/>
        </w:rPr>
        <w:t>o</w:t>
      </w:r>
      <w:r w:rsidR="00445F5A" w:rsidRPr="00602A0B">
        <w:rPr>
          <w:rFonts w:ascii="Ubuntu" w:eastAsia="Ubuntu" w:hAnsi="Ubuntu" w:cs="Ubuntu"/>
          <w:bCs/>
          <w:i/>
          <w:iCs/>
        </w:rPr>
        <w:t>n types</w:t>
      </w:r>
      <w:r w:rsidR="00602A0B">
        <w:rPr>
          <w:rFonts w:ascii="Ubuntu" w:eastAsia="Ubuntu" w:hAnsi="Ubuntu" w:cs="Ubuntu"/>
          <w:bCs/>
        </w:rPr>
        <w:t xml:space="preserve">, para reducir el tamaño máximo de memoria que ocupan los mensajes. </w:t>
      </w:r>
    </w:p>
    <w:p w14:paraId="6A4FE8FA" w14:textId="1E023279" w:rsidR="006A02F9" w:rsidRDefault="00D27FC7">
      <w:pPr>
        <w:spacing w:before="200" w:after="0" w:line="240" w:lineRule="auto"/>
        <w:jc w:val="both"/>
        <w:rPr>
          <w:rFonts w:ascii="Ubuntu" w:eastAsia="Ubuntu" w:hAnsi="Ubuntu" w:cs="Ubuntu"/>
          <w:bCs/>
        </w:rPr>
      </w:pPr>
      <w:r>
        <w:rPr>
          <w:rFonts w:ascii="Ubuntu" w:eastAsia="Ubuntu" w:hAnsi="Ubuntu" w:cs="Ubuntu"/>
          <w:bCs/>
        </w:rPr>
        <w:t xml:space="preserve">Estos mensajes son utilizados en el bucle principal del juego, donde hay implementado un thread que conecta con el método </w:t>
      </w:r>
      <w:r w:rsidRPr="00770E24">
        <w:rPr>
          <w:rFonts w:ascii="Ubuntu" w:eastAsia="Ubuntu" w:hAnsi="Ubuntu" w:cs="Ubuntu"/>
          <w:b/>
        </w:rPr>
        <w:t>do_messages</w:t>
      </w:r>
      <w:r w:rsidR="004B7070">
        <w:rPr>
          <w:rFonts w:ascii="Ubuntu" w:eastAsia="Ubuntu" w:hAnsi="Ubuntu" w:cs="Ubuntu"/>
          <w:b/>
        </w:rPr>
        <w:t xml:space="preserve">, </w:t>
      </w:r>
      <w:r w:rsidR="004B7070">
        <w:rPr>
          <w:rFonts w:ascii="Ubuntu" w:eastAsia="Ubuntu" w:hAnsi="Ubuntu" w:cs="Ubuntu"/>
          <w:bCs/>
        </w:rPr>
        <w:t xml:space="preserve">mientras los sistemas </w:t>
      </w:r>
      <w:r w:rsidR="00986A0A">
        <w:rPr>
          <w:rFonts w:ascii="Ubuntu" w:eastAsia="Ubuntu" w:hAnsi="Ubuntu" w:cs="Ubuntu"/>
          <w:bCs/>
        </w:rPr>
        <w:t>realizan sus actualizaciones durante cada vuelta del bucle</w:t>
      </w:r>
      <w:r>
        <w:rPr>
          <w:rFonts w:ascii="Ubuntu" w:eastAsia="Ubuntu" w:hAnsi="Ubuntu" w:cs="Ubuntu"/>
          <w:b/>
        </w:rPr>
        <w:t>:</w:t>
      </w:r>
    </w:p>
    <w:p w14:paraId="0A79755A" w14:textId="05D8E913" w:rsidR="00CF614B" w:rsidRPr="00317525" w:rsidRDefault="00CF614B" w:rsidP="00CF614B">
      <w:pPr>
        <w:pStyle w:val="Prrafodelista"/>
        <w:numPr>
          <w:ilvl w:val="0"/>
          <w:numId w:val="5"/>
        </w:numPr>
        <w:spacing w:before="200" w:after="0" w:line="240" w:lineRule="auto"/>
        <w:jc w:val="both"/>
        <w:rPr>
          <w:rFonts w:ascii="Ubuntu" w:eastAsia="Ubuntu" w:hAnsi="Ubuntu" w:cs="Ubuntu"/>
          <w:b/>
        </w:rPr>
      </w:pPr>
      <w:r w:rsidRPr="00EC3F52">
        <w:rPr>
          <w:rFonts w:ascii="Ubuntu" w:eastAsia="Ubuntu" w:hAnsi="Ubuntu" w:cs="Ubuntu"/>
          <w:b/>
        </w:rPr>
        <w:t>C</w:t>
      </w:r>
      <w:r w:rsidR="00EC3F52" w:rsidRPr="00EC3F52">
        <w:rPr>
          <w:rFonts w:ascii="Ubuntu" w:eastAsia="Ubuntu" w:hAnsi="Ubuntu" w:cs="Ubuntu"/>
          <w:b/>
        </w:rPr>
        <w:t xml:space="preserve">LIENTJOINED: </w:t>
      </w:r>
      <w:r w:rsidR="00EC3F52">
        <w:rPr>
          <w:rFonts w:ascii="Ubuntu" w:eastAsia="Ubuntu" w:hAnsi="Ubuntu" w:cs="Ubuntu"/>
          <w:bCs/>
        </w:rPr>
        <w:t xml:space="preserve">El servidor recibirá </w:t>
      </w:r>
      <w:r w:rsidR="00317525">
        <w:rPr>
          <w:rFonts w:ascii="Ubuntu" w:eastAsia="Ubuntu" w:hAnsi="Ubuntu" w:cs="Ubuntu"/>
          <w:bCs/>
        </w:rPr>
        <w:t xml:space="preserve">el aviso de que un cliente se ha conectado. </w:t>
      </w:r>
    </w:p>
    <w:p w14:paraId="4A6478C7" w14:textId="35D0001E" w:rsidR="008F4416" w:rsidRPr="008F4416" w:rsidRDefault="00317525"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CLIENT</w:t>
      </w:r>
      <w:r w:rsidR="008F4416">
        <w:rPr>
          <w:rFonts w:ascii="Ubuntu" w:eastAsia="Ubuntu" w:hAnsi="Ubuntu" w:cs="Ubuntu"/>
          <w:b/>
        </w:rPr>
        <w:t xml:space="preserve">LEFT: </w:t>
      </w:r>
      <w:r w:rsidR="008F4416">
        <w:rPr>
          <w:rFonts w:ascii="Ubuntu" w:eastAsia="Ubuntu" w:hAnsi="Ubuntu" w:cs="Ubuntu"/>
          <w:bCs/>
        </w:rPr>
        <w:t xml:space="preserve">El servidor recibirá el aviso de que un cliente se ha </w:t>
      </w:r>
      <w:r w:rsidR="008F4416">
        <w:rPr>
          <w:rFonts w:ascii="Ubuntu" w:eastAsia="Ubuntu" w:hAnsi="Ubuntu" w:cs="Ubuntu"/>
          <w:bCs/>
        </w:rPr>
        <w:t>des</w:t>
      </w:r>
      <w:r w:rsidR="008F4416">
        <w:rPr>
          <w:rFonts w:ascii="Ubuntu" w:eastAsia="Ubuntu" w:hAnsi="Ubuntu" w:cs="Ubuntu"/>
          <w:bCs/>
        </w:rPr>
        <w:t>conectado</w:t>
      </w:r>
      <w:r w:rsidR="008F4416">
        <w:rPr>
          <w:rFonts w:ascii="Ubuntu" w:eastAsia="Ubuntu" w:hAnsi="Ubuntu" w:cs="Ubuntu"/>
          <w:bCs/>
        </w:rPr>
        <w:t>, eliminando</w:t>
      </w:r>
      <w:r w:rsidR="001C19BA">
        <w:rPr>
          <w:rFonts w:ascii="Ubuntu" w:eastAsia="Ubuntu" w:hAnsi="Ubuntu" w:cs="Ubuntu"/>
          <w:bCs/>
        </w:rPr>
        <w:t xml:space="preserve"> la información referente al cliente</w:t>
      </w:r>
      <w:r w:rsidR="008F4416">
        <w:rPr>
          <w:rFonts w:ascii="Ubuntu" w:eastAsia="Ubuntu" w:hAnsi="Ubuntu" w:cs="Ubuntu"/>
          <w:bCs/>
        </w:rPr>
        <w:t xml:space="preserve">. </w:t>
      </w:r>
    </w:p>
    <w:p w14:paraId="2F31E9C6" w14:textId="142D1823" w:rsidR="008F4416" w:rsidRPr="006B5A8C" w:rsidRDefault="008F4416"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sidR="00B54A3A">
        <w:rPr>
          <w:rFonts w:ascii="Ubuntu" w:eastAsia="Ubuntu" w:hAnsi="Ubuntu" w:cs="Ubuntu"/>
          <w:bCs/>
        </w:rPr>
        <w:t>Dependiendo de la dirección recibida, el servidor desplazará los personajes en una dirección u otra</w:t>
      </w:r>
      <w:r w:rsidR="006B5A8C">
        <w:rPr>
          <w:rFonts w:ascii="Ubuntu" w:eastAsia="Ubuntu" w:hAnsi="Ubuntu" w:cs="Ubuntu"/>
          <w:bCs/>
        </w:rPr>
        <w:t>, y dará el aviso de que hubo movimiento</w:t>
      </w:r>
      <w:r w:rsidR="00B54A3A">
        <w:rPr>
          <w:rFonts w:ascii="Ubuntu" w:eastAsia="Ubuntu" w:hAnsi="Ubuntu" w:cs="Ubuntu"/>
          <w:bCs/>
        </w:rPr>
        <w:t xml:space="preserve">. </w:t>
      </w:r>
    </w:p>
    <w:p w14:paraId="2103A2B3" w14:textId="789C56B0" w:rsidR="006B5A8C" w:rsidRDefault="009B7CDF"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sidR="00A05A8F">
        <w:rPr>
          <w:rFonts w:ascii="Ubuntu" w:eastAsia="Ubuntu" w:hAnsi="Ubuntu" w:cs="Ubuntu"/>
          <w:bCs/>
        </w:rPr>
        <w:t>En el caso de recibir este mensaje, el servidor lo ignorara, ya que solo el servidor puede enviar este mensaje.</w:t>
      </w:r>
    </w:p>
    <w:p w14:paraId="6EF6A4E9" w14:textId="1A396D1B" w:rsidR="009B7CDF" w:rsidRPr="00317525" w:rsidRDefault="009B7CDF"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UPDATEPOS: </w:t>
      </w:r>
      <w:r w:rsidR="00A05A8F">
        <w:rPr>
          <w:rFonts w:ascii="Ubuntu" w:eastAsia="Ubuntu" w:hAnsi="Ubuntu" w:cs="Ubuntu"/>
          <w:bCs/>
        </w:rPr>
        <w:t>En el caso de recibir este mensaje, el servidor lo ignorara, ya que solo el servidor puede enviar este mensaje.</w:t>
      </w:r>
    </w:p>
    <w:p w14:paraId="6D758D28" w14:textId="0B7A3659" w:rsidR="00317525" w:rsidRPr="00E46D4E" w:rsidRDefault="00317525" w:rsidP="008F4416">
      <w:pPr>
        <w:pStyle w:val="Prrafodelista"/>
        <w:spacing w:before="200" w:after="0" w:line="240" w:lineRule="auto"/>
        <w:jc w:val="both"/>
        <w:rPr>
          <w:rFonts w:ascii="Ubuntu" w:eastAsia="Ubuntu" w:hAnsi="Ubuntu" w:cs="Ubuntu"/>
          <w:b/>
        </w:rPr>
      </w:pPr>
    </w:p>
    <w:p w14:paraId="1E7C94AC" w14:textId="46E8D616" w:rsidR="00741B4A" w:rsidRPr="00E46D4E" w:rsidRDefault="00E46D4E">
      <w:pPr>
        <w:spacing w:before="200" w:after="0" w:line="240" w:lineRule="auto"/>
        <w:jc w:val="both"/>
        <w:rPr>
          <w:rFonts w:ascii="Ubuntu" w:eastAsia="Ubuntu" w:hAnsi="Ubuntu" w:cs="Ubuntu"/>
          <w:b/>
          <w:sz w:val="28"/>
        </w:rPr>
      </w:pPr>
      <w:r w:rsidRPr="00E46D4E">
        <w:rPr>
          <w:rFonts w:ascii="Ubuntu" w:hAnsi="Ubuntu" w:cs="Helvetica"/>
        </w:rPr>
        <w:t xml:space="preserve">Existe una debilidad de sostenibilidad del código </w:t>
      </w:r>
      <w:r>
        <w:rPr>
          <w:rFonts w:ascii="Ubuntu" w:hAnsi="Ubuntu" w:cs="Helvetica"/>
        </w:rPr>
        <w:t xml:space="preserve">en lo concerniente </w:t>
      </w:r>
      <w:r w:rsidRPr="00E46D4E">
        <w:rPr>
          <w:rFonts w:ascii="Ubuntu" w:hAnsi="Ubuntu" w:cs="Helvetica"/>
        </w:rPr>
        <w:t>a los mensajes:</w:t>
      </w:r>
      <w:r w:rsidR="00715ECE">
        <w:rPr>
          <w:rFonts w:ascii="Ubuntu" w:hAnsi="Ubuntu" w:cs="Helvetica"/>
        </w:rPr>
        <w:t xml:space="preserve"> </w:t>
      </w:r>
      <w:r w:rsidRPr="00E46D4E">
        <w:rPr>
          <w:rFonts w:ascii="Ubuntu" w:hAnsi="Ubuntu" w:cs="Helvetica"/>
        </w:rPr>
        <w:t xml:space="preserve">al estar declarados independientemente en el código del servidor y el cliente, cualquier cambio a los mensajes </w:t>
      </w:r>
      <w:r w:rsidR="00715ECE">
        <w:rPr>
          <w:rFonts w:ascii="Ubuntu" w:hAnsi="Ubuntu" w:cs="Helvetica"/>
        </w:rPr>
        <w:t xml:space="preserve">debe </w:t>
      </w:r>
      <w:r w:rsidRPr="00E46D4E">
        <w:rPr>
          <w:rFonts w:ascii="Ubuntu" w:hAnsi="Ubuntu" w:cs="Helvetica"/>
        </w:rPr>
        <w:t>escribirse en ambos sitios para garantizar una serialización correcta. Este problema (declaración doble de código común) se extiende a todo el proyecto, pero es más problemático en los mensajes.</w:t>
      </w:r>
    </w:p>
    <w:p w14:paraId="7D1AD7E9" w14:textId="3A52AD69" w:rsidR="00B52AB1" w:rsidRDefault="00B52AB1">
      <w:pPr>
        <w:spacing w:after="200" w:line="240" w:lineRule="auto"/>
        <w:jc w:val="both"/>
        <w:rPr>
          <w:rFonts w:ascii="Ubuntu" w:eastAsia="Ubuntu" w:hAnsi="Ubuntu" w:cs="Ubuntu"/>
          <w:b/>
          <w:color w:val="FF0000"/>
        </w:rPr>
      </w:pPr>
    </w:p>
    <w:p w14:paraId="10D36432" w14:textId="5BCA4DF5" w:rsidR="00CC300E" w:rsidRDefault="00CC300E">
      <w:pPr>
        <w:spacing w:after="200" w:line="240" w:lineRule="auto"/>
        <w:jc w:val="both"/>
        <w:rPr>
          <w:rFonts w:ascii="Ubuntu" w:eastAsia="Ubuntu" w:hAnsi="Ubuntu" w:cs="Ubuntu"/>
          <w:bCs/>
        </w:rPr>
      </w:pPr>
      <w:r w:rsidRPr="00CC300E">
        <w:rPr>
          <w:rFonts w:ascii="Ubuntu" w:eastAsia="Ubuntu" w:hAnsi="Ubuntu" w:cs="Ubuntu"/>
          <w:bCs/>
        </w:rPr>
        <w:t xml:space="preserve">Dejando </w:t>
      </w:r>
      <w:r>
        <w:rPr>
          <w:rFonts w:ascii="Ubuntu" w:eastAsia="Ubuntu" w:hAnsi="Ubuntu" w:cs="Ubuntu"/>
          <w:bCs/>
        </w:rPr>
        <w:t xml:space="preserve">a un lado el apartado relacionado con la red, </w:t>
      </w:r>
      <w:r w:rsidR="00D80885">
        <w:rPr>
          <w:rFonts w:ascii="Ubuntu" w:eastAsia="Ubuntu" w:hAnsi="Ubuntu" w:cs="Ubuntu"/>
          <w:bCs/>
        </w:rPr>
        <w:t xml:space="preserve">HeroSystem está encargado de gestionar </w:t>
      </w:r>
      <w:r w:rsidR="00DE26CC">
        <w:rPr>
          <w:rFonts w:ascii="Ubuntu" w:eastAsia="Ubuntu" w:hAnsi="Ubuntu" w:cs="Ubuntu"/>
          <w:bCs/>
        </w:rPr>
        <w:t xml:space="preserve">el comportamiento de los personajes del juego. Posee un método público llamado </w:t>
      </w:r>
      <w:r w:rsidR="00DE26CC" w:rsidRPr="00DE26CC">
        <w:rPr>
          <w:rFonts w:ascii="Ubuntu" w:eastAsia="Ubuntu" w:hAnsi="Ubuntu" w:cs="Ubuntu"/>
          <w:b/>
        </w:rPr>
        <w:t>move</w:t>
      </w:r>
      <w:r w:rsidR="00DE26CC">
        <w:rPr>
          <w:rFonts w:ascii="Ubuntu" w:eastAsia="Ubuntu" w:hAnsi="Ubuntu" w:cs="Ubuntu"/>
          <w:b/>
        </w:rPr>
        <w:t xml:space="preserve">, </w:t>
      </w:r>
      <w:r w:rsidR="00793CBC">
        <w:rPr>
          <w:rFonts w:ascii="Ubuntu" w:eastAsia="Ubuntu" w:hAnsi="Ubuntu" w:cs="Ubuntu"/>
          <w:bCs/>
        </w:rPr>
        <w:t xml:space="preserve">que puede activarse al recibir un mensaje de MOVEMENT. En este </w:t>
      </w:r>
      <w:r w:rsidR="00793CBC">
        <w:rPr>
          <w:rFonts w:ascii="Ubuntu" w:eastAsia="Ubuntu" w:hAnsi="Ubuntu" w:cs="Ubuntu"/>
          <w:bCs/>
        </w:rPr>
        <w:lastRenderedPageBreak/>
        <w:t xml:space="preserve">método, </w:t>
      </w:r>
      <w:r w:rsidR="002E2D91">
        <w:rPr>
          <w:rFonts w:ascii="Ubuntu" w:eastAsia="Ubuntu" w:hAnsi="Ubuntu" w:cs="Ubuntu"/>
          <w:bCs/>
        </w:rPr>
        <w:t>añadimos a las posiciones de todos los héroes del tablero los valores x e y recibidos.</w:t>
      </w:r>
      <w:r w:rsidR="00EA38C7">
        <w:rPr>
          <w:rFonts w:ascii="Ubuntu" w:eastAsia="Ubuntu" w:hAnsi="Ubuntu" w:cs="Ubuntu"/>
          <w:bCs/>
        </w:rPr>
        <w:t xml:space="preserve"> Sin embargo, antes de cambiar la posición, </w:t>
      </w:r>
      <w:r w:rsidR="00654BF3">
        <w:rPr>
          <w:rFonts w:ascii="Ubuntu" w:eastAsia="Ubuntu" w:hAnsi="Ubuntu" w:cs="Ubuntu"/>
          <w:bCs/>
        </w:rPr>
        <w:t>comprobamos que la nueva posición no corresponde con un muro</w:t>
      </w:r>
      <w:r w:rsidR="00800EAC">
        <w:rPr>
          <w:rFonts w:ascii="Ubuntu" w:eastAsia="Ubuntu" w:hAnsi="Ubuntu" w:cs="Ubuntu"/>
          <w:bCs/>
        </w:rPr>
        <w:t xml:space="preserve"> u otro personaje</w:t>
      </w:r>
      <w:r w:rsidR="00654BF3">
        <w:rPr>
          <w:rFonts w:ascii="Ubuntu" w:eastAsia="Ubuntu" w:hAnsi="Ubuntu" w:cs="Ubuntu"/>
          <w:bCs/>
        </w:rPr>
        <w:t xml:space="preserve"> con el método privado </w:t>
      </w:r>
      <w:r w:rsidR="00654BF3" w:rsidRPr="00654BF3">
        <w:rPr>
          <w:rFonts w:ascii="Ubuntu" w:eastAsia="Ubuntu" w:hAnsi="Ubuntu" w:cs="Ubuntu"/>
          <w:b/>
        </w:rPr>
        <w:t>checkMove</w:t>
      </w:r>
      <w:r w:rsidR="00847CD7">
        <w:rPr>
          <w:rFonts w:ascii="Ubuntu" w:eastAsia="Ubuntu" w:hAnsi="Ubuntu" w:cs="Ubuntu"/>
          <w:b/>
        </w:rPr>
        <w:t>.</w:t>
      </w:r>
      <w:r w:rsidR="00043E22">
        <w:rPr>
          <w:rFonts w:ascii="Ubuntu" w:eastAsia="Ubuntu" w:hAnsi="Ubuntu" w:cs="Ubuntu"/>
          <w:b/>
        </w:rPr>
        <w:t xml:space="preserve"> </w:t>
      </w:r>
      <w:r w:rsidR="007A12D4">
        <w:rPr>
          <w:rFonts w:ascii="Ubuntu" w:eastAsia="Ubuntu" w:hAnsi="Ubuntu" w:cs="Ubuntu"/>
          <w:bCs/>
        </w:rPr>
        <w:t xml:space="preserve">Para comprobar si los héroes han llegado a su casilla de salida, </w:t>
      </w:r>
      <w:r w:rsidR="00071EE4">
        <w:rPr>
          <w:rFonts w:ascii="Ubuntu" w:eastAsia="Ubuntu" w:hAnsi="Ubuntu" w:cs="Ubuntu"/>
          <w:bCs/>
        </w:rPr>
        <w:t xml:space="preserve">utilizamos el método update de MapSystem, </w:t>
      </w:r>
      <w:r w:rsidR="00643D45">
        <w:rPr>
          <w:rFonts w:ascii="Ubuntu" w:eastAsia="Ubuntu" w:hAnsi="Ubuntu" w:cs="Ubuntu"/>
          <w:bCs/>
        </w:rPr>
        <w:t>eliminando los héroes y generando una nueva sala si todos han sido</w:t>
      </w:r>
      <w:r w:rsidR="00FD42AC">
        <w:rPr>
          <w:rFonts w:ascii="Ubuntu" w:eastAsia="Ubuntu" w:hAnsi="Ubuntu" w:cs="Ubuntu"/>
          <w:bCs/>
        </w:rPr>
        <w:t xml:space="preserve"> eliminados. </w:t>
      </w:r>
    </w:p>
    <w:p w14:paraId="651F2F53" w14:textId="1ECC095B" w:rsidR="00640F79" w:rsidRDefault="00FD42AC">
      <w:pPr>
        <w:spacing w:after="200" w:line="240" w:lineRule="auto"/>
        <w:jc w:val="both"/>
        <w:rPr>
          <w:rFonts w:ascii="Ubuntu" w:eastAsia="Ubuntu" w:hAnsi="Ubuntu" w:cs="Ubuntu"/>
          <w:bCs/>
        </w:rPr>
      </w:pPr>
      <w:r>
        <w:rPr>
          <w:rFonts w:ascii="Ubuntu" w:eastAsia="Ubuntu" w:hAnsi="Ubuntu" w:cs="Ubuntu"/>
          <w:bCs/>
        </w:rPr>
        <w:t xml:space="preserve">MapSystem es el otro sistema principal del servidor, donde generaremos las salas al comienzo de cada nivel. </w:t>
      </w:r>
      <w:r w:rsidR="00E214D9">
        <w:rPr>
          <w:rFonts w:ascii="Ubuntu" w:eastAsia="Ubuntu" w:hAnsi="Ubuntu" w:cs="Ubuntu"/>
          <w:bCs/>
        </w:rPr>
        <w:t xml:space="preserve">Para ello habrá dos métodos: </w:t>
      </w:r>
      <w:r w:rsidR="00E214D9" w:rsidRPr="00E214D9">
        <w:rPr>
          <w:rFonts w:ascii="Ubuntu" w:eastAsia="Ubuntu" w:hAnsi="Ubuntu" w:cs="Ubuntu"/>
          <w:b/>
        </w:rPr>
        <w:t>load</w:t>
      </w:r>
      <w:r w:rsidR="00E214D9">
        <w:rPr>
          <w:rFonts w:ascii="Ubuntu" w:eastAsia="Ubuntu" w:hAnsi="Ubuntu" w:cs="Ubuntu"/>
          <w:bCs/>
        </w:rPr>
        <w:t xml:space="preserve">, que leerá </w:t>
      </w:r>
      <w:r w:rsidR="00F3398D">
        <w:rPr>
          <w:rFonts w:ascii="Ubuntu" w:eastAsia="Ubuntu" w:hAnsi="Ubuntu" w:cs="Ubuntu"/>
          <w:bCs/>
        </w:rPr>
        <w:t xml:space="preserve">el nivel de tutorial de un archivo de texto; y </w:t>
      </w:r>
      <w:r w:rsidR="00F3398D" w:rsidRPr="00F3398D">
        <w:rPr>
          <w:rFonts w:ascii="Ubuntu" w:eastAsia="Ubuntu" w:hAnsi="Ubuntu" w:cs="Ubuntu"/>
          <w:b/>
        </w:rPr>
        <w:t>generateLevel</w:t>
      </w:r>
      <w:r w:rsidR="00F3398D">
        <w:rPr>
          <w:rFonts w:ascii="Ubuntu" w:eastAsia="Ubuntu" w:hAnsi="Ubuntu" w:cs="Ubuntu"/>
          <w:bCs/>
        </w:rPr>
        <w:t xml:space="preserve">, que utilizará el algoritmo de creación aleatoria para diseñar la sala. </w:t>
      </w:r>
      <w:r w:rsidR="00667D03">
        <w:rPr>
          <w:rFonts w:ascii="Ubuntu" w:eastAsia="Ubuntu" w:hAnsi="Ubuntu" w:cs="Ubuntu"/>
          <w:bCs/>
        </w:rPr>
        <w:t xml:space="preserve">Además, en MapSystem podemos encontrar un método para limpiar los grupos de entidades tras finalizar con cada sala, consiguiendo que no queden almacenadas las posiciones de objetos entre salas. </w:t>
      </w:r>
    </w:p>
    <w:p w14:paraId="148FA521" w14:textId="77777777" w:rsidR="00700434" w:rsidRPr="00700434" w:rsidRDefault="00700434">
      <w:pPr>
        <w:spacing w:after="200" w:line="240" w:lineRule="auto"/>
        <w:jc w:val="both"/>
        <w:rPr>
          <w:rFonts w:ascii="Ubuntu" w:eastAsia="Ubuntu" w:hAnsi="Ubuntu" w:cs="Ubuntu"/>
          <w:bCs/>
          <w:u w:val="single"/>
        </w:rPr>
      </w:pPr>
    </w:p>
    <w:p w14:paraId="76F3AF49" w14:textId="1C6AF9B2"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3. Diseño del Cliente</w:t>
      </w:r>
      <w:r w:rsidR="00D46F42">
        <w:rPr>
          <w:rFonts w:ascii="Ubuntu" w:eastAsia="Ubuntu" w:hAnsi="Ubuntu"/>
          <w:b/>
          <w:bCs/>
          <w:color w:val="auto"/>
          <w:sz w:val="28"/>
          <w:szCs w:val="28"/>
        </w:rPr>
        <w:t xml:space="preserve">: </w:t>
      </w:r>
    </w:p>
    <w:p w14:paraId="7D98697F" w14:textId="4CEA5C91" w:rsidR="00741B4A" w:rsidRPr="00AA2BEE" w:rsidRDefault="00BC3AD3">
      <w:pPr>
        <w:spacing w:before="200" w:after="0" w:line="240" w:lineRule="auto"/>
        <w:jc w:val="both"/>
        <w:rPr>
          <w:rFonts w:ascii="Ubuntu" w:eastAsia="Ubuntu" w:hAnsi="Ubuntu" w:cs="Ubuntu"/>
          <w:color w:val="353835"/>
          <w:u w:val="single"/>
        </w:rPr>
      </w:pPr>
      <w:r>
        <w:rPr>
          <w:rFonts w:ascii="Ubuntu" w:eastAsia="Ubuntu" w:hAnsi="Ubuntu" w:cs="Ubuntu"/>
          <w:color w:val="353835"/>
        </w:rPr>
        <w:t xml:space="preserve">El cliente del juego utilizará un </w:t>
      </w:r>
      <w:r w:rsidR="00AA2BEE">
        <w:rPr>
          <w:rFonts w:ascii="Ubuntu" w:eastAsia="Ubuntu" w:hAnsi="Ubuntu" w:cs="Ubuntu"/>
          <w:color w:val="353835"/>
        </w:rPr>
        <w:t xml:space="preserve">sistema </w:t>
      </w:r>
      <w:r>
        <w:rPr>
          <w:rFonts w:ascii="Ubuntu" w:eastAsia="Ubuntu" w:hAnsi="Ubuntu" w:cs="Ubuntu"/>
          <w:color w:val="353835"/>
        </w:rPr>
        <w:t xml:space="preserve">llamado RenderSystem, para renderizar en pantalla el </w:t>
      </w:r>
      <w:r w:rsidR="00CF76F7">
        <w:rPr>
          <w:rFonts w:ascii="Ubuntu" w:eastAsia="Ubuntu" w:hAnsi="Ubuntu" w:cs="Ubuntu"/>
          <w:color w:val="353835"/>
        </w:rPr>
        <w:t>mapa de juego y los personajes, situando estos en las posiciones que recibe</w:t>
      </w:r>
      <w:r w:rsidR="00AA2BEE">
        <w:rPr>
          <w:rFonts w:ascii="Ubuntu" w:eastAsia="Ubuntu" w:hAnsi="Ubuntu" w:cs="Ubuntu"/>
          <w:color w:val="353835"/>
        </w:rPr>
        <w:t xml:space="preserve"> por mensaje. Por ello tendremos un método para dibujar a los héroes</w:t>
      </w:r>
      <w:r w:rsidR="00BE7765">
        <w:rPr>
          <w:rFonts w:ascii="Ubuntu" w:eastAsia="Ubuntu" w:hAnsi="Ubuntu" w:cs="Ubuntu"/>
          <w:color w:val="353835"/>
        </w:rPr>
        <w:t>, otro para las salidas</w:t>
      </w:r>
      <w:r w:rsidR="00AA2BEE">
        <w:rPr>
          <w:rFonts w:ascii="Ubuntu" w:eastAsia="Ubuntu" w:hAnsi="Ubuntu" w:cs="Ubuntu"/>
          <w:color w:val="353835"/>
        </w:rPr>
        <w:t xml:space="preserve"> y otro para el mapa, actualizándose</w:t>
      </w:r>
      <w:r w:rsidR="00BE7765">
        <w:rPr>
          <w:rFonts w:ascii="Ubuntu" w:eastAsia="Ubuntu" w:hAnsi="Ubuntu" w:cs="Ubuntu"/>
          <w:color w:val="353835"/>
        </w:rPr>
        <w:t xml:space="preserve"> todos</w:t>
      </w:r>
      <w:r w:rsidR="00AA2BEE">
        <w:rPr>
          <w:rFonts w:ascii="Ubuntu" w:eastAsia="Ubuntu" w:hAnsi="Ubuntu" w:cs="Ubuntu"/>
          <w:color w:val="353835"/>
        </w:rPr>
        <w:t xml:space="preserve"> </w:t>
      </w:r>
      <w:r w:rsidR="00BE7765">
        <w:rPr>
          <w:rFonts w:ascii="Ubuntu" w:eastAsia="Ubuntu" w:hAnsi="Ubuntu" w:cs="Ubuntu"/>
          <w:color w:val="353835"/>
        </w:rPr>
        <w:t>durante</w:t>
      </w:r>
      <w:r w:rsidR="00AA2BEE">
        <w:rPr>
          <w:rFonts w:ascii="Ubuntu" w:eastAsia="Ubuntu" w:hAnsi="Ubuntu" w:cs="Ubuntu"/>
          <w:color w:val="353835"/>
        </w:rPr>
        <w:t xml:space="preserve"> cada vuelta del bucle principal </w:t>
      </w:r>
      <w:r w:rsidR="00BE7765">
        <w:rPr>
          <w:rFonts w:ascii="Ubuntu" w:eastAsia="Ubuntu" w:hAnsi="Ubuntu" w:cs="Ubuntu"/>
          <w:color w:val="353835"/>
        </w:rPr>
        <w:t xml:space="preserve">con el objetivo de prevenir la repetición de imágenes en pantalla. </w:t>
      </w:r>
    </w:p>
    <w:p w14:paraId="5B14262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w:t>
      </w:r>
    </w:p>
    <w:p w14:paraId="6AA98B8C" w14:textId="77777777" w:rsidR="00741B4A" w:rsidRDefault="00741B4A">
      <w:pPr>
        <w:spacing w:before="200" w:after="0" w:line="240" w:lineRule="auto"/>
        <w:jc w:val="both"/>
        <w:rPr>
          <w:rFonts w:ascii="Ubuntu" w:eastAsia="Ubuntu" w:hAnsi="Ubuntu" w:cs="Ubuntu"/>
          <w:b/>
          <w:color w:val="353835"/>
          <w:sz w:val="28"/>
        </w:rPr>
      </w:pPr>
    </w:p>
    <w:p w14:paraId="055B6CBA" w14:textId="77777777" w:rsidR="00741B4A" w:rsidRDefault="00BC3AD3">
      <w:pPr>
        <w:spacing w:after="200" w:line="240" w:lineRule="auto"/>
        <w:jc w:val="both"/>
        <w:rPr>
          <w:rFonts w:ascii="Ubuntu" w:eastAsia="Ubuntu" w:hAnsi="Ubuntu" w:cs="Ubuntu"/>
          <w:i/>
          <w:color w:val="FF0000"/>
        </w:rPr>
      </w:pPr>
      <w:r>
        <w:rPr>
          <w:rFonts w:ascii="Ubuntu" w:eastAsia="Ubuntu" w:hAnsi="Ubuntu" w:cs="Ubuntu"/>
          <w:i/>
          <w:color w:val="FF0000"/>
        </w:rPr>
        <w:t>En esta sección describir las características del cliente, la lógica que ejecuta. Hilos de ejecución para la comunicación por red, entrada y render….</w:t>
      </w:r>
    </w:p>
    <w:p w14:paraId="1F66E082" w14:textId="4722FDE4" w:rsidR="00741B4A" w:rsidRDefault="00BC3AD3">
      <w:pPr>
        <w:spacing w:after="200" w:line="240" w:lineRule="auto"/>
        <w:jc w:val="both"/>
        <w:rPr>
          <w:rFonts w:ascii="Ubuntu" w:eastAsia="Ubuntu" w:hAnsi="Ubuntu" w:cs="Ubuntu"/>
          <w:i/>
          <w:color w:val="FF0000"/>
        </w:rPr>
      </w:pPr>
      <w:r>
        <w:rPr>
          <w:rFonts w:ascii="Ubuntu" w:eastAsia="Ubuntu" w:hAnsi="Ubuntu" w:cs="Ubuntu"/>
          <w:i/>
          <w:color w:val="FF0000"/>
        </w:rPr>
        <w:t xml:space="preserve">Añadir las </w:t>
      </w:r>
      <w:r w:rsidR="00D07C6D">
        <w:rPr>
          <w:rFonts w:ascii="Ubuntu" w:eastAsia="Ubuntu" w:hAnsi="Ubuntu" w:cs="Ubuntu"/>
          <w:i/>
          <w:color w:val="FF0000"/>
        </w:rPr>
        <w:t>subsecciones</w:t>
      </w:r>
      <w:r>
        <w:rPr>
          <w:rFonts w:ascii="Ubuntu" w:eastAsia="Ubuntu" w:hAnsi="Ubuntu" w:cs="Ubuntu"/>
          <w:i/>
          <w:color w:val="FF0000"/>
        </w:rPr>
        <w:t xml:space="preserve"> que se consideren necesarias</w:t>
      </w:r>
    </w:p>
    <w:p w14:paraId="32FC7034" w14:textId="77777777" w:rsidR="00640F79" w:rsidRDefault="00640F79">
      <w:pPr>
        <w:spacing w:after="200" w:line="240" w:lineRule="auto"/>
        <w:jc w:val="both"/>
        <w:rPr>
          <w:rFonts w:ascii="Ubuntu" w:eastAsia="Ubuntu" w:hAnsi="Ubuntu" w:cs="Ubuntu"/>
          <w:i/>
          <w:color w:val="FF0000"/>
        </w:rPr>
      </w:pPr>
    </w:p>
    <w:p w14:paraId="48BF92E6" w14:textId="12F46F7D" w:rsidR="00741B4A" w:rsidRPr="00D07C6D" w:rsidRDefault="00D07C6D" w:rsidP="00D07C6D">
      <w:pPr>
        <w:pStyle w:val="Ttulo1"/>
        <w:rPr>
          <w:rFonts w:ascii="Ubuntu" w:eastAsia="Ubuntu" w:hAnsi="Ubuntu"/>
          <w:b/>
          <w:bCs/>
          <w:color w:val="auto"/>
          <w:sz w:val="28"/>
          <w:szCs w:val="28"/>
        </w:rPr>
      </w:pPr>
      <w:r>
        <w:rPr>
          <w:rFonts w:ascii="Ubuntu" w:eastAsia="Ubuntu" w:hAnsi="Ubuntu"/>
          <w:b/>
          <w:bCs/>
          <w:color w:val="auto"/>
          <w:sz w:val="28"/>
          <w:szCs w:val="28"/>
        </w:rPr>
        <w:t>4</w:t>
      </w:r>
      <w:r w:rsidR="00BC3AD3" w:rsidRPr="00D07C6D">
        <w:rPr>
          <w:rFonts w:ascii="Ubuntu" w:eastAsia="Ubuntu" w:hAnsi="Ubuntu"/>
          <w:b/>
          <w:bCs/>
          <w:color w:val="auto"/>
          <w:sz w:val="28"/>
          <w:szCs w:val="28"/>
        </w:rPr>
        <w:t xml:space="preserve">. </w:t>
      </w:r>
      <w:r>
        <w:rPr>
          <w:rFonts w:ascii="Ubuntu" w:eastAsia="Ubuntu" w:hAnsi="Ubuntu"/>
          <w:b/>
          <w:bCs/>
          <w:color w:val="auto"/>
          <w:sz w:val="28"/>
          <w:szCs w:val="28"/>
        </w:rPr>
        <w:t>Desarrollo del juego</w:t>
      </w:r>
      <w:r w:rsidR="001C3F5E">
        <w:rPr>
          <w:rFonts w:ascii="Ubuntu" w:eastAsia="Ubuntu" w:hAnsi="Ubuntu"/>
          <w:b/>
          <w:bCs/>
          <w:color w:val="auto"/>
          <w:sz w:val="28"/>
          <w:szCs w:val="28"/>
        </w:rPr>
        <w:t xml:space="preserve">: </w:t>
      </w:r>
    </w:p>
    <w:p w14:paraId="07767B38" w14:textId="77777777" w:rsidR="00CE5C16" w:rsidRDefault="00CE5C16">
      <w:pPr>
        <w:spacing w:after="200" w:line="240" w:lineRule="auto"/>
        <w:jc w:val="both"/>
        <w:rPr>
          <w:rFonts w:ascii="Ubuntu" w:eastAsia="Ubuntu" w:hAnsi="Ubuntu" w:cs="Ubuntu"/>
          <w:b/>
          <w:i/>
          <w:color w:val="353835"/>
          <w:sz w:val="28"/>
        </w:rPr>
      </w:pPr>
    </w:p>
    <w:p w14:paraId="5F5A72AA" w14:textId="35548B73" w:rsidR="00F3635A" w:rsidRDefault="004E018E">
      <w:pPr>
        <w:spacing w:after="200" w:line="240" w:lineRule="auto"/>
        <w:jc w:val="both"/>
        <w:rPr>
          <w:rFonts w:ascii="Ubuntu" w:eastAsia="Ubuntu" w:hAnsi="Ubuntu" w:cs="Ubuntu"/>
          <w:iCs/>
        </w:rPr>
      </w:pPr>
      <w:r w:rsidRPr="004E018E">
        <w:rPr>
          <w:rFonts w:ascii="Ubuntu" w:eastAsia="Ubuntu" w:hAnsi="Ubuntu" w:cs="Ubuntu"/>
          <w:iCs/>
        </w:rPr>
        <w:t>El pr</w:t>
      </w:r>
      <w:r>
        <w:rPr>
          <w:rFonts w:ascii="Ubuntu" w:eastAsia="Ubuntu" w:hAnsi="Ubuntu" w:cs="Ubuntu"/>
          <w:iCs/>
        </w:rPr>
        <w:t xml:space="preserve">oyecto que había diseñado en un inicio posee bastantes diferencias con el resultado final. </w:t>
      </w:r>
    </w:p>
    <w:p w14:paraId="4D015D17" w14:textId="503A291B" w:rsidR="004E018E" w:rsidRDefault="004E018E">
      <w:pPr>
        <w:spacing w:after="200" w:line="240" w:lineRule="auto"/>
        <w:jc w:val="both"/>
        <w:rPr>
          <w:rFonts w:ascii="Ubuntu" w:eastAsia="Ubuntu" w:hAnsi="Ubuntu" w:cs="Ubuntu"/>
          <w:iCs/>
        </w:rPr>
      </w:pPr>
      <w:r>
        <w:rPr>
          <w:rFonts w:ascii="Ubuntu" w:eastAsia="Ubuntu" w:hAnsi="Ubuntu" w:cs="Ubuntu"/>
          <w:iCs/>
        </w:rPr>
        <w:t xml:space="preserve">En primer lugar, </w:t>
      </w:r>
      <w:r w:rsidR="00170732">
        <w:rPr>
          <w:rFonts w:ascii="Ubuntu" w:eastAsia="Ubuntu" w:hAnsi="Ubuntu" w:cs="Ubuntu"/>
          <w:iCs/>
        </w:rPr>
        <w:t xml:space="preserve">el juego estaba </w:t>
      </w:r>
      <w:r w:rsidR="000A1E0A">
        <w:rPr>
          <w:rFonts w:ascii="Ubuntu" w:eastAsia="Ubuntu" w:hAnsi="Ubuntu" w:cs="Ubuntu"/>
          <w:iCs/>
        </w:rPr>
        <w:t>diseñado</w:t>
      </w:r>
      <w:r w:rsidR="00D1008C">
        <w:rPr>
          <w:rFonts w:ascii="Ubuntu" w:eastAsia="Ubuntu" w:hAnsi="Ubuntu" w:cs="Ubuntu"/>
          <w:iCs/>
        </w:rPr>
        <w:t xml:space="preserve"> con un modelo cliente-servidor</w:t>
      </w:r>
      <w:r w:rsidR="00D1008C" w:rsidRPr="00D1008C">
        <w:rPr>
          <w:rFonts w:ascii="Ubuntu" w:eastAsia="Ubuntu" w:hAnsi="Ubuntu" w:cs="Ubuntu"/>
          <w:i/>
        </w:rPr>
        <w:t>: dumb terminal</w:t>
      </w:r>
      <w:r w:rsidR="00FA2CF0">
        <w:rPr>
          <w:rFonts w:ascii="Ubuntu" w:eastAsia="Ubuntu" w:hAnsi="Ubuntu" w:cs="Ubuntu"/>
          <w:iCs/>
        </w:rPr>
        <w:t>, con la esperanza de m</w:t>
      </w:r>
      <w:r w:rsidR="002E2112">
        <w:rPr>
          <w:rFonts w:ascii="Ubuntu" w:eastAsia="Ubuntu" w:hAnsi="Ubuntu" w:cs="Ubuntu"/>
          <w:iCs/>
        </w:rPr>
        <w:t>aximizar la sincronización entre ambos jugadores</w:t>
      </w:r>
      <w:r w:rsidR="001D1EA7">
        <w:rPr>
          <w:rFonts w:ascii="Ubuntu" w:eastAsia="Ubuntu" w:hAnsi="Ubuntu" w:cs="Ubuntu"/>
          <w:iCs/>
        </w:rPr>
        <w:t xml:space="preserve">. Después de </w:t>
      </w:r>
      <w:r w:rsidR="00A416EE">
        <w:rPr>
          <w:rFonts w:ascii="Ubuntu" w:eastAsia="Ubuntu" w:hAnsi="Ubuntu" w:cs="Ubuntu"/>
          <w:iCs/>
        </w:rPr>
        <w:t xml:space="preserve">comenzar, se decidió implementar una versión </w:t>
      </w:r>
      <w:r w:rsidR="00310D4C">
        <w:rPr>
          <w:rFonts w:ascii="Ubuntu" w:eastAsia="Ubuntu" w:hAnsi="Ubuntu" w:cs="Ubuntu"/>
          <w:iCs/>
        </w:rPr>
        <w:t xml:space="preserve">con un cliente que funcionaría como </w:t>
      </w:r>
      <w:r w:rsidR="009664F6">
        <w:rPr>
          <w:rFonts w:ascii="Ubuntu" w:eastAsia="Ubuntu" w:hAnsi="Ubuntu" w:cs="Ubuntu"/>
          <w:iCs/>
        </w:rPr>
        <w:t>servidor</w:t>
      </w:r>
      <w:r w:rsidR="00BA3D03">
        <w:rPr>
          <w:rFonts w:ascii="Ubuntu" w:eastAsia="Ubuntu" w:hAnsi="Ubuntu" w:cs="Ubuntu"/>
          <w:iCs/>
        </w:rPr>
        <w:t xml:space="preserve">, ya que resultaba más sencillo de </w:t>
      </w:r>
      <w:r w:rsidR="006553CE">
        <w:rPr>
          <w:rFonts w:ascii="Ubuntu" w:eastAsia="Ubuntu" w:hAnsi="Ubuntu" w:cs="Ubuntu"/>
          <w:iCs/>
        </w:rPr>
        <w:t xml:space="preserve">configurar </w:t>
      </w:r>
      <w:r w:rsidR="00BA3D03">
        <w:rPr>
          <w:rFonts w:ascii="Ubuntu" w:eastAsia="Ubuntu" w:hAnsi="Ubuntu" w:cs="Ubuntu"/>
          <w:iCs/>
        </w:rPr>
        <w:t xml:space="preserve">con el código realizado durante la práctica 2 de </w:t>
      </w:r>
      <w:r w:rsidR="000B79FE">
        <w:rPr>
          <w:rFonts w:ascii="Ubuntu" w:eastAsia="Ubuntu" w:hAnsi="Ubuntu" w:cs="Ubuntu"/>
          <w:iCs/>
        </w:rPr>
        <w:t>Redes</w:t>
      </w:r>
      <w:hyperlink w:anchor="_5._Referencias" w:history="1">
        <w:r w:rsidR="000B79FE" w:rsidRPr="000B79FE">
          <w:rPr>
            <w:rStyle w:val="Hipervnculo"/>
            <w:rFonts w:ascii="Ubuntu" w:eastAsia="Ubuntu" w:hAnsi="Ubuntu" w:cs="Ubuntu"/>
            <w:iCs/>
            <w:vertAlign w:val="superscript"/>
          </w:rPr>
          <w:t>[</w:t>
        </w:r>
        <w:r w:rsidR="000B79FE" w:rsidRPr="000B79FE">
          <w:rPr>
            <w:rStyle w:val="Hipervnculo"/>
            <w:rFonts w:ascii="Ubuntu" w:eastAsia="Ubuntu" w:hAnsi="Ubuntu" w:cs="Ubuntu"/>
            <w:iCs/>
            <w:vertAlign w:val="superscript"/>
          </w:rPr>
          <w:t>5</w:t>
        </w:r>
        <w:r w:rsidR="000B79FE" w:rsidRPr="000B79FE">
          <w:rPr>
            <w:rStyle w:val="Hipervnculo"/>
            <w:rFonts w:ascii="Ubuntu" w:eastAsia="Ubuntu" w:hAnsi="Ubuntu" w:cs="Ubuntu"/>
            <w:iCs/>
            <w:vertAlign w:val="superscript"/>
          </w:rPr>
          <w:t>]</w:t>
        </w:r>
      </w:hyperlink>
      <w:r w:rsidR="000B79FE">
        <w:rPr>
          <w:rFonts w:ascii="Ubuntu" w:eastAsia="Ubuntu" w:hAnsi="Ubuntu" w:cs="Ubuntu"/>
          <w:iCs/>
        </w:rPr>
        <w:t xml:space="preserve">. </w:t>
      </w:r>
    </w:p>
    <w:p w14:paraId="6247C6D3" w14:textId="27596937" w:rsidR="007C300E" w:rsidRDefault="00FF2CF9">
      <w:pPr>
        <w:spacing w:after="200" w:line="240" w:lineRule="auto"/>
        <w:jc w:val="both"/>
        <w:rPr>
          <w:rFonts w:ascii="Ubuntu" w:eastAsia="Ubuntu" w:hAnsi="Ubuntu" w:cs="Ubuntu"/>
          <w:iCs/>
        </w:rPr>
      </w:pPr>
      <w:r>
        <w:rPr>
          <w:rFonts w:ascii="Ubuntu" w:eastAsia="Ubuntu" w:hAnsi="Ubuntu" w:cs="Ubuntu"/>
          <w:iCs/>
        </w:rPr>
        <w:t>Originalmente íbamos a</w:t>
      </w:r>
      <w:r w:rsidR="00104B29">
        <w:rPr>
          <w:rFonts w:ascii="Ubuntu" w:eastAsia="Ubuntu" w:hAnsi="Ubuntu" w:cs="Ubuntu"/>
          <w:iCs/>
        </w:rPr>
        <w:t xml:space="preserve"> importar varios niveles diseñados a mano, los cuales leeríamos </w:t>
      </w:r>
      <w:r w:rsidR="005169F8">
        <w:rPr>
          <w:rFonts w:ascii="Ubuntu" w:eastAsia="Ubuntu" w:hAnsi="Ubuntu" w:cs="Ubuntu"/>
          <w:iCs/>
        </w:rPr>
        <w:t>en el programa; p</w:t>
      </w:r>
      <w:r w:rsidR="007D7C9F">
        <w:rPr>
          <w:rFonts w:ascii="Ubuntu" w:eastAsia="Ubuntu" w:hAnsi="Ubuntu" w:cs="Ubuntu"/>
          <w:iCs/>
        </w:rPr>
        <w:t>ero al final optamos por crearlos de forma aleatoria, para dar una sensación de diver</w:t>
      </w:r>
      <w:r w:rsidR="00E6550B">
        <w:rPr>
          <w:rFonts w:ascii="Ubuntu" w:eastAsia="Ubuntu" w:hAnsi="Ubuntu" w:cs="Ubuntu"/>
          <w:iCs/>
        </w:rPr>
        <w:t xml:space="preserve">sidad y desconocimiento de </w:t>
      </w:r>
      <w:proofErr w:type="gramStart"/>
      <w:r w:rsidR="00E6550B">
        <w:rPr>
          <w:rFonts w:ascii="Ubuntu" w:eastAsia="Ubuntu" w:hAnsi="Ubuntu" w:cs="Ubuntu"/>
          <w:iCs/>
        </w:rPr>
        <w:t>la salas</w:t>
      </w:r>
      <w:proofErr w:type="gramEnd"/>
      <w:r w:rsidR="00E6550B">
        <w:rPr>
          <w:rFonts w:ascii="Ubuntu" w:eastAsia="Ubuntu" w:hAnsi="Ubuntu" w:cs="Ubuntu"/>
          <w:iCs/>
        </w:rPr>
        <w:t xml:space="preserve"> que saldrán. </w:t>
      </w:r>
    </w:p>
    <w:p w14:paraId="5D882458" w14:textId="6D2C9935" w:rsidR="005F0633" w:rsidRDefault="00B713DC">
      <w:pPr>
        <w:spacing w:after="200" w:line="240" w:lineRule="auto"/>
        <w:jc w:val="both"/>
        <w:rPr>
          <w:rFonts w:ascii="Ubuntu" w:eastAsia="Ubuntu" w:hAnsi="Ubuntu" w:cs="Ubuntu"/>
          <w:iCs/>
        </w:rPr>
      </w:pPr>
      <w:r>
        <w:rPr>
          <w:rFonts w:ascii="Ubuntu" w:eastAsia="Ubuntu" w:hAnsi="Ubuntu" w:cs="Ubuntu"/>
          <w:iCs/>
        </w:rPr>
        <w:t xml:space="preserve">Otra de las diferencias </w:t>
      </w:r>
      <w:r w:rsidR="007519EF">
        <w:rPr>
          <w:rFonts w:ascii="Ubuntu" w:eastAsia="Ubuntu" w:hAnsi="Ubuntu" w:cs="Ubuntu"/>
          <w:iCs/>
        </w:rPr>
        <w:t xml:space="preserve">que hay entre el diseño inicial en comparación con el final podemos encontrarla en el modo de juego. </w:t>
      </w:r>
      <w:r w:rsidR="00DC148B">
        <w:rPr>
          <w:rFonts w:ascii="Ubuntu" w:eastAsia="Ubuntu" w:hAnsi="Ubuntu" w:cs="Ubuntu"/>
          <w:iCs/>
        </w:rPr>
        <w:t xml:space="preserve">Al inicio iba a implementarse </w:t>
      </w:r>
      <w:r w:rsidR="007519EF">
        <w:rPr>
          <w:rFonts w:ascii="Ubuntu" w:eastAsia="Ubuntu" w:hAnsi="Ubuntu" w:cs="Ubuntu"/>
          <w:iCs/>
        </w:rPr>
        <w:t xml:space="preserve">un modo contrarreloj de juego o un límite de movimientos por sala, pero se </w:t>
      </w:r>
      <w:r w:rsidR="00DC148B">
        <w:rPr>
          <w:rFonts w:ascii="Ubuntu" w:eastAsia="Ubuntu" w:hAnsi="Ubuntu" w:cs="Ubuntu"/>
          <w:iCs/>
        </w:rPr>
        <w:t xml:space="preserve">acabó </w:t>
      </w:r>
      <w:r w:rsidR="007519EF">
        <w:rPr>
          <w:rFonts w:ascii="Ubuntu" w:eastAsia="Ubuntu" w:hAnsi="Ubuntu" w:cs="Ubuntu"/>
          <w:iCs/>
        </w:rPr>
        <w:t>abandon</w:t>
      </w:r>
      <w:r w:rsidR="00B442A7">
        <w:rPr>
          <w:rFonts w:ascii="Ubuntu" w:eastAsia="Ubuntu" w:hAnsi="Ubuntu" w:cs="Ubuntu"/>
          <w:iCs/>
        </w:rPr>
        <w:t>ando</w:t>
      </w:r>
      <w:r w:rsidR="007519EF">
        <w:rPr>
          <w:rFonts w:ascii="Ubuntu" w:eastAsia="Ubuntu" w:hAnsi="Ubuntu" w:cs="Ubuntu"/>
          <w:iCs/>
        </w:rPr>
        <w:t xml:space="preserve"> </w:t>
      </w:r>
      <w:r w:rsidR="00EA2609">
        <w:rPr>
          <w:rFonts w:ascii="Ubuntu" w:eastAsia="Ubuntu" w:hAnsi="Ubuntu" w:cs="Ubuntu"/>
          <w:iCs/>
        </w:rPr>
        <w:t xml:space="preserve">por </w:t>
      </w:r>
      <w:r w:rsidR="000D3E0B">
        <w:rPr>
          <w:rFonts w:ascii="Ubuntu" w:eastAsia="Ubuntu" w:hAnsi="Ubuntu" w:cs="Ubuntu"/>
          <w:iCs/>
        </w:rPr>
        <w:t xml:space="preserve">motivos de alcance. </w:t>
      </w:r>
    </w:p>
    <w:p w14:paraId="62FE796B" w14:textId="2FBD4ABF" w:rsidR="00F16F45" w:rsidRDefault="00F16F45">
      <w:pPr>
        <w:spacing w:after="200" w:line="240" w:lineRule="auto"/>
        <w:jc w:val="both"/>
        <w:rPr>
          <w:rFonts w:ascii="Ubuntu" w:eastAsia="Ubuntu" w:hAnsi="Ubuntu" w:cs="Ubuntu"/>
          <w:iCs/>
        </w:rPr>
      </w:pPr>
      <w:r>
        <w:rPr>
          <w:rFonts w:ascii="Ubuntu" w:eastAsia="Ubuntu" w:hAnsi="Ubuntu" w:cs="Ubuntu"/>
          <w:iCs/>
        </w:rPr>
        <w:lastRenderedPageBreak/>
        <w:t>Para nuestra comodidad, primero desarrollamos la versión funcional del juego para un solo jugador en Visual Studio</w:t>
      </w:r>
      <w:hyperlink w:anchor="_6._Referencias" w:history="1">
        <w:r w:rsidR="00E72F71" w:rsidRPr="00E72F71">
          <w:rPr>
            <w:rStyle w:val="Hipervnculo"/>
            <w:rFonts w:ascii="Ubuntu" w:eastAsia="Ubuntu" w:hAnsi="Ubuntu" w:cs="Ubuntu"/>
            <w:iCs/>
            <w:vertAlign w:val="superscript"/>
          </w:rPr>
          <w:t>[6]</w:t>
        </w:r>
      </w:hyperlink>
      <w:r>
        <w:rPr>
          <w:rFonts w:ascii="Ubuntu" w:eastAsia="Ubuntu" w:hAnsi="Ubuntu" w:cs="Ubuntu"/>
          <w:iCs/>
        </w:rPr>
        <w:t xml:space="preserve"> </w:t>
      </w:r>
      <w:r w:rsidR="00E72F71">
        <w:rPr>
          <w:rFonts w:ascii="Ubuntu" w:eastAsia="Ubuntu" w:hAnsi="Ubuntu" w:cs="Ubuntu"/>
          <w:iCs/>
        </w:rPr>
        <w:t>en Windows, ya que es un ámbito donde estamos más cómodos programando</w:t>
      </w:r>
      <w:r w:rsidR="00613173">
        <w:rPr>
          <w:rFonts w:ascii="Ubuntu" w:eastAsia="Ubuntu" w:hAnsi="Ubuntu" w:cs="Ubuntu"/>
          <w:iCs/>
        </w:rPr>
        <w:t>, partiendo de una plantilla de SD</w:t>
      </w:r>
      <w:r w:rsidR="00D02EF7">
        <w:rPr>
          <w:rFonts w:ascii="Ubuntu" w:eastAsia="Ubuntu" w:hAnsi="Ubuntu" w:cs="Ubuntu"/>
          <w:iCs/>
        </w:rPr>
        <w:t>L</w:t>
      </w:r>
      <w:r w:rsidR="00E72F71">
        <w:rPr>
          <w:rFonts w:ascii="Ubuntu" w:eastAsia="Ubuntu" w:hAnsi="Ubuntu" w:cs="Ubuntu"/>
          <w:iCs/>
        </w:rPr>
        <w:t xml:space="preserve">. Después, importamos el proyecto a una máquina virtual, donde </w:t>
      </w:r>
      <w:r w:rsidR="008D57B2">
        <w:rPr>
          <w:rFonts w:ascii="Ubuntu" w:eastAsia="Ubuntu" w:hAnsi="Ubuntu" w:cs="Ubuntu"/>
          <w:iCs/>
        </w:rPr>
        <w:t>comenzamos a</w:t>
      </w:r>
      <w:r w:rsidR="00E72F71">
        <w:rPr>
          <w:rFonts w:ascii="Ubuntu" w:eastAsia="Ubuntu" w:hAnsi="Ubuntu" w:cs="Ubuntu"/>
          <w:iCs/>
        </w:rPr>
        <w:t xml:space="preserve"> adaptar el código para poder utilizar clientes y servidores. </w:t>
      </w:r>
    </w:p>
    <w:p w14:paraId="74C28B32" w14:textId="3E19E24D" w:rsidR="00640F79" w:rsidRDefault="00D762DD">
      <w:pPr>
        <w:spacing w:after="200" w:line="240" w:lineRule="auto"/>
        <w:jc w:val="both"/>
        <w:rPr>
          <w:rFonts w:ascii="Ubuntu" w:eastAsia="Ubuntu" w:hAnsi="Ubuntu" w:cs="Ubuntu"/>
          <w:iCs/>
        </w:rPr>
      </w:pPr>
      <w:r>
        <w:rPr>
          <w:rFonts w:ascii="Ubuntu" w:eastAsia="Ubuntu" w:hAnsi="Ubuntu" w:cs="Ubuntu"/>
          <w:iCs/>
        </w:rPr>
        <w:t>Durante el transcurso del proyecto tuvimos diferentes problemas que cabe</w:t>
      </w:r>
      <w:r w:rsidR="000639AC">
        <w:rPr>
          <w:rFonts w:ascii="Ubuntu" w:eastAsia="Ubuntu" w:hAnsi="Ubuntu" w:cs="Ubuntu"/>
          <w:iCs/>
        </w:rPr>
        <w:t xml:space="preserve">n destacar, como por ejemplo el cambio de máquina de virtual </w:t>
      </w:r>
      <w:r w:rsidR="00960B2D">
        <w:rPr>
          <w:rFonts w:ascii="Ubuntu" w:eastAsia="Ubuntu" w:hAnsi="Ubuntu" w:cs="Ubuntu"/>
          <w:iCs/>
        </w:rPr>
        <w:t xml:space="preserve">por motivos de rendimiento e imposibilidad de compilar C++ 17, necesario para poder </w:t>
      </w:r>
      <w:r w:rsidR="00AB2C69">
        <w:rPr>
          <w:rFonts w:ascii="Ubuntu" w:eastAsia="Ubuntu" w:hAnsi="Ubuntu" w:cs="Ubuntu"/>
          <w:iCs/>
        </w:rPr>
        <w:t>utilizar las librerías SDL. Otro problema</w:t>
      </w:r>
      <w:r w:rsidR="00B8357D">
        <w:rPr>
          <w:rFonts w:ascii="Ubuntu" w:eastAsia="Ubuntu" w:hAnsi="Ubuntu" w:cs="Ubuntu"/>
          <w:iCs/>
        </w:rPr>
        <w:t xml:space="preserve"> </w:t>
      </w:r>
      <w:r w:rsidR="00AB2C69">
        <w:rPr>
          <w:rFonts w:ascii="Ubuntu" w:eastAsia="Ubuntu" w:hAnsi="Ubuntu" w:cs="Ubuntu"/>
          <w:iCs/>
        </w:rPr>
        <w:t>surgi</w:t>
      </w:r>
      <w:r w:rsidR="00A518A3">
        <w:rPr>
          <w:rFonts w:ascii="Ubuntu" w:eastAsia="Ubuntu" w:hAnsi="Ubuntu" w:cs="Ubuntu"/>
          <w:iCs/>
        </w:rPr>
        <w:t>ó</w:t>
      </w:r>
      <w:r w:rsidR="00B8357D">
        <w:rPr>
          <w:rFonts w:ascii="Ubuntu" w:eastAsia="Ubuntu" w:hAnsi="Ubuntu" w:cs="Ubuntu"/>
          <w:iCs/>
        </w:rPr>
        <w:t xml:space="preserve"> </w:t>
      </w:r>
      <w:r w:rsidR="00B61E79">
        <w:rPr>
          <w:rFonts w:ascii="Ubuntu" w:eastAsia="Ubuntu" w:hAnsi="Ubuntu" w:cs="Ubuntu"/>
          <w:iCs/>
        </w:rPr>
        <w:t xml:space="preserve">a la hora de </w:t>
      </w:r>
      <w:r w:rsidR="004B519E">
        <w:rPr>
          <w:rFonts w:ascii="Ubuntu" w:eastAsia="Ubuntu" w:hAnsi="Ubuntu" w:cs="Ubuntu"/>
          <w:iCs/>
        </w:rPr>
        <w:t xml:space="preserve">detectar </w:t>
      </w:r>
      <w:r w:rsidR="00B61E79">
        <w:rPr>
          <w:rFonts w:ascii="Ubuntu" w:eastAsia="Ubuntu" w:hAnsi="Ubuntu" w:cs="Ubuntu"/>
          <w:iCs/>
        </w:rPr>
        <w:t>el JSON de los recursos en uno de los ordenadores</w:t>
      </w:r>
      <w:r w:rsidR="004B519E">
        <w:rPr>
          <w:rFonts w:ascii="Ubuntu" w:eastAsia="Ubuntu" w:hAnsi="Ubuntu" w:cs="Ubuntu"/>
          <w:iCs/>
        </w:rPr>
        <w:t>, impidiendo trabajar en paralelo</w:t>
      </w:r>
      <w:r w:rsidR="00A518A3">
        <w:rPr>
          <w:rFonts w:ascii="Ubuntu" w:eastAsia="Ubuntu" w:hAnsi="Ubuntu" w:cs="Ubuntu"/>
          <w:iCs/>
        </w:rPr>
        <w:t>.</w:t>
      </w:r>
    </w:p>
    <w:p w14:paraId="0DD56C23" w14:textId="6285F067" w:rsidR="00D46F42" w:rsidRDefault="00D46F42">
      <w:pPr>
        <w:spacing w:after="200" w:line="240" w:lineRule="auto"/>
        <w:jc w:val="both"/>
        <w:rPr>
          <w:rFonts w:ascii="Ubuntu" w:eastAsia="Ubuntu" w:hAnsi="Ubuntu" w:cs="Ubuntu"/>
          <w:iCs/>
        </w:rPr>
      </w:pPr>
    </w:p>
    <w:p w14:paraId="476497E7" w14:textId="42D255EB" w:rsidR="00D46F42" w:rsidRDefault="00D46F42">
      <w:pPr>
        <w:spacing w:after="200" w:line="240" w:lineRule="auto"/>
        <w:jc w:val="both"/>
        <w:rPr>
          <w:rFonts w:ascii="Ubuntu" w:eastAsia="Ubuntu" w:hAnsi="Ubuntu" w:cs="Ubuntu"/>
          <w:b/>
          <w:bCs/>
          <w:iCs/>
          <w:sz w:val="28"/>
          <w:szCs w:val="28"/>
        </w:rPr>
      </w:pPr>
      <w:r w:rsidRPr="00D46F42">
        <w:rPr>
          <w:rFonts w:ascii="Ubuntu" w:eastAsia="Ubuntu" w:hAnsi="Ubuntu" w:cs="Ubuntu"/>
          <w:b/>
          <w:bCs/>
          <w:iCs/>
          <w:sz w:val="28"/>
          <w:szCs w:val="28"/>
        </w:rPr>
        <w:t>5. Makefile</w:t>
      </w:r>
      <w:r w:rsidR="001C3F5E">
        <w:rPr>
          <w:rFonts w:ascii="Ubuntu" w:eastAsia="Ubuntu" w:hAnsi="Ubuntu" w:cs="Ubuntu"/>
          <w:b/>
          <w:bCs/>
          <w:iCs/>
          <w:sz w:val="28"/>
          <w:szCs w:val="28"/>
        </w:rPr>
        <w:t xml:space="preserve">: </w:t>
      </w:r>
    </w:p>
    <w:tbl>
      <w:tblPr>
        <w:tblStyle w:val="Tablaconcuadrcula"/>
        <w:tblW w:w="0" w:type="auto"/>
        <w:tblLook w:val="04A0" w:firstRow="1" w:lastRow="0" w:firstColumn="1" w:lastColumn="0" w:noHBand="0" w:noVBand="1"/>
      </w:tblPr>
      <w:tblGrid>
        <w:gridCol w:w="8644"/>
      </w:tblGrid>
      <w:tr w:rsidR="004A563A" w14:paraId="0CFA77A2" w14:textId="77777777" w:rsidTr="004A563A">
        <w:tc>
          <w:tcPr>
            <w:tcW w:w="8644" w:type="dxa"/>
          </w:tcPr>
          <w:p w14:paraId="74FC317E" w14:textId="5C38EF96" w:rsidR="004A563A" w:rsidRPr="004A563A" w:rsidRDefault="004A563A" w:rsidP="004A563A">
            <w:pPr>
              <w:spacing w:after="200"/>
              <w:jc w:val="both"/>
              <w:rPr>
                <w:rFonts w:ascii="Ubuntu" w:eastAsia="Ubuntu" w:hAnsi="Ubuntu" w:cs="Ubuntu"/>
                <w:iCs/>
              </w:rPr>
            </w:pPr>
            <w:r w:rsidRPr="00FF05D8">
              <w:rPr>
                <w:rFonts w:ascii="Ubuntu" w:eastAsia="Ubuntu" w:hAnsi="Ubuntu" w:cs="Ubuntu"/>
                <w:iCs/>
                <w:color w:val="5B9BD5" w:themeColor="accent5"/>
              </w:rPr>
              <w:t>SRC</w:t>
            </w:r>
            <w:r w:rsidR="00FF05D8">
              <w:rPr>
                <w:rFonts w:ascii="Ubuntu" w:eastAsia="Ubuntu" w:hAnsi="Ubuntu" w:cs="Ubuntu"/>
                <w:iCs/>
                <w:color w:val="5B9BD5" w:themeColor="accent5"/>
              </w:rPr>
              <w:t>_</w:t>
            </w:r>
            <w:proofErr w:type="gramStart"/>
            <w:r w:rsidR="00FF05D8">
              <w:rPr>
                <w:rFonts w:ascii="Ubuntu" w:eastAsia="Ubuntu" w:hAnsi="Ubuntu" w:cs="Ubuntu"/>
                <w:iCs/>
                <w:color w:val="5B9BD5" w:themeColor="accent5"/>
              </w:rPr>
              <w:t>DIR</w:t>
            </w:r>
            <w:r w:rsidRPr="00FF05D8">
              <w:rPr>
                <w:rFonts w:ascii="Ubuntu" w:eastAsia="Ubuntu" w:hAnsi="Ubuntu" w:cs="Ubuntu"/>
                <w:iCs/>
                <w:color w:val="5B9BD5" w:themeColor="accent5"/>
              </w:rPr>
              <w:t>:</w:t>
            </w:r>
            <w:r w:rsidR="00921D56">
              <w:rPr>
                <w:rFonts w:ascii="Ubuntu" w:eastAsia="Ubuntu" w:hAnsi="Ubuntu" w:cs="Ubuntu"/>
                <w:iCs/>
                <w:color w:val="5B9BD5" w:themeColor="accent5"/>
              </w:rPr>
              <w:t>=</w:t>
            </w:r>
            <w:proofErr w:type="gramEnd"/>
            <w:r w:rsidRPr="004A563A">
              <w:rPr>
                <w:rFonts w:ascii="Ubuntu" w:eastAsia="Ubuntu" w:hAnsi="Ubuntu" w:cs="Ubuntu"/>
                <w:iCs/>
              </w:rPr>
              <w:t xml:space="preserve"> </w:t>
            </w:r>
            <w:r w:rsidRPr="00526190">
              <w:rPr>
                <w:rFonts w:ascii="Ubuntu" w:eastAsia="Ubuntu" w:hAnsi="Ubuntu" w:cs="Ubuntu"/>
                <w:iCs/>
                <w:highlight w:val="yellow"/>
              </w:rPr>
              <w:t>server</w:t>
            </w:r>
            <w:r w:rsidR="008054C6" w:rsidRPr="00526190">
              <w:rPr>
                <w:rFonts w:ascii="Ubuntu" w:eastAsia="Ubuntu" w:hAnsi="Ubuntu" w:cs="Ubuntu"/>
                <w:iCs/>
                <w:highlight w:val="yellow"/>
              </w:rPr>
              <w:t xml:space="preserve"> </w:t>
            </w:r>
            <w:r w:rsidR="003731A0" w:rsidRPr="00526190">
              <w:rPr>
                <w:rFonts w:ascii="Ubuntu" w:eastAsia="Ubuntu" w:hAnsi="Ubuntu" w:cs="Ubuntu"/>
                <w:iCs/>
                <w:highlight w:val="yellow"/>
              </w:rPr>
              <w:t>/ client</w:t>
            </w:r>
          </w:p>
          <w:p w14:paraId="0A03B606" w14:textId="3ED8EEA2" w:rsidR="004A563A" w:rsidRPr="004A563A" w:rsidRDefault="004A563A" w:rsidP="004A563A">
            <w:pPr>
              <w:spacing w:after="200"/>
              <w:jc w:val="both"/>
              <w:rPr>
                <w:rFonts w:ascii="Ubuntu" w:eastAsia="Ubuntu" w:hAnsi="Ubuntu" w:cs="Ubuntu"/>
                <w:iCs/>
              </w:rPr>
            </w:pPr>
            <w:r w:rsidRPr="00FF05D8">
              <w:rPr>
                <w:rFonts w:ascii="Ubuntu" w:eastAsia="Ubuntu" w:hAnsi="Ubuntu" w:cs="Ubuntu"/>
                <w:iCs/>
                <w:color w:val="5B9BD5" w:themeColor="accent5"/>
              </w:rPr>
              <w:t>COMMON</w:t>
            </w:r>
            <w:r w:rsidR="00921D56">
              <w:rPr>
                <w:rFonts w:ascii="Ubuntu" w:eastAsia="Ubuntu" w:hAnsi="Ubuntu" w:cs="Ubuntu"/>
                <w:iCs/>
                <w:color w:val="5B9BD5" w:themeColor="accent5"/>
              </w:rPr>
              <w:t>_</w:t>
            </w:r>
            <w:proofErr w:type="gramStart"/>
            <w:r w:rsidRPr="00FF05D8">
              <w:rPr>
                <w:rFonts w:ascii="Ubuntu" w:eastAsia="Ubuntu" w:hAnsi="Ubuntu" w:cs="Ubuntu"/>
                <w:iCs/>
                <w:color w:val="5B9BD5" w:themeColor="accent5"/>
              </w:rPr>
              <w:t>DIR :</w:t>
            </w:r>
            <w:proofErr w:type="gramEnd"/>
            <w:r w:rsidRPr="004A563A">
              <w:rPr>
                <w:rFonts w:ascii="Ubuntu" w:eastAsia="Ubuntu" w:hAnsi="Ubuntu" w:cs="Ubuntu"/>
                <w:iCs/>
              </w:rPr>
              <w:t>= common</w:t>
            </w:r>
          </w:p>
          <w:p w14:paraId="4B6AB269" w14:textId="77777777" w:rsidR="004A563A" w:rsidRPr="004A563A" w:rsidRDefault="004A563A" w:rsidP="004A563A">
            <w:pPr>
              <w:spacing w:after="200"/>
              <w:jc w:val="both"/>
              <w:rPr>
                <w:rFonts w:ascii="Ubuntu" w:eastAsia="Ubuntu" w:hAnsi="Ubuntu" w:cs="Ubuntu"/>
                <w:iCs/>
              </w:rPr>
            </w:pPr>
            <w:r w:rsidRPr="00921D56">
              <w:rPr>
                <w:rFonts w:ascii="Ubuntu" w:eastAsia="Ubuntu" w:hAnsi="Ubuntu" w:cs="Ubuntu"/>
                <w:iCs/>
                <w:color w:val="5B9BD5" w:themeColor="accent5"/>
              </w:rPr>
              <w:t>SRC_</w:t>
            </w:r>
            <w:proofErr w:type="gramStart"/>
            <w:r w:rsidRPr="00921D56">
              <w:rPr>
                <w:rFonts w:ascii="Ubuntu" w:eastAsia="Ubuntu" w:hAnsi="Ubuntu" w:cs="Ubuntu"/>
                <w:iCs/>
                <w:color w:val="5B9BD5" w:themeColor="accent5"/>
              </w:rPr>
              <w:t>FILES</w:t>
            </w:r>
            <w:r w:rsidRPr="004A563A">
              <w:rPr>
                <w:rFonts w:ascii="Ubuntu" w:eastAsia="Ubuntu" w:hAnsi="Ubuntu" w:cs="Ubuntu"/>
                <w:iCs/>
              </w:rPr>
              <w:t xml:space="preserve"> :</w:t>
            </w:r>
            <w:proofErr w:type="gramEnd"/>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F04131">
              <w:rPr>
                <w:rFonts w:ascii="Ubuntu" w:eastAsia="Ubuntu" w:hAnsi="Ubuntu" w:cs="Ubuntu"/>
                <w:iCs/>
                <w:color w:val="FFE599" w:themeColor="accent4" w:themeTint="66"/>
              </w:rPr>
              <w:t>wildcard</w:t>
            </w:r>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SRC_DIR</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w:t>
            </w:r>
            <w:r w:rsidRPr="004A563A">
              <w:rPr>
                <w:rFonts w:ascii="Ubuntu" w:eastAsia="Ubuntu" w:hAnsi="Ubuntu" w:cs="Ubuntu"/>
                <w:iCs/>
              </w:rPr>
              <w:t>.</w:t>
            </w:r>
            <w:r w:rsidRPr="002550B7">
              <w:rPr>
                <w:rFonts w:ascii="Ubuntu" w:eastAsia="Ubuntu" w:hAnsi="Ubuntu" w:cs="Ubuntu"/>
                <w:iCs/>
                <w:color w:val="C45911" w:themeColor="accent2" w:themeShade="BF"/>
              </w:rPr>
              <w:t>cpp</w:t>
            </w:r>
            <w:r w:rsidRPr="002E2009">
              <w:rPr>
                <w:rFonts w:ascii="Ubuntu" w:eastAsia="Ubuntu" w:hAnsi="Ubuntu" w:cs="Ubuntu"/>
                <w:iCs/>
                <w:color w:val="C45911" w:themeColor="accent2" w:themeShade="BF"/>
              </w:rPr>
              <w:t>)</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F04131">
              <w:rPr>
                <w:rFonts w:ascii="Ubuntu" w:eastAsia="Ubuntu" w:hAnsi="Ubuntu" w:cs="Ubuntu"/>
                <w:iCs/>
                <w:color w:val="FFE599" w:themeColor="accent4" w:themeTint="66"/>
              </w:rPr>
              <w:t>wildcard</w:t>
            </w:r>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SRC_DIR</w:t>
            </w:r>
            <w:r w:rsidRPr="002E2009">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2E2009">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2E2009">
              <w:rPr>
                <w:rFonts w:ascii="Ubuntu" w:eastAsia="Ubuntu" w:hAnsi="Ubuntu" w:cs="Ubuntu"/>
                <w:iCs/>
                <w:color w:val="C45911" w:themeColor="accent2" w:themeShade="BF"/>
              </w:rPr>
              <w:t>cpp)</w:t>
            </w:r>
            <w:r w:rsidRPr="004A563A">
              <w:rPr>
                <w:rFonts w:ascii="Ubuntu" w:eastAsia="Ubuntu" w:hAnsi="Ubuntu" w:cs="Ubuntu"/>
                <w:iCs/>
              </w:rPr>
              <w:t xml:space="preserve"> </w:t>
            </w:r>
          </w:p>
          <w:p w14:paraId="574B42C1" w14:textId="79AE4412" w:rsidR="004A563A" w:rsidRPr="004A563A" w:rsidRDefault="004A563A" w:rsidP="004A563A">
            <w:pPr>
              <w:spacing w:after="200"/>
              <w:jc w:val="both"/>
              <w:rPr>
                <w:rFonts w:ascii="Ubuntu" w:eastAsia="Ubuntu" w:hAnsi="Ubuntu" w:cs="Ubuntu"/>
                <w:iCs/>
              </w:rPr>
            </w:pPr>
            <w:r w:rsidRPr="00921D56">
              <w:rPr>
                <w:rFonts w:ascii="Ubuntu" w:eastAsia="Ubuntu" w:hAnsi="Ubuntu" w:cs="Ubuntu"/>
                <w:iCs/>
                <w:color w:val="5B9BD5" w:themeColor="accent5"/>
              </w:rPr>
              <w:t>COMMON_</w:t>
            </w:r>
            <w:proofErr w:type="gramStart"/>
            <w:r w:rsidRPr="00921D56">
              <w:rPr>
                <w:rFonts w:ascii="Ubuntu" w:eastAsia="Ubuntu" w:hAnsi="Ubuntu" w:cs="Ubuntu"/>
                <w:iCs/>
                <w:color w:val="5B9BD5" w:themeColor="accent5"/>
              </w:rPr>
              <w:t>FILES</w:t>
            </w:r>
            <w:r w:rsidRPr="004A563A">
              <w:rPr>
                <w:rFonts w:ascii="Ubuntu" w:eastAsia="Ubuntu" w:hAnsi="Ubuntu" w:cs="Ubuntu"/>
                <w:iCs/>
              </w:rPr>
              <w:t>:=</w:t>
            </w:r>
            <w:proofErr w:type="gramEnd"/>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764C19">
              <w:rPr>
                <w:rFonts w:ascii="Ubuntu" w:eastAsia="Ubuntu" w:hAnsi="Ubuntu" w:cs="Ubuntu"/>
                <w:iCs/>
                <w:color w:val="FFE599" w:themeColor="accent4" w:themeTint="66"/>
              </w:rPr>
              <w:t>wildcard</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661DB7">
              <w:rPr>
                <w:rFonts w:ascii="Ubuntu" w:eastAsia="Ubuntu" w:hAnsi="Ubuntu" w:cs="Ubuntu"/>
                <w:iCs/>
                <w:color w:val="5B9BD5" w:themeColor="accent5"/>
              </w:rPr>
              <w:t>COMMON_DIR</w:t>
            </w:r>
            <w:r w:rsidRPr="007F398F">
              <w:rPr>
                <w:rFonts w:ascii="Ubuntu" w:eastAsia="Ubuntu" w:hAnsi="Ubuntu" w:cs="Ubuntu"/>
                <w:iCs/>
                <w:color w:val="2F5496" w:themeColor="accent1"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2E2009">
              <w:rPr>
                <w:rFonts w:ascii="Ubuntu" w:eastAsia="Ubuntu" w:hAnsi="Ubuntu" w:cs="Ubuntu"/>
                <w:iCs/>
                <w:color w:val="C45911" w:themeColor="accent2" w:themeShade="BF"/>
              </w:rPr>
              <w:t>cpp) $(</w:t>
            </w:r>
            <w:r w:rsidRPr="00764C19">
              <w:rPr>
                <w:rFonts w:ascii="Ubuntu" w:eastAsia="Ubuntu" w:hAnsi="Ubuntu" w:cs="Ubuntu"/>
                <w:iCs/>
                <w:color w:val="FFE599" w:themeColor="accent4" w:themeTint="66"/>
              </w:rPr>
              <w:t>wildcard</w:t>
            </w:r>
            <w:r w:rsidRPr="004A563A">
              <w:rPr>
                <w:rFonts w:ascii="Ubuntu" w:eastAsia="Ubuntu" w:hAnsi="Ubuntu" w:cs="Ubuntu"/>
                <w:iCs/>
              </w:rPr>
              <w:t xml:space="preserve"> </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 xml:space="preserve">cpp) </w:t>
            </w:r>
          </w:p>
          <w:p w14:paraId="7D4CD36E" w14:textId="3F43C485" w:rsidR="004A563A" w:rsidRPr="004A563A" w:rsidRDefault="004A563A" w:rsidP="004A563A">
            <w:pPr>
              <w:spacing w:after="200"/>
              <w:jc w:val="both"/>
              <w:rPr>
                <w:rFonts w:ascii="Ubuntu" w:eastAsia="Ubuntu" w:hAnsi="Ubuntu" w:cs="Ubuntu"/>
                <w:iCs/>
              </w:rPr>
            </w:pPr>
            <w:r w:rsidRPr="00CC70B4">
              <w:rPr>
                <w:rFonts w:ascii="Ubuntu" w:eastAsia="Ubuntu" w:hAnsi="Ubuntu" w:cs="Ubuntu"/>
                <w:iCs/>
                <w:color w:val="5B9BD5" w:themeColor="accent5"/>
              </w:rPr>
              <w:t>OBJ_</w:t>
            </w:r>
            <w:proofErr w:type="gramStart"/>
            <w:r w:rsidRPr="00CC70B4">
              <w:rPr>
                <w:rFonts w:ascii="Ubuntu" w:eastAsia="Ubuntu" w:hAnsi="Ubuntu" w:cs="Ubuntu"/>
                <w:iCs/>
                <w:color w:val="5B9BD5" w:themeColor="accent5"/>
              </w:rPr>
              <w:t>FILES</w:t>
            </w:r>
            <w:r w:rsidRPr="004A563A">
              <w:rPr>
                <w:rFonts w:ascii="Ubuntu" w:eastAsia="Ubuntu" w:hAnsi="Ubuntu" w:cs="Ubuntu"/>
                <w:iCs/>
              </w:rPr>
              <w:t>:=</w:t>
            </w:r>
            <w:proofErr w:type="gramEnd"/>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764C19">
              <w:rPr>
                <w:rFonts w:ascii="Ubuntu" w:eastAsia="Ubuntu" w:hAnsi="Ubuntu" w:cs="Ubuntu"/>
                <w:iCs/>
                <w:color w:val="FFE599" w:themeColor="accent4" w:themeTint="66"/>
              </w:rPr>
              <w:t>patsubst</w:t>
            </w:r>
            <w:r w:rsidRPr="004A563A">
              <w:rPr>
                <w:rFonts w:ascii="Ubuntu" w:eastAsia="Ubuntu" w:hAnsi="Ubuntu" w:cs="Ubuntu"/>
                <w:iCs/>
              </w:rPr>
              <w:t xml:space="preserve"> </w:t>
            </w:r>
            <w:r w:rsidRPr="003E6DDB">
              <w:rPr>
                <w:rFonts w:ascii="Ubuntu" w:eastAsia="Ubuntu" w:hAnsi="Ubuntu" w:cs="Ubuntu"/>
                <w:iCs/>
                <w:color w:val="C45911" w:themeColor="accent2" w:themeShade="BF"/>
              </w:rPr>
              <w:t>$(</w:t>
            </w:r>
            <w:r w:rsidRPr="00CC70B4">
              <w:rPr>
                <w:rFonts w:ascii="Ubuntu" w:eastAsia="Ubuntu" w:hAnsi="Ubuntu" w:cs="Ubuntu"/>
                <w:iCs/>
                <w:color w:val="5B9BD5" w:themeColor="accent5"/>
              </w:rPr>
              <w:t>SRC_DIR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cpp,$(</w:t>
            </w:r>
            <w:r w:rsidRPr="00CC70B4">
              <w:rPr>
                <w:rFonts w:ascii="Ubuntu" w:eastAsia="Ubuntu" w:hAnsi="Ubuntu" w:cs="Ubuntu"/>
                <w:iCs/>
                <w:color w:val="5B9BD5" w:themeColor="accent5"/>
              </w:rPr>
              <w:t>SRC_DIR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o,$(</w:t>
            </w:r>
            <w:r w:rsidRPr="00CC70B4">
              <w:rPr>
                <w:rFonts w:ascii="Ubuntu" w:eastAsia="Ubuntu" w:hAnsi="Ubuntu" w:cs="Ubuntu"/>
                <w:iCs/>
                <w:color w:val="5B9BD5" w:themeColor="accent5"/>
              </w:rPr>
              <w:t>SRC_FILES</w:t>
            </w:r>
            <w:r w:rsidRPr="002E2009">
              <w:rPr>
                <w:rFonts w:ascii="Ubuntu" w:eastAsia="Ubuntu" w:hAnsi="Ubuntu" w:cs="Ubuntu"/>
                <w:iCs/>
                <w:color w:val="C45911" w:themeColor="accent2" w:themeShade="BF"/>
              </w:rPr>
              <w:t>)) $(</w:t>
            </w:r>
            <w:r w:rsidRPr="00764C19">
              <w:rPr>
                <w:rFonts w:ascii="Ubuntu" w:eastAsia="Ubuntu" w:hAnsi="Ubuntu" w:cs="Ubuntu"/>
                <w:iCs/>
                <w:color w:val="FFE599" w:themeColor="accent4" w:themeTint="66"/>
              </w:rPr>
              <w:t>patsubst</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CC70B4">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cpp,$(</w:t>
            </w:r>
            <w:r w:rsidRPr="00CC70B4">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o,$(</w:t>
            </w:r>
            <w:r w:rsidRPr="00CC70B4">
              <w:rPr>
                <w:rFonts w:ascii="Ubuntu" w:eastAsia="Ubuntu" w:hAnsi="Ubuntu" w:cs="Ubuntu"/>
                <w:iCs/>
                <w:color w:val="5B9BD5" w:themeColor="accent5"/>
              </w:rPr>
              <w:t>COMMON_FILES</w:t>
            </w:r>
            <w:r w:rsidRPr="003E6DDB">
              <w:rPr>
                <w:rFonts w:ascii="Ubuntu" w:eastAsia="Ubuntu" w:hAnsi="Ubuntu" w:cs="Ubuntu"/>
                <w:iCs/>
                <w:color w:val="C45911" w:themeColor="accent2" w:themeShade="BF"/>
              </w:rPr>
              <w:t>))</w:t>
            </w:r>
          </w:p>
          <w:p w14:paraId="075823B1" w14:textId="510582DF" w:rsidR="004A563A" w:rsidRPr="007F398F" w:rsidRDefault="004A563A" w:rsidP="004A563A">
            <w:pPr>
              <w:spacing w:after="200"/>
              <w:jc w:val="both"/>
              <w:rPr>
                <w:rFonts w:ascii="Ubuntu" w:eastAsia="Ubuntu" w:hAnsi="Ubuntu" w:cs="Ubuntu"/>
                <w:iCs/>
                <w:color w:val="FFFF00"/>
                <w:u w:val="single"/>
              </w:rPr>
            </w:pPr>
            <w:r w:rsidRPr="00921D56">
              <w:rPr>
                <w:rFonts w:ascii="Ubuntu" w:eastAsia="Ubuntu" w:hAnsi="Ubuntu" w:cs="Ubuntu"/>
                <w:iCs/>
                <w:color w:val="5B9BD5" w:themeColor="accent5"/>
              </w:rPr>
              <w:t>EXEC_</w:t>
            </w:r>
            <w:proofErr w:type="gramStart"/>
            <w:r w:rsidRPr="00921D56">
              <w:rPr>
                <w:rFonts w:ascii="Ubuntu" w:eastAsia="Ubuntu" w:hAnsi="Ubuntu" w:cs="Ubuntu"/>
                <w:iCs/>
                <w:color w:val="5B9BD5" w:themeColor="accent5"/>
              </w:rPr>
              <w:t>FILE</w:t>
            </w:r>
            <w:r w:rsidRPr="004A563A">
              <w:rPr>
                <w:rFonts w:ascii="Ubuntu" w:eastAsia="Ubuntu" w:hAnsi="Ubuntu" w:cs="Ubuntu"/>
                <w:iCs/>
              </w:rPr>
              <w:t xml:space="preserve"> :</w:t>
            </w:r>
            <w:proofErr w:type="gramEnd"/>
            <w:r w:rsidRPr="004A563A">
              <w:rPr>
                <w:rFonts w:ascii="Ubuntu" w:eastAsia="Ubuntu" w:hAnsi="Ubuntu" w:cs="Ubuntu"/>
                <w:iCs/>
              </w:rPr>
              <w:t xml:space="preserve">= </w:t>
            </w:r>
            <w:r w:rsidRPr="00526190">
              <w:rPr>
                <w:rFonts w:ascii="Ubuntu" w:eastAsia="Ubuntu" w:hAnsi="Ubuntu" w:cs="Ubuntu"/>
                <w:iCs/>
                <w:highlight w:val="yellow"/>
              </w:rPr>
              <w:t>MagicMazeServer.out</w:t>
            </w:r>
            <w:r w:rsidR="003731A0" w:rsidRPr="00526190">
              <w:rPr>
                <w:rFonts w:ascii="Ubuntu" w:eastAsia="Ubuntu" w:hAnsi="Ubuntu" w:cs="Ubuntu"/>
                <w:iCs/>
                <w:highlight w:val="yellow"/>
              </w:rPr>
              <w:t xml:space="preserve"> / </w:t>
            </w:r>
            <w:r w:rsidR="00526190" w:rsidRPr="00526190">
              <w:rPr>
                <w:rFonts w:ascii="Ubuntu" w:eastAsia="Ubuntu" w:hAnsi="Ubuntu" w:cs="Ubuntu"/>
                <w:iCs/>
                <w:highlight w:val="yellow"/>
              </w:rPr>
              <w:t>MagicMaze</w:t>
            </w:r>
            <w:r w:rsidR="00526190" w:rsidRPr="00526190">
              <w:rPr>
                <w:rFonts w:ascii="Ubuntu" w:eastAsia="Ubuntu" w:hAnsi="Ubuntu" w:cs="Ubuntu"/>
                <w:iCs/>
                <w:highlight w:val="yellow"/>
              </w:rPr>
              <w:t>Client</w:t>
            </w:r>
            <w:r w:rsidR="00526190" w:rsidRPr="00526190">
              <w:rPr>
                <w:rFonts w:ascii="Ubuntu" w:eastAsia="Ubuntu" w:hAnsi="Ubuntu" w:cs="Ubuntu"/>
                <w:iCs/>
                <w:highlight w:val="yellow"/>
              </w:rPr>
              <w:t>.out</w:t>
            </w:r>
          </w:p>
          <w:p w14:paraId="5B5DF32C" w14:textId="77777777" w:rsidR="004A563A" w:rsidRPr="004A563A" w:rsidRDefault="004A563A" w:rsidP="004A563A">
            <w:pPr>
              <w:spacing w:after="200"/>
              <w:jc w:val="both"/>
              <w:rPr>
                <w:rFonts w:ascii="Ubuntu" w:eastAsia="Ubuntu" w:hAnsi="Ubuntu" w:cs="Ubuntu"/>
                <w:iCs/>
              </w:rPr>
            </w:pPr>
            <w:proofErr w:type="gramStart"/>
            <w:r w:rsidRPr="00921D56">
              <w:rPr>
                <w:rFonts w:ascii="Ubuntu" w:eastAsia="Ubuntu" w:hAnsi="Ubuntu" w:cs="Ubuntu"/>
                <w:iCs/>
                <w:color w:val="5B9BD5" w:themeColor="accent5"/>
              </w:rPr>
              <w:t>LDFLAGS</w:t>
            </w:r>
            <w:r w:rsidRPr="004A563A">
              <w:rPr>
                <w:rFonts w:ascii="Ubuntu" w:eastAsia="Ubuntu" w:hAnsi="Ubuntu" w:cs="Ubuntu"/>
                <w:iCs/>
              </w:rPr>
              <w:t xml:space="preserve"> :</w:t>
            </w:r>
            <w:proofErr w:type="gramEnd"/>
            <w:r w:rsidRPr="004A563A">
              <w:rPr>
                <w:rFonts w:ascii="Ubuntu" w:eastAsia="Ubuntu" w:hAnsi="Ubuntu" w:cs="Ubuntu"/>
                <w:iCs/>
              </w:rPr>
              <w:t>= -L/usr/lib/x86_64-linux-gnu -lSDL2_image -lSDL2_mixer -lSDL2_ttf -lSDL2 -lpthread</w:t>
            </w:r>
          </w:p>
          <w:p w14:paraId="3E46CFD4" w14:textId="77777777" w:rsidR="004A563A" w:rsidRPr="004A563A" w:rsidRDefault="004A563A" w:rsidP="004A563A">
            <w:pPr>
              <w:spacing w:after="200"/>
              <w:jc w:val="both"/>
              <w:rPr>
                <w:rFonts w:ascii="Ubuntu" w:eastAsia="Ubuntu" w:hAnsi="Ubuntu" w:cs="Ubuntu"/>
                <w:iCs/>
              </w:rPr>
            </w:pPr>
            <w:proofErr w:type="gramStart"/>
            <w:r w:rsidRPr="00921D56">
              <w:rPr>
                <w:rFonts w:ascii="Ubuntu" w:eastAsia="Ubuntu" w:hAnsi="Ubuntu" w:cs="Ubuntu"/>
                <w:iCs/>
                <w:color w:val="5B9BD5" w:themeColor="accent5"/>
              </w:rPr>
              <w:t>CPPFLAGS</w:t>
            </w:r>
            <w:r w:rsidRPr="004A563A">
              <w:rPr>
                <w:rFonts w:ascii="Ubuntu" w:eastAsia="Ubuntu" w:hAnsi="Ubuntu" w:cs="Ubuntu"/>
                <w:iCs/>
              </w:rPr>
              <w:t xml:space="preserve"> :</w:t>
            </w:r>
            <w:proofErr w:type="gramEnd"/>
            <w:r w:rsidRPr="004A563A">
              <w:rPr>
                <w:rFonts w:ascii="Ubuntu" w:eastAsia="Ubuntu" w:hAnsi="Ubuntu" w:cs="Ubuntu"/>
                <w:iCs/>
              </w:rPr>
              <w:t>= --std=c++17 -I/usr/include/SDL2</w:t>
            </w:r>
          </w:p>
          <w:p w14:paraId="3D9FC09F" w14:textId="77777777" w:rsidR="004A563A" w:rsidRPr="004A563A" w:rsidRDefault="004A563A" w:rsidP="004A563A">
            <w:pPr>
              <w:spacing w:after="200"/>
              <w:jc w:val="both"/>
              <w:rPr>
                <w:rFonts w:ascii="Ubuntu" w:eastAsia="Ubuntu" w:hAnsi="Ubuntu" w:cs="Ubuntu"/>
                <w:iCs/>
              </w:rPr>
            </w:pPr>
            <w:r w:rsidRPr="00B13F74">
              <w:rPr>
                <w:rFonts w:ascii="Ubuntu" w:eastAsia="Ubuntu" w:hAnsi="Ubuntu" w:cs="Ubuntu"/>
                <w:iCs/>
                <w:color w:val="C45911" w:themeColor="accent2" w:themeShade="BF"/>
              </w:rPr>
              <w:t>$(</w:t>
            </w:r>
            <w:r w:rsidRPr="007F398F">
              <w:rPr>
                <w:rFonts w:ascii="Ubuntu" w:eastAsia="Ubuntu" w:hAnsi="Ubuntu" w:cs="Ubuntu"/>
                <w:iCs/>
                <w:color w:val="5B9BD5" w:themeColor="accent5"/>
                <w:u w:val="single"/>
              </w:rPr>
              <w:t>EXEC</w:t>
            </w:r>
            <w:r w:rsidRPr="00921D56">
              <w:rPr>
                <w:rFonts w:ascii="Ubuntu" w:eastAsia="Ubuntu" w:hAnsi="Ubuntu" w:cs="Ubuntu"/>
                <w:iCs/>
                <w:color w:val="5B9BD5" w:themeColor="accent5"/>
              </w:rPr>
              <w:t>_FILE</w:t>
            </w:r>
            <w:r w:rsidRPr="00B13F74">
              <w:rPr>
                <w:rFonts w:ascii="Ubuntu" w:eastAsia="Ubuntu" w:hAnsi="Ubuntu" w:cs="Ubuntu"/>
                <w:iCs/>
                <w:color w:val="C45911" w:themeColor="accent2" w:themeShade="BF"/>
              </w:rPr>
              <w:t>)</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921D56">
              <w:rPr>
                <w:rFonts w:ascii="Ubuntu" w:eastAsia="Ubuntu" w:hAnsi="Ubuntu" w:cs="Ubuntu"/>
                <w:iCs/>
                <w:color w:val="5B9BD5" w:themeColor="accent5"/>
              </w:rPr>
              <w:t>OBJ_FILES</w:t>
            </w:r>
            <w:r w:rsidRPr="00B13F74">
              <w:rPr>
                <w:rFonts w:ascii="Ubuntu" w:eastAsia="Ubuntu" w:hAnsi="Ubuntu" w:cs="Ubuntu"/>
                <w:iCs/>
                <w:color w:val="C45911" w:themeColor="accent2" w:themeShade="BF"/>
              </w:rPr>
              <w:t>)</w:t>
            </w:r>
          </w:p>
          <w:p w14:paraId="34AD6DFA" w14:textId="77777777" w:rsidR="004A563A" w:rsidRPr="004A563A" w:rsidRDefault="004A563A" w:rsidP="004A563A">
            <w:pPr>
              <w:spacing w:after="200"/>
              <w:jc w:val="both"/>
              <w:rPr>
                <w:rFonts w:ascii="Ubuntu" w:eastAsia="Ubuntu" w:hAnsi="Ubuntu" w:cs="Ubuntu"/>
                <w:iCs/>
              </w:rPr>
            </w:pPr>
            <w:r w:rsidRPr="004A563A">
              <w:rPr>
                <w:rFonts w:ascii="Ubuntu" w:eastAsia="Ubuntu" w:hAnsi="Ubuntu" w:cs="Ubuntu"/>
                <w:iCs/>
              </w:rPr>
              <w:tab/>
              <w:t xml:space="preserve">g++ -o </w:t>
            </w:r>
            <w:r w:rsidRPr="007F398F">
              <w:rPr>
                <w:rFonts w:ascii="Ubuntu" w:eastAsia="Ubuntu" w:hAnsi="Ubuntu" w:cs="Ubuntu"/>
                <w:iCs/>
                <w:color w:val="2F5496" w:themeColor="accent1" w:themeShade="BF"/>
              </w:rPr>
              <w:t>$@ $^</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921D56">
              <w:rPr>
                <w:rFonts w:ascii="Ubuntu" w:eastAsia="Ubuntu" w:hAnsi="Ubuntu" w:cs="Ubuntu"/>
                <w:iCs/>
                <w:color w:val="5B9BD5" w:themeColor="accent5"/>
              </w:rPr>
              <w:t>LDFLAGS</w:t>
            </w:r>
            <w:r w:rsidRPr="00B13F74">
              <w:rPr>
                <w:rFonts w:ascii="Ubuntu" w:eastAsia="Ubuntu" w:hAnsi="Ubuntu" w:cs="Ubuntu"/>
                <w:iCs/>
                <w:color w:val="C45911" w:themeColor="accent2" w:themeShade="BF"/>
              </w:rPr>
              <w:t>)</w:t>
            </w:r>
          </w:p>
          <w:p w14:paraId="7C60DDF8" w14:textId="77777777" w:rsidR="004A563A" w:rsidRPr="004A563A" w:rsidRDefault="004A563A" w:rsidP="004A563A">
            <w:pPr>
              <w:spacing w:after="200"/>
              <w:jc w:val="both"/>
              <w:rPr>
                <w:rFonts w:ascii="Ubuntu" w:eastAsia="Ubuntu" w:hAnsi="Ubuntu" w:cs="Ubuntu"/>
                <w:iCs/>
              </w:rPr>
            </w:pP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w:t>
            </w:r>
            <w:proofErr w:type="gramStart"/>
            <w:r w:rsidRPr="00921D56">
              <w:rPr>
                <w:rFonts w:ascii="Ubuntu" w:eastAsia="Ubuntu" w:hAnsi="Ubuntu" w:cs="Ubuntu"/>
                <w:iCs/>
                <w:color w:val="5B9BD5" w:themeColor="accent5"/>
              </w:rPr>
              <w:t>DIR</w:t>
            </w:r>
            <w:r w:rsidRPr="002550B7">
              <w:rPr>
                <w:rFonts w:ascii="Ubuntu" w:eastAsia="Ubuntu" w:hAnsi="Ubuntu" w:cs="Ubuntu"/>
                <w:iCs/>
                <w:color w:val="C45911" w:themeColor="accent2" w:themeShade="BF"/>
              </w:rPr>
              <w:t>)</w:t>
            </w:r>
            <w:r w:rsidRPr="004A563A">
              <w:rPr>
                <w:rFonts w:ascii="Ubuntu" w:eastAsia="Ubuntu" w:hAnsi="Ubuntu" w:cs="Ubuntu"/>
                <w:iCs/>
              </w:rPr>
              <w:t>/</w:t>
            </w:r>
            <w:proofErr w:type="gramEnd"/>
            <w:r w:rsidRPr="004A563A">
              <w:rPr>
                <w:rFonts w:ascii="Ubuntu" w:eastAsia="Ubuntu" w:hAnsi="Ubuntu" w:cs="Ubuntu"/>
                <w:iCs/>
              </w:rPr>
              <w:t xml:space="preserve">%.o: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OBJ_DIR</w:t>
            </w:r>
            <w:r w:rsidRPr="002550B7">
              <w:rPr>
                <w:rFonts w:ascii="Ubuntu" w:eastAsia="Ubuntu" w:hAnsi="Ubuntu" w:cs="Ubuntu"/>
                <w:iCs/>
                <w:color w:val="C45911" w:themeColor="accent2" w:themeShade="BF"/>
              </w:rPr>
              <w:t>)</w:t>
            </w:r>
            <w:r w:rsidRPr="004A563A">
              <w:rPr>
                <w:rFonts w:ascii="Ubuntu" w:eastAsia="Ubuntu" w:hAnsi="Ubuntu" w:cs="Ubuntu"/>
                <w:iCs/>
              </w:rPr>
              <w:t>/%.cpp</w:t>
            </w:r>
          </w:p>
          <w:p w14:paraId="2B305E3E" w14:textId="77777777" w:rsidR="004A563A" w:rsidRPr="004A563A" w:rsidRDefault="004A563A" w:rsidP="004A563A">
            <w:pPr>
              <w:spacing w:after="200"/>
              <w:jc w:val="both"/>
              <w:rPr>
                <w:rFonts w:ascii="Ubuntu" w:eastAsia="Ubuntu" w:hAnsi="Ubuntu" w:cs="Ubuntu"/>
                <w:iCs/>
              </w:rPr>
            </w:pPr>
            <w:r w:rsidRPr="004A563A">
              <w:rPr>
                <w:rFonts w:ascii="Ubuntu" w:eastAsia="Ubuntu" w:hAnsi="Ubuntu" w:cs="Ubuntu"/>
                <w:iCs/>
              </w:rPr>
              <w:tab/>
              <w:t xml:space="preserve">g++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CPPFLAGS</w:t>
            </w:r>
            <w:r w:rsidRPr="002550B7">
              <w:rPr>
                <w:rFonts w:ascii="Ubuntu" w:eastAsia="Ubuntu" w:hAnsi="Ubuntu" w:cs="Ubuntu"/>
                <w:iCs/>
                <w:color w:val="C45911" w:themeColor="accent2" w:themeShade="BF"/>
              </w:rPr>
              <w:t>)</w:t>
            </w:r>
            <w:r w:rsidRPr="004A563A">
              <w:rPr>
                <w:rFonts w:ascii="Ubuntu" w:eastAsia="Ubuntu" w:hAnsi="Ubuntu" w:cs="Ubuntu"/>
                <w:iCs/>
              </w:rPr>
              <w:t xml:space="preserve"> -c -o </w:t>
            </w:r>
            <w:r w:rsidRPr="007F398F">
              <w:rPr>
                <w:rFonts w:ascii="Ubuntu" w:eastAsia="Ubuntu" w:hAnsi="Ubuntu" w:cs="Ubuntu"/>
                <w:iCs/>
                <w:color w:val="2F5496" w:themeColor="accent1" w:themeShade="BF"/>
              </w:rPr>
              <w:t>$@ $&lt;</w:t>
            </w:r>
          </w:p>
          <w:p w14:paraId="799C40C5" w14:textId="77777777" w:rsidR="004A563A" w:rsidRPr="004A563A" w:rsidRDefault="004A563A" w:rsidP="004A563A">
            <w:pPr>
              <w:spacing w:after="200"/>
              <w:jc w:val="both"/>
              <w:rPr>
                <w:rFonts w:ascii="Ubuntu" w:eastAsia="Ubuntu" w:hAnsi="Ubuntu" w:cs="Ubuntu"/>
                <w:iCs/>
              </w:rPr>
            </w:pPr>
            <w:r w:rsidRPr="00764C19">
              <w:rPr>
                <w:rFonts w:ascii="Ubuntu" w:eastAsia="Ubuntu" w:hAnsi="Ubuntu" w:cs="Ubuntu"/>
                <w:iCs/>
                <w:color w:val="FFE599" w:themeColor="accent4" w:themeTint="66"/>
              </w:rPr>
              <w:t>clean</w:t>
            </w:r>
            <w:r w:rsidRPr="004A563A">
              <w:rPr>
                <w:rFonts w:ascii="Ubuntu" w:eastAsia="Ubuntu" w:hAnsi="Ubuntu" w:cs="Ubuntu"/>
                <w:iCs/>
              </w:rPr>
              <w:t>:</w:t>
            </w:r>
          </w:p>
          <w:p w14:paraId="4D7B445D" w14:textId="4B76B136" w:rsidR="004A563A" w:rsidRPr="004A563A" w:rsidRDefault="004A563A" w:rsidP="004A563A">
            <w:pPr>
              <w:spacing w:after="200"/>
              <w:jc w:val="both"/>
              <w:rPr>
                <w:rFonts w:ascii="Ubuntu" w:eastAsia="Ubuntu" w:hAnsi="Ubuntu" w:cs="Ubuntu"/>
                <w:b/>
                <w:bCs/>
                <w:iCs/>
              </w:rPr>
            </w:pPr>
            <w:r w:rsidRPr="004A563A">
              <w:rPr>
                <w:rFonts w:ascii="Ubuntu" w:eastAsia="Ubuntu" w:hAnsi="Ubuntu" w:cs="Ubuntu"/>
                <w:iCs/>
              </w:rPr>
              <w:tab/>
              <w:t xml:space="preserve">rm -f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EXEC_FILE</w:t>
            </w:r>
            <w:r w:rsidRPr="002550B7">
              <w:rPr>
                <w:rFonts w:ascii="Ubuntu" w:eastAsia="Ubuntu" w:hAnsi="Ubuntu" w:cs="Ubuntu"/>
                <w:iCs/>
                <w:color w:val="C45911" w:themeColor="accent2" w:themeShade="BF"/>
              </w:rPr>
              <w:t>)</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OBJ_FILES</w:t>
            </w:r>
            <w:r w:rsidRPr="002550B7">
              <w:rPr>
                <w:rFonts w:ascii="Ubuntu" w:eastAsia="Ubuntu" w:hAnsi="Ubuntu" w:cs="Ubuntu"/>
                <w:iCs/>
                <w:color w:val="C45911" w:themeColor="accent2" w:themeShade="BF"/>
              </w:rPr>
              <w:t>)</w:t>
            </w:r>
          </w:p>
        </w:tc>
      </w:tr>
    </w:tbl>
    <w:p w14:paraId="1A36F62F" w14:textId="77777777" w:rsidR="004A563A" w:rsidRPr="00D46F42" w:rsidRDefault="004A563A">
      <w:pPr>
        <w:spacing w:after="200" w:line="240" w:lineRule="auto"/>
        <w:jc w:val="both"/>
        <w:rPr>
          <w:rFonts w:ascii="Ubuntu" w:eastAsia="Ubuntu" w:hAnsi="Ubuntu" w:cs="Ubuntu"/>
          <w:b/>
          <w:bCs/>
          <w:iCs/>
          <w:sz w:val="28"/>
          <w:szCs w:val="28"/>
        </w:rPr>
      </w:pPr>
    </w:p>
    <w:p w14:paraId="14FFA46A" w14:textId="5FE8E979" w:rsidR="00B25165" w:rsidRPr="00B25165" w:rsidRDefault="00211D5B">
      <w:pPr>
        <w:spacing w:after="200" w:line="240" w:lineRule="auto"/>
        <w:jc w:val="both"/>
        <w:rPr>
          <w:rFonts w:ascii="Ubuntu" w:eastAsia="Ubuntu" w:hAnsi="Ubuntu" w:cs="Ubuntu"/>
          <w:iCs/>
        </w:rPr>
      </w:pPr>
      <w:r>
        <w:rPr>
          <w:rFonts w:ascii="Ubuntu" w:eastAsia="Ubuntu" w:hAnsi="Ubuntu" w:cs="Ubuntu"/>
          <w:iCs/>
        </w:rPr>
        <w:t xml:space="preserve">En el proyecto podemos encontrar dos ejecutables diferentes, uno para el servidor y otro para el cliente. </w:t>
      </w:r>
      <w:r w:rsidR="00A67D1C">
        <w:rPr>
          <w:rFonts w:ascii="Ubuntu" w:eastAsia="Ubuntu" w:hAnsi="Ubuntu" w:cs="Ubuntu"/>
          <w:iCs/>
        </w:rPr>
        <w:t xml:space="preserve">Las diferencias entre los dos son mínimas, pero </w:t>
      </w:r>
      <w:r w:rsidR="00D541E1">
        <w:rPr>
          <w:rFonts w:ascii="Ubuntu" w:eastAsia="Ubuntu" w:hAnsi="Ubuntu" w:cs="Ubuntu"/>
          <w:iCs/>
        </w:rPr>
        <w:t xml:space="preserve">tener dos ejecutables sirve para poder establecer mejor los </w:t>
      </w:r>
      <w:r w:rsidR="002F7A7B">
        <w:rPr>
          <w:rFonts w:ascii="Ubuntu" w:eastAsia="Ubuntu" w:hAnsi="Ubuntu" w:cs="Ubuntu"/>
          <w:iCs/>
        </w:rPr>
        <w:t xml:space="preserve">elementos del proyecto que pueden utilizar cada jugador. </w:t>
      </w:r>
    </w:p>
    <w:p w14:paraId="3075308C" w14:textId="3D7C52DB" w:rsidR="00741B4A" w:rsidRPr="00640F79" w:rsidRDefault="00D46F42" w:rsidP="00640F79">
      <w:pPr>
        <w:pStyle w:val="Ttulo1"/>
        <w:rPr>
          <w:rFonts w:ascii="Ubuntu" w:eastAsia="Ubuntu" w:hAnsi="Ubuntu"/>
          <w:b/>
          <w:bCs/>
          <w:color w:val="auto"/>
          <w:sz w:val="28"/>
          <w:szCs w:val="28"/>
        </w:rPr>
      </w:pPr>
      <w:r>
        <w:rPr>
          <w:rFonts w:ascii="Ubuntu" w:eastAsia="Ubuntu" w:hAnsi="Ubuntu"/>
          <w:b/>
          <w:bCs/>
          <w:color w:val="auto"/>
          <w:sz w:val="28"/>
          <w:szCs w:val="28"/>
        </w:rPr>
        <w:t>6</w:t>
      </w:r>
      <w:r w:rsidR="00BC3AD3" w:rsidRPr="00640F79">
        <w:rPr>
          <w:rFonts w:ascii="Ubuntu" w:eastAsia="Ubuntu" w:hAnsi="Ubuntu"/>
          <w:b/>
          <w:bCs/>
          <w:color w:val="auto"/>
          <w:sz w:val="28"/>
          <w:szCs w:val="28"/>
        </w:rPr>
        <w:t>.</w:t>
      </w:r>
      <w:r w:rsidR="00700434">
        <w:rPr>
          <w:rFonts w:ascii="Ubuntu" w:eastAsia="Ubuntu" w:hAnsi="Ubuntu"/>
          <w:b/>
          <w:bCs/>
          <w:color w:val="auto"/>
          <w:sz w:val="28"/>
          <w:szCs w:val="28"/>
        </w:rPr>
        <w:t xml:space="preserve"> Posibles mejoras</w:t>
      </w:r>
      <w:r>
        <w:rPr>
          <w:rFonts w:ascii="Ubuntu" w:eastAsia="Ubuntu" w:hAnsi="Ubuntu"/>
          <w:b/>
          <w:bCs/>
          <w:color w:val="auto"/>
          <w:sz w:val="28"/>
          <w:szCs w:val="28"/>
        </w:rPr>
        <w:t>:</w:t>
      </w:r>
    </w:p>
    <w:p w14:paraId="5C1AFA91" w14:textId="30536B14" w:rsidR="00741B4A" w:rsidRDefault="00EC6333">
      <w:pPr>
        <w:spacing w:before="200" w:after="0" w:line="240" w:lineRule="auto"/>
        <w:jc w:val="both"/>
        <w:rPr>
          <w:rFonts w:ascii="Ubuntu" w:eastAsia="Ubuntu" w:hAnsi="Ubuntu" w:cs="Ubuntu"/>
        </w:rPr>
      </w:pPr>
      <w:r>
        <w:rPr>
          <w:rFonts w:ascii="Ubuntu" w:eastAsia="Ubuntu" w:hAnsi="Ubuntu" w:cs="Ubuntu"/>
        </w:rPr>
        <w:t xml:space="preserve">Una de las mejoras que podrían implementarse está en </w:t>
      </w:r>
      <w:r w:rsidR="007009DA">
        <w:rPr>
          <w:rFonts w:ascii="Ubuntu" w:eastAsia="Ubuntu" w:hAnsi="Ubuntu" w:cs="Ubuntu"/>
        </w:rPr>
        <w:t xml:space="preserve">el procesado de mensajes, ya que tanto servidor como cliente </w:t>
      </w:r>
      <w:r w:rsidR="00656151">
        <w:rPr>
          <w:rFonts w:ascii="Ubuntu" w:eastAsia="Ubuntu" w:hAnsi="Ubuntu" w:cs="Ubuntu"/>
        </w:rPr>
        <w:t xml:space="preserve">leen los mensajes a la vez, habiendo por ello una </w:t>
      </w:r>
      <w:r w:rsidR="00656151">
        <w:rPr>
          <w:rFonts w:ascii="Ubuntu" w:eastAsia="Ubuntu" w:hAnsi="Ubuntu" w:cs="Ubuntu"/>
        </w:rPr>
        <w:lastRenderedPageBreak/>
        <w:t xml:space="preserve">debilidad en el código del programa. </w:t>
      </w:r>
      <w:r w:rsidR="001D28FE">
        <w:rPr>
          <w:rFonts w:ascii="Ubuntu" w:eastAsia="Ubuntu" w:hAnsi="Ubuntu" w:cs="Ubuntu"/>
        </w:rPr>
        <w:t xml:space="preserve">Esta mejora implicaría establecer métodos propios para leer los mensajes, sin necesidad de recurrir al mismo. </w:t>
      </w:r>
    </w:p>
    <w:p w14:paraId="0B3FBC87" w14:textId="39F28C18" w:rsidR="0024490D" w:rsidRDefault="0024490D">
      <w:pPr>
        <w:spacing w:before="200" w:after="0" w:line="240" w:lineRule="auto"/>
        <w:jc w:val="both"/>
        <w:rPr>
          <w:rFonts w:ascii="Ubuntu" w:eastAsia="Ubuntu" w:hAnsi="Ubuntu" w:cs="Ubuntu"/>
        </w:rPr>
      </w:pPr>
      <w:r>
        <w:rPr>
          <w:rFonts w:ascii="Ubuntu" w:eastAsia="Ubuntu" w:hAnsi="Ubuntu" w:cs="Ubuntu"/>
        </w:rPr>
        <w:t xml:space="preserve">Otra posible mejora está en las mecánicas del juego, pudiendo implementarse </w:t>
      </w:r>
      <w:r w:rsidR="009541CC">
        <w:rPr>
          <w:rFonts w:ascii="Ubuntu" w:eastAsia="Ubuntu" w:hAnsi="Ubuntu" w:cs="Ubuntu"/>
        </w:rPr>
        <w:t>una cuenta atrás en las salas</w:t>
      </w:r>
      <w:r w:rsidR="002C63CD">
        <w:rPr>
          <w:rFonts w:ascii="Ubuntu" w:eastAsia="Ubuntu" w:hAnsi="Ubuntu" w:cs="Ubuntu"/>
        </w:rPr>
        <w:t xml:space="preserve">. Esto además implicaría desarrollar un </w:t>
      </w:r>
      <w:r w:rsidR="00AF7C72">
        <w:rPr>
          <w:rFonts w:ascii="Ubuntu" w:eastAsia="Ubuntu" w:hAnsi="Ubuntu" w:cs="Ubuntu"/>
        </w:rPr>
        <w:t>menú de pausa entre niveles, donde aparezca un mensaje de victoria o derrota</w:t>
      </w:r>
      <w:r w:rsidR="0058360A">
        <w:rPr>
          <w:rFonts w:ascii="Ubuntu" w:eastAsia="Ubuntu" w:hAnsi="Ubuntu" w:cs="Ubuntu"/>
        </w:rPr>
        <w:t xml:space="preserve"> y el tiempo empleado para finalizar el nivel. </w:t>
      </w:r>
    </w:p>
    <w:p w14:paraId="28F54D49" w14:textId="7D164CA5" w:rsidR="00A43DE8" w:rsidRPr="00EC6333" w:rsidRDefault="00A43DE8">
      <w:pPr>
        <w:spacing w:before="200" w:after="0" w:line="240" w:lineRule="auto"/>
        <w:jc w:val="both"/>
        <w:rPr>
          <w:rFonts w:ascii="Ubuntu" w:eastAsia="Ubuntu" w:hAnsi="Ubuntu" w:cs="Ubuntu"/>
          <w:b/>
          <w:sz w:val="28"/>
        </w:rPr>
      </w:pPr>
      <w:r>
        <w:rPr>
          <w:rFonts w:ascii="Ubuntu" w:eastAsia="Ubuntu" w:hAnsi="Ubuntu" w:cs="Ubuntu"/>
        </w:rPr>
        <w:t xml:space="preserve">Además, existe la posibilidad de diseñar modos de juegos para más clientes, </w:t>
      </w:r>
      <w:r w:rsidR="00DE32EA">
        <w:rPr>
          <w:rFonts w:ascii="Ubuntu" w:eastAsia="Ubuntu" w:hAnsi="Ubuntu" w:cs="Ubuntu"/>
        </w:rPr>
        <w:t xml:space="preserve">pudiendo haber cuatro jugadores al mismo tiempo, controlando cada jugador una flecha de dirección. </w:t>
      </w:r>
    </w:p>
    <w:p w14:paraId="7BDBB0B5" w14:textId="77777777" w:rsidR="00640F79" w:rsidRDefault="00640F79">
      <w:pPr>
        <w:spacing w:after="200" w:line="240" w:lineRule="auto"/>
        <w:jc w:val="both"/>
        <w:rPr>
          <w:rFonts w:ascii="Ubuntu" w:eastAsia="Ubuntu" w:hAnsi="Ubuntu" w:cs="Ubuntu"/>
          <w:color w:val="353835"/>
        </w:rPr>
      </w:pPr>
    </w:p>
    <w:p w14:paraId="47E99416" w14:textId="39DC694F" w:rsidR="00741B4A" w:rsidRPr="00640F79" w:rsidRDefault="00D46F42" w:rsidP="00640F79">
      <w:pPr>
        <w:pStyle w:val="Ttulo1"/>
        <w:rPr>
          <w:rFonts w:ascii="Ubuntu" w:eastAsia="Ubuntu" w:hAnsi="Ubuntu"/>
          <w:b/>
          <w:bCs/>
          <w:color w:val="auto"/>
          <w:sz w:val="28"/>
          <w:szCs w:val="28"/>
        </w:rPr>
      </w:pPr>
      <w:bookmarkStart w:id="1" w:name="_5._Referencias"/>
      <w:bookmarkStart w:id="2" w:name="_6._Referencias"/>
      <w:bookmarkEnd w:id="1"/>
      <w:bookmarkEnd w:id="2"/>
      <w:r>
        <w:rPr>
          <w:rFonts w:ascii="Ubuntu" w:eastAsia="Ubuntu" w:hAnsi="Ubuntu"/>
          <w:b/>
          <w:bCs/>
          <w:color w:val="auto"/>
          <w:sz w:val="28"/>
          <w:szCs w:val="28"/>
        </w:rPr>
        <w:t>7</w:t>
      </w:r>
      <w:r w:rsidR="008A1E98" w:rsidRPr="00640F79">
        <w:rPr>
          <w:rFonts w:ascii="Ubuntu" w:eastAsia="Ubuntu" w:hAnsi="Ubuntu"/>
          <w:b/>
          <w:bCs/>
          <w:color w:val="auto"/>
          <w:sz w:val="28"/>
          <w:szCs w:val="28"/>
        </w:rPr>
        <w:t xml:space="preserve">. </w:t>
      </w:r>
      <w:r w:rsidR="00844774" w:rsidRPr="00640F79">
        <w:rPr>
          <w:rFonts w:ascii="Ubuntu" w:eastAsia="Ubuntu" w:hAnsi="Ubuntu"/>
          <w:b/>
          <w:bCs/>
          <w:color w:val="auto"/>
          <w:sz w:val="28"/>
          <w:szCs w:val="28"/>
        </w:rPr>
        <w:t>Referencias</w:t>
      </w:r>
      <w:r>
        <w:rPr>
          <w:rFonts w:ascii="Ubuntu" w:eastAsia="Ubuntu" w:hAnsi="Ubuntu"/>
          <w:b/>
          <w:bCs/>
          <w:color w:val="auto"/>
          <w:sz w:val="28"/>
          <w:szCs w:val="28"/>
        </w:rPr>
        <w:t>:</w:t>
      </w:r>
    </w:p>
    <w:p w14:paraId="489F7824" w14:textId="77777777" w:rsidR="008A1E98" w:rsidRPr="008A1E98" w:rsidRDefault="008A1E98" w:rsidP="008A1E98"/>
    <w:p w14:paraId="0FC74F04" w14:textId="33D80109" w:rsidR="00844774" w:rsidRDefault="00844774" w:rsidP="00844774">
      <w:pPr>
        <w:pStyle w:val="Prrafodelista"/>
        <w:numPr>
          <w:ilvl w:val="0"/>
          <w:numId w:val="2"/>
        </w:numPr>
        <w:spacing w:after="200" w:line="240" w:lineRule="auto"/>
        <w:jc w:val="both"/>
        <w:rPr>
          <w:rFonts w:ascii="Ubuntu" w:eastAsia="Ubuntu" w:hAnsi="Ubuntu" w:cs="Ubuntu"/>
          <w:color w:val="353835"/>
        </w:rPr>
      </w:pPr>
      <w:hyperlink r:id="rId15" w:history="1">
        <w:r w:rsidRPr="00844774">
          <w:rPr>
            <w:rStyle w:val="Hipervnculo"/>
            <w:rFonts w:ascii="Ubuntu" w:eastAsia="Ubuntu" w:hAnsi="Ubuntu" w:cs="Ubuntu"/>
          </w:rPr>
          <w:t>Magic Ma</w:t>
        </w:r>
        <w:r w:rsidRPr="00844774">
          <w:rPr>
            <w:rStyle w:val="Hipervnculo"/>
            <w:rFonts w:ascii="Ubuntu" w:eastAsia="Ubuntu" w:hAnsi="Ubuntu" w:cs="Ubuntu"/>
          </w:rPr>
          <w:t>z</w:t>
        </w:r>
        <w:r w:rsidRPr="00844774">
          <w:rPr>
            <w:rStyle w:val="Hipervnculo"/>
            <w:rFonts w:ascii="Ubuntu" w:eastAsia="Ubuntu" w:hAnsi="Ubuntu" w:cs="Ubuntu"/>
          </w:rPr>
          <w:t>e</w:t>
        </w:r>
      </w:hyperlink>
      <w:r w:rsidR="00640F79">
        <w:rPr>
          <w:rFonts w:ascii="Ubuntu" w:eastAsia="Ubuntu" w:hAnsi="Ubuntu" w:cs="Ubuntu"/>
          <w:color w:val="353835"/>
        </w:rPr>
        <w:t xml:space="preserve"> (Juego de mesa)</w:t>
      </w:r>
    </w:p>
    <w:p w14:paraId="71CBFD8C" w14:textId="59E76FDB" w:rsidR="00640F79" w:rsidRDefault="00640F79" w:rsidP="00844774">
      <w:pPr>
        <w:pStyle w:val="Prrafodelista"/>
        <w:numPr>
          <w:ilvl w:val="0"/>
          <w:numId w:val="2"/>
        </w:numPr>
        <w:spacing w:after="200" w:line="240" w:lineRule="auto"/>
        <w:jc w:val="both"/>
        <w:rPr>
          <w:rFonts w:ascii="Ubuntu" w:eastAsia="Ubuntu" w:hAnsi="Ubuntu" w:cs="Ubuntu"/>
          <w:color w:val="353835"/>
        </w:rPr>
      </w:pPr>
      <w:hyperlink r:id="rId16" w:history="1">
        <w:r w:rsidRPr="00640F79">
          <w:rPr>
            <w:rStyle w:val="Hipervnculo"/>
            <w:rFonts w:ascii="Ubuntu" w:eastAsia="Ubuntu" w:hAnsi="Ubuntu" w:cs="Ubuntu"/>
          </w:rPr>
          <w:t>Dominó</w:t>
        </w:r>
      </w:hyperlink>
      <w:r>
        <w:rPr>
          <w:rFonts w:ascii="Ubuntu" w:eastAsia="Ubuntu" w:hAnsi="Ubuntu" w:cs="Ubuntu"/>
          <w:color w:val="353835"/>
        </w:rPr>
        <w:t xml:space="preserve"> (Juego de mesa) </w:t>
      </w:r>
    </w:p>
    <w:p w14:paraId="44AC876A" w14:textId="5671895F" w:rsidR="00412AC9" w:rsidRDefault="00640F79" w:rsidP="00412AC9">
      <w:pPr>
        <w:pStyle w:val="Prrafodelista"/>
        <w:numPr>
          <w:ilvl w:val="0"/>
          <w:numId w:val="2"/>
        </w:numPr>
        <w:spacing w:after="200" w:line="240" w:lineRule="auto"/>
        <w:jc w:val="both"/>
        <w:rPr>
          <w:rFonts w:ascii="Ubuntu" w:eastAsia="Ubuntu" w:hAnsi="Ubuntu" w:cs="Ubuntu"/>
          <w:color w:val="353835"/>
        </w:rPr>
      </w:pPr>
      <w:hyperlink r:id="rId17" w:history="1">
        <w:r w:rsidRPr="00640F79">
          <w:rPr>
            <w:rStyle w:val="Hipervnculo"/>
            <w:rFonts w:ascii="Ubuntu" w:eastAsia="Ubuntu" w:hAnsi="Ubuntu" w:cs="Ubuntu"/>
          </w:rPr>
          <w:t>2048</w:t>
        </w:r>
      </w:hyperlink>
      <w:r>
        <w:rPr>
          <w:rFonts w:ascii="Ubuntu" w:eastAsia="Ubuntu" w:hAnsi="Ubuntu" w:cs="Ubuntu"/>
          <w:color w:val="353835"/>
        </w:rPr>
        <w:t xml:space="preserve"> (Videojuego)</w:t>
      </w:r>
    </w:p>
    <w:p w14:paraId="5CAFD714" w14:textId="25CA766A" w:rsidR="00412AC9" w:rsidRDefault="00412AC9" w:rsidP="00412AC9">
      <w:pPr>
        <w:pStyle w:val="Prrafodelista"/>
        <w:numPr>
          <w:ilvl w:val="0"/>
          <w:numId w:val="2"/>
        </w:numPr>
        <w:spacing w:after="200" w:line="240" w:lineRule="auto"/>
        <w:jc w:val="both"/>
        <w:rPr>
          <w:rFonts w:ascii="Ubuntu" w:eastAsia="Ubuntu" w:hAnsi="Ubuntu" w:cs="Ubuntu"/>
          <w:color w:val="353835"/>
        </w:rPr>
      </w:pPr>
      <w:r>
        <w:rPr>
          <w:rFonts w:ascii="Ubuntu" w:eastAsia="Ubuntu" w:hAnsi="Ubuntu" w:cs="Ubuntu"/>
          <w:color w:val="353835"/>
        </w:rPr>
        <w:t>Topología cliente-servidor (Apuntes de</w:t>
      </w:r>
      <w:r w:rsidR="0010620D">
        <w:rPr>
          <w:rFonts w:ascii="Ubuntu" w:eastAsia="Ubuntu" w:hAnsi="Ubuntu" w:cs="Ubuntu"/>
          <w:color w:val="353835"/>
        </w:rPr>
        <w:t xml:space="preserve"> la</w:t>
      </w:r>
      <w:r>
        <w:rPr>
          <w:rFonts w:ascii="Ubuntu" w:eastAsia="Ubuntu" w:hAnsi="Ubuntu" w:cs="Ubuntu"/>
          <w:color w:val="353835"/>
        </w:rPr>
        <w:t xml:space="preserve"> asignatura </w:t>
      </w:r>
      <w:r w:rsidR="007A2F90">
        <w:rPr>
          <w:rFonts w:ascii="Ubuntu" w:eastAsia="Ubuntu" w:hAnsi="Ubuntu" w:cs="Ubuntu"/>
          <w:color w:val="353835"/>
        </w:rPr>
        <w:t>–</w:t>
      </w:r>
      <w:r>
        <w:rPr>
          <w:rFonts w:ascii="Ubuntu" w:eastAsia="Ubuntu" w:hAnsi="Ubuntu" w:cs="Ubuntu"/>
          <w:color w:val="353835"/>
        </w:rPr>
        <w:t xml:space="preserve"> </w:t>
      </w:r>
      <w:r w:rsidR="007A2F90">
        <w:rPr>
          <w:rFonts w:ascii="Ubuntu" w:eastAsia="Ubuntu" w:hAnsi="Ubuntu" w:cs="Ubuntu"/>
          <w:color w:val="353835"/>
        </w:rPr>
        <w:t>Tema 3.1</w:t>
      </w:r>
      <w:r>
        <w:rPr>
          <w:rFonts w:ascii="Ubuntu" w:eastAsia="Ubuntu" w:hAnsi="Ubuntu" w:cs="Ubuntu"/>
          <w:color w:val="353835"/>
        </w:rPr>
        <w:t xml:space="preserve">) </w:t>
      </w:r>
    </w:p>
    <w:p w14:paraId="24B7AC22" w14:textId="0638DE80" w:rsidR="007A2F90" w:rsidRDefault="00607D25" w:rsidP="00412AC9">
      <w:pPr>
        <w:pStyle w:val="Prrafodelista"/>
        <w:numPr>
          <w:ilvl w:val="0"/>
          <w:numId w:val="2"/>
        </w:numPr>
        <w:spacing w:after="200" w:line="240" w:lineRule="auto"/>
        <w:jc w:val="both"/>
        <w:rPr>
          <w:rFonts w:ascii="Ubuntu" w:eastAsia="Ubuntu" w:hAnsi="Ubuntu" w:cs="Ubuntu"/>
          <w:color w:val="353835"/>
        </w:rPr>
      </w:pPr>
      <w:hyperlink r:id="rId18" w:history="1">
        <w:r w:rsidR="00B60FF1" w:rsidRPr="00607D25">
          <w:rPr>
            <w:rStyle w:val="Hipervnculo"/>
            <w:rFonts w:ascii="Ubuntu" w:eastAsia="Ubuntu" w:hAnsi="Ubuntu" w:cs="Ubuntu"/>
          </w:rPr>
          <w:t>Práctica 2 de Redes</w:t>
        </w:r>
      </w:hyperlink>
      <w:r w:rsidR="00B60FF1">
        <w:rPr>
          <w:rFonts w:ascii="Ubuntu" w:eastAsia="Ubuntu" w:hAnsi="Ubuntu" w:cs="Ubuntu"/>
          <w:color w:val="353835"/>
        </w:rPr>
        <w:t xml:space="preserve"> (Pro</w:t>
      </w:r>
      <w:r w:rsidR="00CE5C16">
        <w:rPr>
          <w:rFonts w:ascii="Ubuntu" w:eastAsia="Ubuntu" w:hAnsi="Ubuntu" w:cs="Ubuntu"/>
          <w:color w:val="353835"/>
        </w:rPr>
        <w:t>yecto de</w:t>
      </w:r>
      <w:r w:rsidR="0010620D">
        <w:rPr>
          <w:rFonts w:ascii="Ubuntu" w:eastAsia="Ubuntu" w:hAnsi="Ubuntu" w:cs="Ubuntu"/>
          <w:color w:val="353835"/>
        </w:rPr>
        <w:t xml:space="preserve"> la asignatura</w:t>
      </w:r>
      <w:r w:rsidR="00B60FF1">
        <w:rPr>
          <w:rFonts w:ascii="Ubuntu" w:eastAsia="Ubuntu" w:hAnsi="Ubuntu" w:cs="Ubuntu"/>
          <w:color w:val="353835"/>
        </w:rPr>
        <w:t xml:space="preserve">) </w:t>
      </w:r>
    </w:p>
    <w:p w14:paraId="4EBC9144" w14:textId="159E23BA" w:rsidR="00E72F71" w:rsidRPr="00412AC9" w:rsidRDefault="00613173" w:rsidP="00412AC9">
      <w:pPr>
        <w:pStyle w:val="Prrafodelista"/>
        <w:numPr>
          <w:ilvl w:val="0"/>
          <w:numId w:val="2"/>
        </w:numPr>
        <w:spacing w:after="200" w:line="240" w:lineRule="auto"/>
        <w:jc w:val="both"/>
        <w:rPr>
          <w:rFonts w:ascii="Ubuntu" w:eastAsia="Ubuntu" w:hAnsi="Ubuntu" w:cs="Ubuntu"/>
          <w:color w:val="353835"/>
        </w:rPr>
      </w:pPr>
      <w:hyperlink r:id="rId19" w:history="1">
        <w:r w:rsidR="00E72F71" w:rsidRPr="00613173">
          <w:rPr>
            <w:rStyle w:val="Hipervnculo"/>
            <w:rFonts w:ascii="Ubuntu" w:eastAsia="Ubuntu" w:hAnsi="Ubuntu" w:cs="Ubuntu"/>
          </w:rPr>
          <w:t>Visual Studio</w:t>
        </w:r>
      </w:hyperlink>
      <w:r w:rsidR="00E72F71">
        <w:rPr>
          <w:rFonts w:ascii="Ubuntu" w:eastAsia="Ubuntu" w:hAnsi="Ubuntu" w:cs="Ubuntu"/>
          <w:color w:val="353835"/>
        </w:rPr>
        <w:t xml:space="preserve"> (Programa) </w:t>
      </w:r>
    </w:p>
    <w:sectPr w:rsidR="00E72F71" w:rsidRPr="00412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043"/>
    <w:multiLevelType w:val="multilevel"/>
    <w:tmpl w:val="1E32A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91C73"/>
    <w:multiLevelType w:val="hybridMultilevel"/>
    <w:tmpl w:val="431E5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045C3E"/>
    <w:multiLevelType w:val="hybridMultilevel"/>
    <w:tmpl w:val="7D9687EA"/>
    <w:lvl w:ilvl="0" w:tplc="54CA4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2523CA"/>
    <w:multiLevelType w:val="hybridMultilevel"/>
    <w:tmpl w:val="BCB4CE86"/>
    <w:lvl w:ilvl="0" w:tplc="8880FB5C">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5D6711"/>
    <w:multiLevelType w:val="hybridMultilevel"/>
    <w:tmpl w:val="8A2E6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3096805">
    <w:abstractNumId w:val="0"/>
  </w:num>
  <w:num w:numId="2" w16cid:durableId="904990944">
    <w:abstractNumId w:val="1"/>
  </w:num>
  <w:num w:numId="3" w16cid:durableId="1081757441">
    <w:abstractNumId w:val="2"/>
  </w:num>
  <w:num w:numId="4" w16cid:durableId="80227705">
    <w:abstractNumId w:val="3"/>
  </w:num>
  <w:num w:numId="5" w16cid:durableId="207141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1B4A"/>
    <w:rsid w:val="00043E22"/>
    <w:rsid w:val="000639AC"/>
    <w:rsid w:val="00071EE4"/>
    <w:rsid w:val="000A1E0A"/>
    <w:rsid w:val="000B79FE"/>
    <w:rsid w:val="000D3E0B"/>
    <w:rsid w:val="00104B29"/>
    <w:rsid w:val="0010620D"/>
    <w:rsid w:val="001166A0"/>
    <w:rsid w:val="00170732"/>
    <w:rsid w:val="00185598"/>
    <w:rsid w:val="00191CA5"/>
    <w:rsid w:val="00197262"/>
    <w:rsid w:val="001B1366"/>
    <w:rsid w:val="001C19BA"/>
    <w:rsid w:val="001C3F5E"/>
    <w:rsid w:val="001D1EA7"/>
    <w:rsid w:val="001D28FE"/>
    <w:rsid w:val="001E5A31"/>
    <w:rsid w:val="001F7110"/>
    <w:rsid w:val="00204E32"/>
    <w:rsid w:val="00211D5B"/>
    <w:rsid w:val="0023048B"/>
    <w:rsid w:val="0024490D"/>
    <w:rsid w:val="002550B7"/>
    <w:rsid w:val="00260314"/>
    <w:rsid w:val="002829E9"/>
    <w:rsid w:val="00285BAB"/>
    <w:rsid w:val="002C63CD"/>
    <w:rsid w:val="002E2009"/>
    <w:rsid w:val="002E2112"/>
    <w:rsid w:val="002E2D91"/>
    <w:rsid w:val="002F7A7B"/>
    <w:rsid w:val="00310D4C"/>
    <w:rsid w:val="00317525"/>
    <w:rsid w:val="00342124"/>
    <w:rsid w:val="00352CBA"/>
    <w:rsid w:val="003731A0"/>
    <w:rsid w:val="003A57CF"/>
    <w:rsid w:val="003D1A1B"/>
    <w:rsid w:val="003D4E7B"/>
    <w:rsid w:val="003E6DDB"/>
    <w:rsid w:val="00412AC9"/>
    <w:rsid w:val="00426083"/>
    <w:rsid w:val="00445F5A"/>
    <w:rsid w:val="00475D2A"/>
    <w:rsid w:val="00484A18"/>
    <w:rsid w:val="004A563A"/>
    <w:rsid w:val="004B519E"/>
    <w:rsid w:val="004B7070"/>
    <w:rsid w:val="004D7AE2"/>
    <w:rsid w:val="004E018E"/>
    <w:rsid w:val="005169F8"/>
    <w:rsid w:val="00526190"/>
    <w:rsid w:val="00527DF1"/>
    <w:rsid w:val="00571EC7"/>
    <w:rsid w:val="0058360A"/>
    <w:rsid w:val="005B4E75"/>
    <w:rsid w:val="005D4400"/>
    <w:rsid w:val="005E00F2"/>
    <w:rsid w:val="005F0633"/>
    <w:rsid w:val="00602A0B"/>
    <w:rsid w:val="00607065"/>
    <w:rsid w:val="00607D25"/>
    <w:rsid w:val="00613173"/>
    <w:rsid w:val="00636AE3"/>
    <w:rsid w:val="00637448"/>
    <w:rsid w:val="00640F79"/>
    <w:rsid w:val="00643D45"/>
    <w:rsid w:val="00654BF3"/>
    <w:rsid w:val="006553CE"/>
    <w:rsid w:val="00656151"/>
    <w:rsid w:val="00661DB7"/>
    <w:rsid w:val="00667D03"/>
    <w:rsid w:val="006A02F9"/>
    <w:rsid w:val="006B5A8C"/>
    <w:rsid w:val="006C64C2"/>
    <w:rsid w:val="006C6A5B"/>
    <w:rsid w:val="00700434"/>
    <w:rsid w:val="007009DA"/>
    <w:rsid w:val="00715ECE"/>
    <w:rsid w:val="00741A3B"/>
    <w:rsid w:val="00741B4A"/>
    <w:rsid w:val="007519EF"/>
    <w:rsid w:val="00752C29"/>
    <w:rsid w:val="00764C19"/>
    <w:rsid w:val="0077080C"/>
    <w:rsid w:val="00770E24"/>
    <w:rsid w:val="00793CBC"/>
    <w:rsid w:val="007A12D4"/>
    <w:rsid w:val="007A2F90"/>
    <w:rsid w:val="007C300E"/>
    <w:rsid w:val="007D7C9F"/>
    <w:rsid w:val="007E4468"/>
    <w:rsid w:val="007E6CE8"/>
    <w:rsid w:val="007F398F"/>
    <w:rsid w:val="00800EAC"/>
    <w:rsid w:val="008054C6"/>
    <w:rsid w:val="00834290"/>
    <w:rsid w:val="00844774"/>
    <w:rsid w:val="00847CD7"/>
    <w:rsid w:val="008616FB"/>
    <w:rsid w:val="008679F3"/>
    <w:rsid w:val="008A1E98"/>
    <w:rsid w:val="008D0519"/>
    <w:rsid w:val="008D567B"/>
    <w:rsid w:val="008D57B2"/>
    <w:rsid w:val="008F4416"/>
    <w:rsid w:val="008F7DB5"/>
    <w:rsid w:val="00921D56"/>
    <w:rsid w:val="009541CC"/>
    <w:rsid w:val="00960B2D"/>
    <w:rsid w:val="009664F6"/>
    <w:rsid w:val="00986A0A"/>
    <w:rsid w:val="009B7CDF"/>
    <w:rsid w:val="009C76B0"/>
    <w:rsid w:val="00A05A8F"/>
    <w:rsid w:val="00A066C3"/>
    <w:rsid w:val="00A416EE"/>
    <w:rsid w:val="00A422AB"/>
    <w:rsid w:val="00A43DE8"/>
    <w:rsid w:val="00A518A3"/>
    <w:rsid w:val="00A63FFA"/>
    <w:rsid w:val="00A67D1C"/>
    <w:rsid w:val="00A720BB"/>
    <w:rsid w:val="00A75E90"/>
    <w:rsid w:val="00AA2BEE"/>
    <w:rsid w:val="00AB2C69"/>
    <w:rsid w:val="00AB5EB7"/>
    <w:rsid w:val="00AF7C72"/>
    <w:rsid w:val="00B13F74"/>
    <w:rsid w:val="00B25165"/>
    <w:rsid w:val="00B442A7"/>
    <w:rsid w:val="00B52AB1"/>
    <w:rsid w:val="00B54A3A"/>
    <w:rsid w:val="00B60FF1"/>
    <w:rsid w:val="00B61E79"/>
    <w:rsid w:val="00B713DC"/>
    <w:rsid w:val="00B8357D"/>
    <w:rsid w:val="00BA3D03"/>
    <w:rsid w:val="00BA4D2A"/>
    <w:rsid w:val="00BC3AD3"/>
    <w:rsid w:val="00BE7765"/>
    <w:rsid w:val="00C4005B"/>
    <w:rsid w:val="00CC300E"/>
    <w:rsid w:val="00CC70B4"/>
    <w:rsid w:val="00CE5C16"/>
    <w:rsid w:val="00CF33D2"/>
    <w:rsid w:val="00CF614B"/>
    <w:rsid w:val="00CF76F7"/>
    <w:rsid w:val="00D02EF7"/>
    <w:rsid w:val="00D07C6D"/>
    <w:rsid w:val="00D1008C"/>
    <w:rsid w:val="00D16956"/>
    <w:rsid w:val="00D16EAD"/>
    <w:rsid w:val="00D17BF4"/>
    <w:rsid w:val="00D27FC7"/>
    <w:rsid w:val="00D44A29"/>
    <w:rsid w:val="00D46F42"/>
    <w:rsid w:val="00D541E1"/>
    <w:rsid w:val="00D762DD"/>
    <w:rsid w:val="00D80885"/>
    <w:rsid w:val="00DC148B"/>
    <w:rsid w:val="00DE26CC"/>
    <w:rsid w:val="00DE32EA"/>
    <w:rsid w:val="00E214D9"/>
    <w:rsid w:val="00E46D4E"/>
    <w:rsid w:val="00E6550B"/>
    <w:rsid w:val="00E72F71"/>
    <w:rsid w:val="00E74B32"/>
    <w:rsid w:val="00E75B59"/>
    <w:rsid w:val="00E86124"/>
    <w:rsid w:val="00E869CF"/>
    <w:rsid w:val="00EA2609"/>
    <w:rsid w:val="00EA38C7"/>
    <w:rsid w:val="00EC3F52"/>
    <w:rsid w:val="00EC6333"/>
    <w:rsid w:val="00EF0D28"/>
    <w:rsid w:val="00F04131"/>
    <w:rsid w:val="00F16F45"/>
    <w:rsid w:val="00F3398D"/>
    <w:rsid w:val="00F3635A"/>
    <w:rsid w:val="00FA2CF0"/>
    <w:rsid w:val="00FD42AC"/>
    <w:rsid w:val="00FF05D8"/>
    <w:rsid w:val="00FF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colormenu v:ext="edit" strokecolor="none [3213]"/>
    </o:shapedefaults>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 id="V:Rule12" type="connector" idref="#_x0000_s1036"/>
        <o:r id="V:Rule14" type="connector" idref="#_x0000_s1037"/>
        <o:r id="V:Rule16" type="connector" idref="#_x0000_s1038"/>
        <o:r id="V:Rule17" type="connector" idref="#_x0000_s1039"/>
        <o:r id="V:Rule18" type="connector" idref="#_x0000_s1040"/>
        <o:r id="V:Rule19" type="connector" idref="#_x0000_s1041"/>
        <o:r id="V:Rule20" type="connector" idref="#_x0000_s1042"/>
        <o:r id="V:Rule21" type="connector" idref="#_x0000_s1043"/>
        <o:r id="V:Rule22" type="connector" idref="#_x0000_s1044"/>
        <o:r id="V:Rule23" type="connector" idref="#_x0000_s1045"/>
        <o:r id="V:Rule24" type="connector" idref="#_x0000_s1046"/>
        <o:r id="V:Rule25" type="connector" idref="#_x0000_s1047"/>
        <o:r id="V:Rule26" type="connector" idref="#_x0000_s1048"/>
        <o:r id="V:Rule27" type="connector" idref="#_x0000_s1049"/>
        <o:r id="V:Rule28" type="connector" idref="#_x0000_s1050"/>
        <o:r id="V:Rule30" type="connector" idref="#_x0000_s1051"/>
      </o:rules>
    </o:shapelayout>
  </w:shapeDefaults>
  <w:decimalSymbol w:val=","/>
  <w:listSeparator w:val=";"/>
  <w14:docId w14:val="2EE5AA3D"/>
  <w15:docId w15:val="{21EEE90E-049D-4B9B-BB57-51FF4C62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774"/>
    <w:pPr>
      <w:ind w:left="720"/>
      <w:contextualSpacing/>
    </w:pPr>
  </w:style>
  <w:style w:type="character" w:styleId="Hipervnculo">
    <w:name w:val="Hyperlink"/>
    <w:basedOn w:val="Fuentedeprrafopredeter"/>
    <w:uiPriority w:val="99"/>
    <w:unhideWhenUsed/>
    <w:rsid w:val="00844774"/>
    <w:rPr>
      <w:color w:val="0563C1" w:themeColor="hyperlink"/>
      <w:u w:val="single"/>
    </w:rPr>
  </w:style>
  <w:style w:type="character" w:styleId="Mencinsinresolver">
    <w:name w:val="Unresolved Mention"/>
    <w:basedOn w:val="Fuentedeprrafopredeter"/>
    <w:uiPriority w:val="99"/>
    <w:semiHidden/>
    <w:unhideWhenUsed/>
    <w:rsid w:val="00844774"/>
    <w:rPr>
      <w:color w:val="605E5C"/>
      <w:shd w:val="clear" w:color="auto" w:fill="E1DFDD"/>
    </w:rPr>
  </w:style>
  <w:style w:type="character" w:styleId="Hipervnculovisitado">
    <w:name w:val="FollowedHyperlink"/>
    <w:basedOn w:val="Fuentedeprrafopredeter"/>
    <w:uiPriority w:val="99"/>
    <w:semiHidden/>
    <w:unhideWhenUsed/>
    <w:rsid w:val="00844774"/>
    <w:rPr>
      <w:color w:val="954F72" w:themeColor="followedHyperlink"/>
      <w:u w:val="single"/>
    </w:rPr>
  </w:style>
  <w:style w:type="paragraph" w:styleId="Ttulo">
    <w:name w:val="Title"/>
    <w:basedOn w:val="Normal"/>
    <w:next w:val="Normal"/>
    <w:link w:val="TtuloCar"/>
    <w:uiPriority w:val="10"/>
    <w:qFormat/>
    <w:rsid w:val="00844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77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40F7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E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oleObject" Target="embeddings/oleObject2.bin"/><Relationship Id="rId18" Type="http://schemas.openxmlformats.org/officeDocument/2006/relationships/hyperlink" Target="https://github.com/edekadt/RVR_rep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2048game.com/" TargetMode="External"/><Relationship Id="rId2" Type="http://schemas.openxmlformats.org/officeDocument/2006/relationships/customXml" Target="../customXml/item2.xml"/><Relationship Id="rId16" Type="http://schemas.openxmlformats.org/officeDocument/2006/relationships/hyperlink" Target="https://es.wikipedia.org/wiki/Domin%C3%B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boardgamegeek.com/boardgame/209778/magic-maze" TargetMode="External"/><Relationship Id="rId10" Type="http://schemas.openxmlformats.org/officeDocument/2006/relationships/image" Target="media/image1.png"/><Relationship Id="rId19" Type="http://schemas.openxmlformats.org/officeDocument/2006/relationships/hyperlink" Target="https://visualstudio.microsoft.com/es/" TargetMode="External"/><Relationship Id="rId4" Type="http://schemas.openxmlformats.org/officeDocument/2006/relationships/numbering" Target="numbering.xml"/><Relationship Id="rId9" Type="http://schemas.openxmlformats.org/officeDocument/2006/relationships/hyperlink" Target="https://github.com/edekadt/totally-not-magic-maze"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9E19AA006B47346B75B867A1EAAE46D" ma:contentTypeVersion="2" ma:contentTypeDescription="Crear nuevo documento." ma:contentTypeScope="" ma:versionID="261af0034ae3cf54c4b68ed19f15ae58">
  <xsd:schema xmlns:xsd="http://www.w3.org/2001/XMLSchema" xmlns:xs="http://www.w3.org/2001/XMLSchema" xmlns:p="http://schemas.microsoft.com/office/2006/metadata/properties" xmlns:ns3="0f11bde9-fe90-402f-89af-0f6377e80e3e" targetNamespace="http://schemas.microsoft.com/office/2006/metadata/properties" ma:root="true" ma:fieldsID="020316912a6250b89bf28936a740f8bc" ns3:_="">
    <xsd:import namespace="0f11bde9-fe90-402f-89af-0f6377e80e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bde9-fe90-402f-89af-0f6377e80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4A5AA-1DE7-40F2-A851-1E71435273CC}">
  <ds:schemaRefs>
    <ds:schemaRef ds:uri="http://schemas.microsoft.com/sharepoint/v3/contenttype/forms"/>
  </ds:schemaRefs>
</ds:datastoreItem>
</file>

<file path=customXml/itemProps2.xml><?xml version="1.0" encoding="utf-8"?>
<ds:datastoreItem xmlns:ds="http://schemas.openxmlformats.org/officeDocument/2006/customXml" ds:itemID="{D22E54A0-66AF-4169-9827-D205D8DDE1AD}">
  <ds:schemaRefs>
    <ds:schemaRef ds:uri="http://schemas.openxmlformats.org/package/2006/metadata/core-properties"/>
    <ds:schemaRef ds:uri="0f11bde9-fe90-402f-89af-0f6377e80e3e"/>
    <ds:schemaRef ds:uri="http://purl.org/dc/dcmitype/"/>
    <ds:schemaRef ds:uri="http://purl.org/dc/elements/1.1/"/>
    <ds:schemaRef ds:uri="http://www.w3.org/XML/1998/namespace"/>
    <ds:schemaRef ds:uri="http://purl.org/dc/terms/"/>
    <ds:schemaRef ds:uri="http://schemas.microsoft.com/office/infopath/2007/PartnerControls"/>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71DFE575-17AC-4732-8615-1B283E439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bde9-fe90-402f-89af-0f6377e80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2755</Words>
  <Characters>15153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Sanchez</dc:creator>
  <cp:keywords/>
  <dc:description/>
  <cp:lastModifiedBy>Eva Sánchez Muñoz</cp:lastModifiedBy>
  <cp:revision>2</cp:revision>
  <dcterms:created xsi:type="dcterms:W3CDTF">2022-06-03T14:40:00Z</dcterms:created>
  <dcterms:modified xsi:type="dcterms:W3CDTF">2022-06-03T14:40:00Z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0x010100B9E19AA006B47346B75B867A1EAAE46D</vt:lpwstr>
  </property>
</Properties>
</file>