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V1,V2,V3 different realizations</w:t>
      </w:r>
    </w:p>
    <w:p w14:paraId="58EA7525" w14:textId="5945F2D2" w:rsidR="002D5F59" w:rsidRDefault="002D5F59">
      <w:r>
        <w:br/>
        <w:t xml:space="preserve">V1.1,1.2,1.3 :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14570317" w:rsidR="004B5221" w:rsidRDefault="004B5221">
      <w:r>
        <w:t>a: Overall DOS for System Sizes 64,</w:t>
      </w:r>
      <w:r w:rsidR="00565ADF">
        <w:t xml:space="preserve"> </w:t>
      </w:r>
      <w:r>
        <w:t>128,</w:t>
      </w:r>
      <w:r w:rsidR="00565ADF">
        <w:t xml:space="preserve"> </w:t>
      </w:r>
      <w:r>
        <w:t>256,</w:t>
      </w:r>
      <w:r w:rsidR="00565ADF">
        <w:t xml:space="preserve"> </w:t>
      </w:r>
      <w:r>
        <w:t>512,</w:t>
      </w:r>
      <w:r w:rsidR="00565ADF">
        <w:t xml:space="preserve"> </w:t>
      </w:r>
      <w:r>
        <w:t>1024,</w:t>
      </w:r>
      <w:r w:rsidR="00565ADF">
        <w:t xml:space="preserve"> </w:t>
      </w:r>
      <w:r>
        <w:t>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>Put FWHM infos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13A4A34F" w:rsidR="00800CE9" w:rsidRPr="007C01FD" w:rsidRDefault="00800CE9" w:rsidP="00A82F14">
      <w:pPr>
        <w:rPr>
          <w:b/>
          <w:bCs/>
          <w:u w:val="single"/>
        </w:rPr>
      </w:pPr>
      <w:r w:rsidRPr="007C01FD">
        <w:rPr>
          <w:b/>
          <w:bCs/>
          <w:u w:val="single"/>
        </w:rPr>
        <w:t>Figure 3: Nearest Neighbor Level Spacings</w:t>
      </w:r>
      <w:r w:rsidR="00565ADF" w:rsidRPr="007C01FD">
        <w:rPr>
          <w:b/>
          <w:bCs/>
          <w:u w:val="single"/>
        </w:rPr>
        <w:t xml:space="preserve"> (tail)</w:t>
      </w:r>
    </w:p>
    <w:p w14:paraId="2DD8243A" w14:textId="1CED9292" w:rsidR="00565ADF" w:rsidRDefault="00FA6145" w:rsidP="00A82F14">
      <w:r>
        <w:t xml:space="preserve">First, let’s define some </w:t>
      </w:r>
      <w:r w:rsidR="007C1E17">
        <w:t>notation</w:t>
      </w:r>
      <w:r>
        <w:t>:</w:t>
      </w:r>
    </w:p>
    <w:p w14:paraId="6194A319" w14:textId="3BA700BE" w:rsidR="00FA6145" w:rsidRDefault="00FA6145" w:rsidP="00A82F14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>
        <w:t xml:space="preserve"> (for example, within the tail windows)</w:t>
      </w:r>
    </w:p>
    <w:p w14:paraId="3CC95677" w14:textId="677307D3" w:rsidR="00FA6145" w:rsidRDefault="00FA6145" w:rsidP="00A82F14">
      <w:r>
        <w:t>we may define 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acc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⟨s⟩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⟨s⟩</m:t>
        </m:r>
      </m:oMath>
      <w:r>
        <w:t xml:space="preserve"> is the average for that dataset.</w:t>
      </w:r>
    </w:p>
    <w:p w14:paraId="791EADEC" w14:textId="77777777" w:rsidR="00FA6145" w:rsidRDefault="00FA6145" w:rsidP="00A82F14"/>
    <w:p w14:paraId="77F86E0B" w14:textId="77777777" w:rsidR="00FA6145" w:rsidRDefault="00FA6145" w:rsidP="00A82F14"/>
    <w:p w14:paraId="69D09D4D" w14:textId="05B9C917" w:rsidR="00565ADF" w:rsidRPr="007C01FD" w:rsidRDefault="00565ADF" w:rsidP="00565ADF">
      <w:pPr>
        <w:rPr>
          <w:b/>
          <w:u w:val="single"/>
        </w:rPr>
      </w:pPr>
      <w:r w:rsidRPr="007C01FD">
        <w:rPr>
          <w:b/>
          <w:u w:val="single"/>
        </w:rPr>
        <w:t>Figure 3</w:t>
      </w:r>
      <w:r w:rsidRPr="007C01FD">
        <w:rPr>
          <w:b/>
          <w:u w:val="single"/>
        </w:rPr>
        <w:t>.5</w:t>
      </w:r>
      <w:r w:rsidRPr="007C01FD">
        <w:rPr>
          <w:b/>
          <w:u w:val="single"/>
        </w:rPr>
        <w:t>: Nearest Neighbor Level Spacings (</w:t>
      </w:r>
      <w:r w:rsidRPr="007C01FD">
        <w:rPr>
          <w:b/>
          <w:u w:val="single"/>
        </w:rPr>
        <w:t>center window</w:t>
      </w:r>
      <w:r w:rsidRPr="007C01FD">
        <w:rPr>
          <w:b/>
          <w:u w:val="single"/>
        </w:rPr>
        <w:t>)</w:t>
      </w:r>
    </w:p>
    <w:p w14:paraId="0FF57745" w14:textId="0B1250DC" w:rsidR="00565ADF" w:rsidRDefault="00F12FA2" w:rsidP="00A82F14">
      <w:r>
        <w:t>Different chern scenarios: describe filtering procedure</w:t>
      </w:r>
    </w:p>
    <w:p w14:paraId="3678D835" w14:textId="77777777" w:rsidR="00800CE9" w:rsidRDefault="00800CE9" w:rsidP="00A82F14"/>
    <w:p w14:paraId="2D22357E" w14:textId="4BCEAE53" w:rsidR="00800CE9" w:rsidRDefault="00800CE9" w:rsidP="00A82F14">
      <w:r>
        <w:t>Figure 4: (UNFOLDED) Nearest Neighbor Level Spacings</w:t>
      </w:r>
    </w:p>
    <w:p w14:paraId="21488CB5" w14:textId="77777777" w:rsidR="00800CE9" w:rsidRDefault="00800CE9" w:rsidP="00A82F14"/>
    <w:p w14:paraId="09AF5F66" w14:textId="063CC9AF" w:rsidR="00800CE9" w:rsidRDefault="00800CE9" w:rsidP="00A82F14">
      <w:r>
        <w:t>Figure 5: Second Order Nearest Neighbor Level Spacings</w:t>
      </w:r>
    </w:p>
    <w:p w14:paraId="7E291B40" w14:textId="77777777" w:rsidR="00800CE9" w:rsidRDefault="00800CE9" w:rsidP="00A82F14"/>
    <w:p w14:paraId="59767BF0" w14:textId="2B8426FE" w:rsidR="00800CE9" w:rsidRDefault="00800CE9" w:rsidP="00A82F14">
      <w:r>
        <w:t>Figure 6: (UNFOLDED) Nearest Neighbor Level Spacings</w:t>
      </w:r>
    </w:p>
    <w:p w14:paraId="1F640A7C" w14:textId="77777777" w:rsidR="00800CE9" w:rsidRDefault="00800CE9" w:rsidP="00A82F14"/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FC313F5" w14:textId="25B13221" w:rsidR="00AE609C" w:rsidRDefault="00AE609C" w:rsidP="00A82F14">
      <w:r>
        <w:t xml:space="preserve">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plotted at its respective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value.</w:t>
      </w:r>
    </w:p>
    <w:p w14:paraId="61AFAFB5" w14:textId="77777777" w:rsidR="00AE609C" w:rsidRDefault="00AE609C" w:rsidP="00A82F14"/>
    <w:p w14:paraId="31ABC922" w14:textId="7C05DFA0" w:rsidR="00FC0B00" w:rsidRDefault="00FC0B00" w:rsidP="00FC0B00">
      <w:r>
        <w:t>How is binning accomplished for the averages?</w:t>
      </w:r>
    </w:p>
    <w:p w14:paraId="0C0E6F40" w14:textId="17D86583" w:rsidR="00FC0B00" w:rsidRDefault="00DD57FB" w:rsidP="00FC0B00">
      <w:r>
        <w:t xml:space="preserve">Bins represent QUANTILES of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t xml:space="preserve">data! </w:t>
      </w:r>
      <w:r w:rsidR="00982C1E">
        <w:t xml:space="preserve">So,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982C1E">
        <w:t xml:space="preserve">’s (and the correspond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's</m:t>
        </m:r>
      </m:oMath>
      <w:r w:rsidR="00982C1E">
        <w:t xml:space="preserve">) are first sorted and then split up into small groups to average the values. </w:t>
      </w:r>
      <w:r>
        <w:t xml:space="preserve">The first and last datapoint are 0.25% of the data, respectively. Then, there are 35 central bins which represent 99.5% of the data, or, </w:t>
      </w:r>
      <m:oMath>
        <m:r>
          <w:rPr>
            <w:rFonts w:ascii="Latin Modern Math" w:hAnsi="Latin Modern Math"/>
          </w:rPr>
          <m:t>2.8428571429</m:t>
        </m:r>
        <m:r>
          <w:rPr>
            <w:rFonts w:ascii="Latin Modern Math" w:hAnsi="Latin Modern Math"/>
          </w:rPr>
          <m:t>%</m:t>
        </m:r>
      </m:oMath>
      <w:r>
        <w:t xml:space="preserve"> of the data each.</w:t>
      </w:r>
    </w:p>
    <w:p w14:paraId="0580C250" w14:textId="77777777" w:rsidR="00FC0B00" w:rsidRDefault="00FC0B00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E7367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5A2C1D11" w:rsidR="007E3D8D" w:rsidRDefault="00670662" w:rsidP="00A82F14">
      <w:r>
        <w:t xml:space="preserve">( there is no analytical form, especially since </w:t>
      </w:r>
      <m:oMath>
        <m:r>
          <w:rPr>
            <w:rFonts w:ascii="Latin Modern Math" w:hAnsi="Latin Modern Math"/>
          </w:rPr>
          <m:t>β</m:t>
        </m:r>
      </m:oMath>
      <w:r>
        <w:t xml:space="preserve"> may be non-integer valued )</w:t>
      </w:r>
    </w:p>
    <w:p w14:paraId="5F2B9BD6" w14:textId="77777777" w:rsidR="001E7A33" w:rsidRDefault="001E7A33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observed : use </w:t>
      </w:r>
      <w:r w:rsidR="007E3D8D" w:rsidRPr="007E3D8D">
        <w:t>Freedman Diaconis Estimator</w:t>
      </w:r>
      <w:r w:rsidR="007E3D8D">
        <w:t xml:space="preserve"> to get ideal bin counts for consistency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4757B6AB" w14:textId="681B7B63" w:rsidR="00AE609C" w:rsidRDefault="00AE609C" w:rsidP="00A82F14">
      <w:r>
        <w:t xml:space="preserve">* 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associated with the given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. However, we only constrain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∈[-0.03,0.03]</m:t>
        </m:r>
      </m:oMath>
      <w:r>
        <w:t xml:space="preserve"> so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i-1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</m:oMath>
      <w:r>
        <w:t xml:space="preserve"> may lie outside the given window</w:t>
      </w:r>
    </w:p>
    <w:p w14:paraId="603D0C7A" w14:textId="77777777" w:rsidR="00AE609C" w:rsidRDefault="00AE609C" w:rsidP="00A82F14"/>
    <w:p w14:paraId="7B9B20DB" w14:textId="663605F2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7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5F452B4D" w14:textId="147C5679" w:rsidR="00DC68D7" w:rsidRDefault="00126D55" w:rsidP="0077622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sectPr w:rsidR="00DC68D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77BFC" w14:textId="77777777" w:rsidR="00A14067" w:rsidRDefault="00A14067" w:rsidP="007A7803">
      <w:r>
        <w:separator/>
      </w:r>
    </w:p>
  </w:endnote>
  <w:endnote w:type="continuationSeparator" w:id="0">
    <w:p w14:paraId="11F44F14" w14:textId="77777777" w:rsidR="00A14067" w:rsidRDefault="00A14067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F0D96" w14:textId="77777777" w:rsidR="00A14067" w:rsidRDefault="00A14067" w:rsidP="007A7803">
      <w:r>
        <w:separator/>
      </w:r>
    </w:p>
  </w:footnote>
  <w:footnote w:type="continuationSeparator" w:id="0">
    <w:p w14:paraId="3E245742" w14:textId="77777777" w:rsidR="00A14067" w:rsidRDefault="00A14067" w:rsidP="007A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5407470"/>
      <w:docPartObj>
        <w:docPartGallery w:val="Page Numbers (Top of Page)"/>
        <w:docPartUnique/>
      </w:docPartObj>
    </w:sdtPr>
    <w:sdtContent>
      <w:p w14:paraId="790AC9A9" w14:textId="1F5E3DDE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C5A9F0E" w14:textId="77777777" w:rsidR="0061652E" w:rsidRDefault="0061652E" w:rsidP="006165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0547682"/>
      <w:docPartObj>
        <w:docPartGallery w:val="Page Numbers (Top of Page)"/>
        <w:docPartUnique/>
      </w:docPartObj>
    </w:sdtPr>
    <w:sdtContent>
      <w:p w14:paraId="2E6AC6E0" w14:textId="1D170D7C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22982" w14:textId="77777777" w:rsidR="0061652E" w:rsidRDefault="0061652E" w:rsidP="006165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096169"/>
    <w:rsid w:val="000E7367"/>
    <w:rsid w:val="001242D6"/>
    <w:rsid w:val="00126D55"/>
    <w:rsid w:val="00133BAF"/>
    <w:rsid w:val="001571BD"/>
    <w:rsid w:val="00177C4C"/>
    <w:rsid w:val="001E2A76"/>
    <w:rsid w:val="001E7A33"/>
    <w:rsid w:val="002D4FB6"/>
    <w:rsid w:val="002D5F59"/>
    <w:rsid w:val="002E3CC8"/>
    <w:rsid w:val="00384517"/>
    <w:rsid w:val="0039350B"/>
    <w:rsid w:val="003C18C0"/>
    <w:rsid w:val="00422656"/>
    <w:rsid w:val="0042764E"/>
    <w:rsid w:val="00485A4C"/>
    <w:rsid w:val="004B5221"/>
    <w:rsid w:val="00513405"/>
    <w:rsid w:val="00565ADF"/>
    <w:rsid w:val="0061652E"/>
    <w:rsid w:val="00670662"/>
    <w:rsid w:val="00753E39"/>
    <w:rsid w:val="00776225"/>
    <w:rsid w:val="007A7803"/>
    <w:rsid w:val="007B17A9"/>
    <w:rsid w:val="007C01FD"/>
    <w:rsid w:val="007C1E17"/>
    <w:rsid w:val="007C7BD7"/>
    <w:rsid w:val="007E3D8D"/>
    <w:rsid w:val="007F4806"/>
    <w:rsid w:val="00800CE9"/>
    <w:rsid w:val="00823E45"/>
    <w:rsid w:val="00874746"/>
    <w:rsid w:val="008B28A6"/>
    <w:rsid w:val="008E7D8A"/>
    <w:rsid w:val="009167A0"/>
    <w:rsid w:val="00982C1E"/>
    <w:rsid w:val="00A14067"/>
    <w:rsid w:val="00A82F14"/>
    <w:rsid w:val="00AE609C"/>
    <w:rsid w:val="00B0043A"/>
    <w:rsid w:val="00B14790"/>
    <w:rsid w:val="00B408FF"/>
    <w:rsid w:val="00B67B6A"/>
    <w:rsid w:val="00B76496"/>
    <w:rsid w:val="00B863CE"/>
    <w:rsid w:val="00BB1668"/>
    <w:rsid w:val="00BC2C5D"/>
    <w:rsid w:val="00BE4C2F"/>
    <w:rsid w:val="00BE4F5C"/>
    <w:rsid w:val="00C37D75"/>
    <w:rsid w:val="00C94685"/>
    <w:rsid w:val="00CE21C6"/>
    <w:rsid w:val="00D05B2D"/>
    <w:rsid w:val="00D369CE"/>
    <w:rsid w:val="00DA63CF"/>
    <w:rsid w:val="00DA6A51"/>
    <w:rsid w:val="00DC68D7"/>
    <w:rsid w:val="00DD57FB"/>
    <w:rsid w:val="00EB0E76"/>
    <w:rsid w:val="00EC4F78"/>
    <w:rsid w:val="00F12FA2"/>
    <w:rsid w:val="00F149AA"/>
    <w:rsid w:val="00F31F71"/>
    <w:rsid w:val="00FA6145"/>
    <w:rsid w:val="00FC0B0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1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Research.2.032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3/dkgc-4bd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51</cp:revision>
  <dcterms:created xsi:type="dcterms:W3CDTF">2025-07-25T18:01:00Z</dcterms:created>
  <dcterms:modified xsi:type="dcterms:W3CDTF">2025-08-01T18:35:00Z</dcterms:modified>
</cp:coreProperties>
</file>