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D3E8D" w14:textId="77777777" w:rsidR="00804009" w:rsidRDefault="00804009" w:rsidP="00804009">
      <w:r>
        <w:t xml:space="preserve">En la primera pantalla donde aparece la tienda cada jugador debe contar con dos ciudades, una capital y tres bases aéreas (ya compradas, es decir que no disminuirán su presupuesto) y que deberá colocar en las casillas que </w:t>
      </w:r>
      <w:proofErr w:type="spellStart"/>
      <w:r>
        <w:t>el</w:t>
      </w:r>
      <w:proofErr w:type="spellEnd"/>
      <w:r>
        <w:t xml:space="preserve"> quiera con supremacía aérea propia</w:t>
      </w:r>
    </w:p>
    <w:p w14:paraId="17F58C3B" w14:textId="77777777" w:rsidR="00804009" w:rsidRDefault="00804009" w:rsidP="00804009"/>
    <w:p w14:paraId="42116137" w14:textId="77777777" w:rsidR="00804009" w:rsidRDefault="00804009" w:rsidP="00804009">
      <w:r>
        <w:t>Las aeronaves compradas solo pueden colocarse en bases aéreas</w:t>
      </w:r>
    </w:p>
    <w:p w14:paraId="2FCB5425" w14:textId="77777777" w:rsidR="00804009" w:rsidRDefault="00804009" w:rsidP="00804009"/>
    <w:p w14:paraId="7B41BAE5" w14:textId="2667EF20" w:rsidR="00235DAF" w:rsidRDefault="00804009" w:rsidP="00804009">
      <w:r>
        <w:t xml:space="preserve">En el documento reglas </w:t>
      </w:r>
      <w:proofErr w:type="spellStart"/>
      <w:r>
        <w:t>airgame</w:t>
      </w:r>
      <w:proofErr w:type="spellEnd"/>
      <w:r>
        <w:t xml:space="preserve"> aparecen descritas todas las mecánicas del juego por si hay alguna duda</w:t>
      </w:r>
    </w:p>
    <w:sectPr w:rsidR="00235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97"/>
    <w:rsid w:val="00235DAF"/>
    <w:rsid w:val="00383F37"/>
    <w:rsid w:val="0040107E"/>
    <w:rsid w:val="00804009"/>
    <w:rsid w:val="0084412B"/>
    <w:rsid w:val="009F1063"/>
    <w:rsid w:val="00AB1097"/>
    <w:rsid w:val="00C2441E"/>
    <w:rsid w:val="00F2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AE8A6"/>
  <w15:chartTrackingRefBased/>
  <w15:docId w15:val="{13F554B6-ABD6-41FD-989D-066A2434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1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1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1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1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1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1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1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1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1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1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1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1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10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10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10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10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10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10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1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1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1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1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1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10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10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10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1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10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10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García</dc:creator>
  <cp:keywords/>
  <dc:description/>
  <cp:lastModifiedBy>Daniel García</cp:lastModifiedBy>
  <cp:revision>2</cp:revision>
  <dcterms:created xsi:type="dcterms:W3CDTF">2025-04-23T13:36:00Z</dcterms:created>
  <dcterms:modified xsi:type="dcterms:W3CDTF">2025-04-23T13:36:00Z</dcterms:modified>
</cp:coreProperties>
</file>