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9B9A" w14:textId="6A6F5FB3" w:rsidR="00097E18" w:rsidRDefault="00097E18" w:rsidP="00097E18">
      <w:pPr>
        <w:pStyle w:val="Title"/>
        <w:spacing w:line="360" w:lineRule="auto"/>
        <w:rPr>
          <w:rStyle w:val="fontstyle01"/>
          <w:rFonts w:ascii="Times New Roman" w:hAnsi="Times New Roman" w:cs="Times New Roman"/>
          <w:sz w:val="28"/>
          <w:szCs w:val="28"/>
        </w:rPr>
      </w:pPr>
      <w:r w:rsidRPr="00097E18">
        <w:rPr>
          <w:rFonts w:ascii="Times New Roman" w:hAnsi="Times New Roman" w:cs="Times New Roman"/>
          <w:bCs/>
          <w:color w:val="000000"/>
          <w:sz w:val="34"/>
          <w:szCs w:val="34"/>
        </w:rPr>
        <w:t>Distilling the Knowledge in a Neural Network</w:t>
      </w:r>
    </w:p>
    <w:p w14:paraId="2BBA2569" w14:textId="3AF213D5" w:rsidR="00097E18" w:rsidRDefault="00097E18" w:rsidP="00097E18">
      <w:pPr>
        <w:tabs>
          <w:tab w:val="right" w:pos="9026"/>
        </w:tabs>
        <w:spacing w:line="360" w:lineRule="auto"/>
        <w:jc w:val="both"/>
        <w:rPr>
          <w:rFonts w:ascii="Times New Roman" w:hAnsi="Times New Roman" w:cs="Times New Roman"/>
          <w:b/>
          <w:bCs/>
          <w:sz w:val="24"/>
          <w:szCs w:val="24"/>
        </w:rPr>
      </w:pPr>
      <w:r w:rsidRPr="00530835">
        <w:rPr>
          <w:rFonts w:ascii="Times New Roman" w:hAnsi="Times New Roman" w:cs="Times New Roman"/>
          <w:b/>
          <w:sz w:val="24"/>
          <w:szCs w:val="24"/>
        </w:rPr>
        <w:t>Authors</w:t>
      </w:r>
      <w:r>
        <w:rPr>
          <w:rFonts w:ascii="Times New Roman" w:hAnsi="Times New Roman" w:cs="Times New Roman"/>
          <w:b/>
          <w:sz w:val="24"/>
          <w:szCs w:val="24"/>
        </w:rPr>
        <w:t>:</w:t>
      </w:r>
      <w:r>
        <w:rPr>
          <w:rFonts w:ascii="Times New Roman" w:hAnsi="Times New Roman" w:cs="Times New Roman"/>
          <w:b/>
          <w:bCs/>
          <w:sz w:val="24"/>
          <w:szCs w:val="24"/>
        </w:rPr>
        <w:t xml:space="preserve"> Geoffrey Hinton</w:t>
      </w:r>
      <w:r w:rsidRPr="00530835">
        <w:rPr>
          <w:rFonts w:ascii="Times New Roman" w:hAnsi="Times New Roman" w:cs="Times New Roman"/>
          <w:b/>
          <w:bCs/>
          <w:sz w:val="24"/>
          <w:szCs w:val="24"/>
        </w:rPr>
        <w:t xml:space="preserve">, </w:t>
      </w:r>
      <w:r>
        <w:rPr>
          <w:rFonts w:ascii="Times New Roman" w:hAnsi="Times New Roman" w:cs="Times New Roman"/>
          <w:b/>
          <w:bCs/>
          <w:sz w:val="24"/>
          <w:szCs w:val="24"/>
        </w:rPr>
        <w:t xml:space="preserve">Oriol </w:t>
      </w:r>
      <w:proofErr w:type="spellStart"/>
      <w:r>
        <w:rPr>
          <w:rFonts w:ascii="Times New Roman" w:hAnsi="Times New Roman" w:cs="Times New Roman"/>
          <w:b/>
          <w:bCs/>
          <w:sz w:val="24"/>
          <w:szCs w:val="24"/>
        </w:rPr>
        <w:t>Vinyals</w:t>
      </w:r>
      <w:proofErr w:type="spellEnd"/>
      <w:r w:rsidRPr="00530835">
        <w:rPr>
          <w:rFonts w:ascii="Times New Roman" w:hAnsi="Times New Roman" w:cs="Times New Roman"/>
          <w:b/>
          <w:bCs/>
          <w:sz w:val="24"/>
          <w:szCs w:val="24"/>
        </w:rPr>
        <w:t>, J</w:t>
      </w:r>
      <w:r>
        <w:rPr>
          <w:rFonts w:ascii="Times New Roman" w:hAnsi="Times New Roman" w:cs="Times New Roman"/>
          <w:b/>
          <w:bCs/>
          <w:sz w:val="24"/>
          <w:szCs w:val="24"/>
        </w:rPr>
        <w:t>eff Dean</w:t>
      </w:r>
    </w:p>
    <w:p w14:paraId="1F39E50B" w14:textId="2A2B1ED7" w:rsidR="00097E18" w:rsidRPr="00CB153B" w:rsidRDefault="00097E18" w:rsidP="00097E18">
      <w:pPr>
        <w:tabs>
          <w:tab w:val="right" w:pos="9026"/>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Link to the paper:</w:t>
      </w:r>
      <w:r w:rsidRPr="00151C3B">
        <w:t xml:space="preserve"> </w:t>
      </w:r>
      <w:r>
        <w:t xml:space="preserve"> </w:t>
      </w:r>
      <w:hyperlink r:id="rId5" w:history="1">
        <w:r w:rsidR="00CB153B" w:rsidRPr="00CB153B">
          <w:rPr>
            <w:rStyle w:val="Hyperlink"/>
            <w:b/>
            <w:sz w:val="24"/>
            <w:szCs w:val="24"/>
          </w:rPr>
          <w:t>https://arxiv.org/abs/1503.02531</w:t>
        </w:r>
      </w:hyperlink>
      <w:r w:rsidRPr="00CB153B">
        <w:rPr>
          <w:rFonts w:ascii="Times New Roman" w:hAnsi="Times New Roman" w:cs="Times New Roman"/>
          <w:b/>
          <w:bCs/>
          <w:sz w:val="24"/>
          <w:szCs w:val="24"/>
        </w:rPr>
        <w:tab/>
      </w:r>
    </w:p>
    <w:p w14:paraId="4AFF856A" w14:textId="3165AA9D" w:rsidR="00097E18" w:rsidRPr="00CB153B" w:rsidRDefault="00097E18" w:rsidP="00097E18">
      <w:p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 xml:space="preserve">In this paper </w:t>
      </w:r>
      <w:r w:rsidR="008E605C" w:rsidRPr="00CB153B">
        <w:rPr>
          <w:rFonts w:ascii="Times New Roman" w:hAnsi="Times New Roman" w:cs="Times New Roman"/>
          <w:sz w:val="24"/>
          <w:szCs w:val="24"/>
        </w:rPr>
        <w:t>the authors show that the acoustic model can be significantly improved by distilling the knowledge in an ensemble of models into a single model.</w:t>
      </w:r>
    </w:p>
    <w:p w14:paraId="7BD85A47" w14:textId="77777777" w:rsidR="00097E18" w:rsidRPr="00CB153B" w:rsidRDefault="00097E18" w:rsidP="00097E18">
      <w:pPr>
        <w:tabs>
          <w:tab w:val="right" w:pos="9026"/>
        </w:tabs>
        <w:spacing w:line="360" w:lineRule="auto"/>
        <w:jc w:val="both"/>
        <w:rPr>
          <w:rFonts w:ascii="Times New Roman" w:hAnsi="Times New Roman" w:cs="Times New Roman"/>
          <w:sz w:val="24"/>
          <w:szCs w:val="24"/>
        </w:rPr>
      </w:pPr>
    </w:p>
    <w:p w14:paraId="0B149DCF" w14:textId="35BF7FA7" w:rsidR="00097E18" w:rsidRPr="00CB153B" w:rsidRDefault="00097E18" w:rsidP="00097E18">
      <w:p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A Novel method is presented in the paper for pruning filters from convolution neural networks with the objective of reducing computation for inference. New criterion based on Taylor expansion of the neural network function is proposed for pruning.</w:t>
      </w:r>
      <w:r w:rsidR="008E605C" w:rsidRPr="00CB153B">
        <w:rPr>
          <w:rFonts w:ascii="Times New Roman" w:hAnsi="Times New Roman" w:cs="Times New Roman"/>
          <w:sz w:val="24"/>
          <w:szCs w:val="24"/>
        </w:rPr>
        <w:t xml:space="preserve"> </w:t>
      </w:r>
      <w:r w:rsidR="00CB153B">
        <w:rPr>
          <w:rFonts w:ascii="Times New Roman" w:hAnsi="Times New Roman" w:cs="Times New Roman"/>
          <w:sz w:val="24"/>
          <w:szCs w:val="24"/>
        </w:rPr>
        <w:t>T</w:t>
      </w:r>
      <w:r w:rsidR="008E605C" w:rsidRPr="00CB153B">
        <w:rPr>
          <w:rFonts w:ascii="Times New Roman" w:hAnsi="Times New Roman" w:cs="Times New Roman"/>
          <w:sz w:val="24"/>
          <w:szCs w:val="24"/>
        </w:rPr>
        <w:t xml:space="preserve">he authors </w:t>
      </w:r>
      <w:r w:rsidR="00CB153B">
        <w:rPr>
          <w:rFonts w:ascii="Times New Roman" w:hAnsi="Times New Roman" w:cs="Times New Roman"/>
          <w:sz w:val="24"/>
          <w:szCs w:val="24"/>
        </w:rPr>
        <w:t>also have</w:t>
      </w:r>
      <w:bookmarkStart w:id="0" w:name="_GoBack"/>
      <w:bookmarkEnd w:id="0"/>
      <w:r w:rsidR="008E605C" w:rsidRPr="00CB153B">
        <w:rPr>
          <w:rFonts w:ascii="Times New Roman" w:hAnsi="Times New Roman" w:cs="Times New Roman"/>
          <w:sz w:val="24"/>
          <w:szCs w:val="24"/>
        </w:rPr>
        <w:t xml:space="preserve"> introduced a new type of ensemble having many specialist models and one or more full models which differentiate fine-grained classes that the full models confuse.</w:t>
      </w:r>
      <w:r w:rsidRPr="00CB153B">
        <w:rPr>
          <w:rFonts w:ascii="Times New Roman" w:hAnsi="Times New Roman" w:cs="Times New Roman"/>
          <w:sz w:val="24"/>
          <w:szCs w:val="24"/>
        </w:rPr>
        <w:tab/>
      </w:r>
    </w:p>
    <w:p w14:paraId="30F6B444" w14:textId="77777777" w:rsidR="00097E18" w:rsidRPr="00CB153B" w:rsidRDefault="00097E18" w:rsidP="00097E18">
      <w:pPr>
        <w:tabs>
          <w:tab w:val="right" w:pos="9026"/>
        </w:tabs>
        <w:spacing w:line="360" w:lineRule="auto"/>
        <w:jc w:val="both"/>
        <w:rPr>
          <w:rFonts w:ascii="Times New Roman" w:hAnsi="Times New Roman" w:cs="Times New Roman"/>
          <w:sz w:val="24"/>
          <w:szCs w:val="24"/>
        </w:rPr>
      </w:pPr>
    </w:p>
    <w:p w14:paraId="036E52AC" w14:textId="7B876010" w:rsidR="00097E18" w:rsidRPr="00CB153B" w:rsidRDefault="00097E18" w:rsidP="00097E18">
      <w:p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 xml:space="preserve">The major </w:t>
      </w:r>
      <w:r w:rsidR="0001230C" w:rsidRPr="00CB153B">
        <w:rPr>
          <w:rFonts w:ascii="Times New Roman" w:hAnsi="Times New Roman" w:cs="Times New Roman"/>
          <w:sz w:val="24"/>
          <w:szCs w:val="24"/>
        </w:rPr>
        <w:t>inference</w:t>
      </w:r>
      <w:r w:rsidRPr="00CB153B">
        <w:rPr>
          <w:rFonts w:ascii="Times New Roman" w:hAnsi="Times New Roman" w:cs="Times New Roman"/>
          <w:sz w:val="24"/>
          <w:szCs w:val="24"/>
        </w:rPr>
        <w:t xml:space="preserve"> in the paper was </w:t>
      </w:r>
    </w:p>
    <w:p w14:paraId="3A664C47" w14:textId="36C850DE" w:rsidR="00097E18" w:rsidRPr="00CB153B" w:rsidRDefault="0001230C" w:rsidP="00097E18">
      <w:pPr>
        <w:pStyle w:val="ListParagraph"/>
        <w:numPr>
          <w:ilvl w:val="0"/>
          <w:numId w:val="1"/>
        </w:num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K</w:t>
      </w:r>
      <w:r w:rsidR="00097E18" w:rsidRPr="00CB153B">
        <w:rPr>
          <w:rFonts w:ascii="Times New Roman" w:hAnsi="Times New Roman" w:cs="Times New Roman"/>
          <w:sz w:val="24"/>
          <w:szCs w:val="24"/>
        </w:rPr>
        <w:t xml:space="preserve">nowledge </w:t>
      </w:r>
      <w:r w:rsidRPr="00CB153B">
        <w:rPr>
          <w:rFonts w:ascii="Times New Roman" w:hAnsi="Times New Roman" w:cs="Times New Roman"/>
          <w:sz w:val="24"/>
          <w:szCs w:val="24"/>
        </w:rPr>
        <w:t xml:space="preserve">can be transferred </w:t>
      </w:r>
      <w:r w:rsidR="00097E18" w:rsidRPr="00CB153B">
        <w:rPr>
          <w:rFonts w:ascii="Times New Roman" w:hAnsi="Times New Roman" w:cs="Times New Roman"/>
          <w:sz w:val="24"/>
          <w:szCs w:val="24"/>
        </w:rPr>
        <w:t>from an ensemble or</w:t>
      </w:r>
      <w:r w:rsidR="00097E18" w:rsidRPr="00CB153B">
        <w:rPr>
          <w:rFonts w:ascii="Times New Roman" w:hAnsi="Times New Roman" w:cs="Times New Roman"/>
          <w:sz w:val="24"/>
          <w:szCs w:val="24"/>
        </w:rPr>
        <w:t xml:space="preserve"> </w:t>
      </w:r>
      <w:r w:rsidR="00097E18" w:rsidRPr="00CB153B">
        <w:rPr>
          <w:rFonts w:ascii="Times New Roman" w:hAnsi="Times New Roman" w:cs="Times New Roman"/>
          <w:sz w:val="24"/>
          <w:szCs w:val="24"/>
        </w:rPr>
        <w:t>from a large highly regularized model into a smaller, distilled mode</w:t>
      </w:r>
      <w:r w:rsidR="00097E18" w:rsidRPr="00CB153B">
        <w:rPr>
          <w:rFonts w:ascii="Times New Roman" w:hAnsi="Times New Roman" w:cs="Times New Roman"/>
          <w:sz w:val="24"/>
          <w:szCs w:val="24"/>
        </w:rPr>
        <w:t>l</w:t>
      </w:r>
      <w:r w:rsidRPr="00CB153B">
        <w:rPr>
          <w:rFonts w:ascii="Times New Roman" w:hAnsi="Times New Roman" w:cs="Times New Roman"/>
          <w:sz w:val="24"/>
          <w:szCs w:val="24"/>
        </w:rPr>
        <w:t xml:space="preserve"> by </w:t>
      </w:r>
      <w:r w:rsidRPr="00CB153B">
        <w:rPr>
          <w:rFonts w:ascii="Times New Roman" w:hAnsi="Times New Roman" w:cs="Times New Roman"/>
          <w:sz w:val="24"/>
          <w:szCs w:val="24"/>
        </w:rPr>
        <w:t>Distilling</w:t>
      </w:r>
      <w:r w:rsidRPr="00CB153B">
        <w:rPr>
          <w:rFonts w:ascii="Times New Roman" w:hAnsi="Times New Roman" w:cs="Times New Roman"/>
          <w:sz w:val="24"/>
          <w:szCs w:val="24"/>
        </w:rPr>
        <w:t>.</w:t>
      </w:r>
    </w:p>
    <w:p w14:paraId="36F811B2" w14:textId="667CFC89" w:rsidR="0001230C" w:rsidRPr="00CB153B" w:rsidRDefault="0001230C" w:rsidP="00097E18">
      <w:pPr>
        <w:pStyle w:val="ListParagraph"/>
        <w:numPr>
          <w:ilvl w:val="0"/>
          <w:numId w:val="1"/>
        </w:num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Performance of a very large net can be improved by having large number of specialist nets, where each of them learns to differentiate between the classes in a highly confusable cluster.</w:t>
      </w:r>
    </w:p>
    <w:p w14:paraId="035E70E4" w14:textId="244F140A" w:rsidR="00097E18" w:rsidRPr="00CB153B" w:rsidRDefault="0001230C" w:rsidP="00097E18">
      <w:pPr>
        <w:pStyle w:val="ListParagraph"/>
        <w:numPr>
          <w:ilvl w:val="0"/>
          <w:numId w:val="1"/>
        </w:num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A deep acoustic model, which is a</w:t>
      </w:r>
      <w:r w:rsidR="008E605C" w:rsidRPr="00CB153B">
        <w:rPr>
          <w:rFonts w:ascii="Times New Roman" w:hAnsi="Times New Roman" w:cs="Times New Roman"/>
          <w:sz w:val="24"/>
          <w:szCs w:val="24"/>
        </w:rPr>
        <w:t>n</w:t>
      </w:r>
      <w:r w:rsidRPr="00CB153B">
        <w:rPr>
          <w:rFonts w:ascii="Times New Roman" w:hAnsi="Times New Roman" w:cs="Times New Roman"/>
          <w:sz w:val="24"/>
          <w:szCs w:val="24"/>
        </w:rPr>
        <w:t xml:space="preserve"> ensemble of deep neural networks can be distilled to a single net of same size.</w:t>
      </w:r>
    </w:p>
    <w:p w14:paraId="591D85E9" w14:textId="77777777" w:rsidR="00097E18" w:rsidRPr="00CB153B" w:rsidRDefault="00097E18" w:rsidP="00097E18">
      <w:pPr>
        <w:tabs>
          <w:tab w:val="right" w:pos="9026"/>
        </w:tabs>
        <w:spacing w:line="360" w:lineRule="auto"/>
        <w:jc w:val="both"/>
        <w:rPr>
          <w:rFonts w:ascii="Times New Roman" w:hAnsi="Times New Roman" w:cs="Times New Roman"/>
          <w:sz w:val="24"/>
          <w:szCs w:val="24"/>
        </w:rPr>
      </w:pPr>
    </w:p>
    <w:p w14:paraId="5CA731FD" w14:textId="6E6B85B1" w:rsidR="00097E18" w:rsidRPr="00CB153B" w:rsidRDefault="0001230C" w:rsidP="00097E18">
      <w:pPr>
        <w:tabs>
          <w:tab w:val="right" w:pos="9026"/>
        </w:tabs>
        <w:spacing w:line="360" w:lineRule="auto"/>
        <w:jc w:val="both"/>
        <w:rPr>
          <w:rFonts w:ascii="Times New Roman" w:hAnsi="Times New Roman" w:cs="Times New Roman"/>
          <w:sz w:val="24"/>
          <w:szCs w:val="24"/>
        </w:rPr>
      </w:pPr>
      <w:r w:rsidRPr="00CB153B">
        <w:rPr>
          <w:rFonts w:ascii="Times New Roman" w:hAnsi="Times New Roman" w:cs="Times New Roman"/>
          <w:sz w:val="24"/>
          <w:szCs w:val="24"/>
        </w:rPr>
        <w:t xml:space="preserve">The paper doesn’t have any graphical representation of any results or data, which if was added would have been easier for reader to visualize the results. </w:t>
      </w:r>
      <w:r w:rsidR="008E605C" w:rsidRPr="00CB153B">
        <w:rPr>
          <w:rFonts w:ascii="Times New Roman" w:hAnsi="Times New Roman" w:cs="Times New Roman"/>
          <w:sz w:val="24"/>
          <w:szCs w:val="24"/>
        </w:rPr>
        <w:t xml:space="preserve">It would be difficult to </w:t>
      </w:r>
      <w:r w:rsidRPr="00CB153B">
        <w:rPr>
          <w:rFonts w:ascii="Times New Roman" w:hAnsi="Times New Roman" w:cs="Times New Roman"/>
          <w:sz w:val="24"/>
          <w:szCs w:val="24"/>
        </w:rPr>
        <w:t xml:space="preserve">Implementation the </w:t>
      </w:r>
      <w:r w:rsidR="008E605C" w:rsidRPr="00CB153B">
        <w:rPr>
          <w:rFonts w:ascii="Times New Roman" w:hAnsi="Times New Roman" w:cs="Times New Roman"/>
          <w:sz w:val="24"/>
          <w:szCs w:val="24"/>
        </w:rPr>
        <w:t>paper, as details of Implementation was not well explained. The paper needed more elaboration.</w:t>
      </w:r>
    </w:p>
    <w:p w14:paraId="31249DEF" w14:textId="77777777" w:rsidR="00097E18" w:rsidRPr="00CB153B" w:rsidRDefault="00097E18">
      <w:pPr>
        <w:rPr>
          <w:sz w:val="24"/>
          <w:szCs w:val="24"/>
        </w:rPr>
      </w:pPr>
    </w:p>
    <w:sectPr w:rsidR="00097E18" w:rsidRPr="00CB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3485"/>
    <w:multiLevelType w:val="hybridMultilevel"/>
    <w:tmpl w:val="FC781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18"/>
    <w:rsid w:val="0001230C"/>
    <w:rsid w:val="00097E18"/>
    <w:rsid w:val="008E605C"/>
    <w:rsid w:val="00CB1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579A"/>
  <w15:chartTrackingRefBased/>
  <w15:docId w15:val="{EF78450A-22B2-4ED1-B8D2-E679DFBB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E18"/>
    <w:pPr>
      <w:spacing w:line="300" w:lineRule="auto"/>
    </w:pPr>
    <w:rPr>
      <w:rFonts w:eastAsiaTheme="minorEastAsia"/>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97E18"/>
    <w:rPr>
      <w:rFonts w:ascii="NimbusRomNo9L-Regu" w:hAnsi="NimbusRomNo9L-Regu" w:hint="default"/>
      <w:b w:val="0"/>
      <w:bCs w:val="0"/>
      <w:i w:val="0"/>
      <w:iCs w:val="0"/>
      <w:color w:val="000000"/>
      <w:sz w:val="34"/>
      <w:szCs w:val="34"/>
    </w:rPr>
  </w:style>
  <w:style w:type="paragraph" w:styleId="Title">
    <w:name w:val="Title"/>
    <w:basedOn w:val="Normal"/>
    <w:next w:val="Normal"/>
    <w:link w:val="TitleChar"/>
    <w:uiPriority w:val="10"/>
    <w:qFormat/>
    <w:rsid w:val="00097E1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97E18"/>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097E18"/>
    <w:pPr>
      <w:ind w:left="720"/>
      <w:contextualSpacing/>
    </w:pPr>
  </w:style>
  <w:style w:type="character" w:styleId="Hyperlink">
    <w:name w:val="Hyperlink"/>
    <w:basedOn w:val="DefaultParagraphFont"/>
    <w:uiPriority w:val="99"/>
    <w:unhideWhenUsed/>
    <w:rsid w:val="00097E18"/>
    <w:rPr>
      <w:color w:val="0563C1" w:themeColor="hyperlink"/>
      <w:u w:val="single"/>
    </w:rPr>
  </w:style>
  <w:style w:type="character" w:styleId="UnresolvedMention">
    <w:name w:val="Unresolved Mention"/>
    <w:basedOn w:val="DefaultParagraphFont"/>
    <w:uiPriority w:val="99"/>
    <w:semiHidden/>
    <w:unhideWhenUsed/>
    <w:rsid w:val="00CB1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503.025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Kumar g</dc:creator>
  <cp:keywords/>
  <dc:description/>
  <cp:lastModifiedBy>Rathan Kumar g</cp:lastModifiedBy>
  <cp:revision>1</cp:revision>
  <dcterms:created xsi:type="dcterms:W3CDTF">2018-12-29T11:57:00Z</dcterms:created>
  <dcterms:modified xsi:type="dcterms:W3CDTF">2018-12-29T12:32:00Z</dcterms:modified>
</cp:coreProperties>
</file>