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94CF6" w14:textId="3DC2EAB7" w:rsidR="00DD2AE3" w:rsidRDefault="5C221708" w:rsidP="5C221708">
      <w:pPr>
        <w:pStyle w:val="Heading1"/>
        <w:jc w:val="center"/>
      </w:pPr>
      <w:r w:rsidRPr="5C221708">
        <w:rPr>
          <w:sz w:val="144"/>
          <w:szCs w:val="144"/>
        </w:rPr>
        <w:t>MicroKernel</w:t>
      </w:r>
    </w:p>
    <w:p w14:paraId="4CF6BC7E" w14:textId="16C42E31" w:rsidR="5C221708" w:rsidRDefault="5C221708" w:rsidP="5C221708">
      <w:pPr>
        <w:pStyle w:val="Heading2"/>
        <w:jc w:val="center"/>
      </w:pPr>
    </w:p>
    <w:p w14:paraId="5119B833" w14:textId="7DAD4100" w:rsidR="5C221708" w:rsidRDefault="5C221708" w:rsidP="5C221708">
      <w:pPr>
        <w:pStyle w:val="Heading2"/>
        <w:jc w:val="center"/>
      </w:pPr>
      <w:r w:rsidRPr="5C221708">
        <w:rPr>
          <w:rFonts w:ascii="Tahoma" w:eastAsia="Tahoma" w:hAnsi="Tahoma" w:cs="Tahoma"/>
          <w:sz w:val="56"/>
          <w:szCs w:val="56"/>
          <w:rtl/>
        </w:rPr>
        <w:t>מסמך עיצוב</w:t>
      </w:r>
    </w:p>
    <w:p w14:paraId="7940D411" w14:textId="0AD03DD1" w:rsidR="5C221708" w:rsidRDefault="5C221708" w:rsidP="5C221708">
      <w:pPr>
        <w:pStyle w:val="Heading2"/>
        <w:jc w:val="center"/>
      </w:pPr>
      <w:r w:rsidRPr="5C221708">
        <w:rPr>
          <w:rFonts w:ascii="Tahoma" w:eastAsia="Tahoma" w:hAnsi="Tahoma" w:cs="Tahoma"/>
          <w:sz w:val="72"/>
          <w:szCs w:val="72"/>
          <w:rtl/>
        </w:rPr>
        <w:t>עדן פרנקל</w:t>
      </w:r>
    </w:p>
    <w:p w14:paraId="296B9CCC" w14:textId="263B6997" w:rsidR="5C221708" w:rsidRDefault="5C221708" w:rsidP="5C221708">
      <w:pPr>
        <w:jc w:val="center"/>
      </w:pPr>
    </w:p>
    <w:p w14:paraId="7127D70E" w14:textId="6F2E655E" w:rsidR="5C221708" w:rsidRDefault="5C221708" w:rsidP="5C221708">
      <w:pPr>
        <w:jc w:val="center"/>
      </w:pPr>
      <w:r w:rsidRPr="5C221708">
        <w:rPr>
          <w:rFonts w:ascii="Tahoma" w:eastAsia="Tahoma" w:hAnsi="Tahoma" w:cs="Tahoma"/>
          <w:sz w:val="40"/>
          <w:szCs w:val="40"/>
          <w:rtl/>
        </w:rPr>
        <w:t xml:space="preserve">גרסה </w:t>
      </w:r>
      <w:r w:rsidRPr="5C221708">
        <w:rPr>
          <w:rFonts w:ascii="Tahoma" w:eastAsia="Tahoma" w:hAnsi="Tahoma" w:cs="Tahoma"/>
          <w:sz w:val="40"/>
          <w:szCs w:val="40"/>
        </w:rPr>
        <w:t>1</w:t>
      </w:r>
    </w:p>
    <w:p w14:paraId="1F4BC51A" w14:textId="0D659C1C" w:rsidR="5C221708" w:rsidRDefault="5C221708" w:rsidP="5C221708">
      <w:pPr>
        <w:jc w:val="center"/>
      </w:pPr>
      <w:r w:rsidRPr="5C221708">
        <w:rPr>
          <w:rFonts w:ascii="Tahoma" w:eastAsia="Tahoma" w:hAnsi="Tahoma" w:cs="Tahoma"/>
          <w:sz w:val="40"/>
          <w:szCs w:val="40"/>
        </w:rPr>
        <w:t>06.12.2015</w:t>
      </w:r>
    </w:p>
    <w:p w14:paraId="470F2C81" w14:textId="401E52B7" w:rsidR="5C221708" w:rsidRDefault="5C221708" w:rsidP="5C221708">
      <w:pPr>
        <w:jc w:val="center"/>
      </w:pPr>
    </w:p>
    <w:tbl>
      <w:tblPr>
        <w:tblStyle w:val="GridTable5Dark-Accent11"/>
        <w:bidiVisual/>
        <w:tblW w:w="0" w:type="auto"/>
        <w:tblLook w:val="04A0" w:firstRow="1" w:lastRow="0" w:firstColumn="1" w:lastColumn="0" w:noHBand="0" w:noVBand="1"/>
      </w:tblPr>
      <w:tblGrid>
        <w:gridCol w:w="1818"/>
        <w:gridCol w:w="1395"/>
        <w:gridCol w:w="5835"/>
      </w:tblGrid>
      <w:tr w:rsidR="5C221708" w14:paraId="02B0DA8E" w14:textId="77777777" w:rsidTr="5C221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01F3658C" w14:textId="63E369CF" w:rsidR="5C221708" w:rsidRPr="00584552" w:rsidRDefault="5C221708" w:rsidP="5C221708">
            <w:pPr>
              <w:rPr>
                <w:sz w:val="28"/>
                <w:szCs w:val="28"/>
              </w:rPr>
            </w:pPr>
            <w:r w:rsidRPr="00584552">
              <w:rPr>
                <w:rFonts w:ascii="Tahoma" w:eastAsia="Tahoma" w:hAnsi="Tahoma" w:cs="Tahoma"/>
                <w:sz w:val="28"/>
                <w:szCs w:val="28"/>
                <w:rtl/>
              </w:rPr>
              <w:t>תאריך</w:t>
            </w:r>
          </w:p>
        </w:tc>
        <w:tc>
          <w:tcPr>
            <w:tcW w:w="1395" w:type="dxa"/>
          </w:tcPr>
          <w:p w14:paraId="725B4DA6" w14:textId="69CD37A5" w:rsidR="5C221708" w:rsidRPr="00584552" w:rsidRDefault="5C221708" w:rsidP="5C221708">
            <w:pPr>
              <w:cnfStyle w:val="100000000000" w:firstRow="1" w:lastRow="0" w:firstColumn="0" w:lastColumn="0" w:oddVBand="0" w:evenVBand="0" w:oddHBand="0" w:evenHBand="0" w:firstRowFirstColumn="0" w:firstRowLastColumn="0" w:lastRowFirstColumn="0" w:lastRowLastColumn="0"/>
              <w:rPr>
                <w:sz w:val="28"/>
                <w:szCs w:val="28"/>
              </w:rPr>
            </w:pPr>
            <w:r w:rsidRPr="00584552">
              <w:rPr>
                <w:rFonts w:ascii="Tahoma" w:eastAsia="Tahoma" w:hAnsi="Tahoma" w:cs="Tahoma"/>
                <w:sz w:val="28"/>
                <w:szCs w:val="28"/>
                <w:rtl/>
              </w:rPr>
              <w:t>גרסה</w:t>
            </w:r>
          </w:p>
        </w:tc>
        <w:tc>
          <w:tcPr>
            <w:tcW w:w="5835" w:type="dxa"/>
          </w:tcPr>
          <w:p w14:paraId="39E8B7D9" w14:textId="4A43E793" w:rsidR="5C221708" w:rsidRPr="00584552" w:rsidRDefault="5C221708" w:rsidP="5C221708">
            <w:pPr>
              <w:cnfStyle w:val="100000000000" w:firstRow="1" w:lastRow="0" w:firstColumn="0" w:lastColumn="0" w:oddVBand="0" w:evenVBand="0" w:oddHBand="0" w:evenHBand="0" w:firstRowFirstColumn="0" w:firstRowLastColumn="0" w:lastRowFirstColumn="0" w:lastRowLastColumn="0"/>
              <w:rPr>
                <w:sz w:val="28"/>
                <w:szCs w:val="28"/>
              </w:rPr>
            </w:pPr>
            <w:r w:rsidRPr="00584552">
              <w:rPr>
                <w:rFonts w:ascii="Tahoma" w:eastAsia="Tahoma" w:hAnsi="Tahoma" w:cs="Tahoma"/>
                <w:sz w:val="28"/>
                <w:szCs w:val="28"/>
                <w:rtl/>
              </w:rPr>
              <w:t>תקציר השינויים</w:t>
            </w:r>
          </w:p>
        </w:tc>
      </w:tr>
      <w:tr w:rsidR="5C221708" w14:paraId="0BF147D3" w14:textId="77777777" w:rsidTr="5C221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050ABD7C" w14:textId="15672B3A" w:rsidR="5C221708" w:rsidRPr="00584552" w:rsidRDefault="00CD1E1C" w:rsidP="5C221708">
            <w:pPr>
              <w:jc w:val="center"/>
              <w:rPr>
                <w:sz w:val="28"/>
                <w:szCs w:val="28"/>
              </w:rPr>
            </w:pPr>
            <w:r>
              <w:rPr>
                <w:rFonts w:ascii="Tahoma" w:eastAsia="Tahoma" w:hAnsi="Tahoma" w:cs="Tahoma"/>
                <w:sz w:val="28"/>
                <w:szCs w:val="28"/>
              </w:rPr>
              <w:t>14</w:t>
            </w:r>
            <w:r w:rsidR="5C221708" w:rsidRPr="00584552">
              <w:rPr>
                <w:rFonts w:ascii="Tahoma" w:eastAsia="Tahoma" w:hAnsi="Tahoma" w:cs="Tahoma"/>
                <w:sz w:val="28"/>
                <w:szCs w:val="28"/>
              </w:rPr>
              <w:t>.12.2015</w:t>
            </w:r>
          </w:p>
        </w:tc>
        <w:tc>
          <w:tcPr>
            <w:tcW w:w="1395" w:type="dxa"/>
          </w:tcPr>
          <w:p w14:paraId="1971975D" w14:textId="4D3714C2" w:rsidR="5C221708" w:rsidRPr="00584552" w:rsidRDefault="5C221708" w:rsidP="5C221708">
            <w:pPr>
              <w:jc w:val="center"/>
              <w:cnfStyle w:val="000000100000" w:firstRow="0" w:lastRow="0" w:firstColumn="0" w:lastColumn="0" w:oddVBand="0" w:evenVBand="0" w:oddHBand="1" w:evenHBand="0" w:firstRowFirstColumn="0" w:firstRowLastColumn="0" w:lastRowFirstColumn="0" w:lastRowLastColumn="0"/>
              <w:rPr>
                <w:sz w:val="28"/>
                <w:szCs w:val="28"/>
              </w:rPr>
            </w:pPr>
            <w:r w:rsidRPr="00584552">
              <w:rPr>
                <w:rFonts w:ascii="Tahoma" w:eastAsia="Tahoma" w:hAnsi="Tahoma" w:cs="Tahoma"/>
                <w:sz w:val="28"/>
                <w:szCs w:val="28"/>
              </w:rPr>
              <w:t>1</w:t>
            </w:r>
          </w:p>
        </w:tc>
        <w:tc>
          <w:tcPr>
            <w:tcW w:w="5835" w:type="dxa"/>
          </w:tcPr>
          <w:p w14:paraId="792807D4" w14:textId="09EFBFFA" w:rsidR="5C221708" w:rsidRPr="00584552" w:rsidRDefault="00CD1E1C" w:rsidP="5C221708">
            <w:pPr>
              <w:cnfStyle w:val="000000100000" w:firstRow="0" w:lastRow="0" w:firstColumn="0" w:lastColumn="0" w:oddVBand="0" w:evenVBand="0" w:oddHBand="1" w:evenHBand="0" w:firstRowFirstColumn="0" w:firstRowLastColumn="0" w:lastRowFirstColumn="0" w:lastRowLastColumn="0"/>
              <w:rPr>
                <w:sz w:val="28"/>
                <w:szCs w:val="28"/>
              </w:rPr>
            </w:pPr>
            <w:r>
              <w:rPr>
                <w:rFonts w:ascii="Tahoma" w:eastAsia="Tahoma" w:hAnsi="Tahoma" w:cs="Tahoma" w:hint="cs"/>
                <w:sz w:val="28"/>
                <w:szCs w:val="28"/>
                <w:rtl/>
              </w:rPr>
              <w:t>הגשת</w:t>
            </w:r>
            <w:r w:rsidR="5C221708" w:rsidRPr="00584552">
              <w:rPr>
                <w:rFonts w:ascii="Tahoma" w:eastAsia="Tahoma" w:hAnsi="Tahoma" w:cs="Tahoma"/>
                <w:sz w:val="28"/>
                <w:szCs w:val="28"/>
                <w:rtl/>
              </w:rPr>
              <w:t xml:space="preserve"> המסמך הראשוני.</w:t>
            </w:r>
          </w:p>
        </w:tc>
      </w:tr>
      <w:tr w:rsidR="5C221708" w14:paraId="084B906C" w14:textId="77777777" w:rsidTr="5C221708">
        <w:tc>
          <w:tcPr>
            <w:cnfStyle w:val="001000000000" w:firstRow="0" w:lastRow="0" w:firstColumn="1" w:lastColumn="0" w:oddVBand="0" w:evenVBand="0" w:oddHBand="0" w:evenHBand="0" w:firstRowFirstColumn="0" w:firstRowLastColumn="0" w:lastRowFirstColumn="0" w:lastRowLastColumn="0"/>
            <w:tcW w:w="1770" w:type="dxa"/>
          </w:tcPr>
          <w:p w14:paraId="062F8322" w14:textId="2036689B" w:rsidR="5C221708" w:rsidRPr="00584552" w:rsidRDefault="5C221708" w:rsidP="5C221708">
            <w:pPr>
              <w:jc w:val="center"/>
              <w:rPr>
                <w:sz w:val="28"/>
                <w:szCs w:val="28"/>
              </w:rPr>
            </w:pPr>
          </w:p>
        </w:tc>
        <w:tc>
          <w:tcPr>
            <w:tcW w:w="1395" w:type="dxa"/>
          </w:tcPr>
          <w:p w14:paraId="46BE6D5C" w14:textId="2036689B" w:rsidR="5C221708" w:rsidRPr="00584552" w:rsidRDefault="5C221708" w:rsidP="5C221708">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5835" w:type="dxa"/>
          </w:tcPr>
          <w:p w14:paraId="5B57E4B4" w14:textId="2036689B" w:rsidR="5C221708" w:rsidRPr="00584552" w:rsidRDefault="5C221708" w:rsidP="5C221708">
            <w:pPr>
              <w:cnfStyle w:val="000000000000" w:firstRow="0" w:lastRow="0" w:firstColumn="0" w:lastColumn="0" w:oddVBand="0" w:evenVBand="0" w:oddHBand="0" w:evenHBand="0" w:firstRowFirstColumn="0" w:firstRowLastColumn="0" w:lastRowFirstColumn="0" w:lastRowLastColumn="0"/>
              <w:rPr>
                <w:sz w:val="28"/>
                <w:szCs w:val="28"/>
              </w:rPr>
            </w:pPr>
          </w:p>
        </w:tc>
      </w:tr>
      <w:tr w:rsidR="5C221708" w14:paraId="38BA5C9C" w14:textId="77777777" w:rsidTr="5C221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400F13B9" w14:textId="2036689B" w:rsidR="5C221708" w:rsidRPr="00584552" w:rsidRDefault="5C221708" w:rsidP="5C221708">
            <w:pPr>
              <w:jc w:val="center"/>
              <w:rPr>
                <w:sz w:val="28"/>
                <w:szCs w:val="28"/>
              </w:rPr>
            </w:pPr>
          </w:p>
        </w:tc>
        <w:tc>
          <w:tcPr>
            <w:tcW w:w="1395" w:type="dxa"/>
          </w:tcPr>
          <w:p w14:paraId="39935FB0" w14:textId="2036689B" w:rsidR="5C221708" w:rsidRPr="00584552" w:rsidRDefault="5C221708" w:rsidP="5C221708">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5835" w:type="dxa"/>
          </w:tcPr>
          <w:p w14:paraId="00C9CA50" w14:textId="2036689B" w:rsidR="5C221708" w:rsidRPr="00584552" w:rsidRDefault="5C221708" w:rsidP="5C221708">
            <w:pPr>
              <w:cnfStyle w:val="000000100000" w:firstRow="0" w:lastRow="0" w:firstColumn="0" w:lastColumn="0" w:oddVBand="0" w:evenVBand="0" w:oddHBand="1" w:evenHBand="0" w:firstRowFirstColumn="0" w:firstRowLastColumn="0" w:lastRowFirstColumn="0" w:lastRowLastColumn="0"/>
              <w:rPr>
                <w:sz w:val="28"/>
                <w:szCs w:val="28"/>
              </w:rPr>
            </w:pPr>
          </w:p>
        </w:tc>
      </w:tr>
      <w:tr w:rsidR="5C221708" w14:paraId="3E347D0B" w14:textId="77777777" w:rsidTr="5C221708">
        <w:tc>
          <w:tcPr>
            <w:cnfStyle w:val="001000000000" w:firstRow="0" w:lastRow="0" w:firstColumn="1" w:lastColumn="0" w:oddVBand="0" w:evenVBand="0" w:oddHBand="0" w:evenHBand="0" w:firstRowFirstColumn="0" w:firstRowLastColumn="0" w:lastRowFirstColumn="0" w:lastRowLastColumn="0"/>
            <w:tcW w:w="1770" w:type="dxa"/>
          </w:tcPr>
          <w:p w14:paraId="7F6C30CA" w14:textId="2036689B" w:rsidR="5C221708" w:rsidRPr="00584552" w:rsidRDefault="5C221708" w:rsidP="5C221708">
            <w:pPr>
              <w:jc w:val="center"/>
              <w:rPr>
                <w:sz w:val="28"/>
                <w:szCs w:val="28"/>
              </w:rPr>
            </w:pPr>
          </w:p>
        </w:tc>
        <w:tc>
          <w:tcPr>
            <w:tcW w:w="1395" w:type="dxa"/>
          </w:tcPr>
          <w:p w14:paraId="489F4CC5" w14:textId="2036689B" w:rsidR="5C221708" w:rsidRPr="00584552" w:rsidRDefault="5C221708" w:rsidP="5C221708">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5835" w:type="dxa"/>
          </w:tcPr>
          <w:p w14:paraId="51603087" w14:textId="2036689B" w:rsidR="5C221708" w:rsidRPr="00584552" w:rsidRDefault="5C221708" w:rsidP="5C221708">
            <w:pPr>
              <w:cnfStyle w:val="000000000000" w:firstRow="0" w:lastRow="0" w:firstColumn="0" w:lastColumn="0" w:oddVBand="0" w:evenVBand="0" w:oddHBand="0" w:evenHBand="0" w:firstRowFirstColumn="0" w:firstRowLastColumn="0" w:lastRowFirstColumn="0" w:lastRowLastColumn="0"/>
              <w:rPr>
                <w:sz w:val="28"/>
                <w:szCs w:val="28"/>
              </w:rPr>
            </w:pPr>
          </w:p>
        </w:tc>
      </w:tr>
    </w:tbl>
    <w:p w14:paraId="1840376F" w14:textId="7851F7CD" w:rsidR="5C221708" w:rsidRDefault="5C221708" w:rsidP="5C221708">
      <w:pPr>
        <w:jc w:val="center"/>
        <w:rPr>
          <w:rtl/>
        </w:rPr>
      </w:pPr>
    </w:p>
    <w:p w14:paraId="744ACA0D" w14:textId="345FE7A0" w:rsidR="00584552" w:rsidRDefault="00584552" w:rsidP="00584552">
      <w:pPr>
        <w:jc w:val="center"/>
      </w:pPr>
      <w:r w:rsidRPr="00584552">
        <w:rPr>
          <w:noProof/>
        </w:rPr>
        <w:drawing>
          <wp:inline distT="0" distB="0" distL="0" distR="0" wp14:anchorId="3ABC081A" wp14:editId="624FBBEE">
            <wp:extent cx="3752655" cy="2724150"/>
            <wp:effectExtent l="0" t="0" r="635" b="0"/>
            <wp:docPr id="1" name="תמונה 1" descr="http://www.5p2.org.il/wp-content/uploads/gvahi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p2.org.il/wp-content/uploads/gvahim-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8267" cy="2728224"/>
                    </a:xfrm>
                    <a:prstGeom prst="rect">
                      <a:avLst/>
                    </a:prstGeom>
                    <a:noFill/>
                    <a:ln>
                      <a:noFill/>
                    </a:ln>
                  </pic:spPr>
                </pic:pic>
              </a:graphicData>
            </a:graphic>
          </wp:inline>
        </w:drawing>
      </w:r>
    </w:p>
    <w:p w14:paraId="5BEE058E" w14:textId="77777777" w:rsidR="00584552" w:rsidRDefault="00584552">
      <w:pPr>
        <w:jc w:val="center"/>
        <w:rPr>
          <w:rtl/>
        </w:rPr>
      </w:pPr>
    </w:p>
    <w:p w14:paraId="295558C6" w14:textId="77777777" w:rsidR="00584552" w:rsidRDefault="00584552">
      <w:pPr>
        <w:bidi w:val="0"/>
        <w:rPr>
          <w:rtl/>
        </w:rPr>
      </w:pPr>
      <w:r>
        <w:rPr>
          <w:rtl/>
        </w:rPr>
        <w:br w:type="page"/>
      </w:r>
    </w:p>
    <w:p w14:paraId="63547C48" w14:textId="0DD13CF4" w:rsidR="00584552" w:rsidRPr="008779FC" w:rsidRDefault="00C57C9B" w:rsidP="00C57C9B">
      <w:pPr>
        <w:rPr>
          <w:rFonts w:ascii="Tahoma" w:hAnsi="Tahoma" w:cs="Tahoma"/>
          <w:b/>
          <w:bCs/>
          <w:sz w:val="32"/>
          <w:szCs w:val="32"/>
          <w:u w:val="single"/>
          <w:rtl/>
        </w:rPr>
      </w:pPr>
      <w:r w:rsidRPr="008779FC">
        <w:rPr>
          <w:rFonts w:ascii="Tahoma" w:hAnsi="Tahoma" w:cs="Tahoma"/>
          <w:b/>
          <w:bCs/>
          <w:sz w:val="32"/>
          <w:szCs w:val="32"/>
          <w:u w:val="single"/>
          <w:rtl/>
        </w:rPr>
        <w:lastRenderedPageBreak/>
        <w:t>הקדמה</w:t>
      </w:r>
    </w:p>
    <w:p w14:paraId="1A0D5DB9" w14:textId="463C6B0C" w:rsidR="00C57C9B" w:rsidRPr="00536DA4" w:rsidRDefault="00C57C9B" w:rsidP="00C57C9B">
      <w:pPr>
        <w:rPr>
          <w:rFonts w:ascii="Tahoma" w:hAnsi="Tahoma" w:cs="Tahoma"/>
          <w:b/>
          <w:bCs/>
          <w:sz w:val="32"/>
          <w:szCs w:val="32"/>
          <w:u w:val="single"/>
          <w:rtl/>
        </w:rPr>
      </w:pPr>
      <w:r w:rsidRPr="00536DA4">
        <w:rPr>
          <w:rFonts w:ascii="Tahoma" w:hAnsi="Tahoma" w:cs="Tahoma"/>
          <w:b/>
          <w:bCs/>
          <w:sz w:val="28"/>
          <w:szCs w:val="28"/>
          <w:u w:val="single"/>
          <w:rtl/>
        </w:rPr>
        <w:t>מטרה</w:t>
      </w:r>
    </w:p>
    <w:p w14:paraId="6C2AA26D" w14:textId="448B6C56" w:rsidR="00C57C9B" w:rsidRPr="00536DA4" w:rsidRDefault="00C57C9B" w:rsidP="00C57C9B">
      <w:pPr>
        <w:rPr>
          <w:rFonts w:ascii="Tahoma" w:hAnsi="Tahoma" w:cs="Tahoma"/>
          <w:rtl/>
        </w:rPr>
      </w:pPr>
      <w:r w:rsidRPr="00536DA4">
        <w:rPr>
          <w:rFonts w:ascii="Tahoma" w:hAnsi="Tahoma" w:cs="Tahoma"/>
          <w:rtl/>
        </w:rPr>
        <w:t>מטרת מסמך העיצוב היא לתאר את המבנה הפנימי של מערכת הפרויקט, כדי שיהיה למורים, לבוחנים ולי קל יותר להבין כיצד היא בנויה וכיצד היא עובדת מבפנים.</w:t>
      </w:r>
    </w:p>
    <w:p w14:paraId="35276CF3" w14:textId="60523E32" w:rsidR="00C57C9B" w:rsidRPr="008779FC" w:rsidRDefault="00C57C9B" w:rsidP="00C57C9B">
      <w:pPr>
        <w:rPr>
          <w:rFonts w:ascii="Tahoma" w:hAnsi="Tahoma" w:cs="Tahoma"/>
          <w:sz w:val="28"/>
          <w:szCs w:val="28"/>
          <w:rtl/>
        </w:rPr>
      </w:pPr>
      <w:r w:rsidRPr="008779FC">
        <w:rPr>
          <w:rFonts w:ascii="Tahoma" w:hAnsi="Tahoma" w:cs="Tahoma"/>
          <w:b/>
          <w:bCs/>
          <w:sz w:val="28"/>
          <w:szCs w:val="28"/>
          <w:u w:val="single"/>
          <w:rtl/>
        </w:rPr>
        <w:t>המוצר</w:t>
      </w:r>
    </w:p>
    <w:p w14:paraId="48673555" w14:textId="77777777" w:rsidR="008779FC" w:rsidRPr="008779FC" w:rsidRDefault="00C57C9B" w:rsidP="008779FC">
      <w:pPr>
        <w:rPr>
          <w:rFonts w:ascii="Tahoma" w:hAnsi="Tahoma" w:cs="Tahoma"/>
          <w:rtl/>
        </w:rPr>
      </w:pPr>
      <w:r w:rsidRPr="008779FC">
        <w:rPr>
          <w:rStyle w:val="normaltextrun"/>
          <w:rFonts w:ascii="Tahoma" w:hAnsi="Tahoma" w:cs="Tahoma"/>
          <w:rtl/>
        </w:rPr>
        <w:t>המטרה שלי בעבודה זו היא ליצור מערכת עובדת שתוכל לנהל ברמה בסיסית את משאבי החומרה והתוכנה הבסיסיים של המחשב, ותוכל לספק למשתמש ממשק טקסטואלי שבו הוא יוכל להזין פקודות ולעשות שימוש בפעולות המערכת.</w:t>
      </w:r>
    </w:p>
    <w:p w14:paraId="1E87F1C1" w14:textId="08E04775" w:rsidR="00C57C9B" w:rsidRPr="008779FC" w:rsidRDefault="00C57C9B" w:rsidP="008779FC">
      <w:pPr>
        <w:rPr>
          <w:rFonts w:ascii="Tahoma" w:hAnsi="Tahoma" w:cs="Tahoma"/>
          <w:rtl/>
        </w:rPr>
      </w:pPr>
      <w:r w:rsidRPr="008779FC">
        <w:rPr>
          <w:rStyle w:val="normaltextrun"/>
          <w:rFonts w:ascii="Tahoma" w:hAnsi="Tahoma" w:cs="Tahoma"/>
          <w:rtl/>
        </w:rPr>
        <w:t xml:space="preserve">מערכת ההפעלה שלי תסייע למשתמש להשתמש במשאבי המחשב שלו, </w:t>
      </w:r>
      <w:r w:rsidR="008779FC" w:rsidRPr="008779FC">
        <w:rPr>
          <w:rStyle w:val="normaltextrun"/>
          <w:rFonts w:ascii="Tahoma" w:hAnsi="Tahoma" w:cs="Tahoma"/>
          <w:rtl/>
        </w:rPr>
        <w:t>ו</w:t>
      </w:r>
      <w:r w:rsidRPr="008779FC">
        <w:rPr>
          <w:rStyle w:val="normaltextrun"/>
          <w:rFonts w:ascii="Tahoma" w:hAnsi="Tahoma" w:cs="Tahoma"/>
          <w:rtl/>
        </w:rPr>
        <w:t>לעבוד בסביבה וירטואלית שתספק לו שירותים בסיסיים באמצעות פקודות פשוטות.</w:t>
      </w:r>
    </w:p>
    <w:p w14:paraId="57FFBC1B" w14:textId="53257731" w:rsidR="008779FC" w:rsidRDefault="008779FC" w:rsidP="008779FC">
      <w:pPr>
        <w:rPr>
          <w:rFonts w:ascii="Tahoma" w:hAnsi="Tahoma" w:cs="Tahoma"/>
          <w:b/>
          <w:bCs/>
          <w:sz w:val="28"/>
          <w:szCs w:val="28"/>
          <w:u w:val="single"/>
          <w:rtl/>
        </w:rPr>
      </w:pPr>
      <w:r>
        <w:rPr>
          <w:rFonts w:ascii="Tahoma" w:hAnsi="Tahoma" w:cs="Tahoma" w:hint="cs"/>
          <w:b/>
          <w:bCs/>
          <w:sz w:val="28"/>
          <w:szCs w:val="28"/>
          <w:u w:val="single"/>
          <w:rtl/>
        </w:rPr>
        <w:t>קישור למסמכים קודמים</w:t>
      </w:r>
    </w:p>
    <w:p w14:paraId="23F5A79E" w14:textId="5E12451E" w:rsidR="00167B97" w:rsidRPr="00476C87" w:rsidRDefault="00B343D5" w:rsidP="008779FC">
      <w:pPr>
        <w:rPr>
          <w:rFonts w:ascii="Tahoma" w:hAnsi="Tahoma" w:cs="Tahoma"/>
          <w:b/>
          <w:bCs/>
          <w:sz w:val="28"/>
          <w:szCs w:val="28"/>
          <w:u w:val="single"/>
          <w:rtl/>
        </w:rPr>
      </w:pPr>
      <w:hyperlink r:id="rId9" w:history="1">
        <w:r w:rsidR="00167B97" w:rsidRPr="00476C87">
          <w:rPr>
            <w:rStyle w:val="Hyperlink"/>
            <w:rFonts w:ascii="Tahoma" w:hAnsi="Tahoma" w:cs="Tahoma" w:hint="cs"/>
            <w:rtl/>
          </w:rPr>
          <w:t>מסמך הצעת ותיאור הפרויקט</w:t>
        </w:r>
      </w:hyperlink>
    </w:p>
    <w:p w14:paraId="59FAAD9E" w14:textId="1CEDB116" w:rsidR="00536DA4" w:rsidRDefault="00536DA4" w:rsidP="00536DA4">
      <w:pPr>
        <w:rPr>
          <w:rFonts w:ascii="Tahoma" w:hAnsi="Tahoma" w:cs="Tahoma"/>
          <w:b/>
          <w:bCs/>
          <w:sz w:val="28"/>
          <w:szCs w:val="28"/>
          <w:u w:val="single"/>
          <w:rtl/>
        </w:rPr>
      </w:pPr>
      <w:r>
        <w:rPr>
          <w:rFonts w:ascii="Tahoma" w:hAnsi="Tahoma" w:cs="Tahoma" w:hint="cs"/>
          <w:b/>
          <w:bCs/>
          <w:sz w:val="28"/>
          <w:szCs w:val="28"/>
          <w:u w:val="single"/>
          <w:rtl/>
        </w:rPr>
        <w:t>הגדרות</w:t>
      </w:r>
    </w:p>
    <w:p w14:paraId="6501BF2C" w14:textId="5E09B0FF" w:rsidR="00AB4FE2" w:rsidRDefault="00536DA4" w:rsidP="00AB4FE2">
      <w:pPr>
        <w:rPr>
          <w:rFonts w:ascii="Tahoma" w:hAnsi="Tahoma" w:cs="Tahoma"/>
          <w:rtl/>
        </w:rPr>
      </w:pPr>
      <w:r w:rsidRPr="00AF6EA3">
        <w:rPr>
          <w:rFonts w:ascii="Tahoma" w:hAnsi="Tahoma" w:cs="Tahoma"/>
          <w:u w:val="single"/>
        </w:rPr>
        <w:t>Microkernel</w:t>
      </w:r>
      <w:r w:rsidR="003919C1">
        <w:rPr>
          <w:rFonts w:ascii="Tahoma" w:hAnsi="Tahoma" w:cs="Tahoma" w:hint="cs"/>
          <w:u w:val="single"/>
          <w:rtl/>
        </w:rPr>
        <w:t xml:space="preserve"> (מיקרו-ליבה</w:t>
      </w:r>
      <w:r w:rsidRPr="00AF6EA3">
        <w:rPr>
          <w:rFonts w:ascii="Tahoma" w:hAnsi="Tahoma" w:cs="Tahoma" w:hint="cs"/>
          <w:u w:val="single"/>
          <w:rtl/>
        </w:rPr>
        <w:t xml:space="preserve">) </w:t>
      </w:r>
      <w:r w:rsidRPr="00AF6EA3">
        <w:rPr>
          <w:rFonts w:ascii="Tahoma" w:hAnsi="Tahoma" w:cs="Tahoma"/>
          <w:u w:val="single"/>
          <w:rtl/>
        </w:rPr>
        <w:t>–</w:t>
      </w:r>
      <w:r w:rsidRPr="00AF6EA3">
        <w:rPr>
          <w:rFonts w:ascii="Tahoma" w:hAnsi="Tahoma" w:cs="Tahoma" w:hint="cs"/>
          <w:rtl/>
        </w:rPr>
        <w:t xml:space="preserve"> מערכת הפעלה מצומצמת</w:t>
      </w:r>
      <w:r w:rsidR="00AF6EA3" w:rsidRPr="00AF6EA3">
        <w:rPr>
          <w:rFonts w:ascii="Tahoma" w:hAnsi="Tahoma" w:cs="Tahoma" w:hint="cs"/>
          <w:rtl/>
        </w:rPr>
        <w:t xml:space="preserve"> בעלת ממשק פשוט</w:t>
      </w:r>
      <w:r w:rsidRPr="00AF6EA3">
        <w:rPr>
          <w:rFonts w:ascii="Tahoma" w:hAnsi="Tahoma" w:cs="Tahoma" w:hint="cs"/>
          <w:rtl/>
        </w:rPr>
        <w:t xml:space="preserve"> </w:t>
      </w:r>
      <w:r w:rsidR="00AF6EA3" w:rsidRPr="00AF6EA3">
        <w:rPr>
          <w:rFonts w:ascii="Tahoma" w:hAnsi="Tahoma" w:cs="Tahoma" w:hint="cs"/>
          <w:rtl/>
        </w:rPr>
        <w:t>המנהלת את משאבי המערכת.</w:t>
      </w:r>
    </w:p>
    <w:p w14:paraId="3AAA43A1" w14:textId="63EC9059" w:rsidR="00AB4FE2" w:rsidRDefault="00AB4FE2" w:rsidP="00AB4FE2">
      <w:pPr>
        <w:rPr>
          <w:rFonts w:ascii="Tahoma" w:hAnsi="Tahoma" w:cs="Tahoma"/>
          <w:rtl/>
        </w:rPr>
      </w:pPr>
      <w:r>
        <w:rPr>
          <w:rFonts w:ascii="Tahoma" w:hAnsi="Tahoma" w:cs="Tahoma" w:hint="cs"/>
          <w:u w:val="single"/>
        </w:rPr>
        <w:t>RTC</w:t>
      </w:r>
      <w:r>
        <w:rPr>
          <w:rFonts w:ascii="Tahoma" w:hAnsi="Tahoma" w:cs="Tahoma" w:hint="cs"/>
          <w:u w:val="single"/>
          <w:rtl/>
        </w:rPr>
        <w:t xml:space="preserve"> </w:t>
      </w:r>
      <w:r>
        <w:rPr>
          <w:rFonts w:ascii="Tahoma" w:hAnsi="Tahoma" w:cs="Tahoma"/>
          <w:u w:val="single"/>
          <w:rtl/>
        </w:rPr>
        <w:t>–</w:t>
      </w:r>
      <w:r>
        <w:rPr>
          <w:rFonts w:ascii="Tahoma" w:hAnsi="Tahoma" w:cs="Tahoma" w:hint="cs"/>
          <w:rtl/>
        </w:rPr>
        <w:t xml:space="preserve"> רכיב ה-</w:t>
      </w:r>
      <w:r>
        <w:rPr>
          <w:rFonts w:ascii="Tahoma" w:hAnsi="Tahoma" w:cs="Tahoma"/>
        </w:rPr>
        <w:t>Real-Time Clock</w:t>
      </w:r>
      <w:r>
        <w:rPr>
          <w:rFonts w:ascii="Tahoma" w:hAnsi="Tahoma" w:cs="Tahoma" w:hint="cs"/>
          <w:rtl/>
        </w:rPr>
        <w:t xml:space="preserve"> של המחשב, רכיב המשמש למעקב אחר הזמן שחולף.</w:t>
      </w:r>
    </w:p>
    <w:p w14:paraId="0C9D1899" w14:textId="2FF1ADAE" w:rsidR="00141FE6" w:rsidRPr="00AB4FE2" w:rsidRDefault="00622A31" w:rsidP="00141FE6">
      <w:pPr>
        <w:rPr>
          <w:rFonts w:ascii="Tahoma" w:hAnsi="Tahoma" w:cs="Tahoma"/>
          <w:rtl/>
        </w:rPr>
      </w:pPr>
      <w:r>
        <w:rPr>
          <w:rFonts w:ascii="Tahoma" w:hAnsi="Tahoma" w:cs="Tahoma" w:hint="cs"/>
          <w:u w:val="single"/>
        </w:rPr>
        <w:t>CLI</w:t>
      </w:r>
      <w:r>
        <w:rPr>
          <w:rFonts w:ascii="Tahoma" w:hAnsi="Tahoma" w:cs="Tahoma" w:hint="cs"/>
          <w:u w:val="single"/>
          <w:rtl/>
        </w:rPr>
        <w:t xml:space="preserve"> </w:t>
      </w:r>
      <w:r>
        <w:rPr>
          <w:rFonts w:ascii="Tahoma" w:hAnsi="Tahoma" w:cs="Tahoma"/>
          <w:u w:val="single"/>
          <w:rtl/>
        </w:rPr>
        <w:t>–</w:t>
      </w:r>
      <w:r>
        <w:rPr>
          <w:rFonts w:ascii="Tahoma" w:hAnsi="Tahoma" w:cs="Tahoma" w:hint="cs"/>
          <w:rtl/>
        </w:rPr>
        <w:t xml:space="preserve"> </w:t>
      </w:r>
      <w:r>
        <w:rPr>
          <w:rFonts w:ascii="Tahoma" w:hAnsi="Tahoma" w:cs="Tahoma"/>
        </w:rPr>
        <w:t>Command Line Interface</w:t>
      </w:r>
      <w:r>
        <w:rPr>
          <w:rFonts w:ascii="Tahoma" w:hAnsi="Tahoma" w:cs="Tahoma" w:hint="cs"/>
          <w:rtl/>
        </w:rPr>
        <w:t>.</w:t>
      </w:r>
    </w:p>
    <w:p w14:paraId="5F21D8B9" w14:textId="77777777" w:rsidR="00AF6EA3" w:rsidRPr="00AF6EA3" w:rsidRDefault="00AF6EA3">
      <w:pPr>
        <w:bidi w:val="0"/>
        <w:rPr>
          <w:rFonts w:ascii="Tahoma" w:hAnsi="Tahoma" w:cs="Tahoma"/>
          <w:b/>
          <w:bCs/>
          <w:sz w:val="28"/>
          <w:szCs w:val="28"/>
          <w:rtl/>
        </w:rPr>
      </w:pPr>
      <w:r w:rsidRPr="00AF6EA3">
        <w:rPr>
          <w:rFonts w:ascii="Tahoma" w:hAnsi="Tahoma" w:cs="Tahoma"/>
          <w:b/>
          <w:bCs/>
          <w:sz w:val="28"/>
          <w:szCs w:val="28"/>
          <w:rtl/>
        </w:rPr>
        <w:br w:type="page"/>
      </w:r>
    </w:p>
    <w:p w14:paraId="6F86BBF3" w14:textId="20F55BA8" w:rsidR="00AF6EA3" w:rsidRDefault="00AF6EA3" w:rsidP="00536DA4">
      <w:pPr>
        <w:rPr>
          <w:rFonts w:ascii="Tahoma" w:hAnsi="Tahoma" w:cs="Tahoma"/>
          <w:b/>
          <w:bCs/>
          <w:sz w:val="28"/>
          <w:szCs w:val="28"/>
          <w:u w:val="single"/>
          <w:rtl/>
        </w:rPr>
      </w:pPr>
      <w:r>
        <w:rPr>
          <w:rFonts w:ascii="Tahoma" w:hAnsi="Tahoma" w:cs="Tahoma" w:hint="cs"/>
          <w:b/>
          <w:bCs/>
          <w:sz w:val="32"/>
          <w:szCs w:val="32"/>
          <w:u w:val="single"/>
          <w:rtl/>
        </w:rPr>
        <w:lastRenderedPageBreak/>
        <w:t>ארכיטקטורת המערכת</w:t>
      </w:r>
    </w:p>
    <w:p w14:paraId="7B48E25C" w14:textId="6BF1CB9F" w:rsidR="007D4FE5" w:rsidRDefault="007D4FE5" w:rsidP="007D4FE5">
      <w:pPr>
        <w:rPr>
          <w:rFonts w:ascii="Tahoma" w:hAnsi="Tahoma" w:cs="Tahoma"/>
          <w:b/>
          <w:bCs/>
          <w:sz w:val="28"/>
          <w:szCs w:val="28"/>
          <w:u w:val="single"/>
          <w:rtl/>
        </w:rPr>
      </w:pPr>
      <w:r>
        <w:rPr>
          <w:rFonts w:ascii="Tahoma" w:hAnsi="Tahoma" w:cs="Tahoma" w:hint="cs"/>
          <w:b/>
          <w:bCs/>
          <w:sz w:val="28"/>
          <w:szCs w:val="28"/>
          <w:u w:val="single"/>
          <w:rtl/>
        </w:rPr>
        <w:t>מבט על</w:t>
      </w:r>
    </w:p>
    <w:p w14:paraId="24A221D3" w14:textId="620368EC" w:rsidR="007D4FE5" w:rsidRDefault="007D4FE5" w:rsidP="0089143E">
      <w:pPr>
        <w:rPr>
          <w:rFonts w:ascii="Tahoma" w:eastAsia="Tahoma" w:hAnsi="Tahoma" w:cs="Tahoma"/>
          <w:rtl/>
        </w:rPr>
      </w:pPr>
      <w:r>
        <w:rPr>
          <w:rFonts w:ascii="Tahoma" w:eastAsia="Tahoma" w:hAnsi="Tahoma" w:cs="Tahoma" w:hint="cs"/>
          <w:rtl/>
        </w:rPr>
        <w:t>תיאור פשוט של תהליך ה-</w:t>
      </w:r>
      <w:r>
        <w:rPr>
          <w:rFonts w:ascii="Tahoma" w:eastAsia="Tahoma" w:hAnsi="Tahoma" w:cs="Tahoma"/>
        </w:rPr>
        <w:t>Boot</w:t>
      </w:r>
      <w:r>
        <w:rPr>
          <w:rFonts w:ascii="Tahoma" w:eastAsia="Tahoma" w:hAnsi="Tahoma" w:cs="Tahoma" w:hint="cs"/>
          <w:rtl/>
        </w:rPr>
        <w:t xml:space="preserve"> וטעינת המערכת:</w:t>
      </w:r>
    </w:p>
    <w:p w14:paraId="37DD1AFF" w14:textId="246903C4" w:rsidR="007D4FE5" w:rsidRDefault="007D4FE5" w:rsidP="0089143E">
      <w:pPr>
        <w:rPr>
          <w:rFonts w:ascii="Tahoma" w:eastAsia="Tahoma" w:hAnsi="Tahoma" w:cs="Tahoma"/>
          <w:rtl/>
        </w:rPr>
      </w:pPr>
      <w:r>
        <w:rPr>
          <w:rFonts w:ascii="Tahoma" w:hAnsi="Tahoma" w:cs="Tahoma"/>
          <w:noProof/>
          <w:sz w:val="28"/>
          <w:szCs w:val="28"/>
          <w:rtl/>
        </w:rPr>
        <w:drawing>
          <wp:inline distT="0" distB="0" distL="0" distR="0" wp14:anchorId="6BC22BD9" wp14:editId="13192623">
            <wp:extent cx="5486400" cy="3200400"/>
            <wp:effectExtent l="1905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BC3750" w14:textId="361D7F1C" w:rsidR="00BD2748" w:rsidRPr="000B6D0E" w:rsidRDefault="00BD2748" w:rsidP="0089143E">
      <w:pPr>
        <w:rPr>
          <w:rFonts w:ascii="Tahoma" w:eastAsia="Tahoma" w:hAnsi="Tahoma" w:cs="Tahoma"/>
          <w:rtl/>
        </w:rPr>
      </w:pPr>
      <w:r w:rsidRPr="000B6D0E">
        <w:rPr>
          <w:rFonts w:ascii="Tahoma" w:eastAsia="Tahoma" w:hAnsi="Tahoma" w:cs="Tahoma"/>
          <w:rtl/>
        </w:rPr>
        <w:t xml:space="preserve">תיאור כללי של התקשורת בין </w:t>
      </w:r>
      <w:r w:rsidR="0089143E">
        <w:rPr>
          <w:rFonts w:ascii="Tahoma" w:eastAsia="Tahoma" w:hAnsi="Tahoma" w:cs="Tahoma" w:hint="cs"/>
          <w:rtl/>
        </w:rPr>
        <w:t>רכיב</w:t>
      </w:r>
      <w:r w:rsidRPr="000B6D0E">
        <w:rPr>
          <w:rFonts w:ascii="Tahoma" w:eastAsia="Tahoma" w:hAnsi="Tahoma" w:cs="Tahoma"/>
          <w:rtl/>
        </w:rPr>
        <w:t>י המערכת העיקריים (שיתוף הפעולה ביניהם):</w:t>
      </w:r>
    </w:p>
    <w:p w14:paraId="533A3ABB" w14:textId="23997ABA" w:rsidR="00BD2748" w:rsidRDefault="00485691" w:rsidP="00BD2748">
      <w:pPr>
        <w:rPr>
          <w:rFonts w:ascii="Tahoma" w:eastAsia="Tahoma" w:hAnsi="Tahoma" w:cs="Tahoma"/>
          <w:sz w:val="28"/>
          <w:szCs w:val="28"/>
          <w:rtl/>
        </w:rPr>
      </w:pPr>
      <w:r>
        <w:rPr>
          <w:rFonts w:ascii="Tahoma" w:eastAsia="Tahoma" w:hAnsi="Tahoma" w:cs="Tahoma"/>
          <w:noProof/>
          <w:sz w:val="28"/>
          <w:szCs w:val="28"/>
          <w:rtl/>
        </w:rPr>
        <mc:AlternateContent>
          <mc:Choice Requires="wpg">
            <w:drawing>
              <wp:anchor distT="0" distB="0" distL="114300" distR="114300" simplePos="0" relativeHeight="251675648" behindDoc="0" locked="0" layoutInCell="1" allowOverlap="1" wp14:anchorId="5205ED96" wp14:editId="24FF913D">
                <wp:simplePos x="0" y="0"/>
                <wp:positionH relativeFrom="column">
                  <wp:posOffset>-267286</wp:posOffset>
                </wp:positionH>
                <wp:positionV relativeFrom="paragraph">
                  <wp:posOffset>332349</wp:posOffset>
                </wp:positionV>
                <wp:extent cx="6304280" cy="1320165"/>
                <wp:effectExtent l="0" t="0" r="20320" b="51435"/>
                <wp:wrapNone/>
                <wp:docPr id="7" name="Group 7"/>
                <wp:cNvGraphicFramePr/>
                <a:graphic xmlns:a="http://schemas.openxmlformats.org/drawingml/2006/main">
                  <a:graphicData uri="http://schemas.microsoft.com/office/word/2010/wordprocessingGroup">
                    <wpg:wgp>
                      <wpg:cNvGrpSpPr/>
                      <wpg:grpSpPr>
                        <a:xfrm>
                          <a:off x="0" y="0"/>
                          <a:ext cx="6304280" cy="1320165"/>
                          <a:chOff x="0" y="0"/>
                          <a:chExt cx="6304280" cy="1320165"/>
                        </a:xfrm>
                      </wpg:grpSpPr>
                      <wpg:grpSp>
                        <wpg:cNvPr id="17" name="קבוצה 17"/>
                        <wpg:cNvGrpSpPr/>
                        <wpg:grpSpPr>
                          <a:xfrm>
                            <a:off x="0" y="0"/>
                            <a:ext cx="6304280" cy="1320165"/>
                            <a:chOff x="0" y="0"/>
                            <a:chExt cx="6304627" cy="1320368"/>
                          </a:xfrm>
                        </wpg:grpSpPr>
                        <wps:wsp>
                          <wps:cNvPr id="217" name="Text Box 2"/>
                          <wps:cNvSpPr txBox="1">
                            <a:spLocks noChangeArrowheads="1"/>
                          </wps:cNvSpPr>
                          <wps:spPr bwMode="auto">
                            <a:xfrm>
                              <a:off x="0" y="1009290"/>
                              <a:ext cx="1016635" cy="255905"/>
                            </a:xfrm>
                            <a:prstGeom prst="rect">
                              <a:avLst/>
                            </a:prstGeom>
                            <a:solidFill>
                              <a:srgbClr val="FFFFFF"/>
                            </a:solidFill>
                            <a:ln w="9525">
                              <a:solidFill>
                                <a:srgbClr val="000000"/>
                              </a:solidFill>
                              <a:miter lim="800000"/>
                              <a:headEnd/>
                              <a:tailEnd/>
                            </a:ln>
                          </wps:spPr>
                          <wps:txbx>
                            <w:txbxContent>
                              <w:p w14:paraId="33C22E19" w14:textId="77777777" w:rsidR="00D33456" w:rsidRDefault="00D33456" w:rsidP="00BD2748">
                                <w:pPr>
                                  <w:jc w:val="center"/>
                                </w:pPr>
                                <w:r>
                                  <w:t>User Interface</w:t>
                                </w:r>
                              </w:p>
                            </w:txbxContent>
                          </wps:txbx>
                          <wps:bodyPr rot="0" vert="horz" wrap="square" lIns="91440" tIns="45720" rIns="91440" bIns="45720" anchor="t" anchorCtr="0">
                            <a:noAutofit/>
                          </wps:bodyPr>
                        </wps:wsp>
                        <wps:wsp>
                          <wps:cNvPr id="4" name="Text Box 2"/>
                          <wps:cNvSpPr txBox="1">
                            <a:spLocks noChangeArrowheads="1"/>
                          </wps:cNvSpPr>
                          <wps:spPr bwMode="auto">
                            <a:xfrm>
                              <a:off x="0" y="43132"/>
                              <a:ext cx="1014095" cy="453390"/>
                            </a:xfrm>
                            <a:prstGeom prst="rect">
                              <a:avLst/>
                            </a:prstGeom>
                            <a:solidFill>
                              <a:srgbClr val="FFFFFF"/>
                            </a:solidFill>
                            <a:ln w="9525">
                              <a:solidFill>
                                <a:srgbClr val="000000"/>
                              </a:solidFill>
                              <a:miter lim="800000"/>
                              <a:headEnd/>
                              <a:tailEnd/>
                            </a:ln>
                          </wps:spPr>
                          <wps:txbx>
                            <w:txbxContent>
                              <w:p w14:paraId="361CDD76" w14:textId="77777777" w:rsidR="00D33456" w:rsidRDefault="00D33456" w:rsidP="00BD2748">
                                <w:pPr>
                                  <w:jc w:val="center"/>
                                </w:pPr>
                                <w:r>
                                  <w:t>Interrupts Handling</w:t>
                                </w:r>
                              </w:p>
                            </w:txbxContent>
                          </wps:txbx>
                          <wps:bodyPr rot="0" vert="horz" wrap="square" lIns="91440" tIns="45720" rIns="91440" bIns="45720" anchor="t" anchorCtr="0">
                            <a:noAutofit/>
                          </wps:bodyPr>
                        </wps:wsp>
                        <wps:wsp>
                          <wps:cNvPr id="5" name="Text Box 2"/>
                          <wps:cNvSpPr txBox="1">
                            <a:spLocks noChangeArrowheads="1"/>
                          </wps:cNvSpPr>
                          <wps:spPr bwMode="auto">
                            <a:xfrm>
                              <a:off x="2622430" y="983411"/>
                              <a:ext cx="1016635" cy="255905"/>
                            </a:xfrm>
                            <a:prstGeom prst="rect">
                              <a:avLst/>
                            </a:prstGeom>
                            <a:solidFill>
                              <a:srgbClr val="FFFFFF"/>
                            </a:solidFill>
                            <a:ln w="9525">
                              <a:solidFill>
                                <a:srgbClr val="000000"/>
                              </a:solidFill>
                              <a:miter lim="800000"/>
                              <a:headEnd/>
                              <a:tailEnd/>
                            </a:ln>
                          </wps:spPr>
                          <wps:txbx>
                            <w:txbxContent>
                              <w:p w14:paraId="2C13E07F" w14:textId="77777777" w:rsidR="00D33456" w:rsidRDefault="00D33456" w:rsidP="00BD2748">
                                <w:pPr>
                                  <w:jc w:val="center"/>
                                </w:pPr>
                                <w:r>
                                  <w:t>File System</w:t>
                                </w:r>
                              </w:p>
                            </w:txbxContent>
                          </wps:txbx>
                          <wps:bodyPr rot="0" vert="horz" wrap="square" lIns="91440" tIns="45720" rIns="91440" bIns="45720" anchor="t" anchorCtr="0">
                            <a:noAutofit/>
                          </wps:bodyPr>
                        </wps:wsp>
                        <wps:wsp>
                          <wps:cNvPr id="6" name="Text Box 2"/>
                          <wps:cNvSpPr txBox="1">
                            <a:spLocks noChangeArrowheads="1"/>
                          </wps:cNvSpPr>
                          <wps:spPr bwMode="auto">
                            <a:xfrm>
                              <a:off x="2622430" y="17252"/>
                              <a:ext cx="1016635" cy="445770"/>
                            </a:xfrm>
                            <a:prstGeom prst="rect">
                              <a:avLst/>
                            </a:prstGeom>
                            <a:solidFill>
                              <a:srgbClr val="FFFFFF"/>
                            </a:solidFill>
                            <a:ln w="9525">
                              <a:solidFill>
                                <a:srgbClr val="000000"/>
                              </a:solidFill>
                              <a:miter lim="800000"/>
                              <a:headEnd/>
                              <a:tailEnd/>
                            </a:ln>
                          </wps:spPr>
                          <wps:txbx>
                            <w:txbxContent>
                              <w:p w14:paraId="1778B8E5" w14:textId="77777777" w:rsidR="00D33456" w:rsidRDefault="00D33456" w:rsidP="00BD2748">
                                <w:pPr>
                                  <w:jc w:val="center"/>
                                </w:pPr>
                                <w:r>
                                  <w:t>Task Management</w:t>
                                </w:r>
                              </w:p>
                            </w:txbxContent>
                          </wps:txbx>
                          <wps:bodyPr rot="0" vert="horz" wrap="square" lIns="91440" tIns="45720" rIns="91440" bIns="45720" anchor="t" anchorCtr="0">
                            <a:noAutofit/>
                          </wps:bodyPr>
                        </wps:wsp>
                        <wps:wsp>
                          <wps:cNvPr id="8" name="Straight Arrow Connector 8"/>
                          <wps:cNvCnPr/>
                          <wps:spPr>
                            <a:xfrm>
                              <a:off x="1009290" y="1155939"/>
                              <a:ext cx="1609090"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009290" y="457200"/>
                              <a:ext cx="1623695" cy="54864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5287992" y="845388"/>
                              <a:ext cx="1016635" cy="474980"/>
                            </a:xfrm>
                            <a:prstGeom prst="rect">
                              <a:avLst/>
                            </a:prstGeom>
                            <a:solidFill>
                              <a:srgbClr val="FFFFFF"/>
                            </a:solidFill>
                            <a:ln w="9525">
                              <a:solidFill>
                                <a:srgbClr val="000000"/>
                              </a:solidFill>
                              <a:miter lim="800000"/>
                              <a:headEnd/>
                              <a:tailEnd/>
                            </a:ln>
                          </wps:spPr>
                          <wps:txbx>
                            <w:txbxContent>
                              <w:p w14:paraId="4C08D711" w14:textId="77777777" w:rsidR="00D33456" w:rsidRDefault="00D33456" w:rsidP="00BD2748">
                                <w:pPr>
                                  <w:jc w:val="center"/>
                                </w:pPr>
                                <w:r>
                                  <w:t>Device Management</w:t>
                                </w:r>
                              </w:p>
                            </w:txbxContent>
                          </wps:txbx>
                          <wps:bodyPr rot="0" vert="horz" wrap="square" lIns="91440" tIns="45720" rIns="91440" bIns="45720" anchor="t" anchorCtr="0">
                            <a:noAutofit/>
                          </wps:bodyPr>
                        </wps:wsp>
                        <wps:wsp>
                          <wps:cNvPr id="16" name="Text Box 2"/>
                          <wps:cNvSpPr txBox="1">
                            <a:spLocks noChangeArrowheads="1"/>
                          </wps:cNvSpPr>
                          <wps:spPr bwMode="auto">
                            <a:xfrm>
                              <a:off x="5287992" y="0"/>
                              <a:ext cx="1016635" cy="445770"/>
                            </a:xfrm>
                            <a:prstGeom prst="rect">
                              <a:avLst/>
                            </a:prstGeom>
                            <a:solidFill>
                              <a:srgbClr val="FFFFFF"/>
                            </a:solidFill>
                            <a:ln w="9525">
                              <a:solidFill>
                                <a:srgbClr val="000000"/>
                              </a:solidFill>
                              <a:miter lim="800000"/>
                              <a:headEnd/>
                              <a:tailEnd/>
                            </a:ln>
                          </wps:spPr>
                          <wps:txbx>
                            <w:txbxContent>
                              <w:p w14:paraId="5DC56D7B" w14:textId="3D26C24F" w:rsidR="00D33456" w:rsidRDefault="00D33456" w:rsidP="00A32781">
                                <w:pPr>
                                  <w:jc w:val="center"/>
                                </w:pPr>
                                <w:r>
                                  <w:t>Memory</w:t>
                                </w:r>
                                <w:r>
                                  <w:br/>
                                  <w:t>Management</w:t>
                                </w:r>
                              </w:p>
                            </w:txbxContent>
                          </wps:txbx>
                          <wps:bodyPr rot="0" vert="horz" wrap="square" lIns="91440" tIns="45720" rIns="91440" bIns="45720" anchor="t" anchorCtr="0">
                            <a:noAutofit/>
                          </wps:bodyPr>
                        </wps:wsp>
                        <wps:wsp>
                          <wps:cNvPr id="18" name="Straight Arrow Connector 18"/>
                          <wps:cNvCnPr/>
                          <wps:spPr>
                            <a:xfrm>
                              <a:off x="1009290" y="241539"/>
                              <a:ext cx="1616075"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83079" y="491705"/>
                              <a:ext cx="0" cy="51879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631720" y="1138686"/>
                              <a:ext cx="16605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3631720" y="215660"/>
                              <a:ext cx="16605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017917" y="1276709"/>
                              <a:ext cx="4286707" cy="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122762" y="465826"/>
                              <a:ext cx="0" cy="52705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631720" y="448573"/>
                              <a:ext cx="1653236" cy="534010"/>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s:wsp>
                        <wps:cNvPr id="3" name="Straight Arrow Connector 3"/>
                        <wps:cNvCnPr/>
                        <wps:spPr>
                          <a:xfrm flipH="1" flipV="1">
                            <a:off x="1016001" y="361952"/>
                            <a:ext cx="4288331" cy="601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05ED96" id="Group 7" o:spid="_x0000_s1026" style="position:absolute;left:0;text-align:left;margin-left:-21.05pt;margin-top:26.15pt;width:496.4pt;height:103.95pt;z-index:251675648" coordsize="63042,13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">
                <v:group id="קבוצה 17" o:spid="_x0000_s1027" style="position:absolute;width:63042;height:13201" coordsize="63046,13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Text Box 2" o:spid="_x0000_s1028" type="#_x0000_t202" style="position:absolute;top:10092;width:1016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3C22E19" w14:textId="77777777" w:rsidR="00D33456" w:rsidRDefault="00D33456" w:rsidP="00BD2748">
                          <w:pPr>
                            <w:jc w:val="center"/>
                          </w:pPr>
                          <w:r>
                            <w:t>User Interface</w:t>
                          </w:r>
                        </w:p>
                      </w:txbxContent>
                    </v:textbox>
                  </v:shape>
                  <v:shape id="Text Box 2" o:spid="_x0000_s1029" type="#_x0000_t202" style="position:absolute;top:431;width:10140;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361CDD76" w14:textId="77777777" w:rsidR="00D33456" w:rsidRDefault="00D33456" w:rsidP="00BD2748">
                          <w:pPr>
                            <w:jc w:val="center"/>
                          </w:pPr>
                          <w:r>
                            <w:t>Interrupts Handling</w:t>
                          </w:r>
                        </w:p>
                      </w:txbxContent>
                    </v:textbox>
                  </v:shape>
                  <v:shape id="Text Box 2" o:spid="_x0000_s1030" type="#_x0000_t202" style="position:absolute;left:26224;top:9834;width:1016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2C13E07F" w14:textId="77777777" w:rsidR="00D33456" w:rsidRDefault="00D33456" w:rsidP="00BD2748">
                          <w:pPr>
                            <w:jc w:val="center"/>
                          </w:pPr>
                          <w:r>
                            <w:t>File System</w:t>
                          </w:r>
                        </w:p>
                      </w:txbxContent>
                    </v:textbox>
                  </v:shape>
                  <v:shape id="Text Box 2" o:spid="_x0000_s1031" type="#_x0000_t202" style="position:absolute;left:26224;top:172;width:10166;height:4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1778B8E5" w14:textId="77777777" w:rsidR="00D33456" w:rsidRDefault="00D33456" w:rsidP="00BD2748">
                          <w:pPr>
                            <w:jc w:val="center"/>
                          </w:pPr>
                          <w:r>
                            <w:t>Task Management</w:t>
                          </w:r>
                        </w:p>
                      </w:txbxContent>
                    </v:textbox>
                  </v:shape>
                  <v:shapetype id="_x0000_t32" coordsize="21600,21600" o:spt="32" o:oned="t" path="m,l21600,21600e" filled="f">
                    <v:path arrowok="t" fillok="f" o:connecttype="none"/>
                    <o:lock v:ext="edit" shapetype="t"/>
                  </v:shapetype>
                  <v:shape id="Straight Arrow Connector 8" o:spid="_x0000_s1032" type="#_x0000_t32" style="position:absolute;left:10092;top:11559;width:16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 id="Straight Arrow Connector 9" o:spid="_x0000_s1033" type="#_x0000_t32" style="position:absolute;left:10092;top:4572;width:16237;height:5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5b9bd5 [3204]" strokeweight=".5pt">
                    <v:stroke endarrow="block" joinstyle="miter"/>
                  </v:shape>
                  <v:shape id="Text Box 2" o:spid="_x0000_s1034" type="#_x0000_t202" style="position:absolute;left:52879;top:8453;width:10167;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4C08D711" w14:textId="77777777" w:rsidR="00D33456" w:rsidRDefault="00D33456" w:rsidP="00BD2748">
                          <w:pPr>
                            <w:jc w:val="center"/>
                          </w:pPr>
                          <w:r>
                            <w:t>Device Management</w:t>
                          </w:r>
                        </w:p>
                      </w:txbxContent>
                    </v:textbox>
                  </v:shape>
                  <v:shape id="Text Box 2" o:spid="_x0000_s1035" type="#_x0000_t202" style="position:absolute;left:52879;width:10167;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5DC56D7B" w14:textId="3D26C24F" w:rsidR="00D33456" w:rsidRDefault="00D33456" w:rsidP="00A32781">
                          <w:pPr>
                            <w:jc w:val="center"/>
                          </w:pPr>
                          <w:r>
                            <w:t>Memory</w:t>
                          </w:r>
                          <w:r>
                            <w:br/>
                            <w:t>Management</w:t>
                          </w:r>
                        </w:p>
                      </w:txbxContent>
                    </v:textbox>
                  </v:shape>
                  <v:shape id="Straight Arrow Connector 18" o:spid="_x0000_s1036" type="#_x0000_t32" style="position:absolute;left:10092;top:2415;width:16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" strokecolor="#5b9bd5 [3204]" strokeweight=".5pt">
                    <v:stroke startarrow="block" joinstyle="miter"/>
                  </v:shape>
                  <v:shape id="Straight Arrow Connector 19" o:spid="_x0000_s1037" type="#_x0000_t32" style="position:absolute;left:4830;top:4917;width:0;height:5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" strokecolor="#5b9bd5 [3204]" strokeweight=".5pt">
                    <v:stroke startarrow="block" joinstyle="miter"/>
                  </v:shape>
                  <v:shape id="Straight Arrow Connector 20" o:spid="_x0000_s1038" type="#_x0000_t32" style="position:absolute;left:36317;top:11386;width:16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" strokecolor="#5b9bd5 [3204]" strokeweight=".5pt">
                    <v:stroke startarrow="block" endarrow="block" joinstyle="miter"/>
                  </v:shape>
                  <v:shape id="Straight Arrow Connector 21" o:spid="_x0000_s1039" type="#_x0000_t32" style="position:absolute;left:36317;top:2156;width:16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" strokecolor="#5b9bd5 [3204]" strokeweight=".5pt">
                    <v:stroke startarrow="block" endarrow="block" joinstyle="miter"/>
                  </v:shape>
                  <v:shape id="Straight Arrow Connector 24" o:spid="_x0000_s1040" type="#_x0000_t32" style="position:absolute;left:10179;top:12767;width:428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41" type="#_x0000_t32" style="position:absolute;left:31227;top:4658;width:0;height:5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" strokecolor="#5b9bd5 [3204]" strokeweight=".5pt">
                    <v:stroke startarrow="block" joinstyle="miter"/>
                  </v:shape>
                  <v:shape id="Straight Arrow Connector 26" o:spid="_x0000_s1042" type="#_x0000_t32" style="position:absolute;left:36317;top:4485;width:16532;height:5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group>
                <v:shape id="Straight Arrow Connector 3" o:spid="_x0000_s1043" type="#_x0000_t32" style="position:absolute;left:10160;top:3619;width:42883;height:60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" strokecolor="#5b9bd5 [3204]" strokeweight=".5pt">
                  <v:stroke endarrow="block" joinstyle="miter"/>
                </v:shape>
              </v:group>
            </w:pict>
          </mc:Fallback>
        </mc:AlternateContent>
      </w:r>
    </w:p>
    <w:p w14:paraId="16E1D79D" w14:textId="728F4A16" w:rsidR="00BD2748" w:rsidRDefault="00BD2748" w:rsidP="00BD2748">
      <w:pPr>
        <w:rPr>
          <w:rFonts w:ascii="Tahoma" w:eastAsia="Tahoma" w:hAnsi="Tahoma" w:cs="Tahoma"/>
          <w:sz w:val="28"/>
          <w:szCs w:val="28"/>
          <w:rtl/>
        </w:rPr>
      </w:pPr>
    </w:p>
    <w:p w14:paraId="7CD49342" w14:textId="05AB2EEC" w:rsidR="00BD2748" w:rsidRDefault="00826B82" w:rsidP="00BD2748">
      <w:pPr>
        <w:rPr>
          <w:rFonts w:ascii="Tahoma" w:eastAsia="Tahoma" w:hAnsi="Tahoma" w:cs="Tahoma"/>
          <w:sz w:val="28"/>
          <w:szCs w:val="28"/>
          <w:rtl/>
        </w:rPr>
      </w:pPr>
      <w:r>
        <w:rPr>
          <w:rFonts w:ascii="Tahoma" w:eastAsia="Tahoma" w:hAnsi="Tahoma" w:cs="Tahoma"/>
          <w:noProof/>
          <w:sz w:val="28"/>
          <w:szCs w:val="28"/>
          <w:rtl/>
        </w:rPr>
        <mc:AlternateContent>
          <mc:Choice Requires="wps">
            <w:drawing>
              <wp:anchor distT="0" distB="0" distL="114300" distR="114300" simplePos="0" relativeHeight="251677696" behindDoc="0" locked="0" layoutInCell="1" allowOverlap="1" wp14:anchorId="1333CC9C" wp14:editId="07F126FF">
                <wp:simplePos x="0" y="0"/>
                <wp:positionH relativeFrom="column">
                  <wp:posOffset>3369211</wp:posOffset>
                </wp:positionH>
                <wp:positionV relativeFrom="paragraph">
                  <wp:posOffset>115765</wp:posOffset>
                </wp:positionV>
                <wp:extent cx="1655456" cy="395092"/>
                <wp:effectExtent l="38100" t="57150" r="20955" b="24130"/>
                <wp:wrapNone/>
                <wp:docPr id="10" name="Straight Arrow Connector 10"/>
                <wp:cNvGraphicFramePr/>
                <a:graphic xmlns:a="http://schemas.openxmlformats.org/drawingml/2006/main">
                  <a:graphicData uri="http://schemas.microsoft.com/office/word/2010/wordprocessingShape">
                    <wps:wsp>
                      <wps:cNvCnPr/>
                      <wps:spPr>
                        <a:xfrm flipH="1" flipV="1">
                          <a:off x="0" y="0"/>
                          <a:ext cx="1655456" cy="395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F0EB9" id="Straight Arrow Connector 10" o:spid="_x0000_s1026" type="#_x0000_t32" style="position:absolute;margin-left:265.3pt;margin-top:9.1pt;width:130.35pt;height:31.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" strokecolor="#5b9bd5 [3204]" strokeweight=".5pt">
                <v:stroke endarrow="block" joinstyle="miter"/>
              </v:shape>
            </w:pict>
          </mc:Fallback>
        </mc:AlternateContent>
      </w:r>
    </w:p>
    <w:p w14:paraId="189FBF20" w14:textId="68F51C2B" w:rsidR="00BD2748" w:rsidRDefault="00BD2748" w:rsidP="00BD2748">
      <w:pPr>
        <w:rPr>
          <w:rFonts w:ascii="Tahoma" w:eastAsia="Tahoma" w:hAnsi="Tahoma" w:cs="Tahoma"/>
          <w:sz w:val="28"/>
          <w:szCs w:val="28"/>
          <w:rtl/>
        </w:rPr>
      </w:pPr>
    </w:p>
    <w:p w14:paraId="1E467CA2" w14:textId="26AA5D6E" w:rsidR="00BD2748" w:rsidRDefault="00BD2748" w:rsidP="00BD2748">
      <w:pPr>
        <w:rPr>
          <w:rFonts w:ascii="Tahoma" w:eastAsia="Tahoma" w:hAnsi="Tahoma" w:cs="Tahoma"/>
          <w:sz w:val="28"/>
          <w:szCs w:val="28"/>
          <w:rtl/>
        </w:rPr>
      </w:pPr>
    </w:p>
    <w:p w14:paraId="642DF176" w14:textId="1BC9DD12" w:rsidR="00BD2748" w:rsidRDefault="00BD2748" w:rsidP="00BD2748">
      <w:pPr>
        <w:rPr>
          <w:rFonts w:ascii="Tahoma" w:eastAsia="Tahoma" w:hAnsi="Tahoma" w:cs="Tahoma"/>
          <w:sz w:val="28"/>
          <w:szCs w:val="28"/>
          <w:rtl/>
        </w:rPr>
      </w:pPr>
    </w:p>
    <w:p w14:paraId="68473FA7" w14:textId="0AC5F7BD" w:rsidR="00BA7FE8" w:rsidRDefault="00BA7FE8" w:rsidP="00BD2748">
      <w:pPr>
        <w:rPr>
          <w:rFonts w:ascii="Tahoma" w:eastAsia="Tahoma" w:hAnsi="Tahoma" w:cs="Tahoma"/>
          <w:rtl/>
        </w:rPr>
      </w:pPr>
      <w:r>
        <w:rPr>
          <w:rFonts w:ascii="Tahoma" w:eastAsia="Tahoma" w:hAnsi="Tahoma" w:cs="Tahoma" w:hint="cs"/>
          <w:b/>
          <w:bCs/>
          <w:sz w:val="28"/>
          <w:szCs w:val="28"/>
          <w:u w:val="single"/>
          <w:rtl/>
        </w:rPr>
        <w:t>פירוט רכיבי המערכת</w:t>
      </w:r>
    </w:p>
    <w:p w14:paraId="2A32BFE0" w14:textId="3C9104C3" w:rsidR="00BD2748" w:rsidRPr="000B6D0E" w:rsidRDefault="00A32781" w:rsidP="0007599E">
      <w:pPr>
        <w:rPr>
          <w:rFonts w:ascii="Tahoma" w:eastAsia="Tahoma" w:hAnsi="Tahoma" w:cs="Tahoma"/>
          <w:rtl/>
        </w:rPr>
      </w:pPr>
      <w:r w:rsidRPr="000B6D0E">
        <w:rPr>
          <w:rFonts w:ascii="Tahoma" w:eastAsia="Tahoma" w:hAnsi="Tahoma" w:cs="Tahoma" w:hint="cs"/>
          <w:rtl/>
        </w:rPr>
        <w:t xml:space="preserve">המערכת מורכבת </w:t>
      </w:r>
      <w:r w:rsidR="0028236F" w:rsidRPr="000B6D0E">
        <w:rPr>
          <w:rFonts w:ascii="Tahoma" w:eastAsia="Tahoma" w:hAnsi="Tahoma" w:cs="Tahoma" w:hint="cs"/>
          <w:rtl/>
        </w:rPr>
        <w:t xml:space="preserve">ממספר </w:t>
      </w:r>
      <w:r w:rsidR="0007599E">
        <w:rPr>
          <w:rFonts w:ascii="Tahoma" w:eastAsia="Tahoma" w:hAnsi="Tahoma" w:cs="Tahoma" w:hint="cs"/>
          <w:rtl/>
        </w:rPr>
        <w:t>רכיב</w:t>
      </w:r>
      <w:r w:rsidR="0028236F" w:rsidRPr="000B6D0E">
        <w:rPr>
          <w:rFonts w:ascii="Tahoma" w:eastAsia="Tahoma" w:hAnsi="Tahoma" w:cs="Tahoma" w:hint="cs"/>
          <w:rtl/>
        </w:rPr>
        <w:t>ים, והעיקריים שבהם הם:</w:t>
      </w:r>
    </w:p>
    <w:p w14:paraId="4174A2E6" w14:textId="2B2C87BA" w:rsidR="00A32781" w:rsidRPr="000B6D0E" w:rsidRDefault="0028236F" w:rsidP="0007599E">
      <w:pPr>
        <w:pStyle w:val="ListParagraph"/>
        <w:numPr>
          <w:ilvl w:val="0"/>
          <w:numId w:val="1"/>
        </w:numPr>
        <w:rPr>
          <w:rFonts w:ascii="Tahoma" w:eastAsia="Tahoma" w:hAnsi="Tahoma" w:cs="Tahoma"/>
        </w:rPr>
      </w:pPr>
      <w:r w:rsidRPr="00485691">
        <w:rPr>
          <w:rFonts w:ascii="Tahoma" w:eastAsia="Tahoma" w:hAnsi="Tahoma" w:cs="Tahoma"/>
          <w:b/>
          <w:bCs/>
        </w:rPr>
        <w:t>Memory Management</w:t>
      </w:r>
      <w:r w:rsidRPr="00485691">
        <w:rPr>
          <w:rFonts w:ascii="Tahoma" w:eastAsia="Tahoma" w:hAnsi="Tahoma" w:cs="Tahoma" w:hint="cs"/>
          <w:b/>
          <w:bCs/>
          <w:rtl/>
        </w:rPr>
        <w:t xml:space="preserve"> </w:t>
      </w:r>
      <w:r w:rsidRPr="00485691">
        <w:rPr>
          <w:rFonts w:ascii="Tahoma" w:eastAsia="Tahoma" w:hAnsi="Tahoma" w:cs="Tahoma"/>
          <w:b/>
          <w:bCs/>
          <w:rtl/>
        </w:rPr>
        <w:t>–</w:t>
      </w:r>
      <w:r w:rsidRPr="002D436A">
        <w:rPr>
          <w:rFonts w:ascii="Tahoma" w:eastAsia="Tahoma" w:hAnsi="Tahoma" w:cs="Tahoma" w:hint="cs"/>
          <w:rtl/>
        </w:rPr>
        <w:t xml:space="preserve"> </w:t>
      </w:r>
      <w:r w:rsidR="0007599E">
        <w:rPr>
          <w:rFonts w:ascii="Tahoma" w:eastAsia="Tahoma" w:hAnsi="Tahoma" w:cs="Tahoma" w:hint="cs"/>
          <w:rtl/>
        </w:rPr>
        <w:t xml:space="preserve">רכיב </w:t>
      </w:r>
      <w:r w:rsidRPr="000B6D0E">
        <w:rPr>
          <w:rFonts w:ascii="Tahoma" w:eastAsia="Tahoma" w:hAnsi="Tahoma" w:cs="Tahoma" w:hint="cs"/>
          <w:rtl/>
        </w:rPr>
        <w:t xml:space="preserve">זה של המערכת ינהל את הזיכרון </w:t>
      </w:r>
      <w:r w:rsidR="00A32781" w:rsidRPr="000B6D0E">
        <w:rPr>
          <w:rFonts w:ascii="Tahoma" w:eastAsia="Tahoma" w:hAnsi="Tahoma" w:cs="Tahoma" w:hint="cs"/>
          <w:rtl/>
        </w:rPr>
        <w:t xml:space="preserve">ויקצה לתהליכים שונים שטח בזיכרון. </w:t>
      </w:r>
      <w:r w:rsidR="0007599E">
        <w:rPr>
          <w:rFonts w:ascii="Tahoma" w:eastAsia="Tahoma" w:hAnsi="Tahoma" w:cs="Tahoma" w:hint="cs"/>
          <w:rtl/>
        </w:rPr>
        <w:t>רכיב</w:t>
      </w:r>
      <w:r w:rsidR="00A32781" w:rsidRPr="000B6D0E">
        <w:rPr>
          <w:rFonts w:ascii="Tahoma" w:eastAsia="Tahoma" w:hAnsi="Tahoma" w:cs="Tahoma" w:hint="cs"/>
          <w:rtl/>
        </w:rPr>
        <w:t xml:space="preserve"> זה </w:t>
      </w:r>
      <w:r w:rsidR="00826B82">
        <w:rPr>
          <w:rFonts w:ascii="Tahoma" w:eastAsia="Tahoma" w:hAnsi="Tahoma" w:cs="Tahoma" w:hint="cs"/>
          <w:rtl/>
        </w:rPr>
        <w:t>נעזר ב</w:t>
      </w:r>
      <w:r w:rsidR="0007599E">
        <w:rPr>
          <w:rFonts w:ascii="Tahoma" w:eastAsia="Tahoma" w:hAnsi="Tahoma" w:cs="Tahoma" w:hint="cs"/>
          <w:rtl/>
        </w:rPr>
        <w:t>רכיב</w:t>
      </w:r>
      <w:r w:rsidR="00826B82">
        <w:rPr>
          <w:rFonts w:ascii="Tahoma" w:eastAsia="Tahoma" w:hAnsi="Tahoma" w:cs="Tahoma" w:hint="cs"/>
          <w:rtl/>
        </w:rPr>
        <w:t>י המערכת הבאים</w:t>
      </w:r>
      <w:r w:rsidR="00A32781" w:rsidRPr="000B6D0E">
        <w:rPr>
          <w:rFonts w:ascii="Tahoma" w:eastAsia="Tahoma" w:hAnsi="Tahoma" w:cs="Tahoma" w:hint="cs"/>
          <w:rtl/>
        </w:rPr>
        <w:t>:</w:t>
      </w:r>
    </w:p>
    <w:p w14:paraId="410DFD9D" w14:textId="2781B0FF" w:rsidR="0028236F" w:rsidRPr="000B6D0E" w:rsidRDefault="00A32781" w:rsidP="00A32781">
      <w:pPr>
        <w:pStyle w:val="ListParagraph"/>
        <w:numPr>
          <w:ilvl w:val="1"/>
          <w:numId w:val="1"/>
        </w:numPr>
        <w:rPr>
          <w:rFonts w:ascii="Tahoma" w:eastAsia="Tahoma" w:hAnsi="Tahoma" w:cs="Tahoma"/>
        </w:rPr>
      </w:pPr>
      <w:r w:rsidRPr="00485691">
        <w:rPr>
          <w:rFonts w:ascii="Tahoma" w:eastAsia="Tahoma" w:hAnsi="Tahoma" w:cs="Tahoma"/>
          <w:u w:val="single"/>
        </w:rPr>
        <w:t>Task Management</w:t>
      </w:r>
      <w:r w:rsidRPr="00485691">
        <w:rPr>
          <w:rFonts w:ascii="Tahoma" w:eastAsia="Tahoma" w:hAnsi="Tahoma" w:cs="Tahoma" w:hint="cs"/>
          <w:u w:val="single"/>
          <w:rtl/>
        </w:rPr>
        <w:t xml:space="preserve"> </w:t>
      </w:r>
      <w:r w:rsidRPr="00485691">
        <w:rPr>
          <w:rFonts w:ascii="Tahoma" w:eastAsia="Tahoma" w:hAnsi="Tahoma" w:cs="Tahoma"/>
          <w:u w:val="single"/>
          <w:rtl/>
        </w:rPr>
        <w:t>–</w:t>
      </w:r>
      <w:r w:rsidRPr="000B6D0E">
        <w:rPr>
          <w:rFonts w:ascii="Tahoma" w:eastAsia="Tahoma" w:hAnsi="Tahoma" w:cs="Tahoma" w:hint="cs"/>
          <w:rtl/>
        </w:rPr>
        <w:t xml:space="preserve"> על מנת לאפשר תהליך שינהל ברקע את הזיכרון באמצעות </w:t>
      </w:r>
      <w:r w:rsidRPr="000B6D0E">
        <w:rPr>
          <w:rFonts w:ascii="Tahoma" w:eastAsia="Tahoma" w:hAnsi="Tahoma" w:cs="Tahoma"/>
        </w:rPr>
        <w:t>Scheduling</w:t>
      </w:r>
      <w:r w:rsidRPr="000B6D0E">
        <w:rPr>
          <w:rFonts w:ascii="Tahoma" w:eastAsia="Tahoma" w:hAnsi="Tahoma" w:cs="Tahoma" w:hint="cs"/>
          <w:rtl/>
        </w:rPr>
        <w:t>.</w:t>
      </w:r>
    </w:p>
    <w:p w14:paraId="78366B33" w14:textId="37D8DC19" w:rsidR="00A32781" w:rsidRPr="000B6D0E" w:rsidRDefault="00A32781" w:rsidP="0007599E">
      <w:pPr>
        <w:pStyle w:val="ListParagraph"/>
        <w:numPr>
          <w:ilvl w:val="0"/>
          <w:numId w:val="1"/>
        </w:numPr>
        <w:rPr>
          <w:rFonts w:ascii="Tahoma" w:eastAsia="Tahoma" w:hAnsi="Tahoma" w:cs="Tahoma"/>
        </w:rPr>
      </w:pPr>
      <w:r w:rsidRPr="00485691">
        <w:rPr>
          <w:rFonts w:ascii="Tahoma" w:eastAsia="Tahoma" w:hAnsi="Tahoma" w:cs="Tahoma" w:hint="cs"/>
          <w:b/>
          <w:bCs/>
        </w:rPr>
        <w:t>T</w:t>
      </w:r>
      <w:r w:rsidRPr="00485691">
        <w:rPr>
          <w:rFonts w:ascii="Tahoma" w:eastAsia="Tahoma" w:hAnsi="Tahoma" w:cs="Tahoma"/>
          <w:b/>
          <w:bCs/>
        </w:rPr>
        <w:t>ask Management</w:t>
      </w:r>
      <w:r w:rsidRPr="00485691">
        <w:rPr>
          <w:rFonts w:ascii="Tahoma" w:eastAsia="Tahoma" w:hAnsi="Tahoma" w:cs="Tahoma" w:hint="cs"/>
          <w:b/>
          <w:bCs/>
          <w:rtl/>
        </w:rPr>
        <w:t xml:space="preserve"> </w:t>
      </w:r>
      <w:r w:rsidRPr="00485691">
        <w:rPr>
          <w:rFonts w:ascii="Tahoma" w:eastAsia="Tahoma" w:hAnsi="Tahoma" w:cs="Tahoma"/>
          <w:b/>
          <w:bCs/>
          <w:rtl/>
        </w:rPr>
        <w:t>–</w:t>
      </w:r>
      <w:r w:rsidRPr="000B6D0E">
        <w:rPr>
          <w:rFonts w:ascii="Tahoma" w:eastAsia="Tahoma" w:hAnsi="Tahoma" w:cs="Tahoma" w:hint="cs"/>
          <w:rtl/>
        </w:rPr>
        <w:t xml:space="preserve"> </w:t>
      </w:r>
      <w:r w:rsidR="0007599E">
        <w:rPr>
          <w:rFonts w:ascii="Tahoma" w:eastAsia="Tahoma" w:hAnsi="Tahoma" w:cs="Tahoma" w:hint="cs"/>
          <w:rtl/>
        </w:rPr>
        <w:t>רכיב</w:t>
      </w:r>
      <w:r w:rsidRPr="000B6D0E">
        <w:rPr>
          <w:rFonts w:ascii="Tahoma" w:eastAsia="Tahoma" w:hAnsi="Tahoma" w:cs="Tahoma" w:hint="cs"/>
          <w:rtl/>
        </w:rPr>
        <w:t xml:space="preserve"> זה של המערכת ינהל את התהליכים השונים ויממש </w:t>
      </w:r>
      <w:r w:rsidRPr="000B6D0E">
        <w:rPr>
          <w:rFonts w:ascii="Tahoma" w:eastAsia="Tahoma" w:hAnsi="Tahoma" w:cs="Tahoma"/>
        </w:rPr>
        <w:t>Scheduler</w:t>
      </w:r>
      <w:r w:rsidR="00AB4FE2" w:rsidRPr="000B6D0E">
        <w:rPr>
          <w:rFonts w:ascii="Tahoma" w:eastAsia="Tahoma" w:hAnsi="Tahoma" w:cs="Tahoma" w:hint="cs"/>
          <w:rtl/>
        </w:rPr>
        <w:t xml:space="preserve">. </w:t>
      </w:r>
      <w:r w:rsidR="0007599E">
        <w:rPr>
          <w:rFonts w:ascii="Tahoma" w:eastAsia="Tahoma" w:hAnsi="Tahoma" w:cs="Tahoma" w:hint="cs"/>
          <w:rtl/>
        </w:rPr>
        <w:t>רכיב</w:t>
      </w:r>
      <w:r w:rsidR="00AB4FE2" w:rsidRPr="000B6D0E">
        <w:rPr>
          <w:rFonts w:ascii="Tahoma" w:eastAsia="Tahoma" w:hAnsi="Tahoma" w:cs="Tahoma" w:hint="cs"/>
          <w:rtl/>
        </w:rPr>
        <w:t xml:space="preserve"> זה </w:t>
      </w:r>
      <w:r w:rsidR="00826B82">
        <w:rPr>
          <w:rFonts w:ascii="Tahoma" w:eastAsia="Tahoma" w:hAnsi="Tahoma" w:cs="Tahoma" w:hint="cs"/>
          <w:rtl/>
        </w:rPr>
        <w:t>נעזר ב</w:t>
      </w:r>
      <w:r w:rsidR="0007599E">
        <w:rPr>
          <w:rFonts w:ascii="Tahoma" w:eastAsia="Tahoma" w:hAnsi="Tahoma" w:cs="Tahoma" w:hint="cs"/>
          <w:rtl/>
        </w:rPr>
        <w:t>רכיב</w:t>
      </w:r>
      <w:r w:rsidR="00826B82">
        <w:rPr>
          <w:rFonts w:ascii="Tahoma" w:eastAsia="Tahoma" w:hAnsi="Tahoma" w:cs="Tahoma" w:hint="cs"/>
          <w:rtl/>
        </w:rPr>
        <w:t>י המערכת הבאים</w:t>
      </w:r>
      <w:r w:rsidR="00AB4FE2" w:rsidRPr="000B6D0E">
        <w:rPr>
          <w:rFonts w:ascii="Tahoma" w:eastAsia="Tahoma" w:hAnsi="Tahoma" w:cs="Tahoma" w:hint="cs"/>
          <w:rtl/>
        </w:rPr>
        <w:t>:</w:t>
      </w:r>
    </w:p>
    <w:p w14:paraId="12397555" w14:textId="7B99577E" w:rsidR="00AB4FE2" w:rsidRPr="000B6D0E" w:rsidRDefault="00AB4FE2" w:rsidP="00AB4FE2">
      <w:pPr>
        <w:pStyle w:val="ListParagraph"/>
        <w:numPr>
          <w:ilvl w:val="1"/>
          <w:numId w:val="1"/>
        </w:numPr>
        <w:rPr>
          <w:rFonts w:ascii="Tahoma" w:eastAsia="Tahoma" w:hAnsi="Tahoma" w:cs="Tahoma"/>
        </w:rPr>
      </w:pPr>
      <w:r w:rsidRPr="00485691">
        <w:rPr>
          <w:rFonts w:ascii="Tahoma" w:eastAsia="Tahoma" w:hAnsi="Tahoma" w:cs="Tahoma"/>
          <w:u w:val="single"/>
        </w:rPr>
        <w:t>Memory Management</w:t>
      </w:r>
      <w:r w:rsidRPr="00485691">
        <w:rPr>
          <w:rFonts w:ascii="Tahoma" w:eastAsia="Tahoma" w:hAnsi="Tahoma" w:cs="Tahoma" w:hint="cs"/>
          <w:u w:val="single"/>
          <w:rtl/>
        </w:rPr>
        <w:t xml:space="preserve"> </w:t>
      </w:r>
      <w:r w:rsidRPr="00485691">
        <w:rPr>
          <w:rFonts w:ascii="Tahoma" w:eastAsia="Tahoma" w:hAnsi="Tahoma" w:cs="Tahoma"/>
          <w:u w:val="single"/>
          <w:rtl/>
        </w:rPr>
        <w:t>–</w:t>
      </w:r>
      <w:r w:rsidRPr="000B6D0E">
        <w:rPr>
          <w:rFonts w:ascii="Tahoma" w:eastAsia="Tahoma" w:hAnsi="Tahoma" w:cs="Tahoma" w:hint="cs"/>
          <w:rtl/>
        </w:rPr>
        <w:t xml:space="preserve"> על מנת להקצות ולשחרר שטחים בזיכרון לתהליכים השונים.</w:t>
      </w:r>
    </w:p>
    <w:p w14:paraId="44BE7B67" w14:textId="05F761E6" w:rsidR="00AB4FE2" w:rsidRDefault="00AB4FE2" w:rsidP="00AB4FE2">
      <w:pPr>
        <w:pStyle w:val="ListParagraph"/>
        <w:numPr>
          <w:ilvl w:val="1"/>
          <w:numId w:val="1"/>
        </w:numPr>
        <w:rPr>
          <w:rFonts w:ascii="Tahoma" w:eastAsia="Tahoma" w:hAnsi="Tahoma" w:cs="Tahoma"/>
        </w:rPr>
      </w:pPr>
      <w:r w:rsidRPr="00485691">
        <w:rPr>
          <w:rFonts w:ascii="Tahoma" w:eastAsia="Tahoma" w:hAnsi="Tahoma" w:cs="Tahoma" w:hint="cs"/>
          <w:u w:val="single"/>
        </w:rPr>
        <w:lastRenderedPageBreak/>
        <w:t>I</w:t>
      </w:r>
      <w:r w:rsidRPr="00485691">
        <w:rPr>
          <w:rFonts w:ascii="Tahoma" w:eastAsia="Tahoma" w:hAnsi="Tahoma" w:cs="Tahoma"/>
          <w:u w:val="single"/>
        </w:rPr>
        <w:t>nterrupts Handling</w:t>
      </w:r>
      <w:r w:rsidRPr="00485691">
        <w:rPr>
          <w:rFonts w:ascii="Tahoma" w:eastAsia="Tahoma" w:hAnsi="Tahoma" w:cs="Tahoma" w:hint="cs"/>
          <w:u w:val="single"/>
          <w:rtl/>
        </w:rPr>
        <w:t xml:space="preserve"> </w:t>
      </w:r>
      <w:r w:rsidRPr="00485691">
        <w:rPr>
          <w:rFonts w:ascii="Tahoma" w:eastAsia="Tahoma" w:hAnsi="Tahoma" w:cs="Tahoma"/>
          <w:u w:val="single"/>
          <w:rtl/>
        </w:rPr>
        <w:t>–</w:t>
      </w:r>
      <w:r w:rsidRPr="000B6D0E">
        <w:rPr>
          <w:rFonts w:ascii="Tahoma" w:eastAsia="Tahoma" w:hAnsi="Tahoma" w:cs="Tahoma" w:hint="cs"/>
          <w:rtl/>
        </w:rPr>
        <w:t xml:space="preserve"> על מנת לקבל התראות על הזמן שעובר (ממומש באמצעות ה-</w:t>
      </w:r>
      <w:r w:rsidRPr="000B6D0E">
        <w:rPr>
          <w:rFonts w:ascii="Tahoma" w:eastAsia="Tahoma" w:hAnsi="Tahoma" w:cs="Tahoma" w:hint="cs"/>
        </w:rPr>
        <w:t>RTC</w:t>
      </w:r>
      <w:r w:rsidRPr="000B6D0E">
        <w:rPr>
          <w:rFonts w:ascii="Tahoma" w:eastAsia="Tahoma" w:hAnsi="Tahoma" w:cs="Tahoma" w:hint="cs"/>
          <w:rtl/>
        </w:rPr>
        <w:t>)</w:t>
      </w:r>
      <w:r w:rsidR="000B6D0E">
        <w:rPr>
          <w:rFonts w:ascii="Tahoma" w:eastAsia="Tahoma" w:hAnsi="Tahoma" w:cs="Tahoma" w:hint="cs"/>
          <w:rtl/>
        </w:rPr>
        <w:t xml:space="preserve"> למימוש ה-</w:t>
      </w:r>
      <w:r w:rsidR="000B6D0E">
        <w:rPr>
          <w:rFonts w:ascii="Tahoma" w:eastAsia="Tahoma" w:hAnsi="Tahoma" w:cs="Tahoma"/>
        </w:rPr>
        <w:t>Scheduler</w:t>
      </w:r>
      <w:r w:rsidR="000B6D0E">
        <w:rPr>
          <w:rFonts w:ascii="Tahoma" w:eastAsia="Tahoma" w:hAnsi="Tahoma" w:cs="Tahoma" w:hint="cs"/>
          <w:rtl/>
        </w:rPr>
        <w:t>.</w:t>
      </w:r>
    </w:p>
    <w:p w14:paraId="7E73706B" w14:textId="1E564A6E" w:rsidR="002D436A" w:rsidRDefault="00485691" w:rsidP="0007599E">
      <w:pPr>
        <w:pStyle w:val="ListParagraph"/>
        <w:numPr>
          <w:ilvl w:val="0"/>
          <w:numId w:val="1"/>
        </w:numPr>
        <w:rPr>
          <w:rFonts w:ascii="Tahoma" w:eastAsia="Tahoma" w:hAnsi="Tahoma" w:cs="Tahoma"/>
        </w:rPr>
      </w:pPr>
      <w:r w:rsidRPr="00485691">
        <w:rPr>
          <w:rFonts w:ascii="Tahoma" w:eastAsia="Tahoma" w:hAnsi="Tahoma" w:cs="Tahoma"/>
          <w:b/>
          <w:bCs/>
        </w:rPr>
        <w:t>Interrupts Handling</w:t>
      </w:r>
      <w:r w:rsidRPr="00485691">
        <w:rPr>
          <w:rFonts w:ascii="Tahoma" w:eastAsia="Tahoma" w:hAnsi="Tahoma" w:cs="Tahoma" w:hint="cs"/>
          <w:b/>
          <w:bCs/>
          <w:rtl/>
        </w:rPr>
        <w:t xml:space="preserve"> </w:t>
      </w:r>
      <w:r w:rsidRPr="00485691">
        <w:rPr>
          <w:rFonts w:ascii="Tahoma" w:eastAsia="Tahoma" w:hAnsi="Tahoma" w:cs="Tahoma"/>
          <w:b/>
          <w:bCs/>
          <w:rtl/>
        </w:rPr>
        <w:t>–</w:t>
      </w:r>
      <w:r>
        <w:rPr>
          <w:rFonts w:ascii="Tahoma" w:eastAsia="Tahoma" w:hAnsi="Tahoma" w:cs="Tahoma" w:hint="cs"/>
          <w:rtl/>
        </w:rPr>
        <w:t xml:space="preserve"> </w:t>
      </w:r>
      <w:r w:rsidR="0007599E">
        <w:rPr>
          <w:rFonts w:ascii="Tahoma" w:eastAsia="Tahoma" w:hAnsi="Tahoma" w:cs="Tahoma" w:hint="cs"/>
          <w:rtl/>
        </w:rPr>
        <w:t xml:space="preserve">רכיב </w:t>
      </w:r>
      <w:r>
        <w:rPr>
          <w:rFonts w:ascii="Tahoma" w:eastAsia="Tahoma" w:hAnsi="Tahoma" w:cs="Tahoma" w:hint="cs"/>
          <w:rtl/>
        </w:rPr>
        <w:t xml:space="preserve">זה של המערכת אחראי לקבל ולטפל בפסיקות חומרה ותוכנה של המערכת. </w:t>
      </w:r>
      <w:r w:rsidR="0007599E">
        <w:rPr>
          <w:rFonts w:ascii="Tahoma" w:eastAsia="Tahoma" w:hAnsi="Tahoma" w:cs="Tahoma" w:hint="cs"/>
          <w:rtl/>
        </w:rPr>
        <w:t xml:space="preserve">רכיב </w:t>
      </w:r>
      <w:r>
        <w:rPr>
          <w:rFonts w:ascii="Tahoma" w:eastAsia="Tahoma" w:hAnsi="Tahoma" w:cs="Tahoma" w:hint="cs"/>
          <w:rtl/>
        </w:rPr>
        <w:t xml:space="preserve">זה אינו נעזר בשום </w:t>
      </w:r>
      <w:r w:rsidR="0007599E">
        <w:rPr>
          <w:rFonts w:ascii="Tahoma" w:eastAsia="Tahoma" w:hAnsi="Tahoma" w:cs="Tahoma" w:hint="cs"/>
          <w:rtl/>
        </w:rPr>
        <w:t>רכיב</w:t>
      </w:r>
      <w:r>
        <w:rPr>
          <w:rFonts w:ascii="Tahoma" w:eastAsia="Tahoma" w:hAnsi="Tahoma" w:cs="Tahoma" w:hint="cs"/>
          <w:rtl/>
        </w:rPr>
        <w:t xml:space="preserve"> אחר של המערכת, אך </w:t>
      </w:r>
      <w:r w:rsidR="0007599E">
        <w:rPr>
          <w:rFonts w:ascii="Tahoma" w:eastAsia="Tahoma" w:hAnsi="Tahoma" w:cs="Tahoma" w:hint="cs"/>
          <w:rtl/>
        </w:rPr>
        <w:t>רכיב</w:t>
      </w:r>
      <w:r>
        <w:rPr>
          <w:rFonts w:ascii="Tahoma" w:eastAsia="Tahoma" w:hAnsi="Tahoma" w:cs="Tahoma" w:hint="cs"/>
          <w:rtl/>
        </w:rPr>
        <w:t>ים רבים נעזרים בו על מנת לתפקד כראוי.</w:t>
      </w:r>
    </w:p>
    <w:p w14:paraId="3529738E" w14:textId="0B965D85" w:rsidR="00485691" w:rsidRDefault="00485691" w:rsidP="0007599E">
      <w:pPr>
        <w:pStyle w:val="ListParagraph"/>
        <w:numPr>
          <w:ilvl w:val="0"/>
          <w:numId w:val="1"/>
        </w:numPr>
        <w:rPr>
          <w:rFonts w:ascii="Tahoma" w:eastAsia="Tahoma" w:hAnsi="Tahoma" w:cs="Tahoma"/>
        </w:rPr>
      </w:pPr>
      <w:r w:rsidRPr="00485691">
        <w:rPr>
          <w:rFonts w:ascii="Tahoma" w:eastAsia="Tahoma" w:hAnsi="Tahoma" w:cs="Tahoma"/>
          <w:b/>
          <w:bCs/>
        </w:rPr>
        <w:t>Device Management</w:t>
      </w:r>
      <w:r w:rsidRPr="00485691">
        <w:rPr>
          <w:rFonts w:ascii="Tahoma" w:eastAsia="Tahoma" w:hAnsi="Tahoma" w:cs="Tahoma" w:hint="cs"/>
          <w:b/>
          <w:bCs/>
          <w:rtl/>
        </w:rPr>
        <w:t xml:space="preserve"> </w:t>
      </w:r>
      <w:r w:rsidRPr="00485691">
        <w:rPr>
          <w:rFonts w:ascii="Tahoma" w:eastAsia="Tahoma" w:hAnsi="Tahoma" w:cs="Tahoma"/>
          <w:b/>
          <w:bCs/>
          <w:rtl/>
        </w:rPr>
        <w:t>–</w:t>
      </w:r>
      <w:r w:rsidRPr="00485691">
        <w:rPr>
          <w:rFonts w:ascii="Tahoma" w:eastAsia="Tahoma" w:hAnsi="Tahoma" w:cs="Tahoma" w:hint="cs"/>
          <w:rtl/>
        </w:rPr>
        <w:t xml:space="preserve"> </w:t>
      </w:r>
      <w:r w:rsidR="0007599E">
        <w:rPr>
          <w:rFonts w:ascii="Tahoma" w:eastAsia="Tahoma" w:hAnsi="Tahoma" w:cs="Tahoma" w:hint="cs"/>
          <w:rtl/>
        </w:rPr>
        <w:t>רכיב</w:t>
      </w:r>
      <w:r w:rsidRPr="00485691">
        <w:rPr>
          <w:rFonts w:ascii="Tahoma" w:eastAsia="Tahoma" w:hAnsi="Tahoma" w:cs="Tahoma" w:hint="cs"/>
          <w:rtl/>
        </w:rPr>
        <w:t xml:space="preserve"> </w:t>
      </w:r>
      <w:r>
        <w:rPr>
          <w:rFonts w:ascii="Tahoma" w:eastAsia="Tahoma" w:hAnsi="Tahoma" w:cs="Tahoma" w:hint="cs"/>
          <w:rtl/>
        </w:rPr>
        <w:t xml:space="preserve">זה של המערכת </w:t>
      </w:r>
      <w:r w:rsidR="00826B82">
        <w:rPr>
          <w:rFonts w:ascii="Tahoma" w:eastAsia="Tahoma" w:hAnsi="Tahoma" w:cs="Tahoma" w:hint="cs"/>
          <w:rtl/>
        </w:rPr>
        <w:t xml:space="preserve">ינהל את ההתקנים השונים (החיצוניים) שיחוברו למערכת. </w:t>
      </w:r>
      <w:r w:rsidR="0007599E">
        <w:rPr>
          <w:rFonts w:ascii="Tahoma" w:eastAsia="Tahoma" w:hAnsi="Tahoma" w:cs="Tahoma" w:hint="cs"/>
          <w:rtl/>
        </w:rPr>
        <w:t>רכיב</w:t>
      </w:r>
      <w:r w:rsidR="00826B82">
        <w:rPr>
          <w:rFonts w:ascii="Tahoma" w:eastAsia="Tahoma" w:hAnsi="Tahoma" w:cs="Tahoma" w:hint="cs"/>
          <w:rtl/>
        </w:rPr>
        <w:t xml:space="preserve"> זה נעזר ב</w:t>
      </w:r>
      <w:r w:rsidR="0007599E">
        <w:rPr>
          <w:rFonts w:ascii="Tahoma" w:eastAsia="Tahoma" w:hAnsi="Tahoma" w:cs="Tahoma" w:hint="cs"/>
          <w:rtl/>
        </w:rPr>
        <w:t>רכיב</w:t>
      </w:r>
      <w:r w:rsidR="00826B82">
        <w:rPr>
          <w:rFonts w:ascii="Tahoma" w:eastAsia="Tahoma" w:hAnsi="Tahoma" w:cs="Tahoma" w:hint="cs"/>
          <w:rtl/>
        </w:rPr>
        <w:t>י המערכת הבאים:</w:t>
      </w:r>
    </w:p>
    <w:p w14:paraId="5A9F5EB3" w14:textId="731EB7F2" w:rsidR="00826B82" w:rsidRDefault="00826B82" w:rsidP="00826B82">
      <w:pPr>
        <w:pStyle w:val="ListParagraph"/>
        <w:numPr>
          <w:ilvl w:val="1"/>
          <w:numId w:val="1"/>
        </w:numPr>
        <w:rPr>
          <w:rFonts w:ascii="Tahoma" w:eastAsia="Tahoma" w:hAnsi="Tahoma" w:cs="Tahoma"/>
        </w:rPr>
      </w:pPr>
      <w:r>
        <w:rPr>
          <w:rFonts w:ascii="Tahoma" w:eastAsia="Tahoma" w:hAnsi="Tahoma" w:cs="Tahoma"/>
          <w:u w:val="single"/>
        </w:rPr>
        <w:t>Interrupts Handling</w:t>
      </w:r>
      <w:r w:rsidR="00BB3CEB">
        <w:rPr>
          <w:rFonts w:ascii="Tahoma" w:eastAsia="Tahoma" w:hAnsi="Tahoma" w:cs="Tahoma" w:hint="cs"/>
          <w:u w:val="single"/>
          <w:rtl/>
        </w:rPr>
        <w:t xml:space="preserve"> </w:t>
      </w:r>
      <w:r w:rsidR="00BB3CEB">
        <w:rPr>
          <w:rFonts w:ascii="Tahoma" w:eastAsia="Tahoma" w:hAnsi="Tahoma" w:cs="Tahoma"/>
          <w:u w:val="single"/>
          <w:rtl/>
        </w:rPr>
        <w:t>–</w:t>
      </w:r>
      <w:r w:rsidR="00BB3CEB">
        <w:rPr>
          <w:rFonts w:ascii="Tahoma" w:eastAsia="Tahoma" w:hAnsi="Tahoma" w:cs="Tahoma" w:hint="cs"/>
          <w:rtl/>
        </w:rPr>
        <w:t xml:space="preserve"> על מנת לקבל התראות על חיבור/ניתוק של התקנים חיצוניים.</w:t>
      </w:r>
    </w:p>
    <w:p w14:paraId="7C83C6FB" w14:textId="530EB5AB" w:rsidR="00BB3CEB" w:rsidRDefault="00BB3CEB" w:rsidP="00826B82">
      <w:pPr>
        <w:pStyle w:val="ListParagraph"/>
        <w:numPr>
          <w:ilvl w:val="1"/>
          <w:numId w:val="1"/>
        </w:numPr>
        <w:rPr>
          <w:rFonts w:ascii="Tahoma" w:eastAsia="Tahoma" w:hAnsi="Tahoma" w:cs="Tahoma"/>
        </w:rPr>
      </w:pPr>
      <w:r>
        <w:rPr>
          <w:rFonts w:ascii="Tahoma" w:eastAsia="Tahoma" w:hAnsi="Tahoma" w:cs="Tahoma" w:hint="cs"/>
          <w:u w:val="single"/>
        </w:rPr>
        <w:t>T</w:t>
      </w:r>
      <w:r>
        <w:rPr>
          <w:rFonts w:ascii="Tahoma" w:eastAsia="Tahoma" w:hAnsi="Tahoma" w:cs="Tahoma"/>
          <w:u w:val="single"/>
        </w:rPr>
        <w:t>ask Management</w:t>
      </w:r>
      <w:r>
        <w:rPr>
          <w:rFonts w:ascii="Tahoma" w:eastAsia="Tahoma" w:hAnsi="Tahoma" w:cs="Tahoma" w:hint="cs"/>
          <w:u w:val="single"/>
          <w:rtl/>
        </w:rPr>
        <w:t xml:space="preserve"> </w:t>
      </w:r>
      <w:r>
        <w:rPr>
          <w:rFonts w:ascii="Tahoma" w:eastAsia="Tahoma" w:hAnsi="Tahoma" w:cs="Tahoma"/>
          <w:u w:val="single"/>
          <w:rtl/>
        </w:rPr>
        <w:t>–</w:t>
      </w:r>
      <w:r>
        <w:rPr>
          <w:rFonts w:ascii="Tahoma" w:eastAsia="Tahoma" w:hAnsi="Tahoma" w:cs="Tahoma" w:hint="cs"/>
          <w:rtl/>
        </w:rPr>
        <w:t xml:space="preserve"> על מנת לאפשר תהליך שינהל ברקע את ההתקנים באמצעות ה-</w:t>
      </w:r>
      <w:r>
        <w:rPr>
          <w:rFonts w:ascii="Tahoma" w:eastAsia="Tahoma" w:hAnsi="Tahoma" w:cs="Tahoma"/>
        </w:rPr>
        <w:t>Scheduler</w:t>
      </w:r>
      <w:r>
        <w:rPr>
          <w:rFonts w:ascii="Tahoma" w:eastAsia="Tahoma" w:hAnsi="Tahoma" w:cs="Tahoma" w:hint="cs"/>
          <w:rtl/>
        </w:rPr>
        <w:t>.</w:t>
      </w:r>
    </w:p>
    <w:p w14:paraId="765C5050" w14:textId="16B63580" w:rsidR="00BB3CEB" w:rsidRDefault="00BB3CEB" w:rsidP="008A4F40">
      <w:pPr>
        <w:pStyle w:val="ListParagraph"/>
        <w:numPr>
          <w:ilvl w:val="1"/>
          <w:numId w:val="1"/>
        </w:numPr>
        <w:rPr>
          <w:rFonts w:ascii="Tahoma" w:eastAsia="Tahoma" w:hAnsi="Tahoma" w:cs="Tahoma"/>
        </w:rPr>
      </w:pPr>
      <w:r>
        <w:rPr>
          <w:rFonts w:ascii="Tahoma" w:eastAsia="Tahoma" w:hAnsi="Tahoma" w:cs="Tahoma" w:hint="cs"/>
          <w:u w:val="single"/>
        </w:rPr>
        <w:t>F</w:t>
      </w:r>
      <w:r>
        <w:rPr>
          <w:rFonts w:ascii="Tahoma" w:eastAsia="Tahoma" w:hAnsi="Tahoma" w:cs="Tahoma"/>
          <w:u w:val="single"/>
        </w:rPr>
        <w:t>ile System</w:t>
      </w:r>
      <w:r>
        <w:rPr>
          <w:rFonts w:ascii="Tahoma" w:eastAsia="Tahoma" w:hAnsi="Tahoma" w:cs="Tahoma" w:hint="cs"/>
          <w:u w:val="single"/>
          <w:rtl/>
        </w:rPr>
        <w:t xml:space="preserve"> </w:t>
      </w:r>
      <w:r>
        <w:rPr>
          <w:rFonts w:ascii="Tahoma" w:eastAsia="Tahoma" w:hAnsi="Tahoma" w:cs="Tahoma"/>
          <w:u w:val="single"/>
          <w:rtl/>
        </w:rPr>
        <w:t>–</w:t>
      </w:r>
      <w:r>
        <w:rPr>
          <w:rFonts w:ascii="Tahoma" w:eastAsia="Tahoma" w:hAnsi="Tahoma" w:cs="Tahoma" w:hint="cs"/>
          <w:rtl/>
        </w:rPr>
        <w:t xml:space="preserve"> על מנת לנתח מערכות קבצים הקיימות על התקנים ניידים </w:t>
      </w:r>
      <w:r w:rsidR="008A4F40">
        <w:rPr>
          <w:rFonts w:ascii="Tahoma" w:eastAsia="Tahoma" w:hAnsi="Tahoma" w:cs="Tahoma" w:hint="cs"/>
          <w:rtl/>
        </w:rPr>
        <w:t>ולחברן למערכת הקבצים הראשית של המערכת (</w:t>
      </w:r>
      <w:r w:rsidR="008A4F40">
        <w:rPr>
          <w:rFonts w:ascii="Tahoma" w:eastAsia="Tahoma" w:hAnsi="Tahoma" w:cs="Tahoma" w:hint="cs"/>
        </w:rPr>
        <w:t>M</w:t>
      </w:r>
      <w:r w:rsidR="008A4F40">
        <w:rPr>
          <w:rFonts w:ascii="Tahoma" w:eastAsia="Tahoma" w:hAnsi="Tahoma" w:cs="Tahoma"/>
        </w:rPr>
        <w:t>ounting</w:t>
      </w:r>
      <w:r w:rsidR="008A4F40">
        <w:rPr>
          <w:rFonts w:ascii="Tahoma" w:eastAsia="Tahoma" w:hAnsi="Tahoma" w:cs="Tahoma" w:hint="cs"/>
          <w:rtl/>
        </w:rPr>
        <w:t>).</w:t>
      </w:r>
    </w:p>
    <w:p w14:paraId="672F2958" w14:textId="2D99187B" w:rsidR="009539A4" w:rsidRDefault="009539A4" w:rsidP="0007599E">
      <w:pPr>
        <w:pStyle w:val="ListParagraph"/>
        <w:numPr>
          <w:ilvl w:val="0"/>
          <w:numId w:val="1"/>
        </w:numPr>
        <w:rPr>
          <w:rFonts w:ascii="Tahoma" w:eastAsia="Tahoma" w:hAnsi="Tahoma" w:cs="Tahoma"/>
        </w:rPr>
      </w:pPr>
      <w:r>
        <w:rPr>
          <w:rFonts w:ascii="Tahoma" w:eastAsia="Tahoma" w:hAnsi="Tahoma" w:cs="Tahoma"/>
          <w:b/>
          <w:bCs/>
        </w:rPr>
        <w:t>File System</w:t>
      </w:r>
      <w:r>
        <w:rPr>
          <w:rFonts w:ascii="Tahoma" w:eastAsia="Tahoma" w:hAnsi="Tahoma" w:cs="Tahoma" w:hint="cs"/>
          <w:b/>
          <w:bCs/>
          <w:rtl/>
        </w:rPr>
        <w:t xml:space="preserve"> </w:t>
      </w:r>
      <w:r>
        <w:rPr>
          <w:rFonts w:ascii="Tahoma" w:eastAsia="Tahoma" w:hAnsi="Tahoma" w:cs="Tahoma"/>
          <w:b/>
          <w:bCs/>
          <w:rtl/>
        </w:rPr>
        <w:t>–</w:t>
      </w:r>
      <w:r>
        <w:rPr>
          <w:rFonts w:ascii="Tahoma" w:eastAsia="Tahoma" w:hAnsi="Tahoma" w:cs="Tahoma" w:hint="cs"/>
          <w:rtl/>
        </w:rPr>
        <w:t xml:space="preserve"> </w:t>
      </w:r>
      <w:r w:rsidR="0007599E">
        <w:rPr>
          <w:rFonts w:ascii="Tahoma" w:eastAsia="Tahoma" w:hAnsi="Tahoma" w:cs="Tahoma" w:hint="cs"/>
          <w:rtl/>
        </w:rPr>
        <w:t>רכיב</w:t>
      </w:r>
      <w:r>
        <w:rPr>
          <w:rFonts w:ascii="Tahoma" w:eastAsia="Tahoma" w:hAnsi="Tahoma" w:cs="Tahoma" w:hint="cs"/>
          <w:rtl/>
        </w:rPr>
        <w:t xml:space="preserve"> זה של המערכת ינהל את מערכת הקבצים של המערכת, ויאפשר ביצוע פעולות עליה. </w:t>
      </w:r>
      <w:r w:rsidR="0007599E">
        <w:rPr>
          <w:rFonts w:ascii="Tahoma" w:eastAsia="Tahoma" w:hAnsi="Tahoma" w:cs="Tahoma" w:hint="cs"/>
          <w:rtl/>
        </w:rPr>
        <w:t>רכיב</w:t>
      </w:r>
      <w:r>
        <w:rPr>
          <w:rFonts w:ascii="Tahoma" w:eastAsia="Tahoma" w:hAnsi="Tahoma" w:cs="Tahoma" w:hint="cs"/>
          <w:rtl/>
        </w:rPr>
        <w:t xml:space="preserve"> זה נעזר ב</w:t>
      </w:r>
      <w:r w:rsidR="0007599E">
        <w:rPr>
          <w:rFonts w:ascii="Tahoma" w:eastAsia="Tahoma" w:hAnsi="Tahoma" w:cs="Tahoma" w:hint="cs"/>
          <w:rtl/>
        </w:rPr>
        <w:t>רכיב</w:t>
      </w:r>
      <w:r>
        <w:rPr>
          <w:rFonts w:ascii="Tahoma" w:eastAsia="Tahoma" w:hAnsi="Tahoma" w:cs="Tahoma" w:hint="cs"/>
          <w:rtl/>
        </w:rPr>
        <w:t>י המערכת הבאים:</w:t>
      </w:r>
    </w:p>
    <w:p w14:paraId="7B0C01D2" w14:textId="4DB058E1" w:rsidR="009539A4" w:rsidRDefault="0009386E" w:rsidP="009539A4">
      <w:pPr>
        <w:pStyle w:val="ListParagraph"/>
        <w:numPr>
          <w:ilvl w:val="1"/>
          <w:numId w:val="1"/>
        </w:numPr>
        <w:rPr>
          <w:rFonts w:ascii="Tahoma" w:eastAsia="Tahoma" w:hAnsi="Tahoma" w:cs="Tahoma"/>
        </w:rPr>
      </w:pPr>
      <w:r>
        <w:rPr>
          <w:rFonts w:ascii="Tahoma" w:eastAsia="Tahoma" w:hAnsi="Tahoma" w:cs="Tahoma"/>
          <w:u w:val="single"/>
        </w:rPr>
        <w:t>Memory Management</w:t>
      </w:r>
      <w:r>
        <w:rPr>
          <w:rFonts w:ascii="Tahoma" w:eastAsia="Tahoma" w:hAnsi="Tahoma" w:cs="Tahoma" w:hint="cs"/>
          <w:u w:val="single"/>
          <w:rtl/>
        </w:rPr>
        <w:t xml:space="preserve"> </w:t>
      </w:r>
      <w:r>
        <w:rPr>
          <w:rFonts w:ascii="Tahoma" w:eastAsia="Tahoma" w:hAnsi="Tahoma" w:cs="Tahoma"/>
          <w:u w:val="single"/>
          <w:rtl/>
        </w:rPr>
        <w:t>–</w:t>
      </w:r>
      <w:r>
        <w:rPr>
          <w:rFonts w:ascii="Tahoma" w:eastAsia="Tahoma" w:hAnsi="Tahoma" w:cs="Tahoma" w:hint="cs"/>
          <w:rtl/>
        </w:rPr>
        <w:t xml:space="preserve"> על מנת להקצות מקום בזיכרון ולטעון לשם את התוכן הדרוש.</w:t>
      </w:r>
    </w:p>
    <w:p w14:paraId="014E9EA3" w14:textId="024B153D" w:rsidR="0009386E" w:rsidRDefault="0009386E" w:rsidP="009539A4">
      <w:pPr>
        <w:pStyle w:val="ListParagraph"/>
        <w:numPr>
          <w:ilvl w:val="1"/>
          <w:numId w:val="1"/>
        </w:numPr>
        <w:rPr>
          <w:rFonts w:ascii="Tahoma" w:eastAsia="Tahoma" w:hAnsi="Tahoma" w:cs="Tahoma"/>
        </w:rPr>
      </w:pPr>
      <w:r>
        <w:rPr>
          <w:rFonts w:ascii="Tahoma" w:eastAsia="Tahoma" w:hAnsi="Tahoma" w:cs="Tahoma" w:hint="cs"/>
          <w:u w:val="single"/>
        </w:rPr>
        <w:t>T</w:t>
      </w:r>
      <w:r>
        <w:rPr>
          <w:rFonts w:ascii="Tahoma" w:eastAsia="Tahoma" w:hAnsi="Tahoma" w:cs="Tahoma"/>
          <w:u w:val="single"/>
        </w:rPr>
        <w:t>ask Management</w:t>
      </w:r>
      <w:r>
        <w:rPr>
          <w:rFonts w:ascii="Tahoma" w:eastAsia="Tahoma" w:hAnsi="Tahoma" w:cs="Tahoma" w:hint="cs"/>
          <w:u w:val="single"/>
          <w:rtl/>
        </w:rPr>
        <w:t xml:space="preserve"> </w:t>
      </w:r>
      <w:r>
        <w:rPr>
          <w:rFonts w:ascii="Tahoma" w:eastAsia="Tahoma" w:hAnsi="Tahoma" w:cs="Tahoma"/>
          <w:u w:val="single"/>
          <w:rtl/>
        </w:rPr>
        <w:t>–</w:t>
      </w:r>
      <w:r>
        <w:rPr>
          <w:rFonts w:ascii="Tahoma" w:eastAsia="Tahoma" w:hAnsi="Tahoma" w:cs="Tahoma" w:hint="cs"/>
          <w:rtl/>
        </w:rPr>
        <w:t xml:space="preserve"> על מנת להריץ תוכנות השמורות בזיכרון, ועל מנת להפעיל תהלי</w:t>
      </w:r>
      <w:r w:rsidR="00685C85">
        <w:rPr>
          <w:rFonts w:ascii="Tahoma" w:eastAsia="Tahoma" w:hAnsi="Tahoma" w:cs="Tahoma" w:hint="cs"/>
          <w:rtl/>
        </w:rPr>
        <w:t>כים ברקע שינהלו את מערכת הקבצים באמצעות ה-</w:t>
      </w:r>
      <w:r w:rsidR="00685C85">
        <w:rPr>
          <w:rFonts w:ascii="Tahoma" w:eastAsia="Tahoma" w:hAnsi="Tahoma" w:cs="Tahoma"/>
        </w:rPr>
        <w:t>Scheduler</w:t>
      </w:r>
      <w:r w:rsidR="00685C85">
        <w:rPr>
          <w:rFonts w:ascii="Tahoma" w:eastAsia="Tahoma" w:hAnsi="Tahoma" w:cs="Tahoma" w:hint="cs"/>
          <w:rtl/>
        </w:rPr>
        <w:t>.</w:t>
      </w:r>
    </w:p>
    <w:p w14:paraId="4CC463F5" w14:textId="48BF7EEA" w:rsidR="0009386E" w:rsidRDefault="0009386E" w:rsidP="009539A4">
      <w:pPr>
        <w:pStyle w:val="ListParagraph"/>
        <w:numPr>
          <w:ilvl w:val="1"/>
          <w:numId w:val="1"/>
        </w:numPr>
        <w:rPr>
          <w:rFonts w:ascii="Tahoma" w:eastAsia="Tahoma" w:hAnsi="Tahoma" w:cs="Tahoma"/>
        </w:rPr>
      </w:pPr>
      <w:r>
        <w:rPr>
          <w:rFonts w:ascii="Tahoma" w:eastAsia="Tahoma" w:hAnsi="Tahoma" w:cs="Tahoma" w:hint="cs"/>
          <w:u w:val="single"/>
        </w:rPr>
        <w:t>D</w:t>
      </w:r>
      <w:r>
        <w:rPr>
          <w:rFonts w:ascii="Tahoma" w:eastAsia="Tahoma" w:hAnsi="Tahoma" w:cs="Tahoma"/>
          <w:u w:val="single"/>
        </w:rPr>
        <w:t>evice Management</w:t>
      </w:r>
      <w:r>
        <w:rPr>
          <w:rFonts w:ascii="Tahoma" w:eastAsia="Tahoma" w:hAnsi="Tahoma" w:cs="Tahoma" w:hint="cs"/>
          <w:u w:val="single"/>
          <w:rtl/>
        </w:rPr>
        <w:t xml:space="preserve"> </w:t>
      </w:r>
      <w:r>
        <w:rPr>
          <w:rFonts w:ascii="Tahoma" w:eastAsia="Tahoma" w:hAnsi="Tahoma" w:cs="Tahoma"/>
          <w:u w:val="single"/>
          <w:rtl/>
        </w:rPr>
        <w:t>–</w:t>
      </w:r>
      <w:r>
        <w:rPr>
          <w:rFonts w:ascii="Tahoma" w:eastAsia="Tahoma" w:hAnsi="Tahoma" w:cs="Tahoma" w:hint="cs"/>
          <w:rtl/>
        </w:rPr>
        <w:t xml:space="preserve"> על מנת לתקשר עם התקנים ניידים באמצעות אבסטרקציה ולקבל את תוכנם (אם הם מכילים מערכת קבצים כלשהי).</w:t>
      </w:r>
    </w:p>
    <w:p w14:paraId="7574C0A7" w14:textId="7A0BEEA6" w:rsidR="005A2799" w:rsidRDefault="005A2799" w:rsidP="0007599E">
      <w:pPr>
        <w:pStyle w:val="ListParagraph"/>
        <w:numPr>
          <w:ilvl w:val="0"/>
          <w:numId w:val="1"/>
        </w:numPr>
        <w:rPr>
          <w:rFonts w:ascii="Tahoma" w:eastAsia="Tahoma" w:hAnsi="Tahoma" w:cs="Tahoma"/>
        </w:rPr>
      </w:pPr>
      <w:r>
        <w:rPr>
          <w:rFonts w:ascii="Tahoma" w:eastAsia="Tahoma" w:hAnsi="Tahoma" w:cs="Tahoma" w:hint="cs"/>
          <w:b/>
          <w:bCs/>
        </w:rPr>
        <w:t>U</w:t>
      </w:r>
      <w:r>
        <w:rPr>
          <w:rFonts w:ascii="Tahoma" w:eastAsia="Tahoma" w:hAnsi="Tahoma" w:cs="Tahoma"/>
          <w:b/>
          <w:bCs/>
        </w:rPr>
        <w:t>ser Interface</w:t>
      </w:r>
      <w:r>
        <w:rPr>
          <w:rFonts w:ascii="Tahoma" w:eastAsia="Tahoma" w:hAnsi="Tahoma" w:cs="Tahoma" w:hint="cs"/>
          <w:b/>
          <w:bCs/>
          <w:rtl/>
        </w:rPr>
        <w:t xml:space="preserve"> </w:t>
      </w:r>
      <w:r>
        <w:rPr>
          <w:rFonts w:ascii="Tahoma" w:eastAsia="Tahoma" w:hAnsi="Tahoma" w:cs="Tahoma"/>
          <w:b/>
          <w:bCs/>
          <w:rtl/>
        </w:rPr>
        <w:t>–</w:t>
      </w:r>
      <w:r>
        <w:rPr>
          <w:rFonts w:ascii="Tahoma" w:eastAsia="Tahoma" w:hAnsi="Tahoma" w:cs="Tahoma" w:hint="cs"/>
          <w:rtl/>
        </w:rPr>
        <w:t xml:space="preserve"> </w:t>
      </w:r>
      <w:r w:rsidR="0007599E">
        <w:rPr>
          <w:rFonts w:ascii="Tahoma" w:eastAsia="Tahoma" w:hAnsi="Tahoma" w:cs="Tahoma" w:hint="cs"/>
          <w:rtl/>
        </w:rPr>
        <w:t>רכיב</w:t>
      </w:r>
      <w:r>
        <w:rPr>
          <w:rFonts w:ascii="Tahoma" w:eastAsia="Tahoma" w:hAnsi="Tahoma" w:cs="Tahoma" w:hint="cs"/>
          <w:rtl/>
        </w:rPr>
        <w:t xml:space="preserve"> זה של המערכת ינהל את כל התקשורת עם המשתמש באמצעות </w:t>
      </w:r>
      <w:r>
        <w:rPr>
          <w:rFonts w:ascii="Tahoma" w:eastAsia="Tahoma" w:hAnsi="Tahoma" w:cs="Tahoma" w:hint="cs"/>
        </w:rPr>
        <w:t>CLI</w:t>
      </w:r>
      <w:r>
        <w:rPr>
          <w:rFonts w:ascii="Tahoma" w:eastAsia="Tahoma" w:hAnsi="Tahoma" w:cs="Tahoma" w:hint="cs"/>
          <w:rtl/>
        </w:rPr>
        <w:t>.</w:t>
      </w:r>
      <w:r w:rsidR="00877202">
        <w:rPr>
          <w:rFonts w:ascii="Tahoma" w:eastAsia="Tahoma" w:hAnsi="Tahoma" w:cs="Tahoma" w:hint="cs"/>
          <w:rtl/>
        </w:rPr>
        <w:t xml:space="preserve"> </w:t>
      </w:r>
      <w:r w:rsidR="0007599E">
        <w:rPr>
          <w:rFonts w:ascii="Tahoma" w:eastAsia="Tahoma" w:hAnsi="Tahoma" w:cs="Tahoma" w:hint="cs"/>
          <w:rtl/>
        </w:rPr>
        <w:t>רכיב</w:t>
      </w:r>
      <w:r w:rsidR="00877202">
        <w:rPr>
          <w:rFonts w:ascii="Tahoma" w:eastAsia="Tahoma" w:hAnsi="Tahoma" w:cs="Tahoma" w:hint="cs"/>
          <w:rtl/>
        </w:rPr>
        <w:t xml:space="preserve"> זה נעזר</w:t>
      </w:r>
      <w:r w:rsidR="00E87AA0">
        <w:rPr>
          <w:rFonts w:ascii="Tahoma" w:eastAsia="Tahoma" w:hAnsi="Tahoma" w:cs="Tahoma" w:hint="cs"/>
          <w:rtl/>
        </w:rPr>
        <w:t xml:space="preserve"> ברכיבי המערכת הבאים:</w:t>
      </w:r>
    </w:p>
    <w:p w14:paraId="36CF3CBC" w14:textId="3DE289E2" w:rsidR="00061266" w:rsidRDefault="00061266" w:rsidP="00061266">
      <w:pPr>
        <w:pStyle w:val="ListParagraph"/>
        <w:numPr>
          <w:ilvl w:val="1"/>
          <w:numId w:val="1"/>
        </w:numPr>
        <w:rPr>
          <w:rFonts w:ascii="Tahoma" w:eastAsia="Tahoma" w:hAnsi="Tahoma" w:cs="Tahoma"/>
        </w:rPr>
      </w:pPr>
      <w:r>
        <w:rPr>
          <w:rFonts w:ascii="Tahoma" w:eastAsia="Tahoma" w:hAnsi="Tahoma" w:cs="Tahoma"/>
          <w:u w:val="single"/>
        </w:rPr>
        <w:t>Task Management</w:t>
      </w:r>
      <w:r>
        <w:rPr>
          <w:rFonts w:ascii="Tahoma" w:eastAsia="Tahoma" w:hAnsi="Tahoma" w:cs="Tahoma" w:hint="cs"/>
          <w:u w:val="single"/>
          <w:rtl/>
        </w:rPr>
        <w:t xml:space="preserve"> </w:t>
      </w:r>
      <w:r>
        <w:rPr>
          <w:rFonts w:ascii="Tahoma" w:eastAsia="Tahoma" w:hAnsi="Tahoma" w:cs="Tahoma"/>
          <w:u w:val="single"/>
          <w:rtl/>
        </w:rPr>
        <w:t>–</w:t>
      </w:r>
      <w:r>
        <w:rPr>
          <w:rFonts w:ascii="Tahoma" w:eastAsia="Tahoma" w:hAnsi="Tahoma" w:cs="Tahoma" w:hint="cs"/>
          <w:rtl/>
        </w:rPr>
        <w:t xml:space="preserve"> על מנת לאפשר למשתמש לנהל את התהליכים הרצים במערכת (לדוגמה, הפסקת ריצה של תהליך).</w:t>
      </w:r>
    </w:p>
    <w:p w14:paraId="67CE4864" w14:textId="31885EB5" w:rsidR="00061266" w:rsidRDefault="00254B32" w:rsidP="00061266">
      <w:pPr>
        <w:pStyle w:val="ListParagraph"/>
        <w:numPr>
          <w:ilvl w:val="1"/>
          <w:numId w:val="1"/>
        </w:numPr>
        <w:rPr>
          <w:rFonts w:ascii="Tahoma" w:eastAsia="Tahoma" w:hAnsi="Tahoma" w:cs="Tahoma"/>
        </w:rPr>
      </w:pPr>
      <w:r>
        <w:rPr>
          <w:rFonts w:ascii="Tahoma" w:eastAsia="Tahoma" w:hAnsi="Tahoma" w:cs="Tahoma"/>
          <w:u w:val="single"/>
        </w:rPr>
        <w:t>Interrupts Handling</w:t>
      </w:r>
      <w:r>
        <w:rPr>
          <w:rFonts w:ascii="Tahoma" w:eastAsia="Tahoma" w:hAnsi="Tahoma" w:cs="Tahoma" w:hint="cs"/>
          <w:u w:val="single"/>
          <w:rtl/>
        </w:rPr>
        <w:t xml:space="preserve"> </w:t>
      </w:r>
      <w:r>
        <w:rPr>
          <w:rFonts w:ascii="Tahoma" w:eastAsia="Tahoma" w:hAnsi="Tahoma" w:cs="Tahoma"/>
          <w:u w:val="single"/>
          <w:rtl/>
        </w:rPr>
        <w:t>–</w:t>
      </w:r>
      <w:r>
        <w:rPr>
          <w:rFonts w:ascii="Tahoma" w:eastAsia="Tahoma" w:hAnsi="Tahoma" w:cs="Tahoma" w:hint="cs"/>
          <w:rtl/>
        </w:rPr>
        <w:t xml:space="preserve"> על מנת לאפשר את התקשורת עם המשתמש יש לקבל קלט מהמקלדת שמתקבל באמצעות פסיקות חומרה. בנוסף באמצעות רכיב זה ניתן להציג למשתמש נתונים נוספים, כמו שעה או הזמן שחולף.</w:t>
      </w:r>
    </w:p>
    <w:p w14:paraId="57A61028" w14:textId="7903BB06" w:rsidR="003B1423" w:rsidRDefault="003B1423" w:rsidP="00061266">
      <w:pPr>
        <w:pStyle w:val="ListParagraph"/>
        <w:numPr>
          <w:ilvl w:val="1"/>
          <w:numId w:val="1"/>
        </w:numPr>
        <w:rPr>
          <w:rFonts w:ascii="Tahoma" w:eastAsia="Tahoma" w:hAnsi="Tahoma" w:cs="Tahoma"/>
        </w:rPr>
      </w:pPr>
      <w:r>
        <w:rPr>
          <w:rFonts w:ascii="Tahoma" w:eastAsia="Tahoma" w:hAnsi="Tahoma" w:cs="Tahoma" w:hint="cs"/>
          <w:u w:val="single"/>
        </w:rPr>
        <w:t>D</w:t>
      </w:r>
      <w:r>
        <w:rPr>
          <w:rFonts w:ascii="Tahoma" w:eastAsia="Tahoma" w:hAnsi="Tahoma" w:cs="Tahoma"/>
          <w:u w:val="single"/>
        </w:rPr>
        <w:t>evice Management</w:t>
      </w:r>
      <w:r>
        <w:rPr>
          <w:rFonts w:ascii="Tahoma" w:eastAsia="Tahoma" w:hAnsi="Tahoma" w:cs="Tahoma" w:hint="cs"/>
          <w:u w:val="single"/>
          <w:rtl/>
        </w:rPr>
        <w:t xml:space="preserve"> </w:t>
      </w:r>
      <w:r>
        <w:rPr>
          <w:rFonts w:ascii="Tahoma" w:eastAsia="Tahoma" w:hAnsi="Tahoma" w:cs="Tahoma"/>
          <w:u w:val="single"/>
          <w:rtl/>
        </w:rPr>
        <w:t>–</w:t>
      </w:r>
      <w:r>
        <w:rPr>
          <w:rFonts w:ascii="Tahoma" w:eastAsia="Tahoma" w:hAnsi="Tahoma" w:cs="Tahoma" w:hint="cs"/>
          <w:rtl/>
        </w:rPr>
        <w:t xml:space="preserve"> על מנת לאפשר למשתמש לנהל את ההתקנים המחוברים למערכת (לדוגמא, ניתוק התקן מהמערכת).</w:t>
      </w:r>
    </w:p>
    <w:p w14:paraId="1F2ABE9B" w14:textId="0E6C2824" w:rsidR="003B1423" w:rsidRDefault="003B1423" w:rsidP="00061266">
      <w:pPr>
        <w:pStyle w:val="ListParagraph"/>
        <w:numPr>
          <w:ilvl w:val="1"/>
          <w:numId w:val="1"/>
        </w:numPr>
        <w:rPr>
          <w:rFonts w:ascii="Tahoma" w:eastAsia="Tahoma" w:hAnsi="Tahoma" w:cs="Tahoma"/>
        </w:rPr>
      </w:pPr>
      <w:r>
        <w:rPr>
          <w:rFonts w:ascii="Tahoma" w:eastAsia="Tahoma" w:hAnsi="Tahoma" w:cs="Tahoma"/>
          <w:u w:val="single"/>
        </w:rPr>
        <w:t>File System</w:t>
      </w:r>
      <w:r>
        <w:rPr>
          <w:rFonts w:ascii="Tahoma" w:eastAsia="Tahoma" w:hAnsi="Tahoma" w:cs="Tahoma" w:hint="cs"/>
          <w:u w:val="single"/>
          <w:rtl/>
        </w:rPr>
        <w:t xml:space="preserve"> </w:t>
      </w:r>
      <w:r>
        <w:rPr>
          <w:rFonts w:ascii="Tahoma" w:eastAsia="Tahoma" w:hAnsi="Tahoma" w:cs="Tahoma"/>
          <w:u w:val="single"/>
          <w:rtl/>
        </w:rPr>
        <w:t>–</w:t>
      </w:r>
      <w:r>
        <w:rPr>
          <w:rFonts w:ascii="Tahoma" w:eastAsia="Tahoma" w:hAnsi="Tahoma" w:cs="Tahoma" w:hint="cs"/>
          <w:rtl/>
        </w:rPr>
        <w:t xml:space="preserve"> על מנת לאפשר למשתמש לנהל את מערכת הקבצים ולבצע פעולות עליה (יצירת קובץ, מחיקת קובץ ועוד).</w:t>
      </w:r>
    </w:p>
    <w:p w14:paraId="664C9709" w14:textId="41264ABC" w:rsidR="007B2CA6" w:rsidRDefault="007B2CA6" w:rsidP="007B2CA6">
      <w:pPr>
        <w:rPr>
          <w:rFonts w:ascii="Tahoma" w:hAnsi="Tahoma" w:cs="Tahoma"/>
          <w:b/>
          <w:bCs/>
          <w:sz w:val="28"/>
          <w:szCs w:val="28"/>
          <w:u w:val="single"/>
          <w:rtl/>
        </w:rPr>
      </w:pPr>
      <w:r>
        <w:rPr>
          <w:rFonts w:ascii="Tahoma" w:hAnsi="Tahoma" w:cs="Tahoma" w:hint="cs"/>
          <w:b/>
          <w:bCs/>
          <w:sz w:val="28"/>
          <w:szCs w:val="28"/>
          <w:u w:val="single"/>
          <w:rtl/>
        </w:rPr>
        <w:t>דיון בנושא העיצוב הנבחר</w:t>
      </w:r>
    </w:p>
    <w:p w14:paraId="68CBA300" w14:textId="2E28D736" w:rsidR="00091D26" w:rsidRDefault="00F65D99" w:rsidP="00E23150">
      <w:pPr>
        <w:rPr>
          <w:rFonts w:ascii="Tahoma" w:eastAsia="Tahoma" w:hAnsi="Tahoma" w:cs="Tahoma"/>
          <w:rtl/>
        </w:rPr>
      </w:pPr>
      <w:r>
        <w:rPr>
          <w:rFonts w:ascii="Tahoma" w:eastAsia="Tahoma" w:hAnsi="Tahoma" w:cs="Tahoma" w:hint="cs"/>
          <w:rtl/>
        </w:rPr>
        <w:t>בחרתי דווקא בחלוקה זו של רכיבי המערכת משום שהיא מודולרית, מאפשרת אבסטרקציה של רכיבי המערכת השונים ומאפשרת תקשורת נוחה בי</w:t>
      </w:r>
      <w:r w:rsidR="00E23150">
        <w:rPr>
          <w:rFonts w:ascii="Tahoma" w:eastAsia="Tahoma" w:hAnsi="Tahoma" w:cs="Tahoma" w:hint="cs"/>
          <w:rtl/>
        </w:rPr>
        <w:t>ניהם</w:t>
      </w:r>
      <w:r>
        <w:rPr>
          <w:rFonts w:ascii="Tahoma" w:eastAsia="Tahoma" w:hAnsi="Tahoma" w:cs="Tahoma" w:hint="cs"/>
          <w:rtl/>
        </w:rPr>
        <w:t>.</w:t>
      </w:r>
      <w:r w:rsidR="007E15BC">
        <w:rPr>
          <w:rFonts w:ascii="Tahoma" w:eastAsia="Tahoma" w:hAnsi="Tahoma" w:cs="Tahoma" w:hint="cs"/>
          <w:rtl/>
        </w:rPr>
        <w:t xml:space="preserve"> בנוסף, שאבתי השראה ממערכות הפעלה קיימות וצורת העיצוב שלהן.</w:t>
      </w:r>
    </w:p>
    <w:p w14:paraId="466AC135" w14:textId="23B5DE42" w:rsidR="00E23150" w:rsidRDefault="00E23150" w:rsidP="00FC15D8">
      <w:pPr>
        <w:rPr>
          <w:rFonts w:ascii="Tahoma" w:eastAsia="Tahoma" w:hAnsi="Tahoma" w:cs="Tahoma"/>
          <w:rtl/>
        </w:rPr>
      </w:pPr>
      <w:r>
        <w:rPr>
          <w:rFonts w:ascii="Tahoma" w:eastAsia="Tahoma" w:hAnsi="Tahoma" w:cs="Tahoma" w:hint="cs"/>
          <w:rtl/>
        </w:rPr>
        <w:t>את תהליך ה-</w:t>
      </w:r>
      <w:r>
        <w:rPr>
          <w:rFonts w:ascii="Tahoma" w:eastAsia="Tahoma" w:hAnsi="Tahoma" w:cs="Tahoma"/>
        </w:rPr>
        <w:t>Boot</w:t>
      </w:r>
      <w:r>
        <w:rPr>
          <w:rFonts w:ascii="Tahoma" w:eastAsia="Tahoma" w:hAnsi="Tahoma" w:cs="Tahoma" w:hint="cs"/>
          <w:rtl/>
        </w:rPr>
        <w:t xml:space="preserve"> עצמו החלטתי לכתוב ב-</w:t>
      </w:r>
      <w:r>
        <w:rPr>
          <w:rFonts w:ascii="Tahoma" w:eastAsia="Tahoma" w:hAnsi="Tahoma" w:cs="Tahoma"/>
        </w:rPr>
        <w:t>Assembly</w:t>
      </w:r>
      <w:r>
        <w:rPr>
          <w:rFonts w:ascii="Tahoma" w:eastAsia="Tahoma" w:hAnsi="Tahoma" w:cs="Tahoma" w:hint="cs"/>
          <w:rtl/>
        </w:rPr>
        <w:t xml:space="preserve">, משום </w:t>
      </w:r>
      <w:r w:rsidR="006E159F">
        <w:rPr>
          <w:rFonts w:ascii="Tahoma" w:eastAsia="Tahoma" w:hAnsi="Tahoma" w:cs="Tahoma" w:hint="cs"/>
          <w:rtl/>
        </w:rPr>
        <w:t xml:space="preserve">ששם יש צורך בפעולות חומרה בסיסיות שלא מתאפשרות בשפת תכנות עילית כמו </w:t>
      </w:r>
      <w:r w:rsidR="006E159F">
        <w:rPr>
          <w:rFonts w:ascii="Tahoma" w:eastAsia="Tahoma" w:hAnsi="Tahoma" w:cs="Tahoma" w:hint="cs"/>
        </w:rPr>
        <w:t>C</w:t>
      </w:r>
      <w:r w:rsidR="00D2113D">
        <w:rPr>
          <w:rFonts w:ascii="Tahoma" w:eastAsia="Tahoma" w:hAnsi="Tahoma" w:cs="Tahoma" w:hint="cs"/>
          <w:rtl/>
        </w:rPr>
        <w:t>, ויש צורך בשפת סף.</w:t>
      </w:r>
      <w:r w:rsidR="00FC15D8">
        <w:rPr>
          <w:rFonts w:ascii="Tahoma" w:eastAsia="Tahoma" w:hAnsi="Tahoma" w:cs="Tahoma" w:hint="cs"/>
          <w:rtl/>
        </w:rPr>
        <w:t xml:space="preserve"> את ה-</w:t>
      </w:r>
      <w:r w:rsidR="00FC15D8">
        <w:rPr>
          <w:rFonts w:ascii="Tahoma" w:eastAsia="Tahoma" w:hAnsi="Tahoma" w:cs="Tahoma"/>
        </w:rPr>
        <w:t>Bootstrap</w:t>
      </w:r>
      <w:r w:rsidR="00FC15D8">
        <w:rPr>
          <w:rFonts w:ascii="Tahoma" w:eastAsia="Tahoma" w:hAnsi="Tahoma" w:cs="Tahoma" w:hint="cs"/>
          <w:rtl/>
        </w:rPr>
        <w:t xml:space="preserve"> (הקריאה ל-</w:t>
      </w:r>
      <w:r w:rsidR="00FC15D8">
        <w:rPr>
          <w:rFonts w:ascii="Tahoma" w:eastAsia="Tahoma" w:hAnsi="Tahoma" w:cs="Tahoma"/>
        </w:rPr>
        <w:t>Main Kernel</w:t>
      </w:r>
      <w:r w:rsidR="00FC15D8">
        <w:rPr>
          <w:rFonts w:ascii="Tahoma" w:eastAsia="Tahoma" w:hAnsi="Tahoma" w:cs="Tahoma" w:hint="cs"/>
          <w:rtl/>
        </w:rPr>
        <w:t xml:space="preserve">) </w:t>
      </w:r>
      <w:r w:rsidR="00110FB8">
        <w:rPr>
          <w:rFonts w:ascii="Tahoma" w:eastAsia="Tahoma" w:hAnsi="Tahoma" w:cs="Tahoma" w:hint="cs"/>
          <w:rtl/>
        </w:rPr>
        <w:t>החלטתי לכתוב גם כן ב-</w:t>
      </w:r>
      <w:r w:rsidR="00110FB8">
        <w:rPr>
          <w:rFonts w:ascii="Tahoma" w:eastAsia="Tahoma" w:hAnsi="Tahoma" w:cs="Tahoma"/>
        </w:rPr>
        <w:t>Assembly</w:t>
      </w:r>
      <w:r w:rsidR="00110FB8">
        <w:rPr>
          <w:rFonts w:ascii="Tahoma" w:eastAsia="Tahoma" w:hAnsi="Tahoma" w:cs="Tahoma" w:hint="cs"/>
          <w:rtl/>
        </w:rPr>
        <w:t>, על מנת לגשר בין ה-</w:t>
      </w:r>
      <w:r w:rsidR="00110FB8">
        <w:rPr>
          <w:rFonts w:ascii="Tahoma" w:eastAsia="Tahoma" w:hAnsi="Tahoma" w:cs="Tahoma"/>
        </w:rPr>
        <w:t>Assembly</w:t>
      </w:r>
      <w:r w:rsidR="00110FB8">
        <w:rPr>
          <w:rFonts w:ascii="Tahoma" w:eastAsia="Tahoma" w:hAnsi="Tahoma" w:cs="Tahoma" w:hint="cs"/>
          <w:rtl/>
        </w:rPr>
        <w:t xml:space="preserve"> לקוד ב-</w:t>
      </w:r>
      <w:r w:rsidR="00110FB8">
        <w:rPr>
          <w:rFonts w:ascii="Tahoma" w:eastAsia="Tahoma" w:hAnsi="Tahoma" w:cs="Tahoma" w:hint="cs"/>
        </w:rPr>
        <w:t>C</w:t>
      </w:r>
      <w:r w:rsidR="00110FB8">
        <w:rPr>
          <w:rFonts w:ascii="Tahoma" w:eastAsia="Tahoma" w:hAnsi="Tahoma" w:cs="Tahoma" w:hint="cs"/>
          <w:rtl/>
        </w:rPr>
        <w:t xml:space="preserve"> בצורה חלקה.</w:t>
      </w:r>
    </w:p>
    <w:p w14:paraId="131C4912" w14:textId="1904361D" w:rsidR="00D119B1" w:rsidRDefault="00EB34FA" w:rsidP="000322FA">
      <w:pPr>
        <w:rPr>
          <w:rFonts w:ascii="Tahoma" w:eastAsia="Tahoma" w:hAnsi="Tahoma" w:cs="Tahoma"/>
          <w:rtl/>
        </w:rPr>
      </w:pPr>
      <w:r>
        <w:rPr>
          <w:rFonts w:ascii="Tahoma" w:eastAsia="Tahoma" w:hAnsi="Tahoma" w:cs="Tahoma" w:hint="cs"/>
          <w:rtl/>
        </w:rPr>
        <w:t>את ה-</w:t>
      </w:r>
      <w:r>
        <w:rPr>
          <w:rFonts w:ascii="Tahoma" w:eastAsia="Tahoma" w:hAnsi="Tahoma" w:cs="Tahoma"/>
        </w:rPr>
        <w:t>Kernel</w:t>
      </w:r>
      <w:r>
        <w:rPr>
          <w:rFonts w:ascii="Tahoma" w:eastAsia="Tahoma" w:hAnsi="Tahoma" w:cs="Tahoma" w:hint="cs"/>
          <w:rtl/>
        </w:rPr>
        <w:t xml:space="preserve"> עצמה החלטתי לכתוב ב-</w:t>
      </w:r>
      <w:r>
        <w:rPr>
          <w:rFonts w:ascii="Tahoma" w:eastAsia="Tahoma" w:hAnsi="Tahoma" w:cs="Tahoma" w:hint="cs"/>
        </w:rPr>
        <w:t>C</w:t>
      </w:r>
      <w:r>
        <w:rPr>
          <w:rFonts w:ascii="Tahoma" w:eastAsia="Tahoma" w:hAnsi="Tahoma" w:cs="Tahoma" w:hint="cs"/>
          <w:rtl/>
        </w:rPr>
        <w:t>, משום שזו שפה עילית הקרובה יחסית לרמת המכונה, מאפשרת גישה ישרה לזיכרון, ועם זאת מאפשרת יצירה של מבני נתונים ואבסטרקציה מסוימת.</w:t>
      </w:r>
    </w:p>
    <w:p w14:paraId="519CA3B7" w14:textId="43C18C9E" w:rsidR="00D119B1" w:rsidRDefault="00D119B1" w:rsidP="00D119B1">
      <w:pPr>
        <w:rPr>
          <w:rFonts w:ascii="Tahoma" w:eastAsia="Tahoma" w:hAnsi="Tahoma" w:cs="Tahoma"/>
          <w:b/>
          <w:bCs/>
          <w:sz w:val="32"/>
          <w:szCs w:val="32"/>
          <w:u w:val="single"/>
          <w:rtl/>
        </w:rPr>
      </w:pPr>
      <w:r>
        <w:rPr>
          <w:rFonts w:ascii="Tahoma" w:eastAsia="Tahoma" w:hAnsi="Tahoma" w:cs="Tahoma"/>
          <w:rtl/>
        </w:rPr>
        <w:br w:type="page"/>
      </w:r>
      <w:r>
        <w:rPr>
          <w:rFonts w:ascii="Tahoma" w:eastAsia="Tahoma" w:hAnsi="Tahoma" w:cs="Tahoma" w:hint="cs"/>
          <w:b/>
          <w:bCs/>
          <w:sz w:val="32"/>
          <w:szCs w:val="32"/>
          <w:u w:val="single"/>
          <w:rtl/>
        </w:rPr>
        <w:lastRenderedPageBreak/>
        <w:t>עיצוב נתונים ופרוטוקולים</w:t>
      </w:r>
    </w:p>
    <w:p w14:paraId="733C554C" w14:textId="24893409" w:rsidR="00D119B1" w:rsidRDefault="008C5799" w:rsidP="008C5799">
      <w:pPr>
        <w:rPr>
          <w:rFonts w:ascii="Tahoma" w:hAnsi="Tahoma" w:cs="Tahoma"/>
          <w:b/>
          <w:bCs/>
          <w:sz w:val="28"/>
          <w:szCs w:val="28"/>
          <w:u w:val="single"/>
          <w:rtl/>
        </w:rPr>
      </w:pPr>
      <w:r>
        <w:rPr>
          <w:rFonts w:ascii="Tahoma" w:hAnsi="Tahoma" w:cs="Tahoma" w:hint="cs"/>
          <w:b/>
          <w:bCs/>
          <w:sz w:val="28"/>
          <w:szCs w:val="28"/>
          <w:u w:val="single"/>
          <w:rtl/>
        </w:rPr>
        <w:t>מערכת הקבצים</w:t>
      </w:r>
    </w:p>
    <w:p w14:paraId="3E9E0CB2" w14:textId="33560D88" w:rsidR="008C5799" w:rsidRDefault="008C5799" w:rsidP="00FE68EF">
      <w:pPr>
        <w:rPr>
          <w:rFonts w:ascii="Tahoma" w:hAnsi="Tahoma" w:cs="Tahoma"/>
          <w:rtl/>
        </w:rPr>
      </w:pPr>
      <w:r>
        <w:rPr>
          <w:rFonts w:ascii="Tahoma" w:hAnsi="Tahoma" w:cs="Tahoma" w:hint="cs"/>
          <w:rtl/>
        </w:rPr>
        <w:t xml:space="preserve">מערכת הקבצים תהיה מסוג </w:t>
      </w:r>
      <w:r>
        <w:rPr>
          <w:rFonts w:ascii="Tahoma" w:hAnsi="Tahoma" w:cs="Tahoma" w:hint="cs"/>
        </w:rPr>
        <w:t>FAT</w:t>
      </w:r>
      <w:r>
        <w:rPr>
          <w:rFonts w:ascii="Tahoma" w:hAnsi="Tahoma" w:cs="Tahoma" w:hint="cs"/>
          <w:rtl/>
        </w:rPr>
        <w:t xml:space="preserve"> (</w:t>
      </w:r>
      <w:r>
        <w:rPr>
          <w:rFonts w:ascii="Tahoma" w:hAnsi="Tahoma" w:cs="Tahoma"/>
        </w:rPr>
        <w:t>File Allocation Table</w:t>
      </w:r>
      <w:r>
        <w:rPr>
          <w:rFonts w:ascii="Tahoma" w:hAnsi="Tahoma" w:cs="Tahoma" w:hint="cs"/>
          <w:rtl/>
        </w:rPr>
        <w:t>)</w:t>
      </w:r>
      <w:r w:rsidR="00FE68EF">
        <w:rPr>
          <w:rFonts w:ascii="Tahoma" w:hAnsi="Tahoma" w:cs="Tahoma" w:hint="cs"/>
          <w:rtl/>
        </w:rPr>
        <w:t xml:space="preserve">, ובפרט גרסת </w:t>
      </w:r>
      <w:r w:rsidR="00FE68EF">
        <w:rPr>
          <w:rFonts w:ascii="Tahoma" w:hAnsi="Tahoma" w:cs="Tahoma" w:hint="cs"/>
        </w:rPr>
        <w:t>FAT</w:t>
      </w:r>
      <w:r w:rsidR="00FE68EF">
        <w:rPr>
          <w:rFonts w:ascii="Tahoma" w:hAnsi="Tahoma" w:cs="Tahoma"/>
        </w:rPr>
        <w:t>32</w:t>
      </w:r>
      <w:r w:rsidR="00FE68EF">
        <w:rPr>
          <w:rFonts w:ascii="Tahoma" w:hAnsi="Tahoma" w:cs="Tahoma" w:hint="cs"/>
          <w:rtl/>
        </w:rPr>
        <w:t xml:space="preserve"> של מערכת קבצים זו. </w:t>
      </w:r>
      <w:r>
        <w:rPr>
          <w:rFonts w:ascii="Tahoma" w:hAnsi="Tahoma" w:cs="Tahoma" w:hint="cs"/>
          <w:rtl/>
        </w:rPr>
        <w:t xml:space="preserve">מערכת הקבצים </w:t>
      </w:r>
      <w:r>
        <w:rPr>
          <w:rFonts w:ascii="Tahoma" w:hAnsi="Tahoma" w:cs="Tahoma" w:hint="cs"/>
        </w:rPr>
        <w:t>FAT</w:t>
      </w:r>
      <w:r w:rsidR="008327A6">
        <w:rPr>
          <w:rFonts w:ascii="Tahoma" w:hAnsi="Tahoma" w:cs="Tahoma" w:hint="cs"/>
          <w:rtl/>
        </w:rPr>
        <w:t xml:space="preserve"> פותחה</w:t>
      </w:r>
      <w:r>
        <w:rPr>
          <w:rFonts w:ascii="Tahoma" w:hAnsi="Tahoma" w:cs="Tahoma" w:hint="cs"/>
          <w:rtl/>
        </w:rPr>
        <w:t xml:space="preserve"> </w:t>
      </w:r>
      <w:r w:rsidR="008327A6">
        <w:rPr>
          <w:rFonts w:ascii="Tahoma" w:hAnsi="Tahoma" w:cs="Tahoma" w:hint="cs"/>
          <w:rtl/>
        </w:rPr>
        <w:t xml:space="preserve">ב-1977, והייתה מערכת הקבצים הראשית של מערכות ההפעלה </w:t>
      </w:r>
      <w:r w:rsidR="008327A6">
        <w:rPr>
          <w:rFonts w:ascii="Tahoma" w:hAnsi="Tahoma" w:cs="Tahoma"/>
        </w:rPr>
        <w:t>MS-DOS</w:t>
      </w:r>
      <w:r w:rsidR="008327A6">
        <w:rPr>
          <w:rFonts w:ascii="Tahoma" w:hAnsi="Tahoma" w:cs="Tahoma" w:hint="cs"/>
          <w:rtl/>
        </w:rPr>
        <w:t xml:space="preserve"> ו-</w:t>
      </w:r>
      <w:r w:rsidR="008327A6">
        <w:rPr>
          <w:rFonts w:ascii="Tahoma" w:hAnsi="Tahoma" w:cs="Tahoma"/>
        </w:rPr>
        <w:t>Windows 9x</w:t>
      </w:r>
      <w:r w:rsidR="008327A6">
        <w:rPr>
          <w:rFonts w:ascii="Tahoma" w:hAnsi="Tahoma" w:cs="Tahoma" w:hint="cs"/>
          <w:rtl/>
        </w:rPr>
        <w:t xml:space="preserve"> עד החלפתה ב-</w:t>
      </w:r>
      <w:r w:rsidR="008327A6">
        <w:rPr>
          <w:rFonts w:ascii="Tahoma" w:hAnsi="Tahoma" w:cs="Tahoma" w:hint="cs"/>
        </w:rPr>
        <w:t>NTFS</w:t>
      </w:r>
      <w:r w:rsidR="008327A6">
        <w:rPr>
          <w:rFonts w:ascii="Tahoma" w:hAnsi="Tahoma" w:cs="Tahoma" w:hint="cs"/>
          <w:rtl/>
        </w:rPr>
        <w:t xml:space="preserve"> במערכת ההפעלה </w:t>
      </w:r>
      <w:r w:rsidR="008327A6">
        <w:rPr>
          <w:rFonts w:ascii="Tahoma" w:hAnsi="Tahoma" w:cs="Tahoma"/>
        </w:rPr>
        <w:t>Windows NT</w:t>
      </w:r>
      <w:r w:rsidR="00F84067">
        <w:rPr>
          <w:rFonts w:ascii="Tahoma" w:hAnsi="Tahoma" w:cs="Tahoma" w:hint="cs"/>
          <w:rtl/>
        </w:rPr>
        <w:t xml:space="preserve">. מערכת קבצים זו </w:t>
      </w:r>
      <w:r w:rsidR="00141FE6">
        <w:rPr>
          <w:rFonts w:ascii="Tahoma" w:hAnsi="Tahoma" w:cs="Tahoma" w:hint="cs"/>
          <w:rtl/>
        </w:rPr>
        <w:t>היא מערכת קבצים פשוטה וחזקה.</w:t>
      </w:r>
      <w:r w:rsidR="00465FB4">
        <w:rPr>
          <w:rFonts w:ascii="Tahoma" w:hAnsi="Tahoma" w:cs="Tahoma" w:hint="cs"/>
          <w:rtl/>
        </w:rPr>
        <w:t xml:space="preserve"> היא מציעה ביצועים טובים אפילו במימושים פשוטים יחסית.</w:t>
      </w:r>
    </w:p>
    <w:p w14:paraId="1C3C5B5D" w14:textId="350C1C72" w:rsidR="00D33456" w:rsidRDefault="007277A2" w:rsidP="007277A2">
      <w:pPr>
        <w:rPr>
          <w:rFonts w:ascii="Tahoma" w:eastAsia="Tahoma" w:hAnsi="Tahoma" w:cs="Tahoma"/>
          <w:rtl/>
        </w:rPr>
      </w:pPr>
      <w:r>
        <w:rPr>
          <w:rFonts w:ascii="Tahoma" w:eastAsia="Tahoma" w:hAnsi="Tahoma" w:cs="Tahoma" w:hint="cs"/>
          <w:rtl/>
        </w:rPr>
        <w:t>חלקים עיקריים במערכת הקבצים</w:t>
      </w:r>
      <w:r w:rsidR="00D33456">
        <w:rPr>
          <w:rFonts w:ascii="Tahoma" w:eastAsia="Tahoma" w:hAnsi="Tahoma" w:cs="Tahoma" w:hint="cs"/>
          <w:rtl/>
        </w:rPr>
        <w:t>:</w:t>
      </w:r>
    </w:p>
    <w:tbl>
      <w:tblPr>
        <w:tblStyle w:val="TableGrid"/>
        <w:bidiVisual/>
        <w:tblW w:w="0" w:type="auto"/>
        <w:tblLook w:val="04A0" w:firstRow="1" w:lastRow="0" w:firstColumn="1" w:lastColumn="0" w:noHBand="0" w:noVBand="1"/>
      </w:tblPr>
      <w:tblGrid>
        <w:gridCol w:w="4621"/>
        <w:gridCol w:w="4621"/>
      </w:tblGrid>
      <w:tr w:rsidR="00D33456" w14:paraId="6640A5A0" w14:textId="77777777" w:rsidTr="00D33456">
        <w:tc>
          <w:tcPr>
            <w:tcW w:w="4621" w:type="dxa"/>
          </w:tcPr>
          <w:p w14:paraId="3675D006" w14:textId="7DB1D7E1" w:rsidR="00D33456" w:rsidRPr="00D33456" w:rsidRDefault="00FE68EF" w:rsidP="008C5799">
            <w:pPr>
              <w:rPr>
                <w:rFonts w:ascii="Tahoma" w:eastAsia="Tahoma" w:hAnsi="Tahoma" w:cs="Tahoma"/>
              </w:rPr>
            </w:pPr>
            <w:r>
              <w:rPr>
                <w:rFonts w:ascii="Tahoma" w:eastAsia="Tahoma" w:hAnsi="Tahoma" w:cs="Tahoma" w:hint="cs"/>
                <w:rtl/>
              </w:rPr>
              <w:t>אזור המכיל קוד מכונה האמור להטען לזיכרון על ידי המערכת המובנית של המחשב.</w:t>
            </w:r>
          </w:p>
        </w:tc>
        <w:tc>
          <w:tcPr>
            <w:tcW w:w="4621" w:type="dxa"/>
          </w:tcPr>
          <w:p w14:paraId="60BA4D9F" w14:textId="3171D3DA" w:rsidR="00D33456" w:rsidRPr="00D33456" w:rsidRDefault="001A6D4A" w:rsidP="00D33456">
            <w:pPr>
              <w:bidi w:val="0"/>
              <w:rPr>
                <w:rFonts w:ascii="Tahoma" w:eastAsia="Tahoma" w:hAnsi="Tahoma" w:cs="Tahoma"/>
                <w:b/>
                <w:bCs/>
                <w:rtl/>
              </w:rPr>
            </w:pPr>
            <w:r>
              <w:rPr>
                <w:rFonts w:ascii="Tahoma" w:eastAsia="Tahoma" w:hAnsi="Tahoma" w:cs="Tahoma"/>
                <w:b/>
                <w:bCs/>
              </w:rPr>
              <w:t>Boot Sector</w:t>
            </w:r>
          </w:p>
        </w:tc>
      </w:tr>
      <w:tr w:rsidR="00D33456" w14:paraId="35A6B9F9" w14:textId="77777777" w:rsidTr="00D33456">
        <w:tc>
          <w:tcPr>
            <w:tcW w:w="4621" w:type="dxa"/>
          </w:tcPr>
          <w:p w14:paraId="591ED54C" w14:textId="78FDC416" w:rsidR="00D33456" w:rsidRDefault="00FE68EF" w:rsidP="008C5799">
            <w:pPr>
              <w:rPr>
                <w:rFonts w:ascii="Tahoma" w:eastAsia="Tahoma" w:hAnsi="Tahoma" w:cs="Tahoma"/>
                <w:rtl/>
              </w:rPr>
            </w:pPr>
            <w:r>
              <w:rPr>
                <w:rFonts w:ascii="Tahoma" w:eastAsia="Tahoma" w:hAnsi="Tahoma" w:cs="Tahoma" w:hint="cs"/>
                <w:rtl/>
              </w:rPr>
              <w:t>אזור המכיל</w:t>
            </w:r>
            <w:r w:rsidR="00AC6AD8">
              <w:rPr>
                <w:rFonts w:ascii="Tahoma" w:eastAsia="Tahoma" w:hAnsi="Tahoma" w:cs="Tahoma" w:hint="cs"/>
                <w:rtl/>
              </w:rPr>
              <w:t xml:space="preserve"> מידע על מערכת הקבצים, נועד על מנת להאיץ פעולות מסוימות על מערכת הקבצים</w:t>
            </w:r>
            <w:r w:rsidR="006A35B3">
              <w:rPr>
                <w:rFonts w:ascii="Tahoma" w:eastAsia="Tahoma" w:hAnsi="Tahoma" w:cs="Tahoma" w:hint="cs"/>
                <w:rtl/>
              </w:rPr>
              <w:t>. הוצג לראשונה ב-</w:t>
            </w:r>
            <w:r w:rsidR="006A35B3">
              <w:rPr>
                <w:rFonts w:ascii="Tahoma" w:eastAsia="Tahoma" w:hAnsi="Tahoma" w:cs="Tahoma" w:hint="cs"/>
              </w:rPr>
              <w:t>FAT</w:t>
            </w:r>
            <w:r w:rsidR="006A35B3">
              <w:rPr>
                <w:rFonts w:ascii="Tahoma" w:eastAsia="Tahoma" w:hAnsi="Tahoma" w:cs="Tahoma"/>
              </w:rPr>
              <w:t>32</w:t>
            </w:r>
            <w:r w:rsidR="006A35B3">
              <w:rPr>
                <w:rFonts w:ascii="Tahoma" w:eastAsia="Tahoma" w:hAnsi="Tahoma" w:cs="Tahoma" w:hint="cs"/>
                <w:rtl/>
              </w:rPr>
              <w:t>.</w:t>
            </w:r>
          </w:p>
        </w:tc>
        <w:tc>
          <w:tcPr>
            <w:tcW w:w="4621" w:type="dxa"/>
          </w:tcPr>
          <w:p w14:paraId="0EE9AD36" w14:textId="72642D61" w:rsidR="00D33456" w:rsidRPr="00D33456" w:rsidRDefault="001A6D4A" w:rsidP="00D33456">
            <w:pPr>
              <w:bidi w:val="0"/>
              <w:rPr>
                <w:rFonts w:ascii="Tahoma" w:eastAsia="Tahoma" w:hAnsi="Tahoma" w:cs="Tahoma"/>
                <w:b/>
                <w:bCs/>
                <w:rtl/>
              </w:rPr>
            </w:pPr>
            <w:r>
              <w:rPr>
                <w:rFonts w:ascii="Tahoma" w:eastAsia="Tahoma" w:hAnsi="Tahoma" w:cs="Tahoma"/>
                <w:b/>
                <w:bCs/>
              </w:rPr>
              <w:t>FS Information Sector</w:t>
            </w:r>
          </w:p>
        </w:tc>
      </w:tr>
      <w:tr w:rsidR="00D33456" w14:paraId="3574AB47" w14:textId="77777777" w:rsidTr="00D33456">
        <w:tc>
          <w:tcPr>
            <w:tcW w:w="4621" w:type="dxa"/>
          </w:tcPr>
          <w:p w14:paraId="583958A0" w14:textId="2172D65B" w:rsidR="00D33456" w:rsidRDefault="00241637" w:rsidP="008C5799">
            <w:pPr>
              <w:rPr>
                <w:rFonts w:ascii="Tahoma" w:eastAsia="Tahoma" w:hAnsi="Tahoma" w:cs="Tahoma"/>
                <w:rtl/>
              </w:rPr>
            </w:pPr>
            <w:r>
              <w:rPr>
                <w:rFonts w:ascii="Tahoma" w:eastAsia="Tahoma" w:hAnsi="Tahoma" w:cs="Tahoma" w:hint="cs"/>
                <w:rtl/>
              </w:rPr>
              <w:t>מערך שבו כל אינדקס מייצג מקטע (</w:t>
            </w:r>
            <w:r>
              <w:rPr>
                <w:rFonts w:ascii="Tahoma" w:eastAsia="Tahoma" w:hAnsi="Tahoma" w:cs="Tahoma"/>
              </w:rPr>
              <w:t>Cluster</w:t>
            </w:r>
            <w:r>
              <w:rPr>
                <w:rFonts w:ascii="Tahoma" w:eastAsia="Tahoma" w:hAnsi="Tahoma" w:cs="Tahoma" w:hint="cs"/>
                <w:rtl/>
              </w:rPr>
              <w:t>), כל תא מצביע על התא המכיל את החלק הבא של הקובץ, וסוף הקובץ מצוין באמצעות ערך מספרי מיוחד הנמצא מחוץ לטווח.</w:t>
            </w:r>
            <w:r w:rsidR="006E7863">
              <w:rPr>
                <w:rFonts w:ascii="Tahoma" w:eastAsia="Tahoma" w:hAnsi="Tahoma" w:cs="Tahoma" w:hint="cs"/>
                <w:rtl/>
              </w:rPr>
              <w:t xml:space="preserve"> ב-</w:t>
            </w:r>
            <w:r w:rsidR="006E7863">
              <w:rPr>
                <w:rFonts w:ascii="Tahoma" w:eastAsia="Tahoma" w:hAnsi="Tahoma" w:cs="Tahoma"/>
              </w:rPr>
              <w:t>FAT32</w:t>
            </w:r>
            <w:r w:rsidR="001358D3">
              <w:rPr>
                <w:rFonts w:ascii="Tahoma" w:eastAsia="Tahoma" w:hAnsi="Tahoma" w:cs="Tahoma" w:hint="cs"/>
                <w:rtl/>
              </w:rPr>
              <w:t xml:space="preserve"> גודל כ</w:t>
            </w:r>
            <w:r w:rsidR="006E7863">
              <w:rPr>
                <w:rFonts w:ascii="Tahoma" w:eastAsia="Tahoma" w:hAnsi="Tahoma" w:cs="Tahoma" w:hint="cs"/>
                <w:rtl/>
              </w:rPr>
              <w:t>ל תא הוא 28 ביטים.</w:t>
            </w:r>
          </w:p>
        </w:tc>
        <w:tc>
          <w:tcPr>
            <w:tcW w:w="4621" w:type="dxa"/>
          </w:tcPr>
          <w:p w14:paraId="2B09E3CB" w14:textId="4762721A" w:rsidR="00D33456" w:rsidRPr="00D33456" w:rsidRDefault="001A6D4A" w:rsidP="00D33456">
            <w:pPr>
              <w:bidi w:val="0"/>
              <w:rPr>
                <w:rFonts w:ascii="Tahoma" w:eastAsia="Tahoma" w:hAnsi="Tahoma" w:cs="Tahoma"/>
                <w:b/>
                <w:bCs/>
                <w:rtl/>
              </w:rPr>
            </w:pPr>
            <w:r>
              <w:rPr>
                <w:rFonts w:ascii="Tahoma" w:eastAsia="Tahoma" w:hAnsi="Tahoma" w:cs="Tahoma"/>
                <w:b/>
                <w:bCs/>
              </w:rPr>
              <w:t>File Allocation Table(s)</w:t>
            </w:r>
          </w:p>
        </w:tc>
      </w:tr>
      <w:tr w:rsidR="00D33456" w14:paraId="128FBBB2" w14:textId="77777777" w:rsidTr="00D33456">
        <w:tc>
          <w:tcPr>
            <w:tcW w:w="4621" w:type="dxa"/>
          </w:tcPr>
          <w:p w14:paraId="57DB960A" w14:textId="4CF73CA0" w:rsidR="00D33456" w:rsidRDefault="001358D3" w:rsidP="008C5799">
            <w:pPr>
              <w:rPr>
                <w:rFonts w:ascii="Tahoma" w:eastAsia="Tahoma" w:hAnsi="Tahoma" w:cs="Tahoma"/>
                <w:rtl/>
              </w:rPr>
            </w:pPr>
            <w:r w:rsidRPr="001358D3">
              <w:rPr>
                <w:rFonts w:ascii="Tahoma" w:eastAsia="Tahoma" w:hAnsi="Tahoma" w:cs="Tahoma" w:hint="cs"/>
                <w:rtl/>
              </w:rPr>
              <w:t>מקטע</w:t>
            </w:r>
            <w:r w:rsidRPr="001358D3">
              <w:rPr>
                <w:rFonts w:ascii="Tahoma" w:eastAsia="Tahoma" w:hAnsi="Tahoma" w:cs="Tahoma"/>
                <w:rtl/>
              </w:rPr>
              <w:t xml:space="preserve"> </w:t>
            </w:r>
            <w:r w:rsidRPr="001358D3">
              <w:rPr>
                <w:rFonts w:ascii="Tahoma" w:eastAsia="Tahoma" w:hAnsi="Tahoma" w:cs="Tahoma" w:hint="cs"/>
                <w:rtl/>
              </w:rPr>
              <w:t>הנתונים</w:t>
            </w:r>
            <w:r w:rsidRPr="001358D3">
              <w:rPr>
                <w:rFonts w:ascii="Tahoma" w:eastAsia="Tahoma" w:hAnsi="Tahoma" w:cs="Tahoma"/>
                <w:rtl/>
              </w:rPr>
              <w:t xml:space="preserve"> </w:t>
            </w:r>
            <w:r w:rsidRPr="001358D3">
              <w:rPr>
                <w:rFonts w:ascii="Tahoma" w:eastAsia="Tahoma" w:hAnsi="Tahoma" w:cs="Tahoma" w:hint="cs"/>
                <w:rtl/>
              </w:rPr>
              <w:t>הוא</w:t>
            </w:r>
            <w:r w:rsidRPr="001358D3">
              <w:rPr>
                <w:rFonts w:ascii="Tahoma" w:eastAsia="Tahoma" w:hAnsi="Tahoma" w:cs="Tahoma"/>
                <w:rtl/>
              </w:rPr>
              <w:t xml:space="preserve"> </w:t>
            </w:r>
            <w:r w:rsidRPr="001358D3">
              <w:rPr>
                <w:rFonts w:ascii="Tahoma" w:eastAsia="Tahoma" w:hAnsi="Tahoma" w:cs="Tahoma" w:hint="cs"/>
                <w:rtl/>
              </w:rPr>
              <w:t>החלק</w:t>
            </w:r>
            <w:r w:rsidRPr="001358D3">
              <w:rPr>
                <w:rFonts w:ascii="Tahoma" w:eastAsia="Tahoma" w:hAnsi="Tahoma" w:cs="Tahoma"/>
                <w:rtl/>
              </w:rPr>
              <w:t xml:space="preserve"> </w:t>
            </w:r>
            <w:r w:rsidRPr="001358D3">
              <w:rPr>
                <w:rFonts w:ascii="Tahoma" w:eastAsia="Tahoma" w:hAnsi="Tahoma" w:cs="Tahoma" w:hint="cs"/>
                <w:rtl/>
              </w:rPr>
              <w:t>בדיסק</w:t>
            </w:r>
            <w:r w:rsidRPr="001358D3">
              <w:rPr>
                <w:rFonts w:ascii="Tahoma" w:eastAsia="Tahoma" w:hAnsi="Tahoma" w:cs="Tahoma"/>
                <w:rtl/>
              </w:rPr>
              <w:t xml:space="preserve"> </w:t>
            </w:r>
            <w:r w:rsidRPr="001358D3">
              <w:rPr>
                <w:rFonts w:ascii="Tahoma" w:eastAsia="Tahoma" w:hAnsi="Tahoma" w:cs="Tahoma" w:hint="cs"/>
                <w:rtl/>
              </w:rPr>
              <w:t>שבו</w:t>
            </w:r>
            <w:r w:rsidRPr="001358D3">
              <w:rPr>
                <w:rFonts w:ascii="Tahoma" w:eastAsia="Tahoma" w:hAnsi="Tahoma" w:cs="Tahoma"/>
                <w:rtl/>
              </w:rPr>
              <w:t xml:space="preserve"> </w:t>
            </w:r>
            <w:r w:rsidRPr="001358D3">
              <w:rPr>
                <w:rFonts w:ascii="Tahoma" w:eastAsia="Tahoma" w:hAnsi="Tahoma" w:cs="Tahoma" w:hint="cs"/>
                <w:rtl/>
              </w:rPr>
              <w:t>נמצאים</w:t>
            </w:r>
            <w:r w:rsidRPr="001358D3">
              <w:rPr>
                <w:rFonts w:ascii="Tahoma" w:eastAsia="Tahoma" w:hAnsi="Tahoma" w:cs="Tahoma"/>
                <w:rtl/>
              </w:rPr>
              <w:t xml:space="preserve"> </w:t>
            </w:r>
            <w:r w:rsidRPr="001358D3">
              <w:rPr>
                <w:rFonts w:ascii="Tahoma" w:eastAsia="Tahoma" w:hAnsi="Tahoma" w:cs="Tahoma" w:hint="cs"/>
                <w:rtl/>
              </w:rPr>
              <w:t>כל</w:t>
            </w:r>
            <w:r w:rsidRPr="001358D3">
              <w:rPr>
                <w:rFonts w:ascii="Tahoma" w:eastAsia="Tahoma" w:hAnsi="Tahoma" w:cs="Tahoma"/>
                <w:rtl/>
              </w:rPr>
              <w:t xml:space="preserve"> </w:t>
            </w:r>
            <w:r w:rsidRPr="001358D3">
              <w:rPr>
                <w:rFonts w:ascii="Tahoma" w:eastAsia="Tahoma" w:hAnsi="Tahoma" w:cs="Tahoma" w:hint="cs"/>
                <w:rtl/>
              </w:rPr>
              <w:t>הקבצים</w:t>
            </w:r>
            <w:r w:rsidRPr="001358D3">
              <w:rPr>
                <w:rFonts w:ascii="Tahoma" w:eastAsia="Tahoma" w:hAnsi="Tahoma" w:cs="Tahoma"/>
                <w:rtl/>
              </w:rPr>
              <w:t xml:space="preserve"> </w:t>
            </w:r>
            <w:r w:rsidRPr="001358D3">
              <w:rPr>
                <w:rFonts w:ascii="Tahoma" w:eastAsia="Tahoma" w:hAnsi="Tahoma" w:cs="Tahoma" w:hint="cs"/>
                <w:rtl/>
              </w:rPr>
              <w:t>והתיקיות</w:t>
            </w:r>
            <w:r w:rsidRPr="001358D3">
              <w:rPr>
                <w:rFonts w:ascii="Tahoma" w:eastAsia="Tahoma" w:hAnsi="Tahoma" w:cs="Tahoma"/>
                <w:rtl/>
              </w:rPr>
              <w:t xml:space="preserve">. </w:t>
            </w:r>
            <w:r w:rsidRPr="001358D3">
              <w:rPr>
                <w:rFonts w:ascii="Tahoma" w:eastAsia="Tahoma" w:hAnsi="Tahoma" w:cs="Tahoma" w:hint="cs"/>
                <w:rtl/>
              </w:rPr>
              <w:t>קובץ</w:t>
            </w:r>
            <w:r w:rsidRPr="001358D3">
              <w:rPr>
                <w:rFonts w:ascii="Tahoma" w:eastAsia="Tahoma" w:hAnsi="Tahoma" w:cs="Tahoma"/>
                <w:rtl/>
              </w:rPr>
              <w:t xml:space="preserve"> </w:t>
            </w:r>
            <w:r w:rsidRPr="001358D3">
              <w:rPr>
                <w:rFonts w:ascii="Tahoma" w:eastAsia="Tahoma" w:hAnsi="Tahoma" w:cs="Tahoma" w:hint="cs"/>
                <w:rtl/>
              </w:rPr>
              <w:t>עשוי</w:t>
            </w:r>
            <w:r w:rsidRPr="001358D3">
              <w:rPr>
                <w:rFonts w:ascii="Tahoma" w:eastAsia="Tahoma" w:hAnsi="Tahoma" w:cs="Tahoma"/>
                <w:rtl/>
              </w:rPr>
              <w:t xml:space="preserve"> </w:t>
            </w:r>
            <w:r w:rsidRPr="001358D3">
              <w:rPr>
                <w:rFonts w:ascii="Tahoma" w:eastAsia="Tahoma" w:hAnsi="Tahoma" w:cs="Tahoma" w:hint="cs"/>
                <w:rtl/>
              </w:rPr>
              <w:t>להיות</w:t>
            </w:r>
            <w:r w:rsidRPr="001358D3">
              <w:rPr>
                <w:rFonts w:ascii="Tahoma" w:eastAsia="Tahoma" w:hAnsi="Tahoma" w:cs="Tahoma"/>
                <w:rtl/>
              </w:rPr>
              <w:t xml:space="preserve"> </w:t>
            </w:r>
            <w:r w:rsidRPr="001358D3">
              <w:rPr>
                <w:rFonts w:ascii="Tahoma" w:eastAsia="Tahoma" w:hAnsi="Tahoma" w:cs="Tahoma" w:hint="cs"/>
                <w:rtl/>
              </w:rPr>
              <w:t>מורכב</w:t>
            </w:r>
            <w:r w:rsidRPr="001358D3">
              <w:rPr>
                <w:rFonts w:ascii="Tahoma" w:eastAsia="Tahoma" w:hAnsi="Tahoma" w:cs="Tahoma"/>
                <w:rtl/>
              </w:rPr>
              <w:t xml:space="preserve"> </w:t>
            </w:r>
            <w:r w:rsidRPr="001358D3">
              <w:rPr>
                <w:rFonts w:ascii="Tahoma" w:eastAsia="Tahoma" w:hAnsi="Tahoma" w:cs="Tahoma" w:hint="cs"/>
                <w:rtl/>
              </w:rPr>
              <w:t>ממספר</w:t>
            </w:r>
            <w:r w:rsidRPr="001358D3">
              <w:rPr>
                <w:rFonts w:ascii="Tahoma" w:eastAsia="Tahoma" w:hAnsi="Tahoma" w:cs="Tahoma"/>
                <w:rtl/>
              </w:rPr>
              <w:t xml:space="preserve"> </w:t>
            </w:r>
            <w:r w:rsidRPr="001358D3">
              <w:rPr>
                <w:rFonts w:ascii="Tahoma" w:eastAsia="Tahoma" w:hAnsi="Tahoma" w:cs="Tahoma" w:hint="cs"/>
                <w:rtl/>
              </w:rPr>
              <w:t>חלקים</w:t>
            </w:r>
            <w:r w:rsidRPr="001358D3">
              <w:rPr>
                <w:rFonts w:ascii="Tahoma" w:eastAsia="Tahoma" w:hAnsi="Tahoma" w:cs="Tahoma"/>
                <w:rtl/>
              </w:rPr>
              <w:t xml:space="preserve"> </w:t>
            </w:r>
            <w:r w:rsidRPr="001358D3">
              <w:rPr>
                <w:rFonts w:ascii="Tahoma" w:eastAsia="Tahoma" w:hAnsi="Tahoma" w:cs="Tahoma" w:hint="cs"/>
                <w:rtl/>
              </w:rPr>
              <w:t>שאינם</w:t>
            </w:r>
            <w:r w:rsidRPr="001358D3">
              <w:rPr>
                <w:rFonts w:ascii="Tahoma" w:eastAsia="Tahoma" w:hAnsi="Tahoma" w:cs="Tahoma"/>
                <w:rtl/>
              </w:rPr>
              <w:t xml:space="preserve"> </w:t>
            </w:r>
            <w:r w:rsidRPr="001358D3">
              <w:rPr>
                <w:rFonts w:ascii="Tahoma" w:eastAsia="Tahoma" w:hAnsi="Tahoma" w:cs="Tahoma" w:hint="cs"/>
                <w:rtl/>
              </w:rPr>
              <w:t>רציפים</w:t>
            </w:r>
            <w:r w:rsidRPr="001358D3">
              <w:rPr>
                <w:rFonts w:ascii="Tahoma" w:eastAsia="Tahoma" w:hAnsi="Tahoma" w:cs="Tahoma"/>
                <w:rtl/>
              </w:rPr>
              <w:t xml:space="preserve">, </w:t>
            </w:r>
            <w:r w:rsidRPr="001358D3">
              <w:rPr>
                <w:rFonts w:ascii="Tahoma" w:eastAsia="Tahoma" w:hAnsi="Tahoma" w:cs="Tahoma" w:hint="cs"/>
                <w:rtl/>
              </w:rPr>
              <w:t>אשר</w:t>
            </w:r>
            <w:r w:rsidRPr="001358D3">
              <w:rPr>
                <w:rFonts w:ascii="Tahoma" w:eastAsia="Tahoma" w:hAnsi="Tahoma" w:cs="Tahoma"/>
                <w:rtl/>
              </w:rPr>
              <w:t xml:space="preserve"> </w:t>
            </w:r>
            <w:r w:rsidRPr="001358D3">
              <w:rPr>
                <w:rFonts w:ascii="Tahoma" w:eastAsia="Tahoma" w:hAnsi="Tahoma" w:cs="Tahoma" w:hint="cs"/>
                <w:rtl/>
              </w:rPr>
              <w:t>ניתן</w:t>
            </w:r>
            <w:r w:rsidRPr="001358D3">
              <w:rPr>
                <w:rFonts w:ascii="Tahoma" w:eastAsia="Tahoma" w:hAnsi="Tahoma" w:cs="Tahoma"/>
                <w:rtl/>
              </w:rPr>
              <w:t xml:space="preserve"> </w:t>
            </w:r>
            <w:r w:rsidRPr="001358D3">
              <w:rPr>
                <w:rFonts w:ascii="Tahoma" w:eastAsia="Tahoma" w:hAnsi="Tahoma" w:cs="Tahoma" w:hint="cs"/>
                <w:rtl/>
              </w:rPr>
              <w:t>לגשת</w:t>
            </w:r>
            <w:r w:rsidRPr="001358D3">
              <w:rPr>
                <w:rFonts w:ascii="Tahoma" w:eastAsia="Tahoma" w:hAnsi="Tahoma" w:cs="Tahoma"/>
                <w:rtl/>
              </w:rPr>
              <w:t xml:space="preserve"> </w:t>
            </w:r>
            <w:r w:rsidRPr="001358D3">
              <w:rPr>
                <w:rFonts w:ascii="Tahoma" w:eastAsia="Tahoma" w:hAnsi="Tahoma" w:cs="Tahoma" w:hint="cs"/>
                <w:rtl/>
              </w:rPr>
              <w:t>אליהם</w:t>
            </w:r>
            <w:r w:rsidRPr="001358D3">
              <w:rPr>
                <w:rFonts w:ascii="Tahoma" w:eastAsia="Tahoma" w:hAnsi="Tahoma" w:cs="Tahoma"/>
                <w:rtl/>
              </w:rPr>
              <w:t xml:space="preserve"> </w:t>
            </w:r>
            <w:r w:rsidRPr="001358D3">
              <w:rPr>
                <w:rFonts w:ascii="Tahoma" w:eastAsia="Tahoma" w:hAnsi="Tahoma" w:cs="Tahoma" w:hint="cs"/>
                <w:rtl/>
              </w:rPr>
              <w:t>באמצעות</w:t>
            </w:r>
            <w:r w:rsidRPr="001358D3">
              <w:rPr>
                <w:rFonts w:ascii="Tahoma" w:eastAsia="Tahoma" w:hAnsi="Tahoma" w:cs="Tahoma"/>
                <w:rtl/>
              </w:rPr>
              <w:t xml:space="preserve"> </w:t>
            </w:r>
            <w:r w:rsidRPr="001358D3">
              <w:rPr>
                <w:rFonts w:ascii="Tahoma" w:eastAsia="Tahoma" w:hAnsi="Tahoma" w:cs="Tahoma" w:hint="cs"/>
                <w:rtl/>
              </w:rPr>
              <w:t>מעקב</w:t>
            </w:r>
            <w:r w:rsidRPr="001358D3">
              <w:rPr>
                <w:rFonts w:ascii="Tahoma" w:eastAsia="Tahoma" w:hAnsi="Tahoma" w:cs="Tahoma"/>
                <w:rtl/>
              </w:rPr>
              <w:t xml:space="preserve"> </w:t>
            </w:r>
            <w:r w:rsidRPr="001358D3">
              <w:rPr>
                <w:rFonts w:ascii="Tahoma" w:eastAsia="Tahoma" w:hAnsi="Tahoma" w:cs="Tahoma" w:hint="cs"/>
                <w:rtl/>
              </w:rPr>
              <w:t>סדרתי</w:t>
            </w:r>
            <w:r w:rsidRPr="001358D3">
              <w:rPr>
                <w:rFonts w:ascii="Tahoma" w:eastAsia="Tahoma" w:hAnsi="Tahoma" w:cs="Tahoma"/>
                <w:rtl/>
              </w:rPr>
              <w:t xml:space="preserve"> </w:t>
            </w:r>
            <w:r w:rsidRPr="001358D3">
              <w:rPr>
                <w:rFonts w:ascii="Tahoma" w:eastAsia="Tahoma" w:hAnsi="Tahoma" w:cs="Tahoma" w:hint="cs"/>
                <w:rtl/>
              </w:rPr>
              <w:t>אחר</w:t>
            </w:r>
            <w:r w:rsidRPr="001358D3">
              <w:rPr>
                <w:rFonts w:ascii="Tahoma" w:eastAsia="Tahoma" w:hAnsi="Tahoma" w:cs="Tahoma"/>
                <w:rtl/>
              </w:rPr>
              <w:t xml:space="preserve"> </w:t>
            </w:r>
            <w:r w:rsidRPr="001358D3">
              <w:rPr>
                <w:rFonts w:ascii="Tahoma" w:eastAsia="Tahoma" w:hAnsi="Tahoma" w:cs="Tahoma" w:hint="cs"/>
                <w:rtl/>
              </w:rPr>
              <w:t>טבלת</w:t>
            </w:r>
            <w:r w:rsidRPr="001358D3">
              <w:rPr>
                <w:rFonts w:ascii="Tahoma" w:eastAsia="Tahoma" w:hAnsi="Tahoma" w:cs="Tahoma"/>
                <w:rtl/>
              </w:rPr>
              <w:t xml:space="preserve"> </w:t>
            </w:r>
            <w:r w:rsidRPr="001358D3">
              <w:rPr>
                <w:rFonts w:ascii="Tahoma" w:eastAsia="Tahoma" w:hAnsi="Tahoma" w:cs="Tahoma" w:hint="cs"/>
                <w:rtl/>
              </w:rPr>
              <w:t>הקבצים</w:t>
            </w:r>
            <w:r w:rsidRPr="001358D3">
              <w:rPr>
                <w:rFonts w:ascii="Tahoma" w:eastAsia="Tahoma" w:hAnsi="Tahoma" w:cs="Tahoma"/>
                <w:rtl/>
              </w:rPr>
              <w:t>.</w:t>
            </w:r>
          </w:p>
        </w:tc>
        <w:tc>
          <w:tcPr>
            <w:tcW w:w="4621" w:type="dxa"/>
          </w:tcPr>
          <w:p w14:paraId="1E17CFE8" w14:textId="1968CA64" w:rsidR="00D33456" w:rsidRPr="001A6D4A" w:rsidRDefault="001A6D4A" w:rsidP="001A6D4A">
            <w:pPr>
              <w:bidi w:val="0"/>
              <w:rPr>
                <w:rFonts w:ascii="Tahoma" w:eastAsia="Tahoma" w:hAnsi="Tahoma" w:cs="Tahoma"/>
                <w:b/>
                <w:bCs/>
                <w:rtl/>
              </w:rPr>
            </w:pPr>
            <w:r>
              <w:rPr>
                <w:rFonts w:ascii="Tahoma" w:eastAsia="Tahoma" w:hAnsi="Tahoma" w:cs="Tahoma"/>
                <w:b/>
                <w:bCs/>
              </w:rPr>
              <w:t>Data Region</w:t>
            </w:r>
          </w:p>
        </w:tc>
      </w:tr>
    </w:tbl>
    <w:p w14:paraId="2C8B328E" w14:textId="1FA47D5A" w:rsidR="00D33456" w:rsidRDefault="00D33456" w:rsidP="008C5799">
      <w:pPr>
        <w:rPr>
          <w:rFonts w:ascii="Tahoma" w:eastAsia="Tahoma" w:hAnsi="Tahoma" w:cs="Tahoma"/>
          <w:rtl/>
        </w:rPr>
      </w:pPr>
    </w:p>
    <w:p w14:paraId="27E5DA71" w14:textId="57F7222A" w:rsidR="00AD7168" w:rsidRDefault="00001C93" w:rsidP="000645FF">
      <w:pPr>
        <w:rPr>
          <w:rFonts w:ascii="Tahoma" w:eastAsia="Tahoma" w:hAnsi="Tahoma" w:cs="Tahoma" w:hint="cs"/>
          <w:b/>
          <w:bCs/>
          <w:sz w:val="28"/>
          <w:szCs w:val="28"/>
          <w:u w:val="single"/>
          <w:rtl/>
        </w:rPr>
      </w:pPr>
      <w:r>
        <w:rPr>
          <w:rFonts w:ascii="Tahoma" w:eastAsia="Tahoma" w:hAnsi="Tahoma" w:cs="Tahoma" w:hint="cs"/>
          <w:b/>
          <w:bCs/>
          <w:sz w:val="28"/>
          <w:szCs w:val="28"/>
          <w:u w:val="single"/>
          <w:rtl/>
        </w:rPr>
        <w:t>קבצי הרצה</w:t>
      </w:r>
    </w:p>
    <w:p w14:paraId="56E16FF5" w14:textId="77777777" w:rsidR="001A7B20" w:rsidRDefault="00001C93" w:rsidP="001A7B20">
      <w:pPr>
        <w:rPr>
          <w:rFonts w:ascii="Tahoma" w:eastAsia="Tahoma" w:hAnsi="Tahoma" w:cs="Tahoma"/>
          <w:rtl/>
        </w:rPr>
      </w:pPr>
      <w:r>
        <w:rPr>
          <w:rFonts w:ascii="Tahoma" w:eastAsia="Tahoma" w:hAnsi="Tahoma" w:cs="Tahoma" w:hint="cs"/>
          <w:rtl/>
        </w:rPr>
        <w:t xml:space="preserve">המערכת תתמוך בשני סוגים של קבצי הרצה </w:t>
      </w:r>
      <w:r>
        <w:rPr>
          <w:rFonts w:ascii="Tahoma" w:eastAsia="Tahoma" w:hAnsi="Tahoma" w:cs="Tahoma"/>
          <w:rtl/>
        </w:rPr>
        <w:t>–</w:t>
      </w:r>
      <w:r>
        <w:rPr>
          <w:rFonts w:ascii="Tahoma" w:eastAsia="Tahoma" w:hAnsi="Tahoma" w:cs="Tahoma" w:hint="cs"/>
          <w:rtl/>
        </w:rPr>
        <w:t xml:space="preserve"> </w:t>
      </w:r>
      <w:r>
        <w:rPr>
          <w:rFonts w:ascii="Tahoma" w:eastAsia="Tahoma" w:hAnsi="Tahoma" w:cs="Tahoma" w:hint="cs"/>
        </w:rPr>
        <w:t>B</w:t>
      </w:r>
      <w:r>
        <w:rPr>
          <w:rFonts w:ascii="Tahoma" w:eastAsia="Tahoma" w:hAnsi="Tahoma" w:cs="Tahoma"/>
        </w:rPr>
        <w:t>inary</w:t>
      </w:r>
      <w:r>
        <w:rPr>
          <w:rFonts w:ascii="Tahoma" w:eastAsia="Tahoma" w:hAnsi="Tahoma" w:cs="Tahoma" w:hint="cs"/>
          <w:rtl/>
        </w:rPr>
        <w:t xml:space="preserve"> (קוד מכונה פשוט) ו-</w:t>
      </w:r>
      <w:r>
        <w:rPr>
          <w:rFonts w:ascii="Tahoma" w:eastAsia="Tahoma" w:hAnsi="Tahoma" w:cs="Tahoma" w:hint="cs"/>
        </w:rPr>
        <w:t>ELF</w:t>
      </w:r>
      <w:r>
        <w:rPr>
          <w:rFonts w:ascii="Tahoma" w:eastAsia="Tahoma" w:hAnsi="Tahoma" w:cs="Tahoma"/>
          <w:rtl/>
        </w:rPr>
        <w:br/>
      </w:r>
      <w:r>
        <w:rPr>
          <w:rFonts w:ascii="Tahoma" w:eastAsia="Tahoma" w:hAnsi="Tahoma" w:cs="Tahoma" w:hint="cs"/>
          <w:rtl/>
        </w:rPr>
        <w:t>(</w:t>
      </w:r>
      <w:r>
        <w:rPr>
          <w:rFonts w:ascii="Tahoma" w:eastAsia="Tahoma" w:hAnsi="Tahoma" w:cs="Tahoma"/>
        </w:rPr>
        <w:t>Executable and Linkable Format</w:t>
      </w:r>
      <w:r>
        <w:rPr>
          <w:rFonts w:ascii="Tahoma" w:eastAsia="Tahoma" w:hAnsi="Tahoma" w:cs="Tahoma" w:hint="cs"/>
          <w:rtl/>
        </w:rPr>
        <w:t xml:space="preserve">). </w:t>
      </w:r>
      <w:r w:rsidR="00124D64">
        <w:rPr>
          <w:rFonts w:ascii="Tahoma" w:eastAsia="Tahoma" w:hAnsi="Tahoma" w:cs="Tahoma" w:hint="cs"/>
          <w:rtl/>
        </w:rPr>
        <w:t>הקבצים הבינאריים הם פשוט קוד מכונה שיועתק באופן לינארי לזיכרון ויורץ. קבצי ה-</w:t>
      </w:r>
      <w:r w:rsidR="00124D64">
        <w:rPr>
          <w:rFonts w:ascii="Tahoma" w:eastAsia="Tahoma" w:hAnsi="Tahoma" w:cs="Tahoma" w:hint="cs"/>
        </w:rPr>
        <w:t>ELF</w:t>
      </w:r>
      <w:r w:rsidR="00E37868">
        <w:rPr>
          <w:rFonts w:ascii="Tahoma" w:eastAsia="Tahoma" w:hAnsi="Tahoma" w:cs="Tahoma" w:hint="cs"/>
          <w:rtl/>
        </w:rPr>
        <w:t xml:space="preserve"> יורצו באופן דינאמי יותר בהתאם לפורמט.</w:t>
      </w:r>
    </w:p>
    <w:p w14:paraId="510E29C8" w14:textId="77777777" w:rsidR="001A7B20" w:rsidRDefault="001A7B20">
      <w:pPr>
        <w:bidi w:val="0"/>
        <w:rPr>
          <w:rFonts w:ascii="Tahoma" w:eastAsia="Tahoma" w:hAnsi="Tahoma" w:cs="Tahoma"/>
          <w:rtl/>
        </w:rPr>
      </w:pPr>
      <w:r>
        <w:rPr>
          <w:rFonts w:ascii="Tahoma" w:eastAsia="Tahoma" w:hAnsi="Tahoma" w:cs="Tahoma"/>
          <w:rtl/>
        </w:rPr>
        <w:br w:type="page"/>
      </w:r>
    </w:p>
    <w:p w14:paraId="486E8B56" w14:textId="298823CC" w:rsidR="001A7B20" w:rsidRDefault="001A7B20" w:rsidP="001A7B20">
      <w:pPr>
        <w:rPr>
          <w:rFonts w:ascii="Tahoma" w:eastAsia="Tahoma" w:hAnsi="Tahoma" w:cs="Tahoma" w:hint="cs"/>
          <w:b/>
          <w:bCs/>
          <w:sz w:val="32"/>
          <w:szCs w:val="32"/>
          <w:u w:val="single"/>
          <w:rtl/>
        </w:rPr>
      </w:pPr>
      <w:r>
        <w:rPr>
          <w:rFonts w:ascii="Tahoma" w:eastAsia="Tahoma" w:hAnsi="Tahoma" w:cs="Tahoma" w:hint="cs"/>
          <w:b/>
          <w:bCs/>
          <w:sz w:val="32"/>
          <w:szCs w:val="32"/>
          <w:u w:val="single"/>
          <w:rtl/>
        </w:rPr>
        <w:lastRenderedPageBreak/>
        <w:t>ממשק משתמש</w:t>
      </w:r>
    </w:p>
    <w:p w14:paraId="6810E855" w14:textId="352323F8" w:rsidR="00B343D5" w:rsidRPr="00AD7168" w:rsidRDefault="001A7B20" w:rsidP="00B343D5">
      <w:pPr>
        <w:rPr>
          <w:rFonts w:ascii="Tahoma" w:eastAsia="Tahoma" w:hAnsi="Tahoma" w:cs="Tahoma"/>
        </w:rPr>
      </w:pPr>
      <w:r>
        <w:rPr>
          <w:rFonts w:ascii="Tahoma" w:eastAsia="Tahoma" w:hAnsi="Tahoma" w:cs="Tahoma" w:hint="cs"/>
          <w:rtl/>
        </w:rPr>
        <w:t xml:space="preserve">ממשק המערכת יהיה </w:t>
      </w:r>
      <w:r>
        <w:rPr>
          <w:rFonts w:ascii="Tahoma" w:eastAsia="Tahoma" w:hAnsi="Tahoma" w:cs="Tahoma" w:hint="cs"/>
        </w:rPr>
        <w:t>CLI</w:t>
      </w:r>
      <w:r>
        <w:rPr>
          <w:rFonts w:ascii="Tahoma" w:eastAsia="Tahoma" w:hAnsi="Tahoma" w:cs="Tahoma" w:hint="cs"/>
          <w:rtl/>
        </w:rPr>
        <w:t xml:space="preserve"> (</w:t>
      </w:r>
      <w:r>
        <w:rPr>
          <w:rFonts w:ascii="Tahoma" w:eastAsia="Tahoma" w:hAnsi="Tahoma" w:cs="Tahoma"/>
        </w:rPr>
        <w:t>Command Line Interface</w:t>
      </w:r>
      <w:r>
        <w:rPr>
          <w:rFonts w:ascii="Tahoma" w:eastAsia="Tahoma" w:hAnsi="Tahoma" w:cs="Tahoma" w:hint="cs"/>
          <w:rtl/>
        </w:rPr>
        <w:t>), שבו יוכל המשתמש להזין פקודות על מנת לבצע פעולות שונות במערכת, בדומה ל-</w:t>
      </w:r>
      <w:r w:rsidR="002E4948">
        <w:rPr>
          <w:rFonts w:ascii="Tahoma" w:eastAsia="Tahoma" w:hAnsi="Tahoma" w:cs="Tahoma" w:hint="cs"/>
        </w:rPr>
        <w:t>MS</w:t>
      </w:r>
      <w:r w:rsidR="002E4948">
        <w:rPr>
          <w:rFonts w:ascii="Tahoma" w:eastAsia="Tahoma" w:hAnsi="Tahoma" w:cs="Tahoma"/>
        </w:rPr>
        <w:t>-DOS</w:t>
      </w:r>
      <w:r w:rsidR="002E4948">
        <w:rPr>
          <w:rFonts w:ascii="Tahoma" w:eastAsia="Tahoma" w:hAnsi="Tahoma" w:cs="Tahoma" w:hint="cs"/>
          <w:rtl/>
        </w:rPr>
        <w:t>.</w:t>
      </w:r>
      <w:r w:rsidR="00094946">
        <w:rPr>
          <w:rFonts w:ascii="Tahoma" w:eastAsia="Tahoma" w:hAnsi="Tahoma" w:cs="Tahoma" w:hint="cs"/>
          <w:rtl/>
        </w:rPr>
        <w:t xml:space="preserve"> במרכז המסך יהיה האזור המרכזי בו יוצגו הקלט והפלט של הפקודות, בחלק העליון של המסך יוצג מידע על התוכנה שרצה כעת (</w:t>
      </w:r>
      <w:r w:rsidR="00D0293B">
        <w:rPr>
          <w:rFonts w:ascii="Tahoma" w:eastAsia="Tahoma" w:hAnsi="Tahoma" w:cs="Tahoma" w:hint="cs"/>
          <w:rtl/>
        </w:rPr>
        <w:t>לדוגמה: שם</w:t>
      </w:r>
      <w:r w:rsidR="00094946">
        <w:rPr>
          <w:rFonts w:ascii="Tahoma" w:eastAsia="Tahoma" w:hAnsi="Tahoma" w:cs="Tahoma" w:hint="cs"/>
          <w:rtl/>
        </w:rPr>
        <w:t>) ובתחתית המסך יוצג מידע על המערכת (לדוגמה: זמן</w:t>
      </w:r>
      <w:r w:rsidR="00556E0B">
        <w:rPr>
          <w:rFonts w:ascii="Tahoma" w:eastAsia="Tahoma" w:hAnsi="Tahoma" w:cs="Tahoma" w:hint="cs"/>
          <w:rtl/>
        </w:rPr>
        <w:t>, כמות תהליכים רצים ועוד</w:t>
      </w:r>
      <w:r w:rsidR="00094946">
        <w:rPr>
          <w:rFonts w:ascii="Tahoma" w:eastAsia="Tahoma" w:hAnsi="Tahoma" w:cs="Tahoma" w:hint="cs"/>
          <w:rtl/>
        </w:rPr>
        <w:t>).</w:t>
      </w:r>
      <w:bookmarkStart w:id="0" w:name="_GoBack"/>
      <w:bookmarkEnd w:id="0"/>
    </w:p>
    <w:sectPr w:rsidR="00B343D5" w:rsidRPr="00AD7168" w:rsidSect="008779FC">
      <w:headerReference w:type="default" r:id="rId15"/>
      <w:pgSz w:w="11906" w:h="16838"/>
      <w:pgMar w:top="1440" w:right="1440" w:bottom="1440" w:left="1440" w:header="720" w:footer="720" w:gutter="0"/>
      <w:pgNumType w:start="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27B20" w14:textId="77777777" w:rsidR="00D33456" w:rsidRDefault="00D33456" w:rsidP="00584552">
      <w:pPr>
        <w:spacing w:after="0" w:line="240" w:lineRule="auto"/>
      </w:pPr>
      <w:r>
        <w:separator/>
      </w:r>
    </w:p>
  </w:endnote>
  <w:endnote w:type="continuationSeparator" w:id="0">
    <w:p w14:paraId="16FAE53F" w14:textId="77777777" w:rsidR="00D33456" w:rsidRDefault="00D33456" w:rsidP="0058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7F6B9" w14:textId="77777777" w:rsidR="00D33456" w:rsidRDefault="00D33456" w:rsidP="00584552">
      <w:pPr>
        <w:spacing w:after="0" w:line="240" w:lineRule="auto"/>
      </w:pPr>
      <w:r>
        <w:separator/>
      </w:r>
    </w:p>
  </w:footnote>
  <w:footnote w:type="continuationSeparator" w:id="0">
    <w:p w14:paraId="1DF27A11" w14:textId="77777777" w:rsidR="00D33456" w:rsidRDefault="00D33456" w:rsidP="00584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AEE03" w14:textId="091A9E21" w:rsidR="00D33456" w:rsidRDefault="00D33456" w:rsidP="00584552">
    <w:pPr>
      <w:pStyle w:val="Header"/>
      <w:tabs>
        <w:tab w:val="clear" w:pos="4153"/>
        <w:tab w:val="clear" w:pos="8306"/>
        <w:tab w:val="left" w:pos="6086"/>
      </w:tabs>
    </w:pPr>
    <w:r w:rsidRPr="00584552">
      <w:rPr>
        <w:noProof/>
      </w:rPr>
      <w:drawing>
        <wp:anchor distT="0" distB="0" distL="114300" distR="114300" simplePos="0" relativeHeight="251658240" behindDoc="1" locked="0" layoutInCell="1" allowOverlap="1" wp14:anchorId="2F9CEF94" wp14:editId="1EAF0C0B">
          <wp:simplePos x="0" y="0"/>
          <wp:positionH relativeFrom="column">
            <wp:posOffset>-76200</wp:posOffset>
          </wp:positionH>
          <wp:positionV relativeFrom="paragraph">
            <wp:posOffset>6350</wp:posOffset>
          </wp:positionV>
          <wp:extent cx="628650" cy="455930"/>
          <wp:effectExtent l="0" t="0" r="0" b="1270"/>
          <wp:wrapTight wrapText="bothSides">
            <wp:wrapPolygon edited="0">
              <wp:start x="0" y="0"/>
              <wp:lineTo x="0" y="20758"/>
              <wp:lineTo x="20945" y="20758"/>
              <wp:lineTo x="20945" y="0"/>
              <wp:lineTo x="0" y="0"/>
            </wp:wrapPolygon>
          </wp:wrapTight>
          <wp:docPr id="2" name="תמונה 2" descr="http://www.5p2.org.il/wp-content/uploads/gvahi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p2.org.il/wp-content/uploads/gvahim-new.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8650" cy="455930"/>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47DC9"/>
    <w:multiLevelType w:val="hybridMultilevel"/>
    <w:tmpl w:val="62945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21708"/>
    <w:rsid w:val="00001C93"/>
    <w:rsid w:val="000322FA"/>
    <w:rsid w:val="00051744"/>
    <w:rsid w:val="00061266"/>
    <w:rsid w:val="000645FF"/>
    <w:rsid w:val="0007599E"/>
    <w:rsid w:val="00091D26"/>
    <w:rsid w:val="0009386E"/>
    <w:rsid w:val="00094946"/>
    <w:rsid w:val="000B6D0E"/>
    <w:rsid w:val="00110FB8"/>
    <w:rsid w:val="00124D64"/>
    <w:rsid w:val="001358D3"/>
    <w:rsid w:val="00141FE6"/>
    <w:rsid w:val="001650AD"/>
    <w:rsid w:val="00167B97"/>
    <w:rsid w:val="001A6D4A"/>
    <w:rsid w:val="001A7B20"/>
    <w:rsid w:val="00241637"/>
    <w:rsid w:val="00254B32"/>
    <w:rsid w:val="0028236F"/>
    <w:rsid w:val="002D436A"/>
    <w:rsid w:val="002E4948"/>
    <w:rsid w:val="003919C1"/>
    <w:rsid w:val="003A2AD7"/>
    <w:rsid w:val="003B1423"/>
    <w:rsid w:val="00465FB4"/>
    <w:rsid w:val="00476C87"/>
    <w:rsid w:val="00485691"/>
    <w:rsid w:val="004F00FA"/>
    <w:rsid w:val="00536DA4"/>
    <w:rsid w:val="00550F51"/>
    <w:rsid w:val="00556E0B"/>
    <w:rsid w:val="00584552"/>
    <w:rsid w:val="005A2799"/>
    <w:rsid w:val="00620AC0"/>
    <w:rsid w:val="00622A31"/>
    <w:rsid w:val="00685C85"/>
    <w:rsid w:val="0069634E"/>
    <w:rsid w:val="006A35B3"/>
    <w:rsid w:val="006E159F"/>
    <w:rsid w:val="006E7863"/>
    <w:rsid w:val="007277A2"/>
    <w:rsid w:val="007A5379"/>
    <w:rsid w:val="007B2CA6"/>
    <w:rsid w:val="007D4FE5"/>
    <w:rsid w:val="007E15BC"/>
    <w:rsid w:val="00826B82"/>
    <w:rsid w:val="008327A6"/>
    <w:rsid w:val="008454B2"/>
    <w:rsid w:val="00877202"/>
    <w:rsid w:val="008779FC"/>
    <w:rsid w:val="0089143E"/>
    <w:rsid w:val="008A4F40"/>
    <w:rsid w:val="008C5799"/>
    <w:rsid w:val="0093536F"/>
    <w:rsid w:val="009539A4"/>
    <w:rsid w:val="00A32781"/>
    <w:rsid w:val="00A34CBC"/>
    <w:rsid w:val="00AB4FE2"/>
    <w:rsid w:val="00AC6AD8"/>
    <w:rsid w:val="00AD7168"/>
    <w:rsid w:val="00AF6EA3"/>
    <w:rsid w:val="00B343D5"/>
    <w:rsid w:val="00BA7FE8"/>
    <w:rsid w:val="00BB3CEB"/>
    <w:rsid w:val="00BD2748"/>
    <w:rsid w:val="00C57C9B"/>
    <w:rsid w:val="00C81A9D"/>
    <w:rsid w:val="00C86251"/>
    <w:rsid w:val="00CD1E1C"/>
    <w:rsid w:val="00CD4D17"/>
    <w:rsid w:val="00D0293B"/>
    <w:rsid w:val="00D119B1"/>
    <w:rsid w:val="00D2113D"/>
    <w:rsid w:val="00D33456"/>
    <w:rsid w:val="00DB0922"/>
    <w:rsid w:val="00DD2AE3"/>
    <w:rsid w:val="00E23150"/>
    <w:rsid w:val="00E37868"/>
    <w:rsid w:val="00E87AA0"/>
    <w:rsid w:val="00EA4AEB"/>
    <w:rsid w:val="00EB34FA"/>
    <w:rsid w:val="00F65D99"/>
    <w:rsid w:val="00F84067"/>
    <w:rsid w:val="00FC15D8"/>
    <w:rsid w:val="00FE68EF"/>
    <w:rsid w:val="5C2217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C69FAF"/>
  <w15:docId w15:val="{7942E56F-93AC-495C-984E-CF63DE40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584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552"/>
    <w:rPr>
      <w:rFonts w:ascii="Tahoma" w:hAnsi="Tahoma" w:cs="Tahoma"/>
      <w:sz w:val="16"/>
      <w:szCs w:val="16"/>
    </w:rPr>
  </w:style>
  <w:style w:type="paragraph" w:styleId="Header">
    <w:name w:val="header"/>
    <w:basedOn w:val="Normal"/>
    <w:link w:val="HeaderChar"/>
    <w:uiPriority w:val="99"/>
    <w:unhideWhenUsed/>
    <w:rsid w:val="00584552"/>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4552"/>
  </w:style>
  <w:style w:type="paragraph" w:styleId="Footer">
    <w:name w:val="footer"/>
    <w:basedOn w:val="Normal"/>
    <w:link w:val="FooterChar"/>
    <w:uiPriority w:val="99"/>
    <w:unhideWhenUsed/>
    <w:rsid w:val="00584552"/>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4552"/>
  </w:style>
  <w:style w:type="paragraph" w:customStyle="1" w:styleId="paragraph">
    <w:name w:val="paragraph"/>
    <w:basedOn w:val="Normal"/>
    <w:rsid w:val="00C57C9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57C9B"/>
  </w:style>
  <w:style w:type="character" w:customStyle="1" w:styleId="eop">
    <w:name w:val="eop"/>
    <w:basedOn w:val="DefaultParagraphFont"/>
    <w:rsid w:val="00C57C9B"/>
  </w:style>
  <w:style w:type="character" w:styleId="Hyperlink">
    <w:name w:val="Hyperlink"/>
    <w:basedOn w:val="DefaultParagraphFont"/>
    <w:uiPriority w:val="99"/>
    <w:unhideWhenUsed/>
    <w:rsid w:val="00167B97"/>
    <w:rPr>
      <w:color w:val="0563C1" w:themeColor="hyperlink"/>
      <w:u w:val="single"/>
    </w:rPr>
  </w:style>
  <w:style w:type="character" w:styleId="FollowedHyperlink">
    <w:name w:val="FollowedHyperlink"/>
    <w:basedOn w:val="DefaultParagraphFont"/>
    <w:uiPriority w:val="99"/>
    <w:semiHidden/>
    <w:unhideWhenUsed/>
    <w:rsid w:val="00167B97"/>
    <w:rPr>
      <w:color w:val="954F72" w:themeColor="followedHyperlink"/>
      <w:u w:val="single"/>
    </w:rPr>
  </w:style>
  <w:style w:type="paragraph" w:styleId="ListParagraph">
    <w:name w:val="List Paragraph"/>
    <w:basedOn w:val="Normal"/>
    <w:uiPriority w:val="34"/>
    <w:qFormat/>
    <w:rsid w:val="0028236F"/>
    <w:pPr>
      <w:ind w:left="720"/>
      <w:contextualSpacing/>
    </w:pPr>
  </w:style>
  <w:style w:type="paragraph" w:styleId="EndnoteText">
    <w:name w:val="endnote text"/>
    <w:basedOn w:val="Normal"/>
    <w:link w:val="EndnoteTextChar"/>
    <w:uiPriority w:val="99"/>
    <w:semiHidden/>
    <w:unhideWhenUsed/>
    <w:rsid w:val="005A27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2799"/>
    <w:rPr>
      <w:sz w:val="20"/>
      <w:szCs w:val="20"/>
    </w:rPr>
  </w:style>
  <w:style w:type="character" w:styleId="EndnoteReference">
    <w:name w:val="endnote reference"/>
    <w:basedOn w:val="DefaultParagraphFont"/>
    <w:uiPriority w:val="99"/>
    <w:semiHidden/>
    <w:unhideWhenUsed/>
    <w:rsid w:val="005A27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4276">
      <w:bodyDiv w:val="1"/>
      <w:marLeft w:val="0"/>
      <w:marRight w:val="0"/>
      <w:marTop w:val="0"/>
      <w:marBottom w:val="0"/>
      <w:divBdr>
        <w:top w:val="none" w:sz="0" w:space="0" w:color="auto"/>
        <w:left w:val="none" w:sz="0" w:space="0" w:color="auto"/>
        <w:bottom w:val="none" w:sz="0" w:space="0" w:color="auto"/>
        <w:right w:val="none" w:sz="0" w:space="0" w:color="auto"/>
      </w:divBdr>
      <w:divsChild>
        <w:div w:id="1377703908">
          <w:marLeft w:val="0"/>
          <w:marRight w:val="0"/>
          <w:marTop w:val="0"/>
          <w:marBottom w:val="0"/>
          <w:divBdr>
            <w:top w:val="none" w:sz="0" w:space="0" w:color="auto"/>
            <w:left w:val="none" w:sz="0" w:space="0" w:color="auto"/>
            <w:bottom w:val="none" w:sz="0" w:space="0" w:color="auto"/>
            <w:right w:val="none" w:sz="0" w:space="0" w:color="auto"/>
          </w:divBdr>
        </w:div>
        <w:div w:id="8064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1drv.ms/1QnV6Y9" TargetMode="Externa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91AC-963E-4625-8D1E-A88C70A78C14}" type="doc">
      <dgm:prSet loTypeId="urn:microsoft.com/office/officeart/2005/8/layout/process1" loCatId="process" qsTypeId="urn:microsoft.com/office/officeart/2005/8/quickstyle/simple1" qsCatId="simple" csTypeId="urn:microsoft.com/office/officeart/2005/8/colors/accent1_2" csCatId="accent1" phldr="1"/>
      <dgm:spPr/>
    </dgm:pt>
    <dgm:pt modelId="{FF282038-5351-4B8C-AB5E-159CF2D0486C}">
      <dgm:prSet phldrT="[Text]"/>
      <dgm:spPr/>
      <dgm:t>
        <a:bodyPr/>
        <a:lstStyle/>
        <a:p>
          <a:r>
            <a:rPr lang="en-US"/>
            <a:t>Bootloader (sets the environment for the 32bit kernel and loads the kernel to the memory</a:t>
          </a:r>
          <a:r>
            <a:rPr lang="he-IL"/>
            <a:t>(</a:t>
          </a:r>
          <a:r>
            <a:rPr lang="en-US"/>
            <a:t> - written in Assembly</a:t>
          </a:r>
        </a:p>
      </dgm:t>
    </dgm:pt>
    <dgm:pt modelId="{84CBA3AF-DDE5-4206-801C-294D39E18571}" type="parTrans" cxnId="{D4635CEF-5FE2-464A-9D07-AAEB54120D8A}">
      <dgm:prSet/>
      <dgm:spPr/>
      <dgm:t>
        <a:bodyPr/>
        <a:lstStyle/>
        <a:p>
          <a:endParaRPr lang="en-US"/>
        </a:p>
      </dgm:t>
    </dgm:pt>
    <dgm:pt modelId="{6C02A822-4803-4B55-8D9B-12F84B805766}" type="sibTrans" cxnId="{D4635CEF-5FE2-464A-9D07-AAEB54120D8A}">
      <dgm:prSet/>
      <dgm:spPr/>
      <dgm:t>
        <a:bodyPr/>
        <a:lstStyle/>
        <a:p>
          <a:r>
            <a:rPr lang="en-US"/>
            <a:t>Jumps to</a:t>
          </a:r>
        </a:p>
      </dgm:t>
    </dgm:pt>
    <dgm:pt modelId="{39EB990D-D6EB-4939-8D52-29D95F2B4270}">
      <dgm:prSet phldrT="[Text]"/>
      <dgm:spPr/>
      <dgm:t>
        <a:bodyPr/>
        <a:lstStyle/>
        <a:p>
          <a:r>
            <a:rPr lang="en-US"/>
            <a:t>Bootstrap (the beginning of the kernel code that jumps to the main kernel function) - written in Assembly</a:t>
          </a:r>
        </a:p>
      </dgm:t>
    </dgm:pt>
    <dgm:pt modelId="{1A1A11EE-DD46-4450-BE91-6856DE9FE7AB}" type="parTrans" cxnId="{7A73383F-A1B1-408D-9378-43F64037C50F}">
      <dgm:prSet/>
      <dgm:spPr/>
      <dgm:t>
        <a:bodyPr/>
        <a:lstStyle/>
        <a:p>
          <a:endParaRPr lang="en-US"/>
        </a:p>
      </dgm:t>
    </dgm:pt>
    <dgm:pt modelId="{2CF3F69A-29F1-4524-B607-2BB195843C81}" type="sibTrans" cxnId="{7A73383F-A1B1-408D-9378-43F64037C50F}">
      <dgm:prSet/>
      <dgm:spPr/>
      <dgm:t>
        <a:bodyPr/>
        <a:lstStyle/>
        <a:p>
          <a:r>
            <a:rPr lang="en-US"/>
            <a:t>Jumps to</a:t>
          </a:r>
        </a:p>
      </dgm:t>
    </dgm:pt>
    <dgm:pt modelId="{9EC658F6-5BAA-4348-9CED-92CCA4029EA5}">
      <dgm:prSet phldrT="[Text]"/>
      <dgm:spPr/>
      <dgm:t>
        <a:bodyPr/>
        <a:lstStyle/>
        <a:p>
          <a:r>
            <a:rPr lang="en-US"/>
            <a:t>Main Kernel (the main kernel code, also initiates the system: interrupts handling, process management and more) - written in C</a:t>
          </a:r>
        </a:p>
      </dgm:t>
    </dgm:pt>
    <dgm:pt modelId="{5DF9534F-C3F5-48E9-8A99-A57CEBBB3148}" type="parTrans" cxnId="{91759451-A5C8-466F-AA08-A35D1963980C}">
      <dgm:prSet/>
      <dgm:spPr/>
      <dgm:t>
        <a:bodyPr/>
        <a:lstStyle/>
        <a:p>
          <a:endParaRPr lang="en-US"/>
        </a:p>
      </dgm:t>
    </dgm:pt>
    <dgm:pt modelId="{E963698E-C2E6-4C77-B2C9-606C2826D5F4}" type="sibTrans" cxnId="{91759451-A5C8-466F-AA08-A35D1963980C}">
      <dgm:prSet/>
      <dgm:spPr/>
      <dgm:t>
        <a:bodyPr/>
        <a:lstStyle/>
        <a:p>
          <a:endParaRPr lang="en-US"/>
        </a:p>
      </dgm:t>
    </dgm:pt>
    <dgm:pt modelId="{070932D7-C1E7-4775-9520-56BD7E433A3F}" type="pres">
      <dgm:prSet presAssocID="{DF8591AC-963E-4625-8D1E-A88C70A78C14}" presName="Name0" presStyleCnt="0">
        <dgm:presLayoutVars>
          <dgm:dir/>
          <dgm:resizeHandles val="exact"/>
        </dgm:presLayoutVars>
      </dgm:prSet>
      <dgm:spPr/>
    </dgm:pt>
    <dgm:pt modelId="{FA157087-BC25-4491-A265-61C4094D8436}" type="pres">
      <dgm:prSet presAssocID="{FF282038-5351-4B8C-AB5E-159CF2D0486C}" presName="node" presStyleLbl="node1" presStyleIdx="0" presStyleCnt="3">
        <dgm:presLayoutVars>
          <dgm:bulletEnabled val="1"/>
        </dgm:presLayoutVars>
      </dgm:prSet>
      <dgm:spPr/>
      <dgm:t>
        <a:bodyPr/>
        <a:lstStyle/>
        <a:p>
          <a:endParaRPr lang="en-US"/>
        </a:p>
      </dgm:t>
    </dgm:pt>
    <dgm:pt modelId="{D5E06C01-B8DF-4A02-AAF6-38BA8E45069A}" type="pres">
      <dgm:prSet presAssocID="{6C02A822-4803-4B55-8D9B-12F84B805766}" presName="sibTrans" presStyleLbl="sibTrans2D1" presStyleIdx="0" presStyleCnt="2"/>
      <dgm:spPr/>
      <dgm:t>
        <a:bodyPr/>
        <a:lstStyle/>
        <a:p>
          <a:endParaRPr lang="en-US"/>
        </a:p>
      </dgm:t>
    </dgm:pt>
    <dgm:pt modelId="{03960DA1-A632-4E57-AE77-5DEFE867A50B}" type="pres">
      <dgm:prSet presAssocID="{6C02A822-4803-4B55-8D9B-12F84B805766}" presName="connectorText" presStyleLbl="sibTrans2D1" presStyleIdx="0" presStyleCnt="2"/>
      <dgm:spPr/>
      <dgm:t>
        <a:bodyPr/>
        <a:lstStyle/>
        <a:p>
          <a:endParaRPr lang="en-US"/>
        </a:p>
      </dgm:t>
    </dgm:pt>
    <dgm:pt modelId="{1F3F66CC-A6A7-4DE1-8551-48854C17DA12}" type="pres">
      <dgm:prSet presAssocID="{39EB990D-D6EB-4939-8D52-29D95F2B4270}" presName="node" presStyleLbl="node1" presStyleIdx="1" presStyleCnt="3">
        <dgm:presLayoutVars>
          <dgm:bulletEnabled val="1"/>
        </dgm:presLayoutVars>
      </dgm:prSet>
      <dgm:spPr/>
      <dgm:t>
        <a:bodyPr/>
        <a:lstStyle/>
        <a:p>
          <a:endParaRPr lang="en-US"/>
        </a:p>
      </dgm:t>
    </dgm:pt>
    <dgm:pt modelId="{6837B3B9-EFB7-413E-8199-C31B785281A2}" type="pres">
      <dgm:prSet presAssocID="{2CF3F69A-29F1-4524-B607-2BB195843C81}" presName="sibTrans" presStyleLbl="sibTrans2D1" presStyleIdx="1" presStyleCnt="2"/>
      <dgm:spPr/>
      <dgm:t>
        <a:bodyPr/>
        <a:lstStyle/>
        <a:p>
          <a:endParaRPr lang="en-US"/>
        </a:p>
      </dgm:t>
    </dgm:pt>
    <dgm:pt modelId="{533A443B-2BAA-4E9A-99B2-45BF0FCC8C35}" type="pres">
      <dgm:prSet presAssocID="{2CF3F69A-29F1-4524-B607-2BB195843C81}" presName="connectorText" presStyleLbl="sibTrans2D1" presStyleIdx="1" presStyleCnt="2"/>
      <dgm:spPr/>
      <dgm:t>
        <a:bodyPr/>
        <a:lstStyle/>
        <a:p>
          <a:endParaRPr lang="en-US"/>
        </a:p>
      </dgm:t>
    </dgm:pt>
    <dgm:pt modelId="{33983F68-7E45-427A-9453-64C13DDB993A}" type="pres">
      <dgm:prSet presAssocID="{9EC658F6-5BAA-4348-9CED-92CCA4029EA5}" presName="node" presStyleLbl="node1" presStyleIdx="2" presStyleCnt="3">
        <dgm:presLayoutVars>
          <dgm:bulletEnabled val="1"/>
        </dgm:presLayoutVars>
      </dgm:prSet>
      <dgm:spPr/>
      <dgm:t>
        <a:bodyPr/>
        <a:lstStyle/>
        <a:p>
          <a:endParaRPr lang="en-US"/>
        </a:p>
      </dgm:t>
    </dgm:pt>
  </dgm:ptLst>
  <dgm:cxnLst>
    <dgm:cxn modelId="{91759451-A5C8-466F-AA08-A35D1963980C}" srcId="{DF8591AC-963E-4625-8D1E-A88C70A78C14}" destId="{9EC658F6-5BAA-4348-9CED-92CCA4029EA5}" srcOrd="2" destOrd="0" parTransId="{5DF9534F-C3F5-48E9-8A99-A57CEBBB3148}" sibTransId="{E963698E-C2E6-4C77-B2C9-606C2826D5F4}"/>
    <dgm:cxn modelId="{E2570923-0700-47F0-A10F-7D3513B422EB}" type="presOf" srcId="{2CF3F69A-29F1-4524-B607-2BB195843C81}" destId="{6837B3B9-EFB7-413E-8199-C31B785281A2}" srcOrd="0" destOrd="0" presId="urn:microsoft.com/office/officeart/2005/8/layout/process1"/>
    <dgm:cxn modelId="{DC1FBF92-801A-4B4F-92BA-42BFEA9EAEF2}" type="presOf" srcId="{6C02A822-4803-4B55-8D9B-12F84B805766}" destId="{D5E06C01-B8DF-4A02-AAF6-38BA8E45069A}" srcOrd="0" destOrd="0" presId="urn:microsoft.com/office/officeart/2005/8/layout/process1"/>
    <dgm:cxn modelId="{517A545B-F11A-49F8-9864-5A7EA97A7970}" type="presOf" srcId="{FF282038-5351-4B8C-AB5E-159CF2D0486C}" destId="{FA157087-BC25-4491-A265-61C4094D8436}" srcOrd="0" destOrd="0" presId="urn:microsoft.com/office/officeart/2005/8/layout/process1"/>
    <dgm:cxn modelId="{87237942-079C-4ED3-81EF-46F98E9AC79B}" type="presOf" srcId="{9EC658F6-5BAA-4348-9CED-92CCA4029EA5}" destId="{33983F68-7E45-427A-9453-64C13DDB993A}" srcOrd="0" destOrd="0" presId="urn:microsoft.com/office/officeart/2005/8/layout/process1"/>
    <dgm:cxn modelId="{7A73383F-A1B1-408D-9378-43F64037C50F}" srcId="{DF8591AC-963E-4625-8D1E-A88C70A78C14}" destId="{39EB990D-D6EB-4939-8D52-29D95F2B4270}" srcOrd="1" destOrd="0" parTransId="{1A1A11EE-DD46-4450-BE91-6856DE9FE7AB}" sibTransId="{2CF3F69A-29F1-4524-B607-2BB195843C81}"/>
    <dgm:cxn modelId="{C47D7DD7-B7E1-48F9-901A-52C39E26ADDE}" type="presOf" srcId="{6C02A822-4803-4B55-8D9B-12F84B805766}" destId="{03960DA1-A632-4E57-AE77-5DEFE867A50B}" srcOrd="1" destOrd="0" presId="urn:microsoft.com/office/officeart/2005/8/layout/process1"/>
    <dgm:cxn modelId="{395C6D92-C683-4D5E-9C67-5A6835A40E0E}" type="presOf" srcId="{2CF3F69A-29F1-4524-B607-2BB195843C81}" destId="{533A443B-2BAA-4E9A-99B2-45BF0FCC8C35}" srcOrd="1" destOrd="0" presId="urn:microsoft.com/office/officeart/2005/8/layout/process1"/>
    <dgm:cxn modelId="{D4635CEF-5FE2-464A-9D07-AAEB54120D8A}" srcId="{DF8591AC-963E-4625-8D1E-A88C70A78C14}" destId="{FF282038-5351-4B8C-AB5E-159CF2D0486C}" srcOrd="0" destOrd="0" parTransId="{84CBA3AF-DDE5-4206-801C-294D39E18571}" sibTransId="{6C02A822-4803-4B55-8D9B-12F84B805766}"/>
    <dgm:cxn modelId="{B5399449-4437-4C05-AF27-E4DDC843303B}" type="presOf" srcId="{DF8591AC-963E-4625-8D1E-A88C70A78C14}" destId="{070932D7-C1E7-4775-9520-56BD7E433A3F}" srcOrd="0" destOrd="0" presId="urn:microsoft.com/office/officeart/2005/8/layout/process1"/>
    <dgm:cxn modelId="{EFF71A6B-070C-40D7-9402-682C2E0FBB90}" type="presOf" srcId="{39EB990D-D6EB-4939-8D52-29D95F2B4270}" destId="{1F3F66CC-A6A7-4DE1-8551-48854C17DA12}" srcOrd="0" destOrd="0" presId="urn:microsoft.com/office/officeart/2005/8/layout/process1"/>
    <dgm:cxn modelId="{EE0C9FFD-DAAA-4665-BF08-7A9E7625B0A8}" type="presParOf" srcId="{070932D7-C1E7-4775-9520-56BD7E433A3F}" destId="{FA157087-BC25-4491-A265-61C4094D8436}" srcOrd="0" destOrd="0" presId="urn:microsoft.com/office/officeart/2005/8/layout/process1"/>
    <dgm:cxn modelId="{F1127D28-3CC5-422C-9729-41A2F12E734E}" type="presParOf" srcId="{070932D7-C1E7-4775-9520-56BD7E433A3F}" destId="{D5E06C01-B8DF-4A02-AAF6-38BA8E45069A}" srcOrd="1" destOrd="0" presId="urn:microsoft.com/office/officeart/2005/8/layout/process1"/>
    <dgm:cxn modelId="{3D95B4CE-A3C7-47F3-834B-AB4F920FA5DF}" type="presParOf" srcId="{D5E06C01-B8DF-4A02-AAF6-38BA8E45069A}" destId="{03960DA1-A632-4E57-AE77-5DEFE867A50B}" srcOrd="0" destOrd="0" presId="urn:microsoft.com/office/officeart/2005/8/layout/process1"/>
    <dgm:cxn modelId="{00F00BF8-C185-4615-8F96-EDA2B0DBB822}" type="presParOf" srcId="{070932D7-C1E7-4775-9520-56BD7E433A3F}" destId="{1F3F66CC-A6A7-4DE1-8551-48854C17DA12}" srcOrd="2" destOrd="0" presId="urn:microsoft.com/office/officeart/2005/8/layout/process1"/>
    <dgm:cxn modelId="{7C293CBD-6ED0-47B3-AB61-773CDCB55905}" type="presParOf" srcId="{070932D7-C1E7-4775-9520-56BD7E433A3F}" destId="{6837B3B9-EFB7-413E-8199-C31B785281A2}" srcOrd="3" destOrd="0" presId="urn:microsoft.com/office/officeart/2005/8/layout/process1"/>
    <dgm:cxn modelId="{F81D0517-5674-426F-97F1-2529FF6FD901}" type="presParOf" srcId="{6837B3B9-EFB7-413E-8199-C31B785281A2}" destId="{533A443B-2BAA-4E9A-99B2-45BF0FCC8C35}" srcOrd="0" destOrd="0" presId="urn:microsoft.com/office/officeart/2005/8/layout/process1"/>
    <dgm:cxn modelId="{0356A748-D5F6-4BF6-B11F-D7148F307FCA}" type="presParOf" srcId="{070932D7-C1E7-4775-9520-56BD7E433A3F}" destId="{33983F68-7E45-427A-9453-64C13DDB993A}"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57087-BC25-4491-A265-61C4094D8436}">
      <dsp:nvSpPr>
        <dsp:cNvPr id="0" name=""/>
        <dsp:cNvSpPr/>
      </dsp:nvSpPr>
      <dsp:spPr>
        <a:xfrm>
          <a:off x="4822"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Bootloader (sets the environment for the 32bit kernel and loads the kernel to the memory</a:t>
          </a:r>
          <a:r>
            <a:rPr lang="he-IL" sz="1300" kern="1200"/>
            <a:t>(</a:t>
          </a:r>
          <a:r>
            <a:rPr lang="en-US" sz="1300" kern="1200"/>
            <a:t> - written in Assembly</a:t>
          </a:r>
        </a:p>
      </dsp:txBody>
      <dsp:txXfrm>
        <a:off x="47035" y="819886"/>
        <a:ext cx="1356825" cy="1560627"/>
      </dsp:txXfrm>
    </dsp:sp>
    <dsp:sp modelId="{D5E06C01-B8DF-4A02-AAF6-38BA8E45069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n-US" sz="600" kern="1200"/>
            <a:t>Jumps to</a:t>
          </a:r>
        </a:p>
      </dsp:txBody>
      <dsp:txXfrm>
        <a:off x="1590198" y="1492970"/>
        <a:ext cx="213882" cy="214458"/>
      </dsp:txXfrm>
    </dsp:sp>
    <dsp:sp modelId="{1F3F66CC-A6A7-4DE1-8551-48854C17DA12}">
      <dsp:nvSpPr>
        <dsp:cNvPr id="0" name=""/>
        <dsp:cNvSpPr/>
      </dsp:nvSpPr>
      <dsp:spPr>
        <a:xfrm>
          <a:off x="2022574"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Bootstrap (the beginning of the kernel code that jumps to the main kernel function) - written in Assembly</a:t>
          </a:r>
        </a:p>
      </dsp:txBody>
      <dsp:txXfrm>
        <a:off x="2064787" y="819886"/>
        <a:ext cx="1356825" cy="1560627"/>
      </dsp:txXfrm>
    </dsp:sp>
    <dsp:sp modelId="{6837B3B9-EFB7-413E-8199-C31B785281A2}">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r>
            <a:rPr lang="en-US" sz="600" kern="1200"/>
            <a:t>Jumps to</a:t>
          </a:r>
        </a:p>
      </dsp:txBody>
      <dsp:txXfrm>
        <a:off x="3607950" y="1492970"/>
        <a:ext cx="213882" cy="214458"/>
      </dsp:txXfrm>
    </dsp:sp>
    <dsp:sp modelId="{33983F68-7E45-427A-9453-64C13DDB993A}">
      <dsp:nvSpPr>
        <dsp:cNvPr id="0" name=""/>
        <dsp:cNvSpPr/>
      </dsp:nvSpPr>
      <dsp:spPr>
        <a:xfrm>
          <a:off x="4040326" y="777673"/>
          <a:ext cx="1441251" cy="16450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Main Kernel (the main kernel code, also initiates the system: interrupts handling, process management and more) - written in C</a:t>
          </a:r>
        </a:p>
      </dsp:txBody>
      <dsp:txXfrm>
        <a:off x="4082539" y="819886"/>
        <a:ext cx="1356825" cy="15606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72566-4399-4443-A6ED-2569B0233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6</Pages>
  <Words>803</Words>
  <Characters>4580</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Eden Frenkel</cp:lastModifiedBy>
  <cp:revision>70</cp:revision>
  <dcterms:created xsi:type="dcterms:W3CDTF">2012-08-07T03:40:00Z</dcterms:created>
  <dcterms:modified xsi:type="dcterms:W3CDTF">2015-12-14T20:55:00Z</dcterms:modified>
</cp:coreProperties>
</file>