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F57B" w14:textId="2FC8D2AF" w:rsidR="00C45C20" w:rsidRDefault="00C45C20" w:rsidP="004B3D0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chapter 2 – basic probability, conditional probability, random variables:</w:t>
      </w:r>
    </w:p>
    <w:p w14:paraId="737E5296" w14:textId="3D0119FC" w:rsidR="00C45C20" w:rsidRDefault="00C45C20" w:rsidP="00C45C20">
      <w:pPr>
        <w:pStyle w:val="ListParagraph"/>
        <w:numPr>
          <w:ilvl w:val="0"/>
          <w:numId w:val="7"/>
        </w:numPr>
      </w:pPr>
      <w:r>
        <w:t>True or False:</w:t>
      </w:r>
    </w:p>
    <w:p w14:paraId="5AF35F16" w14:textId="0B792DC6" w:rsidR="00C45C20" w:rsidRDefault="00C45C20" w:rsidP="00C45C20">
      <w:pPr>
        <w:pStyle w:val="ListParagraph"/>
        <w:numPr>
          <w:ilvl w:val="1"/>
          <w:numId w:val="7"/>
        </w:numPr>
      </w:pPr>
      <w:r>
        <w:t>False. Consecutive coin tosses are independent.</w:t>
      </w:r>
    </w:p>
    <w:p w14:paraId="50DE0999" w14:textId="420EB3A3" w:rsidR="00C45C20" w:rsidRDefault="00C45C20" w:rsidP="00C45C20">
      <w:pPr>
        <w:pStyle w:val="ListParagraph"/>
        <w:numPr>
          <w:ilvl w:val="1"/>
          <w:numId w:val="7"/>
        </w:numPr>
      </w:pPr>
      <w:r>
        <w:t>False. There are red face cards thus the events are not exclusive.</w:t>
      </w:r>
    </w:p>
    <w:p w14:paraId="46704E44" w14:textId="25E9CDF0" w:rsidR="00C45C20" w:rsidRDefault="00C45C20" w:rsidP="00C45C20">
      <w:pPr>
        <w:pStyle w:val="ListParagraph"/>
        <w:numPr>
          <w:ilvl w:val="1"/>
          <w:numId w:val="7"/>
        </w:numPr>
      </w:pPr>
      <w:r>
        <w:t>True. Aces are not face cards thus drawing an ace and a face card are mutually exclusive events.</w:t>
      </w:r>
    </w:p>
    <w:p w14:paraId="0C1CFE5A" w14:textId="58174D7A" w:rsidR="00C45C20" w:rsidRDefault="00C45C20" w:rsidP="00C45C20">
      <w:pPr>
        <w:pStyle w:val="ListParagraph"/>
        <w:numPr>
          <w:ilvl w:val="0"/>
          <w:numId w:val="7"/>
        </w:numPr>
      </w:pPr>
      <w:r>
        <w:t>Wheel with 38 slots: 18 red, 18 black, and 2 green.</w:t>
      </w:r>
    </w:p>
    <w:p w14:paraId="694A3AC2" w14:textId="06C4878D" w:rsidR="00C45C20" w:rsidRPr="00C45C20" w:rsidRDefault="00C45C20" w:rsidP="00C45C2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As the events are independent, the probability remains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  <w:r>
        <w:rPr>
          <w:rFonts w:eastAsiaTheme="minorEastAsia"/>
        </w:rPr>
        <w:t>.</w:t>
      </w:r>
    </w:p>
    <w:p w14:paraId="5D15B387" w14:textId="21E8E146" w:rsidR="00C45C20" w:rsidRDefault="00C45C20" w:rsidP="00C45C2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5BC931" wp14:editId="50122919">
            <wp:simplePos x="0" y="0"/>
            <wp:positionH relativeFrom="margin">
              <wp:posOffset>2773680</wp:posOffset>
            </wp:positionH>
            <wp:positionV relativeFrom="paragraph">
              <wp:posOffset>60960</wp:posOffset>
            </wp:positionV>
            <wp:extent cx="872490" cy="723900"/>
            <wp:effectExtent l="0" t="0" r="3810" b="0"/>
            <wp:wrapNone/>
            <wp:docPr id="406858193" name="Picture 1" descr="Math Is Math - Meming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 Is Math - Meming Wik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Same as a.</w:t>
      </w:r>
    </w:p>
    <w:p w14:paraId="36616344" w14:textId="5B24029D" w:rsidR="00C45C20" w:rsidRDefault="00C45C20" w:rsidP="00C45C2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Yes.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8E7472E" w14:textId="0F851D46" w:rsidR="00C45C20" w:rsidRPr="00C45C20" w:rsidRDefault="00C45C20" w:rsidP="00C45C2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If you flip a fair coin 10 times, what is the probability of:</w:t>
      </w:r>
    </w:p>
    <w:p w14:paraId="001B4341" w14:textId="465BFF35" w:rsidR="00C45C20" w:rsidRPr="00C45C20" w:rsidRDefault="00C45C20" w:rsidP="00C45C20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getting all tails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0.5 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48D5186" w14:textId="69C56B6B" w:rsidR="00C45C20" w:rsidRPr="00C45C20" w:rsidRDefault="00C45C20" w:rsidP="00C45C20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getting all heads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1D22FA84" w14:textId="4D3C68A8" w:rsidR="009520C5" w:rsidRPr="009520C5" w:rsidRDefault="009520C5" w:rsidP="009520C5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getting at least one tails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getting no tails</m:t>
            </m:r>
          </m:e>
        </m:d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0.5</m:t>
            </m:r>
          </m:e>
          <m:sup>
            <m:r>
              <m:rPr>
                <m:sty m:val="p"/>
              </m:rPr>
              <w:rPr>
                <w:rFonts w:ascii="Cambria Math"/>
              </w:rPr>
              <m:t>10</m:t>
            </m:r>
          </m:sup>
        </m:sSup>
      </m:oMath>
    </w:p>
    <w:p w14:paraId="6E2EAA4F" w14:textId="6F5E4362" w:rsidR="009520C5" w:rsidRPr="009520C5" w:rsidRDefault="009520C5" w:rsidP="009520C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14.6% of Americans live below the poverty line, 20.7% speak a language other than English (foreign language) at home, and 4.2% fall into both categories.</w:t>
      </w:r>
    </w:p>
    <w:p w14:paraId="4A320984" w14:textId="7D147283" w:rsidR="009520C5" w:rsidRPr="009520C5" w:rsidRDefault="009520C5" w:rsidP="009520C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Living below the poverty line and speaking a foreign language at home are not disjoint as there are people that are in both categories.</w:t>
      </w:r>
    </w:p>
    <w:p w14:paraId="2A56CEBB" w14:textId="0F89680C" w:rsidR="009520C5" w:rsidRDefault="009520C5" w:rsidP="009520C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25694151" wp14:editId="037482E8">
                <wp:extent cx="2938780" cy="1666636"/>
                <wp:effectExtent l="0" t="0" r="13970" b="10160"/>
                <wp:docPr id="26898696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5678955" name="Oval 765678955"/>
                        <wps:cNvSpPr/>
                        <wps:spPr>
                          <a:xfrm>
                            <a:off x="35999" y="51241"/>
                            <a:ext cx="1592580" cy="161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31163" w14:textId="04C5749A" w:rsidR="009520C5" w:rsidRDefault="009520C5" w:rsidP="009520C5">
                              <w:pPr>
                                <w:jc w:val="center"/>
                              </w:pPr>
                              <w:r>
                                <w:t>Below poverty line</w:t>
                              </w:r>
                            </w:p>
                            <w:p w14:paraId="2111FC19" w14:textId="276F64CA" w:rsidR="00CA3FCA" w:rsidRDefault="00CA3FCA" w:rsidP="009520C5">
                              <w:pPr>
                                <w:jc w:val="center"/>
                              </w:pPr>
                              <w:r>
                                <w:t>14.6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319892" name="Oval 1060319892"/>
                        <wps:cNvSpPr/>
                        <wps:spPr>
                          <a:xfrm>
                            <a:off x="1293299" y="36001"/>
                            <a:ext cx="1645920" cy="16154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8CE51" w14:textId="1D3FC614" w:rsidR="00CA3FCA" w:rsidRDefault="009520C5" w:rsidP="00CA3FCA">
                              <w:pPr>
                                <w:jc w:val="center"/>
                              </w:pPr>
                              <w:r>
                                <w:t xml:space="preserve">Speak no </w:t>
                              </w:r>
                              <w:r w:rsidR="00CA3FCA">
                                <w:t>English</w:t>
                              </w:r>
                            </w:p>
                            <w:p w14:paraId="01AEEE61" w14:textId="230B20C0" w:rsidR="00CA3FCA" w:rsidRDefault="00CA3FCA" w:rsidP="009520C5">
                              <w:pPr>
                                <w:jc w:val="center"/>
                              </w:pPr>
                              <w:r>
                                <w:t>20.7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438" name="Oval 322438"/>
                        <wps:cNvSpPr/>
                        <wps:spPr>
                          <a:xfrm>
                            <a:off x="1203960" y="249226"/>
                            <a:ext cx="622739" cy="122143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48CDF" w14:textId="118C231F" w:rsidR="009520C5" w:rsidRDefault="00CA3FCA" w:rsidP="009520C5">
                              <w:pPr>
                                <w:jc w:val="center"/>
                              </w:pPr>
                              <w:r>
                                <w:t>Mexicans</w:t>
                              </w:r>
                            </w:p>
                            <w:p w14:paraId="5D0E5B36" w14:textId="61AC9D11" w:rsidR="00CA3FCA" w:rsidRDefault="00CA3FCA" w:rsidP="009520C5">
                              <w:pPr>
                                <w:jc w:val="center"/>
                              </w:pPr>
                              <w:r>
                                <w:t>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694151" id="Canvas 2" o:spid="_x0000_s1026" editas="canvas" style="width:231.4pt;height:131.25pt;mso-position-horizontal-relative:char;mso-position-vertical-relative:line" coordsize="29387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387;height:16662;visibility:visible;mso-wrap-style:square" filled="t">
                  <v:fill o:detectmouseclick="t"/>
                  <v:path o:connecttype="none"/>
                </v:shape>
                <v:oval id="Oval 765678955" o:spid="_x0000_s1028" style="position:absolute;left:359;top:512;width:15926;height:1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3B031163" w14:textId="04C5749A" w:rsidR="009520C5" w:rsidRDefault="009520C5" w:rsidP="009520C5">
                        <w:pPr>
                          <w:jc w:val="center"/>
                        </w:pPr>
                        <w:r>
                          <w:t>Below poverty line</w:t>
                        </w:r>
                      </w:p>
                      <w:p w14:paraId="2111FC19" w14:textId="276F64CA" w:rsidR="00CA3FCA" w:rsidRDefault="00CA3FCA" w:rsidP="009520C5">
                        <w:pPr>
                          <w:jc w:val="center"/>
                        </w:pPr>
                        <w:r>
                          <w:t>14.6</w:t>
                        </w:r>
                      </w:p>
                    </w:txbxContent>
                  </v:textbox>
                </v:oval>
                <v:oval id="Oval 1060319892" o:spid="_x0000_s1029" style="position:absolute;left:12932;top:360;width:16460;height:1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" fillcolor="#ffc000" strokecolor="#030e13 [484]" strokeweight="1pt">
                  <v:stroke joinstyle="miter"/>
                  <v:textbox>
                    <w:txbxContent>
                      <w:p w14:paraId="2BE8CE51" w14:textId="1D3FC614" w:rsidR="00CA3FCA" w:rsidRDefault="009520C5" w:rsidP="00CA3FCA">
                        <w:pPr>
                          <w:jc w:val="center"/>
                        </w:pPr>
                        <w:r>
                          <w:t xml:space="preserve">Speak no </w:t>
                        </w:r>
                        <w:r w:rsidR="00CA3FCA">
                          <w:t>English</w:t>
                        </w:r>
                      </w:p>
                      <w:p w14:paraId="01AEEE61" w14:textId="230B20C0" w:rsidR="00CA3FCA" w:rsidRDefault="00CA3FCA" w:rsidP="009520C5">
                        <w:pPr>
                          <w:jc w:val="center"/>
                        </w:pPr>
                        <w:r>
                          <w:t>20.7</w:t>
                        </w:r>
                      </w:p>
                    </w:txbxContent>
                  </v:textbox>
                </v:oval>
                <v:oval id="Oval 322438" o:spid="_x0000_s1030" style="position:absolute;left:12039;top:2492;width:6227;height:12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" fillcolor="#124f1a [2406]" strokecolor="#030e13 [484]" strokeweight="1pt">
                  <v:stroke joinstyle="miter"/>
                  <v:textbox>
                    <w:txbxContent>
                      <w:p w14:paraId="15448CDF" w14:textId="118C231F" w:rsidR="009520C5" w:rsidRDefault="00CA3FCA" w:rsidP="009520C5">
                        <w:pPr>
                          <w:jc w:val="center"/>
                        </w:pPr>
                        <w:r>
                          <w:t>Mexicans</w:t>
                        </w:r>
                      </w:p>
                      <w:p w14:paraId="5D0E5B36" w14:textId="61AC9D11" w:rsidR="00CA3FCA" w:rsidRDefault="00CA3FCA" w:rsidP="009520C5">
                        <w:pPr>
                          <w:jc w:val="center"/>
                        </w:pPr>
                        <w:r>
                          <w:t>4.2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FFB19FA" w14:textId="3CB72C6B" w:rsidR="009520C5" w:rsidRPr="0020504E" w:rsidRDefault="009520C5" w:rsidP="0020504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poverty </m:t>
            </m:r>
            <m:r>
              <w:rPr>
                <w:rFonts w:ascii="Cambria Math" w:eastAsiaTheme="minorEastAsia" w:hAnsi="Cambria Math"/>
              </w:rPr>
              <m:t xml:space="preserve">and </m:t>
            </m:r>
            <m:r>
              <m:rPr>
                <m:sty m:val="p"/>
              </m:rPr>
              <w:rPr>
                <w:rFonts w:ascii="Cambria Math"/>
              </w:rPr>
              <m:t xml:space="preserve"> yes english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poverty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poverty and no englis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=0.146</m:t>
        </m:r>
        <m:r>
          <w:rPr>
            <w:rFonts w:ascii="Cambria Math"/>
          </w:rPr>
          <m:t>-</m:t>
        </m:r>
        <m:r>
          <w:rPr>
            <w:rFonts w:ascii="Cambria Math"/>
          </w:rPr>
          <m:t>0.042=0.104</m:t>
        </m:r>
      </m:oMath>
    </w:p>
    <w:p w14:paraId="7CC1D207" w14:textId="68CCC88F" w:rsidR="0020504E" w:rsidRPr="000C5F91" w:rsidRDefault="0020504E" w:rsidP="0020504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poverty or no english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poverty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 english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povery and no english</m:t>
            </m:r>
          </m:e>
        </m:d>
        <m:r>
          <w:rPr>
            <w:rFonts w:ascii="Cambria Math" w:eastAsiaTheme="minorEastAsia" w:hAnsi="Cambria Math"/>
          </w:rPr>
          <m:t>=0.146+0.207-0.042=31.1</m:t>
        </m:r>
      </m:oMath>
    </w:p>
    <w:p w14:paraId="6AB600CA" w14:textId="77777777" w:rsidR="000C5F91" w:rsidRPr="000C5F91" w:rsidRDefault="000C5F91" w:rsidP="000C5F91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 poverty and yes english</m:t>
            </m:r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poverty or no english</m:t>
            </m:r>
          </m:e>
        </m:d>
        <m:r>
          <w:rPr>
            <w:rFonts w:ascii="Cambria Math" w:eastAsiaTheme="minorEastAsia" w:hAnsi="Cambria Math"/>
          </w:rPr>
          <m:t>=0.689</m:t>
        </m:r>
      </m:oMath>
    </w:p>
    <w:p w14:paraId="79F075EB" w14:textId="05AD90C6" w:rsidR="000C5F91" w:rsidRDefault="000C5F91" w:rsidP="000C5F91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povery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 english</m:t>
            </m:r>
          </m:e>
        </m:d>
        <m:r>
          <w:rPr>
            <w:rFonts w:ascii="Cambria Math" w:eastAsiaTheme="minorEastAsia" w:hAnsi="Cambria Math"/>
          </w:rPr>
          <m:t>=14.6*20.7=0.030222≠0.042=p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both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1772CF" w14:textId="6708798A" w:rsidR="000C5F91" w:rsidRDefault="00651ECE" w:rsidP="004B3D0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Chapter </w:t>
      </w:r>
      <w:r w:rsidR="004B3D00">
        <w:rPr>
          <w:shd w:val="clear" w:color="auto" w:fill="FFFFFF"/>
        </w:rPr>
        <w:t>3</w:t>
      </w:r>
      <w:r>
        <w:rPr>
          <w:shd w:val="clear" w:color="auto" w:fill="FFFFFF"/>
        </w:rPr>
        <w:t xml:space="preserve"> – Normal distribution</w:t>
      </w:r>
    </w:p>
    <w:p w14:paraId="15F6F60A" w14:textId="77777777" w:rsidR="00651ECE" w:rsidRDefault="00651ECE" w:rsidP="00651ECE">
      <w:r>
        <w:t>16.</w:t>
      </w:r>
    </w:p>
    <w:p w14:paraId="6935FFB2" w14:textId="64D6858E" w:rsidR="004B3D00" w:rsidRPr="00BB44A0" w:rsidRDefault="00651ECE" w:rsidP="00BB44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x&gt;2100</m:t>
              </m:r>
            </m:e>
            <m:e>
              <m:r>
                <w:rPr>
                  <w:rFonts w:ascii="Cambria Math" w:hAnsi="Cambria Math"/>
                </w:rPr>
                <m:t>x&gt;1900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x&gt;2100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x&gt;1900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=0.25</m:t>
          </m:r>
        </m:oMath>
      </m:oMathPara>
    </w:p>
    <w:sectPr w:rsidR="004B3D00" w:rsidRPr="00BB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526"/>
    <w:multiLevelType w:val="hybridMultilevel"/>
    <w:tmpl w:val="D2A6C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5F4B"/>
    <w:multiLevelType w:val="hybridMultilevel"/>
    <w:tmpl w:val="C25A82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363AD"/>
    <w:multiLevelType w:val="hybridMultilevel"/>
    <w:tmpl w:val="BA90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6E76"/>
    <w:multiLevelType w:val="hybridMultilevel"/>
    <w:tmpl w:val="E33E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4F96"/>
    <w:multiLevelType w:val="hybridMultilevel"/>
    <w:tmpl w:val="C71E5A10"/>
    <w:lvl w:ilvl="0" w:tplc="EAD6C85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35E2D"/>
    <w:multiLevelType w:val="hybridMultilevel"/>
    <w:tmpl w:val="C25A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102B9"/>
    <w:multiLevelType w:val="hybridMultilevel"/>
    <w:tmpl w:val="480C7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D01EC"/>
    <w:multiLevelType w:val="hybridMultilevel"/>
    <w:tmpl w:val="CA828B00"/>
    <w:lvl w:ilvl="0" w:tplc="B0C4BC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D0B88"/>
    <w:multiLevelType w:val="hybridMultilevel"/>
    <w:tmpl w:val="A41A2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7902821">
    <w:abstractNumId w:val="8"/>
  </w:num>
  <w:num w:numId="2" w16cid:durableId="435826603">
    <w:abstractNumId w:val="0"/>
  </w:num>
  <w:num w:numId="3" w16cid:durableId="1002976196">
    <w:abstractNumId w:val="6"/>
  </w:num>
  <w:num w:numId="4" w16cid:durableId="1808400412">
    <w:abstractNumId w:val="2"/>
  </w:num>
  <w:num w:numId="5" w16cid:durableId="1560902536">
    <w:abstractNumId w:val="5"/>
  </w:num>
  <w:num w:numId="6" w16cid:durableId="36514469">
    <w:abstractNumId w:val="1"/>
  </w:num>
  <w:num w:numId="7" w16cid:durableId="1361474520">
    <w:abstractNumId w:val="3"/>
  </w:num>
  <w:num w:numId="8" w16cid:durableId="1183402190">
    <w:abstractNumId w:val="7"/>
  </w:num>
  <w:num w:numId="9" w16cid:durableId="27460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20"/>
    <w:rsid w:val="00071A4D"/>
    <w:rsid w:val="000C5F91"/>
    <w:rsid w:val="0020504E"/>
    <w:rsid w:val="003C2607"/>
    <w:rsid w:val="004B3D00"/>
    <w:rsid w:val="004C499E"/>
    <w:rsid w:val="00651ECE"/>
    <w:rsid w:val="008940D2"/>
    <w:rsid w:val="009520C5"/>
    <w:rsid w:val="00BB44A0"/>
    <w:rsid w:val="00C36B4C"/>
    <w:rsid w:val="00C45C20"/>
    <w:rsid w:val="00CA3FCA"/>
    <w:rsid w:val="00CB55B9"/>
    <w:rsid w:val="00D009DA"/>
    <w:rsid w:val="00EF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2C46"/>
  <w15:chartTrackingRefBased/>
  <w15:docId w15:val="{3F65E72E-8F1C-4338-B0E0-2E1B2A16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45C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15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9832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7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31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2473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6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6278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587429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76460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0187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34113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43319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55210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7411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58832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6429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00438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2269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3051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63967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541509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33553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9459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27891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8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424775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257007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3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384800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0999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57025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048177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060964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28076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32457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2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165869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516758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81373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1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64135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971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20853714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grad</dc:creator>
  <cp:keywords/>
  <dc:description/>
  <cp:lastModifiedBy>eden grad</cp:lastModifiedBy>
  <cp:revision>4</cp:revision>
  <dcterms:created xsi:type="dcterms:W3CDTF">2024-07-18T11:38:00Z</dcterms:created>
  <dcterms:modified xsi:type="dcterms:W3CDTF">2024-08-04T13:56:00Z</dcterms:modified>
</cp:coreProperties>
</file>