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- 07.06.2025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- 07.06.2025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- 07.06.2025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- 07.06.2025.pdf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`13e335647c1807de2816fa183ef85d4ff3f070c39f535ad577387c492891e093`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- 07.06.2025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SOLE ARBITRATOR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SR. ADV. NITIN N. N. P. SARDESSAI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      …RESPONDENTS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MINUTES OF PROCEEDINGS HELD ON 07TH June 2025 AT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Adv. Kaif Noorani appeared on behalf of Claimant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Shah. Adv. Vledson Braganza appeared on behalf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Riva Trindade, Mrs. Albertina Trindade and Mrs. Karita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Trindade. Mr. Riva Trindade present in person.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4 Shri. Murlidhar Sadarangani appeared in person via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video conference. Mr. Hemavand Namdarian the authorized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representative of the Claimant is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The parties informed me that there are settlement talks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initiated and there were two meetings held between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and LR’s of Pascol Trindade. Adv. Braganza in light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same, states that he will want to continue to respond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 S. 17 Application of the Claimant on some other date as 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hopes that wisdom may dawn upon parties to settlement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talks.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Adv. Noorani and Mr. Sadarangani do not dispute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position and agree to the request made by Adv. Braganza.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Mr. Noorani has placed on record his reply dated 29&lt;sup&gt;th&lt;/sup&gt; May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2025, to the Section 17 Application of Respondent No. 1,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3. The same is taken on record.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Arguments were heard of all parties on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Modification of Minutes dated 26.08.2024. The Order shall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 conveyed to all parties on email from the Tribunals official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 address.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Mr. Sadarangani has sent some documents on the official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email address of the Tribunal and the Tribunal has asked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Sadarangani to send copies of the same to all contesting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Stand Over to 28.06.2025 at 11.00 am at the same seat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venue.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Date:07.06.2025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