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D063" w14:textId="4FF60E91" w:rsidR="00651260" w:rsidRPr="00295037" w:rsidRDefault="00161466" w:rsidP="00295037">
      <w:pPr>
        <w:pStyle w:val="Title"/>
      </w:pPr>
      <w:r w:rsidRPr="00295037">
        <w:t xml:space="preserve">Can a Markov Chain Model </w:t>
      </w:r>
      <w:proofErr w:type="gramStart"/>
      <w:r w:rsidRPr="00295037">
        <w:t>trained</w:t>
      </w:r>
      <w:proofErr w:type="gramEnd"/>
      <w:r w:rsidRPr="00295037">
        <w:t xml:space="preserve"> on Bach Chorales compose harmonically convincing music?</w:t>
      </w:r>
    </w:p>
    <w:p w14:paraId="7C600DEA" w14:textId="77777777" w:rsidR="00161466" w:rsidRDefault="00161466" w:rsidP="00161466"/>
    <w:p w14:paraId="5FC9E5BF" w14:textId="30876170" w:rsidR="00161466" w:rsidRDefault="00161466" w:rsidP="00161466">
      <w:r>
        <w:t>This project will be mostly hands-on using my own existing knowledge of C#, Visual Studios 2022 and the publicly available MP3 files of Bach’s Chorales</w:t>
      </w:r>
      <w:sdt>
        <w:sdtPr>
          <w:id w:val="295966416"/>
          <w:citation/>
        </w:sdtPr>
        <w:sdtEndPr>
          <w:rPr>
            <w:color w:val="83CAEB" w:themeColor="accent1" w:themeTint="66"/>
            <w:sz w:val="22"/>
            <w:szCs w:val="22"/>
          </w:rPr>
        </w:sdtEndPr>
        <w:sdtContent>
          <w:r w:rsidR="000D3E68" w:rsidRPr="0047457D">
            <w:rPr>
              <w:color w:val="0F4761" w:themeColor="accent1" w:themeShade="BF"/>
              <w:sz w:val="22"/>
              <w:szCs w:val="22"/>
            </w:rPr>
            <w:fldChar w:fldCharType="begin"/>
          </w:r>
          <w:r w:rsidR="000D3E68" w:rsidRPr="0047457D">
            <w:rPr>
              <w:color w:val="0F4761" w:themeColor="accent1" w:themeShade="BF"/>
              <w:sz w:val="22"/>
              <w:szCs w:val="22"/>
            </w:rPr>
            <w:instrText xml:space="preserve">CITATION Luk18 \n  \l 2057 </w:instrText>
          </w:r>
          <w:r w:rsidR="000D3E68" w:rsidRPr="0047457D">
            <w:rPr>
              <w:color w:val="0F4761" w:themeColor="accent1" w:themeShade="BF"/>
              <w:sz w:val="22"/>
              <w:szCs w:val="22"/>
            </w:rPr>
            <w:fldChar w:fldCharType="separate"/>
          </w:r>
          <w:r w:rsidR="0047457D">
            <w:rPr>
              <w:noProof/>
              <w:color w:val="0F4761" w:themeColor="accent1" w:themeShade="BF"/>
              <w:sz w:val="22"/>
              <w:szCs w:val="22"/>
            </w:rPr>
            <w:t xml:space="preserve"> </w:t>
          </w:r>
          <w:r w:rsidR="0047457D" w:rsidRPr="0047457D">
            <w:rPr>
              <w:noProof/>
              <w:color w:val="0F4761" w:themeColor="accent1" w:themeShade="BF"/>
              <w:sz w:val="22"/>
              <w:szCs w:val="22"/>
            </w:rPr>
            <w:t>(The Four-Part Chorales of J.S Bach, 2018)</w:t>
          </w:r>
          <w:r w:rsidR="000D3E68" w:rsidRPr="0047457D">
            <w:rPr>
              <w:color w:val="0F4761" w:themeColor="accent1" w:themeShade="BF"/>
              <w:sz w:val="22"/>
              <w:szCs w:val="22"/>
            </w:rPr>
            <w:fldChar w:fldCharType="end"/>
          </w:r>
        </w:sdtContent>
      </w:sdt>
      <w:r>
        <w:t xml:space="preserve">. For the areas where I need additional help with </w:t>
      </w:r>
      <w:r w:rsidR="004D567A">
        <w:t xml:space="preserve">theory, </w:t>
      </w:r>
      <w:r>
        <w:t>code, training the model and optimising the program I will list my sources as and when I use them.</w:t>
      </w:r>
    </w:p>
    <w:p w14:paraId="66BA2E67" w14:textId="01EF0A6A" w:rsidR="00E26740" w:rsidRDefault="00E26740" w:rsidP="00161466">
      <w:r>
        <w:t>Here is the link to the GitHub repository I created to track my progress, and published the code to my model.</w:t>
      </w:r>
      <w:r w:rsidR="00255C51">
        <w:t xml:space="preserve"> All direct references to code will be formatted in bold and coloured </w:t>
      </w:r>
      <w:r w:rsidR="0047457D">
        <w:t xml:space="preserve">green. </w:t>
      </w:r>
      <w:proofErr w:type="spellStart"/>
      <w:proofErr w:type="gramStart"/>
      <w:r w:rsidR="0047457D">
        <w:t>i.e</w:t>
      </w:r>
      <w:proofErr w:type="spellEnd"/>
      <w:r w:rsidR="00295037">
        <w:t xml:space="preserve"> </w:t>
      </w:r>
      <w:r w:rsidR="0047457D">
        <w:t xml:space="preserve"> </w:t>
      </w:r>
      <w:r w:rsidR="0047457D" w:rsidRPr="0047457D">
        <w:rPr>
          <w:b/>
          <w:bCs/>
          <w:color w:val="124F1A" w:themeColor="accent3" w:themeShade="BF"/>
        </w:rPr>
        <w:t>exampleCode</w:t>
      </w:r>
      <w:proofErr w:type="gramEnd"/>
      <w:r w:rsidR="0047457D" w:rsidRPr="0047457D">
        <w:rPr>
          <w:b/>
          <w:bCs/>
          <w:color w:val="124F1A" w:themeColor="accent3" w:themeShade="BF"/>
        </w:rPr>
        <w:t>()</w:t>
      </w:r>
    </w:p>
    <w:p w14:paraId="5F8DD079" w14:textId="379E782B" w:rsidR="00E26740" w:rsidRDefault="00E26740" w:rsidP="00161466">
      <w:hyperlink r:id="rId6" w:history="1">
        <w:r w:rsidRPr="00E26740">
          <w:rPr>
            <w:rStyle w:val="Hyperlink"/>
          </w:rPr>
          <w:t>https://github.com/edencb08ke/Second-Order-Markov-Chain-Model/tree/main</w:t>
        </w:r>
      </w:hyperlink>
    </w:p>
    <w:p w14:paraId="104D6401" w14:textId="77777777" w:rsidR="00161466" w:rsidRDefault="00161466" w:rsidP="00161466"/>
    <w:p w14:paraId="5D4F9A0C" w14:textId="66BAF7B7" w:rsidR="00161466" w:rsidRDefault="00161466" w:rsidP="00703DDE">
      <w:pPr>
        <w:pStyle w:val="Heading1"/>
      </w:pPr>
      <w:r>
        <w:t>Brief Introduction to my project</w:t>
      </w:r>
    </w:p>
    <w:p w14:paraId="57AF8887" w14:textId="59F57AAA" w:rsidR="0079373F" w:rsidRDefault="0079373F" w:rsidP="00703DDE">
      <w:pPr>
        <w:pStyle w:val="Heading2"/>
      </w:pPr>
      <w:r>
        <w:t>What is a Markov Chain Model?</w:t>
      </w:r>
    </w:p>
    <w:p w14:paraId="0E3F4C7F" w14:textId="20F61671" w:rsidR="000A3E46" w:rsidRPr="00244763" w:rsidRDefault="00161466" w:rsidP="00161466">
      <w:pPr>
        <w:rPr>
          <w:sz w:val="22"/>
          <w:szCs w:val="22"/>
        </w:rPr>
      </w:pPr>
      <w:r>
        <w:t>Upon starting this project, I want to briefly explain what exactly it is I will be doing and my initial expectations for how this will progress. I feel that the best way to sum up what this project entails is to first explain what a Markov Chain Model</w:t>
      </w:r>
      <w:r w:rsidR="00683FB6">
        <w:t xml:space="preserve"> (MCM)</w:t>
      </w:r>
      <w:r>
        <w:t xml:space="preserve"> is: a stochastic model where a future state can be predicted solely based on the previous event</w:t>
      </w:r>
      <w:r w:rsidR="00244763">
        <w:t xml:space="preserve"> </w:t>
      </w:r>
      <w:sdt>
        <w:sdtPr>
          <w:rPr>
            <w:i/>
            <w:iCs/>
            <w:color w:val="0F4761" w:themeColor="accent1" w:themeShade="BF"/>
          </w:rPr>
          <w:id w:val="-113060131"/>
          <w:citation/>
        </w:sdtPr>
        <w:sdtEndPr>
          <w:rPr>
            <w:sz w:val="22"/>
            <w:szCs w:val="22"/>
          </w:rPr>
        </w:sdtEndPr>
        <w:sdtContent>
          <w:r w:rsidR="00244763" w:rsidRPr="0047457D">
            <w:rPr>
              <w:i/>
              <w:iCs/>
              <w:color w:val="0F4761" w:themeColor="accent1" w:themeShade="BF"/>
              <w:sz w:val="22"/>
              <w:szCs w:val="22"/>
            </w:rPr>
            <w:fldChar w:fldCharType="begin"/>
          </w:r>
          <w:r w:rsidR="00244763" w:rsidRPr="0047457D">
            <w:rPr>
              <w:i/>
              <w:iCs/>
              <w:color w:val="0F4761" w:themeColor="accent1" w:themeShade="BF"/>
              <w:sz w:val="22"/>
              <w:szCs w:val="22"/>
            </w:rPr>
            <w:instrText xml:space="preserve">CITATION Bis21 \n  \l 2057 </w:instrText>
          </w:r>
          <w:r w:rsidR="00244763" w:rsidRPr="0047457D">
            <w:rPr>
              <w:i/>
              <w:iCs/>
              <w:color w:val="0F4761" w:themeColor="accent1" w:themeShade="BF"/>
              <w:sz w:val="22"/>
              <w:szCs w:val="22"/>
            </w:rPr>
            <w:fldChar w:fldCharType="separate"/>
          </w:r>
          <w:r w:rsidR="0047457D" w:rsidRPr="0047457D">
            <w:rPr>
              <w:noProof/>
              <w:color w:val="0F4761" w:themeColor="accent1" w:themeShade="BF"/>
              <w:sz w:val="22"/>
              <w:szCs w:val="22"/>
            </w:rPr>
            <w:t>(Hardware Accelerator Systems for Artificial Intelligence and Machine Learning, 2021)</w:t>
          </w:r>
          <w:r w:rsidR="00244763" w:rsidRPr="0047457D">
            <w:rPr>
              <w:i/>
              <w:iCs/>
              <w:color w:val="0F4761" w:themeColor="accent1" w:themeShade="BF"/>
              <w:sz w:val="22"/>
              <w:szCs w:val="22"/>
            </w:rPr>
            <w:fldChar w:fldCharType="end"/>
          </w:r>
        </w:sdtContent>
      </w:sdt>
      <w:r w:rsidRPr="0047457D">
        <w:rPr>
          <w:color w:val="0F4761" w:themeColor="accent1" w:themeShade="BF"/>
        </w:rPr>
        <w:t>.</w:t>
      </w:r>
      <w:r>
        <w:t xml:space="preserve"> However, it is probably more accurate to clarify that I will be building a Second Order M</w:t>
      </w:r>
      <w:r w:rsidR="00683FB6">
        <w:t xml:space="preserve">CM </w:t>
      </w:r>
      <w:r>
        <w:t xml:space="preserve">– this is essentially the same as what I have described only in order to predict future states, my model will look at the </w:t>
      </w:r>
      <w:r>
        <w:rPr>
          <w:i/>
          <w:iCs/>
        </w:rPr>
        <w:t xml:space="preserve">two </w:t>
      </w:r>
      <w:r>
        <w:t>previous states. This will most likely increase the conviction of my model’s compositions and for the most part lessen the chance of the model getting stuck in a loop.</w:t>
      </w:r>
      <w:r w:rsidR="000A3E46">
        <w:t xml:space="preserve"> This idea of a </w:t>
      </w:r>
      <w:r w:rsidR="00683FB6">
        <w:t>MCM with</w:t>
      </w:r>
      <w:r w:rsidR="000A3E46">
        <w:t xml:space="preserve"> different orders is the basis of modern day ‘AI’ and LLMs, which use neural networks as opposed to traditional </w:t>
      </w:r>
      <w:r w:rsidR="00683FB6">
        <w:t>MCMs</w:t>
      </w:r>
      <w:r w:rsidR="000A3E46">
        <w:t>, but can be mathematically analysed as large order chain models.</w:t>
      </w:r>
      <w:sdt>
        <w:sdtPr>
          <w:rPr>
            <w:sz w:val="22"/>
            <w:szCs w:val="22"/>
          </w:rPr>
          <w:id w:val="-1877618390"/>
          <w:citation/>
        </w:sdtPr>
        <w:sdtEndPr/>
        <w:sdtContent>
          <w:r w:rsidR="000A3E46" w:rsidRPr="00244763">
            <w:rPr>
              <w:i/>
              <w:iCs/>
              <w:color w:val="83CAEB" w:themeColor="accent1" w:themeTint="66"/>
              <w:sz w:val="22"/>
              <w:szCs w:val="22"/>
            </w:rPr>
            <w:fldChar w:fldCharType="begin"/>
          </w:r>
          <w:r w:rsidR="00244763" w:rsidRPr="00244763">
            <w:rPr>
              <w:i/>
              <w:iCs/>
              <w:color w:val="83CAEB" w:themeColor="accent1" w:themeTint="66"/>
              <w:sz w:val="22"/>
              <w:szCs w:val="22"/>
            </w:rPr>
            <w:instrText xml:space="preserve">CITATION Min26 \n  \l 2057 </w:instrText>
          </w:r>
          <w:r w:rsidR="000A3E46" w:rsidRPr="00244763">
            <w:rPr>
              <w:i/>
              <w:iCs/>
              <w:color w:val="83CAEB" w:themeColor="accent1" w:themeTint="66"/>
              <w:sz w:val="22"/>
              <w:szCs w:val="22"/>
            </w:rPr>
            <w:fldChar w:fldCharType="separate"/>
          </w:r>
          <w:r w:rsidR="0047457D">
            <w:rPr>
              <w:i/>
              <w:iCs/>
              <w:noProof/>
              <w:color w:val="83CAEB" w:themeColor="accent1" w:themeTint="66"/>
              <w:sz w:val="22"/>
              <w:szCs w:val="22"/>
            </w:rPr>
            <w:t xml:space="preserve"> </w:t>
          </w:r>
          <w:r w:rsidR="0047457D" w:rsidRPr="0047457D">
            <w:rPr>
              <w:noProof/>
              <w:color w:val="83CAEB" w:themeColor="accent1" w:themeTint="66"/>
              <w:sz w:val="22"/>
              <w:szCs w:val="22"/>
            </w:rPr>
            <w:t>(Markovian Generation Chains in Large Language Models, 2026)</w:t>
          </w:r>
          <w:r w:rsidR="000A3E46" w:rsidRPr="00244763">
            <w:rPr>
              <w:i/>
              <w:iCs/>
              <w:color w:val="83CAEB" w:themeColor="accent1" w:themeTint="66"/>
              <w:sz w:val="22"/>
              <w:szCs w:val="22"/>
            </w:rPr>
            <w:fldChar w:fldCharType="end"/>
          </w:r>
        </w:sdtContent>
      </w:sdt>
      <w:r w:rsidR="00244763" w:rsidRPr="00244763">
        <w:rPr>
          <w:sz w:val="22"/>
          <w:szCs w:val="22"/>
        </w:rPr>
        <w:t>.</w:t>
      </w:r>
    </w:p>
    <w:p w14:paraId="6477B456" w14:textId="55F2077B" w:rsidR="0079373F" w:rsidRDefault="0079373F" w:rsidP="00703DDE">
      <w:pPr>
        <w:pStyle w:val="Heading2"/>
      </w:pPr>
      <w:r>
        <w:t>Summary of my project</w:t>
      </w:r>
    </w:p>
    <w:p w14:paraId="1ADC088A" w14:textId="139C490A" w:rsidR="00244763" w:rsidRDefault="0079373F" w:rsidP="0079373F">
      <w:r>
        <w:t>In essence</w:t>
      </w:r>
      <w:r w:rsidR="00244763">
        <w:t xml:space="preserve">, I want to create a Second Order Markov Chain Model, train it on classical music (I have picked the Bach Chorales as they are publicly accessible) and </w:t>
      </w:r>
      <w:r>
        <w:t xml:space="preserve">then </w:t>
      </w:r>
      <w:r w:rsidR="00244763">
        <w:lastRenderedPageBreak/>
        <w:t>comment on the accurac</w:t>
      </w:r>
      <w:r>
        <w:t xml:space="preserve">y </w:t>
      </w:r>
      <w:r w:rsidR="00244763">
        <w:t>of what it composes</w:t>
      </w:r>
      <w:r>
        <w:t>; examine what it does convincingly and its limitations, and then compare that to what I initially predicted. Moreover, depending on my time-management (and the complexity of the code) I may compare a first order model composition to a second order model to again highlight the differences that a subtle change makes. Finally, if possible, I would also like to explore the option of training it on other genres of music and compare this to how it performed when using its original training data.</w:t>
      </w:r>
    </w:p>
    <w:p w14:paraId="4AA7D8DC" w14:textId="063C7231" w:rsidR="0079373F" w:rsidRDefault="0079373F" w:rsidP="00703DDE">
      <w:pPr>
        <w:pStyle w:val="Heading2"/>
      </w:pPr>
      <w:r>
        <w:t>My initial expectations for the model’s success and limitations</w:t>
      </w:r>
    </w:p>
    <w:p w14:paraId="01139A47" w14:textId="17773943" w:rsidR="0079373F" w:rsidRDefault="0079373F" w:rsidP="0079373F">
      <w:r>
        <w:t>Before I try to create the model, I would like to first go over some expectations that I have regarding the results it may put out.</w:t>
      </w:r>
      <w:r w:rsidR="00683FB6">
        <w:t xml:space="preserve"> Primarily, I suspect that the model will most likely be able to compose a piece with harmonically convincing chord progressions but it may lack a long-term sense of structure due to the nature of MCMs – it does not account for structure of music as it only composes based off of note/chord patterns. I imagine that the compositions will sound convincing for short phrases or individual measures but beyond that it will start to lose accuracy, potentially falling into loops or drift</w:t>
      </w:r>
      <w:r w:rsidR="00917CC4">
        <w:t>ing</w:t>
      </w:r>
      <w:r w:rsidR="00683FB6">
        <w:t xml:space="preserve"> aimlessly</w:t>
      </w:r>
    </w:p>
    <w:p w14:paraId="2835DD64" w14:textId="1E7D0D8F" w:rsidR="00683FB6" w:rsidRDefault="00683FB6" w:rsidP="0079373F">
      <w:r>
        <w:t xml:space="preserve">Another reason I have specifically singled out Bach to train my model on as opposed to other classical composers is because Bach’s music follows strict functional harmony rules, so any transition sounds correct on a small scale. This will likely lead to my model being able to emulate his music fairly well as it will only be able to pick chord transitions that are harmonically accurate.  </w:t>
      </w:r>
    </w:p>
    <w:p w14:paraId="0066AF0D" w14:textId="736F49F6" w:rsidR="00683FB6" w:rsidRDefault="00683FB6" w:rsidP="0079373F">
      <w:r>
        <w:t>Regarding potential expansions to my project down the line:</w:t>
      </w:r>
    </w:p>
    <w:p w14:paraId="24AF743C" w14:textId="1F948CCC" w:rsidR="00683FB6" w:rsidRDefault="00683FB6" w:rsidP="0079373F">
      <w:r>
        <w:t>If I choose to build a first order MCM, I think it is extremely likely that my original second order MCM will drastically outperform it</w:t>
      </w:r>
      <w:r w:rsidR="000D3E68">
        <w:t>, as it takes more parameters to make a decision.</w:t>
      </w:r>
    </w:p>
    <w:p w14:paraId="52115DE9" w14:textId="2A775022" w:rsidR="000D3E68" w:rsidRDefault="000D3E68" w:rsidP="0079373F">
      <w:r>
        <w:t>If I choose to train the model on different genres of music and compare how convincing the compositions are to the ones produced using Bach training data, I suspect that the original Bach-emulation compositions will sound more convincing, due to the complexity of non-classical music in terms of structure and the layers of instruments that my model could not replicate.</w:t>
      </w:r>
    </w:p>
    <w:p w14:paraId="4A666061" w14:textId="77777777" w:rsidR="00E47BB1" w:rsidRDefault="00E47BB1" w:rsidP="0079373F"/>
    <w:p w14:paraId="2623CEDA" w14:textId="4C6F9BFF" w:rsidR="00E47BB1" w:rsidRDefault="00EF4C92" w:rsidP="00703DDE">
      <w:pPr>
        <w:pStyle w:val="Heading1"/>
      </w:pPr>
      <w:r>
        <w:t>Creating my model</w:t>
      </w:r>
    </w:p>
    <w:p w14:paraId="2015B1BE" w14:textId="485CBE1E" w:rsidR="00EF4C92" w:rsidRDefault="00EF4C92" w:rsidP="00703DDE">
      <w:pPr>
        <w:pStyle w:val="Heading2"/>
      </w:pPr>
      <w:r>
        <w:t>Starting the code</w:t>
      </w:r>
    </w:p>
    <w:p w14:paraId="326E8D2F" w14:textId="7D37CA02" w:rsidR="00EF4C92" w:rsidRDefault="00EF4C92" w:rsidP="00EF4C92">
      <w:r>
        <w:t xml:space="preserve">I am going to be coding this model in C#, as stated prior, using .NET 8.0 framework on the console template in my IDE, Visual Studio 2022. I will additionally be using the </w:t>
      </w:r>
      <w:r>
        <w:lastRenderedPageBreak/>
        <w:t>DryWetMidi package to convert my model’s output into a listenable .mid file and analyse it in a DAW.</w:t>
      </w:r>
    </w:p>
    <w:p w14:paraId="531963D0" w14:textId="1B516A67" w:rsidR="00784261" w:rsidRDefault="00784261" w:rsidP="00703DDE">
      <w:pPr>
        <w:pStyle w:val="Heading2"/>
      </w:pPr>
      <w:r>
        <w:t>Writing the code</w:t>
      </w:r>
    </w:p>
    <w:p w14:paraId="36A1D98F" w14:textId="77777777" w:rsidR="00784261" w:rsidRDefault="00784261" w:rsidP="00784261">
      <w:r>
        <w:t xml:space="preserve">The full changelog summary is available in the GitHub repository linked to this page, but I would like to explain and justify some of my decisions in the coding process. </w:t>
      </w:r>
    </w:p>
    <w:p w14:paraId="49A9A86F" w14:textId="2544052F" w:rsidR="00784261" w:rsidRDefault="00784261" w:rsidP="00784261">
      <w:r>
        <w:t xml:space="preserve">I personally like to write in an Object-Oriented Style as I prefer to have my code in clear distinct sections, so I chose to split my code up into </w:t>
      </w:r>
      <w:r w:rsidR="004B0AC7">
        <w:t>four main classes:</w:t>
      </w:r>
    </w:p>
    <w:p w14:paraId="17556679" w14:textId="6160E766" w:rsidR="004B0AC7" w:rsidRDefault="004B0AC7" w:rsidP="004B0AC7">
      <w:pPr>
        <w:pStyle w:val="ListParagraph"/>
        <w:numPr>
          <w:ilvl w:val="0"/>
          <w:numId w:val="1"/>
        </w:numPr>
      </w:pPr>
      <w:r w:rsidRPr="0047457D">
        <w:rPr>
          <w:b/>
          <w:bCs/>
          <w:color w:val="124F1A" w:themeColor="accent3" w:themeShade="BF"/>
        </w:rPr>
        <w:t>Program.cs</w:t>
      </w:r>
      <w:r>
        <w:t>, the standard C# main program to tie all the other classes together</w:t>
      </w:r>
    </w:p>
    <w:p w14:paraId="7B52ED81" w14:textId="727DB502" w:rsidR="004B0AC7" w:rsidRDefault="004B0AC7" w:rsidP="004B0AC7">
      <w:pPr>
        <w:pStyle w:val="ListParagraph"/>
        <w:numPr>
          <w:ilvl w:val="0"/>
          <w:numId w:val="1"/>
        </w:numPr>
      </w:pPr>
      <w:r w:rsidRPr="0047457D">
        <w:rPr>
          <w:b/>
          <w:bCs/>
          <w:color w:val="124F1A" w:themeColor="accent3" w:themeShade="BF"/>
        </w:rPr>
        <w:t>Models.cs</w:t>
      </w:r>
      <w:r>
        <w:t>, for data transfer objects and state structures</w:t>
      </w:r>
    </w:p>
    <w:p w14:paraId="6E628422" w14:textId="0BA144E2" w:rsidR="004B0AC7" w:rsidRDefault="004B0AC7" w:rsidP="004B0AC7">
      <w:pPr>
        <w:pStyle w:val="ListParagraph"/>
        <w:numPr>
          <w:ilvl w:val="0"/>
          <w:numId w:val="1"/>
        </w:numPr>
      </w:pPr>
      <w:r w:rsidRPr="0047457D">
        <w:rPr>
          <w:b/>
          <w:bCs/>
          <w:color w:val="124F1A" w:themeColor="accent3" w:themeShade="BF"/>
        </w:rPr>
        <w:t>MarkovChain.cs</w:t>
      </w:r>
      <w:r>
        <w:t>, for handling data storage, model training, and generation</w:t>
      </w:r>
    </w:p>
    <w:p w14:paraId="5260252F" w14:textId="328C8305" w:rsidR="004B0AC7" w:rsidRDefault="004B0AC7" w:rsidP="004B0AC7">
      <w:pPr>
        <w:pStyle w:val="ListParagraph"/>
        <w:numPr>
          <w:ilvl w:val="0"/>
          <w:numId w:val="1"/>
        </w:numPr>
      </w:pPr>
      <w:r w:rsidRPr="0047457D">
        <w:rPr>
          <w:b/>
          <w:bCs/>
          <w:color w:val="124F1A" w:themeColor="accent3" w:themeShade="BF"/>
        </w:rPr>
        <w:t>MidiProcessor.cs</w:t>
      </w:r>
      <w:r>
        <w:t>, for isolating all Midi read/write operations (the designated class to handle all uses of the DryWetMidi package)</w:t>
      </w:r>
    </w:p>
    <w:p w14:paraId="1A4737B4" w14:textId="190A9DBB" w:rsidR="004B0AC7" w:rsidRDefault="00E26740" w:rsidP="004B0AC7">
      <w:r>
        <w:t>Beyond this, in terms of my actual code, I chose to use camelCase for all my variable names for consistency. As each class essentially only consists of methods instead of attributes I opted to make the entire class public</w:t>
      </w:r>
      <w:r w:rsidR="001436D6">
        <w:t xml:space="preserve"> -</w:t>
      </w:r>
      <w:r>
        <w:t xml:space="preserve"> as there is low risk of attribute data being overwritten</w:t>
      </w:r>
      <w:r w:rsidR="001436D6">
        <w:t xml:space="preserve"> - and manually set the few attributes to private.</w:t>
      </w:r>
    </w:p>
    <w:p w14:paraId="54F1583A" w14:textId="445F1D3E" w:rsidR="00255C51" w:rsidRPr="0047457D" w:rsidRDefault="00655FF4" w:rsidP="00703DDE">
      <w:pPr>
        <w:pStyle w:val="Heading3"/>
      </w:pPr>
      <w:r w:rsidRPr="0047457D">
        <w:t>Program.cs</w:t>
      </w:r>
    </w:p>
    <w:p w14:paraId="36F8918C" w14:textId="2ED73BBF" w:rsidR="00655FF4" w:rsidRDefault="00655FF4" w:rsidP="00655FF4">
      <w:r>
        <w:t>This class is the part of the code that first runs, so I used it to</w:t>
      </w:r>
      <w:r w:rsidR="00255C51">
        <w:t xml:space="preserve"> initialise objects and</w:t>
      </w:r>
      <w:r>
        <w:t xml:space="preserve"> </w:t>
      </w:r>
      <w:r w:rsidR="00255C51">
        <w:t>instantiate</w:t>
      </w:r>
      <w:r>
        <w:t xml:space="preserve"> an end-to-end pipeline of the processes my model needed to produce an output. The stages roughly follow the order: batch corpus loading, model training, seed extraction and generation, MIDI file export. Each stage essentially calls upon the other classes to keep the pipeline easier to follow</w:t>
      </w:r>
      <w:r w:rsidR="00255C51">
        <w:t>. Essentially the full programs logic can be shown as follows (with elaboration in the sections for other classes)</w:t>
      </w:r>
    </w:p>
    <w:p w14:paraId="7A5EC759" w14:textId="6D490EFD" w:rsidR="00255C51" w:rsidRDefault="00255C51" w:rsidP="00703DDE">
      <w:pPr>
        <w:pStyle w:val="Heading4"/>
      </w:pPr>
      <w:r>
        <w:t>Batch Corpus Loading</w:t>
      </w:r>
    </w:p>
    <w:p w14:paraId="37B9AFD7" w14:textId="160E7D35" w:rsidR="00255C51" w:rsidRDefault="00255C51" w:rsidP="00255C51">
      <w:r>
        <w:t>The program scans the specified target directory (</w:t>
      </w:r>
      <w:r w:rsidRPr="0047457D">
        <w:rPr>
          <w:b/>
          <w:bCs/>
          <w:color w:val="124F1A" w:themeColor="accent3" w:themeShade="BF"/>
        </w:rPr>
        <w:t>ChoralesData/</w:t>
      </w:r>
      <w:r>
        <w:t xml:space="preserve">) for appropriate .mid files. It then calls </w:t>
      </w:r>
      <w:r w:rsidRPr="0047457D">
        <w:rPr>
          <w:b/>
          <w:bCs/>
          <w:color w:val="124F1A" w:themeColor="accent3" w:themeShade="BF"/>
        </w:rPr>
        <w:t>midiProcessor.LoadChorale()</w:t>
      </w:r>
      <w:r>
        <w:t xml:space="preserve"> on each file to convert MIDI data into lists of SATB chords.</w:t>
      </w:r>
    </w:p>
    <w:p w14:paraId="4A24FF89" w14:textId="15FD9CA2" w:rsidR="00255C51" w:rsidRPr="00255C51" w:rsidRDefault="00255C51" w:rsidP="00703DDE">
      <w:pPr>
        <w:pStyle w:val="Heading4"/>
      </w:pPr>
      <w:r w:rsidRPr="00255C51">
        <w:t>Model Training</w:t>
      </w:r>
    </w:p>
    <w:p w14:paraId="5A8DA390" w14:textId="61CB324A" w:rsidR="00255C51" w:rsidRDefault="00255C51" w:rsidP="00255C51">
      <w:r>
        <w:t xml:space="preserve">Calls </w:t>
      </w:r>
      <w:r w:rsidRPr="0047457D">
        <w:rPr>
          <w:b/>
          <w:bCs/>
          <w:color w:val="124F1A" w:themeColor="accent3" w:themeShade="BF"/>
        </w:rPr>
        <w:t>modelTrain(corpus)</w:t>
      </w:r>
      <w:r w:rsidRPr="0047457D">
        <w:rPr>
          <w:color w:val="124F1A" w:themeColor="accent3" w:themeShade="BF"/>
        </w:rPr>
        <w:t xml:space="preserve"> </w:t>
      </w:r>
      <w:r>
        <w:t>to populate the transition frequency distributions across the entire dataset</w:t>
      </w:r>
    </w:p>
    <w:p w14:paraId="7D992A9C" w14:textId="47E8AC94" w:rsidR="00255C51" w:rsidRDefault="00255C51" w:rsidP="00703DDE">
      <w:pPr>
        <w:pStyle w:val="Heading4"/>
      </w:pPr>
      <w:r>
        <w:t>Seed Extraction and Generation</w:t>
      </w:r>
      <w:r w:rsidR="0047457D">
        <w:t>s</w:t>
      </w:r>
    </w:p>
    <w:p w14:paraId="37534BFD" w14:textId="3D8B5FA2" w:rsidR="00255C51" w:rsidRDefault="00255C51" w:rsidP="00255C51">
      <w:r>
        <w:t>The program first verifies that the dataset contains at least one sequence with at least two notes. It then extracts the first two notes (</w:t>
      </w:r>
      <w:r w:rsidRPr="0047457D">
        <w:rPr>
          <w:b/>
          <w:bCs/>
          <w:color w:val="124F1A" w:themeColor="accent3" w:themeShade="BF"/>
        </w:rPr>
        <w:t>corpus[0][0]</w:t>
      </w:r>
      <w:r>
        <w:t xml:space="preserve"> and </w:t>
      </w:r>
      <w:r w:rsidRPr="0047457D">
        <w:rPr>
          <w:b/>
          <w:bCs/>
          <w:color w:val="124F1A" w:themeColor="accent3" w:themeShade="BF"/>
        </w:rPr>
        <w:t>corpus[0][1]</w:t>
      </w:r>
      <w:r>
        <w:t xml:space="preserve">) of the first loaded chorale to serve as the initial seed state. Subsequently it uses </w:t>
      </w:r>
      <w:r w:rsidRPr="0047457D">
        <w:rPr>
          <w:b/>
          <w:bCs/>
          <w:color w:val="124F1A" w:themeColor="accent3" w:themeShade="BF"/>
        </w:rPr>
        <w:t>model.Generate(seed1, seed2, length:32)</w:t>
      </w:r>
      <w:r>
        <w:t xml:space="preserve"> to compose its own 32-step musical piece based on the transitions it trained on.</w:t>
      </w:r>
    </w:p>
    <w:p w14:paraId="22CEA03E" w14:textId="7B59179A" w:rsidR="0047457D" w:rsidRDefault="0047457D" w:rsidP="00703DDE">
      <w:pPr>
        <w:pStyle w:val="Heading4"/>
      </w:pPr>
      <w:r>
        <w:lastRenderedPageBreak/>
        <w:t>MIDI Conversion and file export</w:t>
      </w:r>
    </w:p>
    <w:p w14:paraId="168D3F2A" w14:textId="08EE162E" w:rsidR="0047457D" w:rsidRPr="0047457D" w:rsidRDefault="0047457D" w:rsidP="0047457D">
      <w:r>
        <w:t xml:space="preserve">Calls </w:t>
      </w:r>
      <w:r w:rsidRPr="0047457D">
        <w:rPr>
          <w:b/>
          <w:bCs/>
          <w:color w:val="124F1A" w:themeColor="accent3" w:themeShade="BF"/>
        </w:rPr>
        <w:t>midiProcessor.ExportToMidi()</w:t>
      </w:r>
      <w:r>
        <w:t xml:space="preserve"> – this writes the generated sequence to GeneratedChorale.mid in storage and confirms this via the console.</w:t>
      </w:r>
    </w:p>
    <w:p w14:paraId="3B7D04EA" w14:textId="588BE1CD" w:rsidR="00E26740" w:rsidRPr="0047457D" w:rsidRDefault="001436D6" w:rsidP="00703DDE">
      <w:pPr>
        <w:pStyle w:val="Heading3"/>
      </w:pPr>
      <w:r w:rsidRPr="0047457D">
        <w:t>Models.cs</w:t>
      </w:r>
    </w:p>
    <w:p w14:paraId="63F01DC7" w14:textId="01A4FC07" w:rsidR="009B6AA1" w:rsidRDefault="00E26740" w:rsidP="004B0AC7">
      <w:r>
        <w:t>As touched upon in my initial expectations of the model, I chose to use Bach to train my model due to his music always following strict functional harmony rules which allowed me to discretely separate the dataset into 4 voices – Soprano, Alto, Tenor and Bass as according to the standard voice parts in choral music and four part harmony</w:t>
      </w:r>
      <w:r w:rsidR="009B6AA1">
        <w:t xml:space="preserve"> </w:t>
      </w:r>
      <w:sdt>
        <w:sdtPr>
          <w:rPr>
            <w:color w:val="83CAEB" w:themeColor="accent1" w:themeTint="66"/>
            <w:sz w:val="22"/>
            <w:szCs w:val="22"/>
          </w:rPr>
          <w:id w:val="-1126312291"/>
          <w:citation/>
        </w:sdtPr>
        <w:sdtEndPr>
          <w:rPr>
            <w:color w:val="0F4761" w:themeColor="accent1" w:themeShade="BF"/>
            <w:sz w:val="24"/>
            <w:szCs w:val="24"/>
          </w:rPr>
        </w:sdtEndPr>
        <w:sdtContent>
          <w:r w:rsidR="009B6AA1" w:rsidRPr="0047457D">
            <w:rPr>
              <w:i/>
              <w:iCs/>
              <w:color w:val="0F4761" w:themeColor="accent1" w:themeShade="BF"/>
              <w:sz w:val="22"/>
              <w:szCs w:val="22"/>
            </w:rPr>
            <w:fldChar w:fldCharType="begin"/>
          </w:r>
          <w:r w:rsidR="009B6AA1" w:rsidRPr="0047457D">
            <w:rPr>
              <w:i/>
              <w:iCs/>
              <w:color w:val="0F4761" w:themeColor="accent1" w:themeShade="BF"/>
              <w:sz w:val="22"/>
              <w:szCs w:val="22"/>
            </w:rPr>
            <w:instrText xml:space="preserve">CITATION Car17 \n  \l 2057 </w:instrText>
          </w:r>
          <w:r w:rsidR="009B6AA1" w:rsidRPr="0047457D">
            <w:rPr>
              <w:i/>
              <w:iCs/>
              <w:color w:val="0F4761" w:themeColor="accent1" w:themeShade="BF"/>
              <w:sz w:val="22"/>
              <w:szCs w:val="22"/>
            </w:rPr>
            <w:fldChar w:fldCharType="separate"/>
          </w:r>
          <w:r w:rsidR="0047457D" w:rsidRPr="0047457D">
            <w:rPr>
              <w:noProof/>
              <w:color w:val="0F4761" w:themeColor="accent1" w:themeShade="BF"/>
              <w:sz w:val="22"/>
              <w:szCs w:val="22"/>
            </w:rPr>
            <w:t>(An Analytical Conductor's Guide to the SATB A Capella Works of Arvo Part, 2017)</w:t>
          </w:r>
          <w:r w:rsidR="009B6AA1" w:rsidRPr="0047457D">
            <w:rPr>
              <w:i/>
              <w:iCs/>
              <w:color w:val="0F4761" w:themeColor="accent1" w:themeShade="BF"/>
              <w:sz w:val="22"/>
              <w:szCs w:val="22"/>
            </w:rPr>
            <w:fldChar w:fldCharType="end"/>
          </w:r>
        </w:sdtContent>
      </w:sdt>
      <w:r w:rsidR="009B6AA1">
        <w:t>.  For this I used the inbuilt record function in C# and set each voice to take an integer value</w:t>
      </w:r>
      <w:r w:rsidR="005770EE">
        <w:t xml:space="preserve">: record struct </w:t>
      </w:r>
      <w:proofErr w:type="spellStart"/>
      <w:r w:rsidR="005770EE">
        <w:t>NoteTuple</w:t>
      </w:r>
      <w:proofErr w:type="spellEnd"/>
      <w:r w:rsidR="009B6AA1">
        <w:t>. Moreover</w:t>
      </w:r>
      <w:r w:rsidR="001436D6">
        <w:t>, in this class I defined the order of the MCM by initialising a record that contains two states using the datatype of the previous record</w:t>
      </w:r>
      <w:r w:rsidR="005770EE">
        <w:t>:</w:t>
      </w:r>
      <w:r w:rsidR="001436D6">
        <w:t xml:space="preserve"> </w:t>
      </w:r>
      <w:r w:rsidR="005770EE">
        <w:t>KeyState2ndOrder</w:t>
      </w:r>
      <w:r w:rsidR="001436D6">
        <w:t xml:space="preserve"> </w:t>
      </w:r>
      <w:r w:rsidR="005770EE">
        <w:t>T</w:t>
      </w:r>
      <w:r w:rsidR="001436D6">
        <w:t>his acts as the key for the chain and is necessary for the generation function of my model. Other than these two record structures, not much else is located in this class.</w:t>
      </w:r>
    </w:p>
    <w:p w14:paraId="1C7226BA" w14:textId="629A508F" w:rsidR="001436D6" w:rsidRPr="0047457D" w:rsidRDefault="001436D6" w:rsidP="00703DDE">
      <w:pPr>
        <w:pStyle w:val="Heading3"/>
      </w:pPr>
      <w:r w:rsidRPr="0047457D">
        <w:t>MarkovChain.cs</w:t>
      </w:r>
    </w:p>
    <w:p w14:paraId="1A4CB96A" w14:textId="2E6CF172" w:rsidR="001436D6" w:rsidRDefault="001436D6" w:rsidP="001436D6">
      <w:r>
        <w:t>This class contains all the subroutines necessary for the training of my model, as well as the subroutine for generating a sequence of chords. It contains the bulk of the functional code. Within it, I added a dictionary, which will act as a frequency table for the training data which is probably the most crucial part of my code, so I secured it by setting it to private and read-only. The rest of the class consists of 2 main subroutines:</w:t>
      </w:r>
    </w:p>
    <w:p w14:paraId="144BB94B" w14:textId="183D9666" w:rsidR="001436D6" w:rsidRPr="0047457D" w:rsidRDefault="001436D6" w:rsidP="00703DDE">
      <w:pPr>
        <w:pStyle w:val="Heading4"/>
      </w:pPr>
      <w:r w:rsidRPr="0047457D">
        <w:t>Train()</w:t>
      </w:r>
    </w:p>
    <w:p w14:paraId="09E895C0" w14:textId="363C96D7" w:rsidR="001436D6" w:rsidRDefault="001436D6" w:rsidP="001436D6">
      <w:r>
        <w:t xml:space="preserve">The </w:t>
      </w:r>
      <w:r w:rsidRPr="0047457D">
        <w:rPr>
          <w:b/>
          <w:bCs/>
          <w:color w:val="124F1A" w:themeColor="accent3" w:themeShade="BF"/>
        </w:rPr>
        <w:t>Train()</w:t>
      </w:r>
      <w:r>
        <w:t xml:space="preserve"> subroutine</w:t>
      </w:r>
      <w:r w:rsidR="005770EE">
        <w:t>’s</w:t>
      </w:r>
      <w:r w:rsidR="0047457D">
        <w:t xml:space="preserve"> main function is to take the chorales loaded from Program.cs and use it to fill up the transition frequency table. It takes in the parameter corpus, which is an enumerable collection</w:t>
      </w:r>
      <w:r w:rsidR="005770EE">
        <w:t xml:space="preserve"> (this is a loosely defined collection which the program needs no additional data about)</w:t>
      </w:r>
      <w:r w:rsidR="0047457D">
        <w:t xml:space="preserve"> of sequences</w:t>
      </w:r>
      <w:r w:rsidR="005770EE">
        <w:t xml:space="preserve"> (List&lt;</w:t>
      </w:r>
      <w:proofErr w:type="spellStart"/>
      <w:r w:rsidR="005770EE">
        <w:t>NoteTuple</w:t>
      </w:r>
      <w:proofErr w:type="spellEnd"/>
      <w:r w:rsidR="005770EE">
        <w:t>&gt;) Each sequence in this represents an ordered musical phrase or chorale.</w:t>
      </w:r>
    </w:p>
    <w:p w14:paraId="14FBD903" w14:textId="41997CF7" w:rsidR="00703DDE" w:rsidRDefault="00703DDE" w:rsidP="00703DDE">
      <w:pPr>
        <w:pStyle w:val="Heading5"/>
        <w:rPr>
          <w:rStyle w:val="Heading6Char"/>
        </w:rPr>
      </w:pPr>
      <w:r>
        <w:rPr>
          <w:rStyle w:val="Heading6Char"/>
        </w:rPr>
        <w:t>E</w:t>
      </w:r>
      <w:r w:rsidR="005770EE" w:rsidRPr="00703DDE">
        <w:rPr>
          <w:rStyle w:val="Heading6Char"/>
        </w:rPr>
        <w:t>xecution flow</w:t>
      </w:r>
      <w:r>
        <w:rPr>
          <w:rStyle w:val="Heading6Char"/>
        </w:rPr>
        <w:t>:</w:t>
      </w:r>
    </w:p>
    <w:p w14:paraId="0DD247B1" w14:textId="77777777" w:rsidR="00703DDE" w:rsidRDefault="00703DDE" w:rsidP="00703DDE">
      <w:pPr>
        <w:pStyle w:val="ListParagraph"/>
        <w:numPr>
          <w:ilvl w:val="0"/>
          <w:numId w:val="3"/>
        </w:numPr>
      </w:pPr>
      <w:r>
        <w:t>The subroutine f</w:t>
      </w:r>
      <w:r w:rsidR="005770EE">
        <w:t xml:space="preserve">irst validates the dataset before processing it – it filters out all sequences with fewer than 3 elements (which is the minimum required to form the key-value in the tuple). It is worth noting that this will never be necessary unless the chorale data has been copied wrong as there is no instance of an entire Bach Chorale literally only being two chords. </w:t>
      </w:r>
    </w:p>
    <w:p w14:paraId="09A3D1B1" w14:textId="6A3F6119" w:rsidR="00703DDE" w:rsidRDefault="005770EE" w:rsidP="00703DDE">
      <w:pPr>
        <w:pStyle w:val="ListParagraph"/>
        <w:numPr>
          <w:ilvl w:val="0"/>
          <w:numId w:val="3"/>
        </w:numPr>
      </w:pPr>
      <w:r>
        <w:t>Following this, I set up a sliding window processing system that iterates through each valid sequence (likely all sequences) using a sliding window with the 3 elements [</w:t>
      </w:r>
      <w:proofErr w:type="spellStart"/>
      <w:r>
        <w:t>i</w:t>
      </w:r>
      <w:proofErr w:type="spellEnd"/>
      <w:r>
        <w:t>], [i+1], [i+2]. In this process it constructs a KeyState2ndOrder (2 state chain key as defined in Models.cs), and then identifies the note that follows immediately</w:t>
      </w:r>
      <w:r w:rsidR="00703DDE">
        <w:t>.</w:t>
      </w:r>
    </w:p>
    <w:p w14:paraId="2B389503" w14:textId="4E67498B" w:rsidR="005770EE" w:rsidRDefault="00703DDE" w:rsidP="00703DDE">
      <w:pPr>
        <w:pStyle w:val="ListParagraph"/>
        <w:numPr>
          <w:ilvl w:val="0"/>
          <w:numId w:val="3"/>
        </w:numPr>
      </w:pPr>
      <w:r>
        <w:lastRenderedPageBreak/>
        <w:t>This is recorded as a</w:t>
      </w:r>
      <w:r w:rsidR="005770EE">
        <w:t xml:space="preserve"> target note in the list of observed continuations in the transition frequency table. It uses a multimap pattern to allow duplicate transitions to be recorded, which allows for the table to accurately reflect the frequency distributions.</w:t>
      </w:r>
    </w:p>
    <w:p w14:paraId="677830D2" w14:textId="28691B2A" w:rsidR="002B139B" w:rsidRDefault="002B139B" w:rsidP="00703DDE">
      <w:pPr>
        <w:pStyle w:val="Heading4"/>
      </w:pPr>
      <w:r>
        <w:t>List&lt;</w:t>
      </w:r>
      <w:proofErr w:type="spellStart"/>
      <w:r>
        <w:t>NoteTuple</w:t>
      </w:r>
      <w:proofErr w:type="spellEnd"/>
      <w:r>
        <w:t>&gt; Generate()</w:t>
      </w:r>
    </w:p>
    <w:p w14:paraId="3E1E159A" w14:textId="16BFCD7A" w:rsidR="002B139B" w:rsidRDefault="002B139B" w:rsidP="002B139B">
      <w:r>
        <w:t>The Generate() method uses the transition frequency table to create its own composition, randomly picking the next note based on the two preceding notes. It takes in three parameters: seed1, seed2 and length. The seed variables are just to determine the first two notes of the sequence which are required to be able to call upon the table. It takes in a length integer which will act as the maximum target length for the generated sequence. This method returns the composed sequence in the form of a List&lt;</w:t>
      </w:r>
      <w:proofErr w:type="spellStart"/>
      <w:r>
        <w:t>NoteTuple</w:t>
      </w:r>
      <w:proofErr w:type="spellEnd"/>
      <w:r>
        <w:t>&gt;, with the two original seed notes, followed by length-2 generated notes. It is important to clarify that the length parameter is the maximum value, so it is possible that there will be events that produce a sequence shorter than this. This will almost exclusively be due to the inbuilt Dead End Guard which I will touch upon briefly.</w:t>
      </w:r>
    </w:p>
    <w:p w14:paraId="3955D520" w14:textId="68BB22D4" w:rsidR="00703DDE" w:rsidRDefault="00703DDE" w:rsidP="00703DDE">
      <w:pPr>
        <w:pStyle w:val="Heading5"/>
      </w:pPr>
      <w:r>
        <w:t>Execution Flow:</w:t>
      </w:r>
    </w:p>
    <w:p w14:paraId="0D973FC3" w14:textId="77777777" w:rsidR="00703DDE" w:rsidRDefault="00703DDE" w:rsidP="00703DDE">
      <w:pPr>
        <w:pStyle w:val="ListParagraph"/>
        <w:numPr>
          <w:ilvl w:val="0"/>
          <w:numId w:val="2"/>
        </w:numPr>
      </w:pPr>
      <w:r>
        <w:t>The execution flow starts upon initialisation – the result list is populated with seed1 and seed2</w:t>
      </w:r>
    </w:p>
    <w:p w14:paraId="32443A48" w14:textId="6B433296" w:rsidR="00703DDE" w:rsidRDefault="00703DDE" w:rsidP="00703DDE">
      <w:pPr>
        <w:pStyle w:val="ListParagraph"/>
        <w:numPr>
          <w:ilvl w:val="0"/>
          <w:numId w:val="2"/>
        </w:numPr>
      </w:pPr>
      <w:r>
        <w:t>The main generation loop is called from index 2 to length-1:</w:t>
      </w:r>
    </w:p>
    <w:p w14:paraId="525561C4" w14:textId="02296B39" w:rsidR="00703DDE" w:rsidRDefault="00703DDE" w:rsidP="00703DDE">
      <w:pPr>
        <w:pStyle w:val="ListParagraph"/>
        <w:numPr>
          <w:ilvl w:val="1"/>
          <w:numId w:val="2"/>
        </w:numPr>
      </w:pPr>
      <w:r>
        <w:t>The program queries the frequency transition table using the last two notes in the result sequence as the key.</w:t>
      </w:r>
    </w:p>
    <w:p w14:paraId="01AC5C16" w14:textId="7562E139" w:rsidR="00703DDE" w:rsidRDefault="00703DDE" w:rsidP="00703DDE">
      <w:pPr>
        <w:pStyle w:val="ListParagraph"/>
        <w:numPr>
          <w:ilvl w:val="1"/>
          <w:numId w:val="2"/>
        </w:numPr>
      </w:pPr>
      <w:r>
        <w:t>A Dead-End Guard is applied so if the current pair has never appeared during training or has no valid transitions, generation is stopped immediately and the partial sequence is returned.</w:t>
      </w:r>
    </w:p>
    <w:p w14:paraId="2A2556AC" w14:textId="1C7CFE03" w:rsidR="00703DDE" w:rsidRDefault="00703DDE" w:rsidP="00703DDE">
      <w:pPr>
        <w:pStyle w:val="ListParagraph"/>
        <w:numPr>
          <w:ilvl w:val="1"/>
          <w:numId w:val="2"/>
        </w:numPr>
      </w:pPr>
      <w:r>
        <w:t>To select a note, the method uses weighted random selection – it selects a note at random from the list of observed transitions using a uniform distribution across the entries that were stored to preserve the training dataset’s frequency distribution.</w:t>
      </w:r>
    </w:p>
    <w:p w14:paraId="31BD65B1" w14:textId="235CA788" w:rsidR="00703DDE" w:rsidRDefault="00703DDE" w:rsidP="00703DDE">
      <w:pPr>
        <w:pStyle w:val="ListParagraph"/>
        <w:numPr>
          <w:ilvl w:val="0"/>
          <w:numId w:val="2"/>
        </w:numPr>
      </w:pPr>
      <w:r>
        <w:t>The selected note is appended to the result sequence and the sliding window advances.</w:t>
      </w:r>
    </w:p>
    <w:p w14:paraId="7C3FFE01" w14:textId="06215261" w:rsidR="002B139B" w:rsidRDefault="00C66F38" w:rsidP="00C66F38">
      <w:pPr>
        <w:pStyle w:val="Heading3"/>
      </w:pPr>
      <w:r>
        <w:t>MidiProcessor.cs</w:t>
      </w:r>
    </w:p>
    <w:p w14:paraId="15273D7C" w14:textId="77777777" w:rsidR="00C66F38" w:rsidRPr="00C66F38" w:rsidRDefault="00C66F38" w:rsidP="00C66F38"/>
    <w:p w14:paraId="32FE1514" w14:textId="7ED53641" w:rsidR="002B139B" w:rsidRDefault="00295037" w:rsidP="002B139B">
      <w:r>
        <w:t>TBA</w:t>
      </w:r>
    </w:p>
    <w:p w14:paraId="1C2C6261" w14:textId="77777777" w:rsidR="00295037" w:rsidRDefault="00295037" w:rsidP="002B139B"/>
    <w:p w14:paraId="03CE3220" w14:textId="77777777" w:rsidR="00295037" w:rsidRPr="002B139B" w:rsidRDefault="00295037" w:rsidP="002B139B"/>
    <w:p w14:paraId="4417EA8B" w14:textId="3AE535F0" w:rsidR="005770EE" w:rsidRDefault="00295037" w:rsidP="00295037">
      <w:pPr>
        <w:pStyle w:val="Heading1"/>
      </w:pPr>
      <w:r>
        <w:lastRenderedPageBreak/>
        <w:t>Results and my analysis of them</w:t>
      </w:r>
    </w:p>
    <w:p w14:paraId="3A5ABA10" w14:textId="089CDC60" w:rsidR="00295037" w:rsidRDefault="00295037" w:rsidP="00295037">
      <w:pPr>
        <w:pStyle w:val="Heading2"/>
      </w:pPr>
      <w:r>
        <w:t>General Findings</w:t>
      </w:r>
    </w:p>
    <w:p w14:paraId="10372EE0" w14:textId="77777777" w:rsidR="00917CC4" w:rsidRDefault="00295037" w:rsidP="00295037">
      <w:r>
        <w:t xml:space="preserve">On the whole, my results mostly match my initial expectations. The model can absolutely produce convincing results in almost all cases, but they perhaps lack the typical depth or inertia of the training chorales. In a lot of outputs, the product was lacking in some general sense of movement and purpose, and occasionally fell into the trap of simply repeating the same progression. I would argue that on the whole the output music sounds somewhat similar to the training data of Bach, but again does not have the depth of human produced music. </w:t>
      </w:r>
    </w:p>
    <w:p w14:paraId="23FB67C2" w14:textId="77777777" w:rsidR="00917CC4" w:rsidRDefault="00295037" w:rsidP="00295037">
      <w:r>
        <w:t>Due to the nature of 2</w:t>
      </w:r>
      <w:r w:rsidRPr="00295037">
        <w:rPr>
          <w:vertAlign w:val="superscript"/>
        </w:rPr>
        <w:t>nd</w:t>
      </w:r>
      <w:r>
        <w:t xml:space="preserve"> Order Markov Chain Models, I had expected that on some occasions the model would simply find a few progressions it liked and no matter the starting seed it would end up falling into one of these branches and sticking with it – generally this didn’t happen due to some prerequisites I added to the generation portion of my code, but this mostly led to any repetition being longer and more complex patterns, which would often only be visible after listening to multiple of the output music.</w:t>
      </w:r>
      <w:r w:rsidR="00917CC4">
        <w:t xml:space="preserve"> </w:t>
      </w:r>
    </w:p>
    <w:p w14:paraId="45371600" w14:textId="300DFEF9" w:rsidR="00917CC4" w:rsidRPr="00295037" w:rsidRDefault="00917CC4" w:rsidP="00295037">
      <w:r>
        <w:t>Similarly, I predicted that the output would lack structure and purpose, and I would say that this is probably the biggest shortcoming of the model – while in the original chorales any structure or chords were written intentionally to fit the song and flow into different distinct sections, the model generates progression purely based off of training data so it does not consider anything other than the notes themselves, leading to a perhaps more shallow output sound.</w:t>
      </w:r>
    </w:p>
    <w:p w14:paraId="1F460814" w14:textId="3485B085" w:rsidR="00295037" w:rsidRPr="00295037" w:rsidRDefault="00917CC4" w:rsidP="00295037">
      <w:r>
        <w:t>Overall, most individual progressions stay harmonic and in key, I suspect this is due to my selection of the training data as Bach’s chorales follow strict functional harmony rules, ergo given I trained the model purely on music that follows these rules it wasn’t really an option for the model to go out of key.</w:t>
      </w:r>
    </w:p>
    <w:p w14:paraId="2C5AC357" w14:textId="77777777" w:rsidR="00295037" w:rsidRPr="00295037" w:rsidRDefault="00295037" w:rsidP="00295037"/>
    <w:sdt>
      <w:sdtPr>
        <w:rPr>
          <w:rFonts w:asciiTheme="minorHAnsi" w:eastAsiaTheme="minorHAnsi" w:hAnsiTheme="minorHAnsi" w:cstheme="minorBidi"/>
          <w:color w:val="auto"/>
          <w:sz w:val="24"/>
          <w:szCs w:val="24"/>
        </w:rPr>
        <w:id w:val="650177403"/>
        <w:docPartObj>
          <w:docPartGallery w:val="Bibliographies"/>
          <w:docPartUnique/>
        </w:docPartObj>
      </w:sdtPr>
      <w:sdtEndPr/>
      <w:sdtContent>
        <w:p w14:paraId="2D66548B" w14:textId="4D6794D8" w:rsidR="000A3E46" w:rsidRDefault="000A3E46">
          <w:pPr>
            <w:pStyle w:val="Heading1"/>
          </w:pPr>
          <w:r>
            <w:t>References</w:t>
          </w:r>
        </w:p>
        <w:sdt>
          <w:sdtPr>
            <w:id w:val="-573587230"/>
            <w:bibliography/>
          </w:sdtPr>
          <w:sdtEndPr/>
          <w:sdtContent>
            <w:p w14:paraId="2B1DBB2B" w14:textId="77777777" w:rsidR="0047457D" w:rsidRDefault="000A3E46" w:rsidP="0047457D">
              <w:pPr>
                <w:pStyle w:val="Bibliography"/>
                <w:ind w:left="720" w:hanging="720"/>
                <w:rPr>
                  <w:noProof/>
                  <w:kern w:val="0"/>
                  <w14:ligatures w14:val="none"/>
                </w:rPr>
              </w:pPr>
              <w:r>
                <w:fldChar w:fldCharType="begin"/>
              </w:r>
              <w:r>
                <w:instrText>BIBLIOGRAPHY</w:instrText>
              </w:r>
              <w:r>
                <w:fldChar w:fldCharType="separate"/>
              </w:r>
              <w:r w:rsidR="0047457D">
                <w:rPr>
                  <w:noProof/>
                </w:rPr>
                <w:t xml:space="preserve">Biswal, A., Borah, M. D., &amp; Hussain, Z. (2021). </w:t>
              </w:r>
              <w:r w:rsidR="0047457D">
                <w:rPr>
                  <w:i/>
                  <w:iCs/>
                  <w:noProof/>
                </w:rPr>
                <w:t>Hardware Accelerator Systems for Artificial Intelligence and Machine Learning.</w:t>
              </w:r>
              <w:r w:rsidR="0047457D">
                <w:rPr>
                  <w:noProof/>
                </w:rPr>
                <w:t xml:space="preserve"> -: Elsevier.</w:t>
              </w:r>
            </w:p>
            <w:p w14:paraId="2EA21F30" w14:textId="77777777" w:rsidR="0047457D" w:rsidRDefault="0047457D" w:rsidP="0047457D">
              <w:pPr>
                <w:pStyle w:val="Bibliography"/>
                <w:ind w:left="720" w:hanging="720"/>
                <w:rPr>
                  <w:noProof/>
                </w:rPr>
              </w:pPr>
              <w:r>
                <w:rPr>
                  <w:noProof/>
                </w:rPr>
                <w:t xml:space="preserve">Dahn, L. (2018, March 18). </w:t>
              </w:r>
              <w:r>
                <w:rPr>
                  <w:i/>
                  <w:iCs/>
                  <w:noProof/>
                </w:rPr>
                <w:t>The Four-Part Chorales of J.S Bach</w:t>
              </w:r>
              <w:r>
                <w:rPr>
                  <w:noProof/>
                </w:rPr>
                <w:t>. Retrieved from bach-chorales.com: https://www.bach-chorales.com/Index.htm</w:t>
              </w:r>
            </w:p>
            <w:p w14:paraId="1C93419E" w14:textId="77777777" w:rsidR="0047457D" w:rsidRDefault="0047457D" w:rsidP="0047457D">
              <w:pPr>
                <w:pStyle w:val="Bibliography"/>
                <w:ind w:left="720" w:hanging="720"/>
                <w:rPr>
                  <w:noProof/>
                </w:rPr>
              </w:pPr>
              <w:r>
                <w:rPr>
                  <w:noProof/>
                </w:rPr>
                <w:lastRenderedPageBreak/>
                <w:t xml:space="preserve">Geng, M., Mohamed, A., Shang, G., Vazirgiannis, M., &amp; Poibeau, T. (2026, March 11). </w:t>
              </w:r>
              <w:r>
                <w:rPr>
                  <w:i/>
                  <w:iCs/>
                  <w:noProof/>
                </w:rPr>
                <w:t>Markovian Generation Chains in Large Language Models</w:t>
              </w:r>
              <w:r>
                <w:rPr>
                  <w:noProof/>
                </w:rPr>
                <w:t>. Retrieved from arxiv: https://arxiv.org/abs/2603.11228</w:t>
              </w:r>
            </w:p>
            <w:p w14:paraId="58490152" w14:textId="77777777" w:rsidR="0047457D" w:rsidRDefault="0047457D" w:rsidP="0047457D">
              <w:pPr>
                <w:pStyle w:val="Bibliography"/>
                <w:ind w:left="720" w:hanging="720"/>
                <w:rPr>
                  <w:noProof/>
                </w:rPr>
              </w:pPr>
              <w:r>
                <w:rPr>
                  <w:noProof/>
                </w:rPr>
                <w:t xml:space="preserve">MVSep. (2017). </w:t>
              </w:r>
              <w:r>
                <w:rPr>
                  <w:i/>
                  <w:iCs/>
                  <w:noProof/>
                </w:rPr>
                <w:t>An Analytical Conductor's Guide to the SATB A Capella Works of Arvo Part.</w:t>
              </w:r>
              <w:r>
                <w:rPr>
                  <w:noProof/>
                </w:rPr>
                <w:t xml:space="preserve"> -: The Aquila Digital Community. Retrieved from MVSep.</w:t>
              </w:r>
            </w:p>
            <w:p w14:paraId="49C61902" w14:textId="45C8E2A8" w:rsidR="000A3E46" w:rsidRDefault="000A3E46" w:rsidP="0047457D">
              <w:r>
                <w:rPr>
                  <w:b/>
                  <w:bCs/>
                </w:rPr>
                <w:fldChar w:fldCharType="end"/>
              </w:r>
            </w:p>
          </w:sdtContent>
        </w:sdt>
      </w:sdtContent>
    </w:sdt>
    <w:p w14:paraId="3AA60B5A" w14:textId="0D2CE44E" w:rsidR="00161466" w:rsidRPr="00161466" w:rsidRDefault="00161466" w:rsidP="00161466"/>
    <w:sectPr w:rsidR="00161466" w:rsidRPr="00161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C0BBD"/>
    <w:multiLevelType w:val="hybridMultilevel"/>
    <w:tmpl w:val="0F42C8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FCE345F"/>
    <w:multiLevelType w:val="hybridMultilevel"/>
    <w:tmpl w:val="8CB442AA"/>
    <w:lvl w:ilvl="0" w:tplc="DD4E7832">
      <w:numFmt w:val="bullet"/>
      <w:lvlText w:val="-"/>
      <w:lvlJc w:val="left"/>
      <w:pPr>
        <w:ind w:left="405" w:hanging="360"/>
      </w:pPr>
      <w:rPr>
        <w:rFonts w:ascii="Aptos" w:eastAsiaTheme="minorHAnsi" w:hAnsi="Aptos"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7DCA108E"/>
    <w:multiLevelType w:val="hybridMultilevel"/>
    <w:tmpl w:val="2458BB24"/>
    <w:lvl w:ilvl="0" w:tplc="B4C4561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3973473">
    <w:abstractNumId w:val="0"/>
  </w:num>
  <w:num w:numId="2" w16cid:durableId="97911065">
    <w:abstractNumId w:val="2"/>
  </w:num>
  <w:num w:numId="3" w16cid:durableId="1297878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66"/>
    <w:rsid w:val="0004040D"/>
    <w:rsid w:val="000A3E46"/>
    <w:rsid w:val="000D3E68"/>
    <w:rsid w:val="001436D6"/>
    <w:rsid w:val="00161466"/>
    <w:rsid w:val="00244763"/>
    <w:rsid w:val="00255C51"/>
    <w:rsid w:val="00295037"/>
    <w:rsid w:val="002B139B"/>
    <w:rsid w:val="0042503B"/>
    <w:rsid w:val="004328E7"/>
    <w:rsid w:val="0047457D"/>
    <w:rsid w:val="004B0AC7"/>
    <w:rsid w:val="004D567A"/>
    <w:rsid w:val="005770EE"/>
    <w:rsid w:val="00640AA1"/>
    <w:rsid w:val="00651260"/>
    <w:rsid w:val="00655FF4"/>
    <w:rsid w:val="00683FB6"/>
    <w:rsid w:val="00703DDE"/>
    <w:rsid w:val="00784261"/>
    <w:rsid w:val="0079373F"/>
    <w:rsid w:val="00917CC4"/>
    <w:rsid w:val="009B6AA1"/>
    <w:rsid w:val="00B56B98"/>
    <w:rsid w:val="00C304D6"/>
    <w:rsid w:val="00C66F38"/>
    <w:rsid w:val="00E26740"/>
    <w:rsid w:val="00E47BB1"/>
    <w:rsid w:val="00EF4C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6B6E"/>
  <w15:chartTrackingRefBased/>
  <w15:docId w15:val="{D56D2493-178A-479F-BB21-6F9C0AA9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1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1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1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1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61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1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1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1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1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61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466"/>
    <w:rPr>
      <w:rFonts w:eastAsiaTheme="majorEastAsia" w:cstheme="majorBidi"/>
      <w:color w:val="272727" w:themeColor="text1" w:themeTint="D8"/>
    </w:rPr>
  </w:style>
  <w:style w:type="paragraph" w:styleId="Title">
    <w:name w:val="Title"/>
    <w:basedOn w:val="Normal"/>
    <w:next w:val="Normal"/>
    <w:link w:val="TitleChar"/>
    <w:uiPriority w:val="10"/>
    <w:qFormat/>
    <w:rsid w:val="0016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466"/>
    <w:pPr>
      <w:spacing w:before="160"/>
      <w:jc w:val="center"/>
    </w:pPr>
    <w:rPr>
      <w:i/>
      <w:iCs/>
      <w:color w:val="404040" w:themeColor="text1" w:themeTint="BF"/>
    </w:rPr>
  </w:style>
  <w:style w:type="character" w:customStyle="1" w:styleId="QuoteChar">
    <w:name w:val="Quote Char"/>
    <w:basedOn w:val="DefaultParagraphFont"/>
    <w:link w:val="Quote"/>
    <w:uiPriority w:val="29"/>
    <w:rsid w:val="00161466"/>
    <w:rPr>
      <w:i/>
      <w:iCs/>
      <w:color w:val="404040" w:themeColor="text1" w:themeTint="BF"/>
    </w:rPr>
  </w:style>
  <w:style w:type="paragraph" w:styleId="ListParagraph">
    <w:name w:val="List Paragraph"/>
    <w:basedOn w:val="Normal"/>
    <w:uiPriority w:val="34"/>
    <w:qFormat/>
    <w:rsid w:val="00161466"/>
    <w:pPr>
      <w:ind w:left="720"/>
      <w:contextualSpacing/>
    </w:pPr>
  </w:style>
  <w:style w:type="character" w:styleId="IntenseEmphasis">
    <w:name w:val="Intense Emphasis"/>
    <w:basedOn w:val="DefaultParagraphFont"/>
    <w:uiPriority w:val="21"/>
    <w:qFormat/>
    <w:rsid w:val="00161466"/>
    <w:rPr>
      <w:i/>
      <w:iCs/>
      <w:color w:val="0F4761" w:themeColor="accent1" w:themeShade="BF"/>
    </w:rPr>
  </w:style>
  <w:style w:type="paragraph" w:styleId="IntenseQuote">
    <w:name w:val="Intense Quote"/>
    <w:basedOn w:val="Normal"/>
    <w:next w:val="Normal"/>
    <w:link w:val="IntenseQuoteChar"/>
    <w:uiPriority w:val="30"/>
    <w:qFormat/>
    <w:rsid w:val="00161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466"/>
    <w:rPr>
      <w:i/>
      <w:iCs/>
      <w:color w:val="0F4761" w:themeColor="accent1" w:themeShade="BF"/>
    </w:rPr>
  </w:style>
  <w:style w:type="character" w:styleId="IntenseReference">
    <w:name w:val="Intense Reference"/>
    <w:basedOn w:val="DefaultParagraphFont"/>
    <w:uiPriority w:val="32"/>
    <w:qFormat/>
    <w:rsid w:val="00161466"/>
    <w:rPr>
      <w:b/>
      <w:bCs/>
      <w:smallCaps/>
      <w:color w:val="0F4761" w:themeColor="accent1" w:themeShade="BF"/>
      <w:spacing w:val="5"/>
    </w:rPr>
  </w:style>
  <w:style w:type="paragraph" w:styleId="Bibliography">
    <w:name w:val="Bibliography"/>
    <w:basedOn w:val="Normal"/>
    <w:next w:val="Normal"/>
    <w:uiPriority w:val="37"/>
    <w:unhideWhenUsed/>
    <w:rsid w:val="000A3E46"/>
  </w:style>
  <w:style w:type="character" w:styleId="Hyperlink">
    <w:name w:val="Hyperlink"/>
    <w:basedOn w:val="DefaultParagraphFont"/>
    <w:uiPriority w:val="99"/>
    <w:unhideWhenUsed/>
    <w:rsid w:val="00E26740"/>
    <w:rPr>
      <w:color w:val="467886" w:themeColor="hyperlink"/>
      <w:u w:val="single"/>
    </w:rPr>
  </w:style>
  <w:style w:type="character" w:styleId="UnresolvedMention">
    <w:name w:val="Unresolved Mention"/>
    <w:basedOn w:val="DefaultParagraphFont"/>
    <w:uiPriority w:val="99"/>
    <w:semiHidden/>
    <w:unhideWhenUsed/>
    <w:rsid w:val="00E26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463">
      <w:bodyDiv w:val="1"/>
      <w:marLeft w:val="0"/>
      <w:marRight w:val="0"/>
      <w:marTop w:val="0"/>
      <w:marBottom w:val="0"/>
      <w:divBdr>
        <w:top w:val="none" w:sz="0" w:space="0" w:color="auto"/>
        <w:left w:val="none" w:sz="0" w:space="0" w:color="auto"/>
        <w:bottom w:val="none" w:sz="0" w:space="0" w:color="auto"/>
        <w:right w:val="none" w:sz="0" w:space="0" w:color="auto"/>
      </w:divBdr>
    </w:div>
    <w:div w:id="55400130">
      <w:bodyDiv w:val="1"/>
      <w:marLeft w:val="0"/>
      <w:marRight w:val="0"/>
      <w:marTop w:val="0"/>
      <w:marBottom w:val="0"/>
      <w:divBdr>
        <w:top w:val="none" w:sz="0" w:space="0" w:color="auto"/>
        <w:left w:val="none" w:sz="0" w:space="0" w:color="auto"/>
        <w:bottom w:val="none" w:sz="0" w:space="0" w:color="auto"/>
        <w:right w:val="none" w:sz="0" w:space="0" w:color="auto"/>
      </w:divBdr>
    </w:div>
    <w:div w:id="182133980">
      <w:bodyDiv w:val="1"/>
      <w:marLeft w:val="0"/>
      <w:marRight w:val="0"/>
      <w:marTop w:val="0"/>
      <w:marBottom w:val="0"/>
      <w:divBdr>
        <w:top w:val="none" w:sz="0" w:space="0" w:color="auto"/>
        <w:left w:val="none" w:sz="0" w:space="0" w:color="auto"/>
        <w:bottom w:val="none" w:sz="0" w:space="0" w:color="auto"/>
        <w:right w:val="none" w:sz="0" w:space="0" w:color="auto"/>
      </w:divBdr>
    </w:div>
    <w:div w:id="184027445">
      <w:bodyDiv w:val="1"/>
      <w:marLeft w:val="0"/>
      <w:marRight w:val="0"/>
      <w:marTop w:val="0"/>
      <w:marBottom w:val="0"/>
      <w:divBdr>
        <w:top w:val="none" w:sz="0" w:space="0" w:color="auto"/>
        <w:left w:val="none" w:sz="0" w:space="0" w:color="auto"/>
        <w:bottom w:val="none" w:sz="0" w:space="0" w:color="auto"/>
        <w:right w:val="none" w:sz="0" w:space="0" w:color="auto"/>
      </w:divBdr>
    </w:div>
    <w:div w:id="264533438">
      <w:bodyDiv w:val="1"/>
      <w:marLeft w:val="0"/>
      <w:marRight w:val="0"/>
      <w:marTop w:val="0"/>
      <w:marBottom w:val="0"/>
      <w:divBdr>
        <w:top w:val="none" w:sz="0" w:space="0" w:color="auto"/>
        <w:left w:val="none" w:sz="0" w:space="0" w:color="auto"/>
        <w:bottom w:val="none" w:sz="0" w:space="0" w:color="auto"/>
        <w:right w:val="none" w:sz="0" w:space="0" w:color="auto"/>
      </w:divBdr>
    </w:div>
    <w:div w:id="268271050">
      <w:bodyDiv w:val="1"/>
      <w:marLeft w:val="0"/>
      <w:marRight w:val="0"/>
      <w:marTop w:val="0"/>
      <w:marBottom w:val="0"/>
      <w:divBdr>
        <w:top w:val="none" w:sz="0" w:space="0" w:color="auto"/>
        <w:left w:val="none" w:sz="0" w:space="0" w:color="auto"/>
        <w:bottom w:val="none" w:sz="0" w:space="0" w:color="auto"/>
        <w:right w:val="none" w:sz="0" w:space="0" w:color="auto"/>
      </w:divBdr>
    </w:div>
    <w:div w:id="394085572">
      <w:bodyDiv w:val="1"/>
      <w:marLeft w:val="0"/>
      <w:marRight w:val="0"/>
      <w:marTop w:val="0"/>
      <w:marBottom w:val="0"/>
      <w:divBdr>
        <w:top w:val="none" w:sz="0" w:space="0" w:color="auto"/>
        <w:left w:val="none" w:sz="0" w:space="0" w:color="auto"/>
        <w:bottom w:val="none" w:sz="0" w:space="0" w:color="auto"/>
        <w:right w:val="none" w:sz="0" w:space="0" w:color="auto"/>
      </w:divBdr>
    </w:div>
    <w:div w:id="443965711">
      <w:bodyDiv w:val="1"/>
      <w:marLeft w:val="0"/>
      <w:marRight w:val="0"/>
      <w:marTop w:val="0"/>
      <w:marBottom w:val="0"/>
      <w:divBdr>
        <w:top w:val="none" w:sz="0" w:space="0" w:color="auto"/>
        <w:left w:val="none" w:sz="0" w:space="0" w:color="auto"/>
        <w:bottom w:val="none" w:sz="0" w:space="0" w:color="auto"/>
        <w:right w:val="none" w:sz="0" w:space="0" w:color="auto"/>
      </w:divBdr>
    </w:div>
    <w:div w:id="480773849">
      <w:bodyDiv w:val="1"/>
      <w:marLeft w:val="0"/>
      <w:marRight w:val="0"/>
      <w:marTop w:val="0"/>
      <w:marBottom w:val="0"/>
      <w:divBdr>
        <w:top w:val="none" w:sz="0" w:space="0" w:color="auto"/>
        <w:left w:val="none" w:sz="0" w:space="0" w:color="auto"/>
        <w:bottom w:val="none" w:sz="0" w:space="0" w:color="auto"/>
        <w:right w:val="none" w:sz="0" w:space="0" w:color="auto"/>
      </w:divBdr>
    </w:div>
    <w:div w:id="549462559">
      <w:bodyDiv w:val="1"/>
      <w:marLeft w:val="0"/>
      <w:marRight w:val="0"/>
      <w:marTop w:val="0"/>
      <w:marBottom w:val="0"/>
      <w:divBdr>
        <w:top w:val="none" w:sz="0" w:space="0" w:color="auto"/>
        <w:left w:val="none" w:sz="0" w:space="0" w:color="auto"/>
        <w:bottom w:val="none" w:sz="0" w:space="0" w:color="auto"/>
        <w:right w:val="none" w:sz="0" w:space="0" w:color="auto"/>
      </w:divBdr>
    </w:div>
    <w:div w:id="573511242">
      <w:bodyDiv w:val="1"/>
      <w:marLeft w:val="0"/>
      <w:marRight w:val="0"/>
      <w:marTop w:val="0"/>
      <w:marBottom w:val="0"/>
      <w:divBdr>
        <w:top w:val="none" w:sz="0" w:space="0" w:color="auto"/>
        <w:left w:val="none" w:sz="0" w:space="0" w:color="auto"/>
        <w:bottom w:val="none" w:sz="0" w:space="0" w:color="auto"/>
        <w:right w:val="none" w:sz="0" w:space="0" w:color="auto"/>
      </w:divBdr>
    </w:div>
    <w:div w:id="592779995">
      <w:bodyDiv w:val="1"/>
      <w:marLeft w:val="0"/>
      <w:marRight w:val="0"/>
      <w:marTop w:val="0"/>
      <w:marBottom w:val="0"/>
      <w:divBdr>
        <w:top w:val="none" w:sz="0" w:space="0" w:color="auto"/>
        <w:left w:val="none" w:sz="0" w:space="0" w:color="auto"/>
        <w:bottom w:val="none" w:sz="0" w:space="0" w:color="auto"/>
        <w:right w:val="none" w:sz="0" w:space="0" w:color="auto"/>
      </w:divBdr>
    </w:div>
    <w:div w:id="690648362">
      <w:bodyDiv w:val="1"/>
      <w:marLeft w:val="0"/>
      <w:marRight w:val="0"/>
      <w:marTop w:val="0"/>
      <w:marBottom w:val="0"/>
      <w:divBdr>
        <w:top w:val="none" w:sz="0" w:space="0" w:color="auto"/>
        <w:left w:val="none" w:sz="0" w:space="0" w:color="auto"/>
        <w:bottom w:val="none" w:sz="0" w:space="0" w:color="auto"/>
        <w:right w:val="none" w:sz="0" w:space="0" w:color="auto"/>
      </w:divBdr>
    </w:div>
    <w:div w:id="691952595">
      <w:bodyDiv w:val="1"/>
      <w:marLeft w:val="0"/>
      <w:marRight w:val="0"/>
      <w:marTop w:val="0"/>
      <w:marBottom w:val="0"/>
      <w:divBdr>
        <w:top w:val="none" w:sz="0" w:space="0" w:color="auto"/>
        <w:left w:val="none" w:sz="0" w:space="0" w:color="auto"/>
        <w:bottom w:val="none" w:sz="0" w:space="0" w:color="auto"/>
        <w:right w:val="none" w:sz="0" w:space="0" w:color="auto"/>
      </w:divBdr>
    </w:div>
    <w:div w:id="743795332">
      <w:bodyDiv w:val="1"/>
      <w:marLeft w:val="0"/>
      <w:marRight w:val="0"/>
      <w:marTop w:val="0"/>
      <w:marBottom w:val="0"/>
      <w:divBdr>
        <w:top w:val="none" w:sz="0" w:space="0" w:color="auto"/>
        <w:left w:val="none" w:sz="0" w:space="0" w:color="auto"/>
        <w:bottom w:val="none" w:sz="0" w:space="0" w:color="auto"/>
        <w:right w:val="none" w:sz="0" w:space="0" w:color="auto"/>
      </w:divBdr>
    </w:div>
    <w:div w:id="745028712">
      <w:bodyDiv w:val="1"/>
      <w:marLeft w:val="0"/>
      <w:marRight w:val="0"/>
      <w:marTop w:val="0"/>
      <w:marBottom w:val="0"/>
      <w:divBdr>
        <w:top w:val="none" w:sz="0" w:space="0" w:color="auto"/>
        <w:left w:val="none" w:sz="0" w:space="0" w:color="auto"/>
        <w:bottom w:val="none" w:sz="0" w:space="0" w:color="auto"/>
        <w:right w:val="none" w:sz="0" w:space="0" w:color="auto"/>
      </w:divBdr>
    </w:div>
    <w:div w:id="760569338">
      <w:bodyDiv w:val="1"/>
      <w:marLeft w:val="0"/>
      <w:marRight w:val="0"/>
      <w:marTop w:val="0"/>
      <w:marBottom w:val="0"/>
      <w:divBdr>
        <w:top w:val="none" w:sz="0" w:space="0" w:color="auto"/>
        <w:left w:val="none" w:sz="0" w:space="0" w:color="auto"/>
        <w:bottom w:val="none" w:sz="0" w:space="0" w:color="auto"/>
        <w:right w:val="none" w:sz="0" w:space="0" w:color="auto"/>
      </w:divBdr>
    </w:div>
    <w:div w:id="784035492">
      <w:bodyDiv w:val="1"/>
      <w:marLeft w:val="0"/>
      <w:marRight w:val="0"/>
      <w:marTop w:val="0"/>
      <w:marBottom w:val="0"/>
      <w:divBdr>
        <w:top w:val="none" w:sz="0" w:space="0" w:color="auto"/>
        <w:left w:val="none" w:sz="0" w:space="0" w:color="auto"/>
        <w:bottom w:val="none" w:sz="0" w:space="0" w:color="auto"/>
        <w:right w:val="none" w:sz="0" w:space="0" w:color="auto"/>
      </w:divBdr>
    </w:div>
    <w:div w:id="990183735">
      <w:bodyDiv w:val="1"/>
      <w:marLeft w:val="0"/>
      <w:marRight w:val="0"/>
      <w:marTop w:val="0"/>
      <w:marBottom w:val="0"/>
      <w:divBdr>
        <w:top w:val="none" w:sz="0" w:space="0" w:color="auto"/>
        <w:left w:val="none" w:sz="0" w:space="0" w:color="auto"/>
        <w:bottom w:val="none" w:sz="0" w:space="0" w:color="auto"/>
        <w:right w:val="none" w:sz="0" w:space="0" w:color="auto"/>
      </w:divBdr>
    </w:div>
    <w:div w:id="1228956119">
      <w:bodyDiv w:val="1"/>
      <w:marLeft w:val="0"/>
      <w:marRight w:val="0"/>
      <w:marTop w:val="0"/>
      <w:marBottom w:val="0"/>
      <w:divBdr>
        <w:top w:val="none" w:sz="0" w:space="0" w:color="auto"/>
        <w:left w:val="none" w:sz="0" w:space="0" w:color="auto"/>
        <w:bottom w:val="none" w:sz="0" w:space="0" w:color="auto"/>
        <w:right w:val="none" w:sz="0" w:space="0" w:color="auto"/>
      </w:divBdr>
    </w:div>
    <w:div w:id="1254169895">
      <w:bodyDiv w:val="1"/>
      <w:marLeft w:val="0"/>
      <w:marRight w:val="0"/>
      <w:marTop w:val="0"/>
      <w:marBottom w:val="0"/>
      <w:divBdr>
        <w:top w:val="none" w:sz="0" w:space="0" w:color="auto"/>
        <w:left w:val="none" w:sz="0" w:space="0" w:color="auto"/>
        <w:bottom w:val="none" w:sz="0" w:space="0" w:color="auto"/>
        <w:right w:val="none" w:sz="0" w:space="0" w:color="auto"/>
      </w:divBdr>
    </w:div>
    <w:div w:id="1341277742">
      <w:bodyDiv w:val="1"/>
      <w:marLeft w:val="0"/>
      <w:marRight w:val="0"/>
      <w:marTop w:val="0"/>
      <w:marBottom w:val="0"/>
      <w:divBdr>
        <w:top w:val="none" w:sz="0" w:space="0" w:color="auto"/>
        <w:left w:val="none" w:sz="0" w:space="0" w:color="auto"/>
        <w:bottom w:val="none" w:sz="0" w:space="0" w:color="auto"/>
        <w:right w:val="none" w:sz="0" w:space="0" w:color="auto"/>
      </w:divBdr>
    </w:div>
    <w:div w:id="1423145939">
      <w:bodyDiv w:val="1"/>
      <w:marLeft w:val="0"/>
      <w:marRight w:val="0"/>
      <w:marTop w:val="0"/>
      <w:marBottom w:val="0"/>
      <w:divBdr>
        <w:top w:val="none" w:sz="0" w:space="0" w:color="auto"/>
        <w:left w:val="none" w:sz="0" w:space="0" w:color="auto"/>
        <w:bottom w:val="none" w:sz="0" w:space="0" w:color="auto"/>
        <w:right w:val="none" w:sz="0" w:space="0" w:color="auto"/>
      </w:divBdr>
    </w:div>
    <w:div w:id="1513304239">
      <w:bodyDiv w:val="1"/>
      <w:marLeft w:val="0"/>
      <w:marRight w:val="0"/>
      <w:marTop w:val="0"/>
      <w:marBottom w:val="0"/>
      <w:divBdr>
        <w:top w:val="none" w:sz="0" w:space="0" w:color="auto"/>
        <w:left w:val="none" w:sz="0" w:space="0" w:color="auto"/>
        <w:bottom w:val="none" w:sz="0" w:space="0" w:color="auto"/>
        <w:right w:val="none" w:sz="0" w:space="0" w:color="auto"/>
      </w:divBdr>
    </w:div>
    <w:div w:id="1567449708">
      <w:bodyDiv w:val="1"/>
      <w:marLeft w:val="0"/>
      <w:marRight w:val="0"/>
      <w:marTop w:val="0"/>
      <w:marBottom w:val="0"/>
      <w:divBdr>
        <w:top w:val="none" w:sz="0" w:space="0" w:color="auto"/>
        <w:left w:val="none" w:sz="0" w:space="0" w:color="auto"/>
        <w:bottom w:val="none" w:sz="0" w:space="0" w:color="auto"/>
        <w:right w:val="none" w:sz="0" w:space="0" w:color="auto"/>
      </w:divBdr>
    </w:div>
    <w:div w:id="1570386618">
      <w:bodyDiv w:val="1"/>
      <w:marLeft w:val="0"/>
      <w:marRight w:val="0"/>
      <w:marTop w:val="0"/>
      <w:marBottom w:val="0"/>
      <w:divBdr>
        <w:top w:val="none" w:sz="0" w:space="0" w:color="auto"/>
        <w:left w:val="none" w:sz="0" w:space="0" w:color="auto"/>
        <w:bottom w:val="none" w:sz="0" w:space="0" w:color="auto"/>
        <w:right w:val="none" w:sz="0" w:space="0" w:color="auto"/>
      </w:divBdr>
    </w:div>
    <w:div w:id="1858881565">
      <w:bodyDiv w:val="1"/>
      <w:marLeft w:val="0"/>
      <w:marRight w:val="0"/>
      <w:marTop w:val="0"/>
      <w:marBottom w:val="0"/>
      <w:divBdr>
        <w:top w:val="none" w:sz="0" w:space="0" w:color="auto"/>
        <w:left w:val="none" w:sz="0" w:space="0" w:color="auto"/>
        <w:bottom w:val="none" w:sz="0" w:space="0" w:color="auto"/>
        <w:right w:val="none" w:sz="0" w:space="0" w:color="auto"/>
      </w:divBdr>
    </w:div>
    <w:div w:id="2049137862">
      <w:bodyDiv w:val="1"/>
      <w:marLeft w:val="0"/>
      <w:marRight w:val="0"/>
      <w:marTop w:val="0"/>
      <w:marBottom w:val="0"/>
      <w:divBdr>
        <w:top w:val="none" w:sz="0" w:space="0" w:color="auto"/>
        <w:left w:val="none" w:sz="0" w:space="0" w:color="auto"/>
        <w:bottom w:val="none" w:sz="0" w:space="0" w:color="auto"/>
        <w:right w:val="none" w:sz="0" w:space="0" w:color="auto"/>
      </w:divBdr>
    </w:div>
    <w:div w:id="2049376282">
      <w:bodyDiv w:val="1"/>
      <w:marLeft w:val="0"/>
      <w:marRight w:val="0"/>
      <w:marTop w:val="0"/>
      <w:marBottom w:val="0"/>
      <w:divBdr>
        <w:top w:val="none" w:sz="0" w:space="0" w:color="auto"/>
        <w:left w:val="none" w:sz="0" w:space="0" w:color="auto"/>
        <w:bottom w:val="none" w:sz="0" w:space="0" w:color="auto"/>
        <w:right w:val="none" w:sz="0" w:space="0" w:color="auto"/>
      </w:divBdr>
    </w:div>
    <w:div w:id="2069571148">
      <w:bodyDiv w:val="1"/>
      <w:marLeft w:val="0"/>
      <w:marRight w:val="0"/>
      <w:marTop w:val="0"/>
      <w:marBottom w:val="0"/>
      <w:divBdr>
        <w:top w:val="none" w:sz="0" w:space="0" w:color="auto"/>
        <w:left w:val="none" w:sz="0" w:space="0" w:color="auto"/>
        <w:bottom w:val="none" w:sz="0" w:space="0" w:color="auto"/>
        <w:right w:val="none" w:sz="0" w:space="0" w:color="auto"/>
      </w:divBdr>
    </w:div>
    <w:div w:id="2095742536">
      <w:bodyDiv w:val="1"/>
      <w:marLeft w:val="0"/>
      <w:marRight w:val="0"/>
      <w:marTop w:val="0"/>
      <w:marBottom w:val="0"/>
      <w:divBdr>
        <w:top w:val="none" w:sz="0" w:space="0" w:color="auto"/>
        <w:left w:val="none" w:sz="0" w:space="0" w:color="auto"/>
        <w:bottom w:val="none" w:sz="0" w:space="0" w:color="auto"/>
        <w:right w:val="none" w:sz="0" w:space="0" w:color="auto"/>
      </w:divBdr>
    </w:div>
    <w:div w:id="210386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edencb08ke/Second-Order-Markov-Chain-Model/tree/ma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Min26</b:Tag>
    <b:SourceType>InternetSite</b:SourceType>
    <b:Guid>{D6ACA765-38F8-4A0F-9AF1-12FD6858C727}</b:Guid>
    <b:Title>Markovian Generation Chains in Large Language Models</b:Title>
    <b:Year>2026</b:Year>
    <b:Author>
      <b:Author>
        <b:NameList>
          <b:Person>
            <b:Last>Geng</b:Last>
            <b:First>Mingmeng</b:First>
          </b:Person>
          <b:Person>
            <b:Last>Mohamed</b:Last>
            <b:First>Amar</b:First>
          </b:Person>
          <b:Person>
            <b:Last>Shang</b:Last>
            <b:First>Guokan</b:First>
          </b:Person>
          <b:Person>
            <b:Last>Vazirgiannis</b:Last>
            <b:First>Michalis</b:First>
          </b:Person>
          <b:Person>
            <b:Last>Poibeau</b:Last>
            <b:First>Thierry</b:First>
          </b:Person>
        </b:NameList>
      </b:Author>
    </b:Author>
    <b:InternetSiteTitle>arxiv</b:InternetSiteTitle>
    <b:Month>March</b:Month>
    <b:Day>11</b:Day>
    <b:URL>https://arxiv.org/abs/2603.11228</b:URL>
    <b:RefOrder>3</b:RefOrder>
  </b:Source>
  <b:Source>
    <b:Tag>Bis21</b:Tag>
    <b:SourceType>Book</b:SourceType>
    <b:Guid>{0B0D0A6C-919E-44ED-BB20-772A404435C4}</b:Guid>
    <b:Title>Hardware Accelerator Systems for Artificial Intelligence and Machine Learning</b:Title>
    <b:Year>2021</b:Year>
    <b:City>-</b:City>
    <b:Publisher>Elsevier</b:Publisher>
    <b:Author>
      <b:Author>
        <b:NameList>
          <b:Person>
            <b:Last>Biswal</b:Last>
            <b:First>Amitabh</b:First>
          </b:Person>
          <b:Person>
            <b:Last>Borah</b:Last>
            <b:Middle>Dutta</b:Middle>
            <b:First>Malaya</b:First>
          </b:Person>
          <b:Person>
            <b:Last>Hussain</b:Last>
            <b:First>Zakir</b:First>
          </b:Person>
        </b:NameList>
      </b:Author>
    </b:Author>
    <b:RefOrder>2</b:RefOrder>
  </b:Source>
  <b:Source>
    <b:Tag>Luk18</b:Tag>
    <b:SourceType>InternetSite</b:SourceType>
    <b:Guid>{3214769D-60A1-49A1-A5C9-D3393F589A56}</b:Guid>
    <b:Author>
      <b:Author>
        <b:NameList>
          <b:Person>
            <b:Last>Dahn</b:Last>
            <b:First>Luke</b:First>
          </b:Person>
        </b:NameList>
      </b:Author>
    </b:Author>
    <b:Title>The Four-Part Chorales of J.S Bach</b:Title>
    <b:InternetSiteTitle>bach-chorales.com</b:InternetSiteTitle>
    <b:Year>2018</b:Year>
    <b:Month>March</b:Month>
    <b:Day>18</b:Day>
    <b:URL>https://www.bach-chorales.com/Index.htm</b:URL>
    <b:RefOrder>1</b:RefOrder>
  </b:Source>
  <b:Source>
    <b:Tag>Car17</b:Tag>
    <b:SourceType>Book</b:SourceType>
    <b:Guid>{A1C601D8-C62C-42D2-A226-72FBCAB4D89D}</b:Guid>
    <b:Author>
      <b:Author>
        <b:Corporate>MVSep</b:Corporate>
        <b:NameList>
          <b:Person>
            <b:Last>Cargile</b:Last>
            <b:Middle>Anne</b:Middle>
            <b:First>Kimberly</b:First>
          </b:Person>
        </b:NameList>
      </b:Author>
    </b:Author>
    <b:Title>An Analytical Conductor's Guide to the SATB A Capella Works of Arvo Part</b:Title>
    <b:InternetSiteTitle>MVSep</b:InternetSiteTitle>
    <b:Year>2017</b:Year>
    <b:City>-</b:City>
    <b:Publisher>The Aquila Digital Community</b:Publisher>
    <b:RefOrder>4</b:RefOrder>
  </b:Source>
</b:Sources>
</file>

<file path=customXml/itemProps1.xml><?xml version="1.0" encoding="utf-8"?>
<ds:datastoreItem xmlns:ds="http://schemas.openxmlformats.org/officeDocument/2006/customXml" ds:itemID="{D4487EE8-7907-42FD-94F2-5BB7982B1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Bamber</dc:creator>
  <cp:keywords/>
  <dc:description/>
  <cp:lastModifiedBy>Bamber, Eden (L0097939)</cp:lastModifiedBy>
  <cp:revision>2</cp:revision>
  <dcterms:created xsi:type="dcterms:W3CDTF">2026-10-12T11:00:00Z</dcterms:created>
  <dcterms:modified xsi:type="dcterms:W3CDTF">2026-10-12T11:00:00Z</dcterms:modified>
</cp:coreProperties>
</file>