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240" w:before="240" w:lineRule="auto"/>
        <w:jc w:val="center"/>
        <w:rPr/>
      </w:pPr>
      <w:bookmarkStart w:colFirst="0" w:colLast="0" w:name="_nocclvpnfa8" w:id="0"/>
      <w:bookmarkEnd w:id="0"/>
      <w:r w:rsidDel="00000000" w:rsidR="00000000" w:rsidRPr="00000000">
        <w:rPr>
          <w:rtl w:val="0"/>
        </w:rPr>
      </w:r>
    </w:p>
    <w:p w:rsidR="00000000" w:rsidDel="00000000" w:rsidP="00000000" w:rsidRDefault="00000000" w:rsidRPr="00000000" w14:paraId="00000002">
      <w:pPr>
        <w:pStyle w:val="Title"/>
        <w:spacing w:after="240" w:before="240" w:lineRule="auto"/>
        <w:jc w:val="center"/>
        <w:rPr/>
      </w:pPr>
      <w:bookmarkStart w:colFirst="0" w:colLast="0" w:name="_bf6noclwegfx" w:id="1"/>
      <w:bookmarkEnd w:id="1"/>
      <w:r w:rsidDel="00000000" w:rsidR="00000000" w:rsidRPr="00000000">
        <w:rPr>
          <w:rtl w:val="0"/>
        </w:rPr>
      </w:r>
    </w:p>
    <w:p w:rsidR="00000000" w:rsidDel="00000000" w:rsidP="00000000" w:rsidRDefault="00000000" w:rsidRPr="00000000" w14:paraId="00000003">
      <w:pPr>
        <w:pStyle w:val="Title"/>
        <w:spacing w:after="240" w:before="240" w:lineRule="auto"/>
        <w:jc w:val="center"/>
        <w:rPr/>
      </w:pPr>
      <w:bookmarkStart w:colFirst="0" w:colLast="0" w:name="_q3u7ckl3opee" w:id="2"/>
      <w:bookmarkEnd w:id="2"/>
      <w:r w:rsidDel="00000000" w:rsidR="00000000" w:rsidRPr="00000000">
        <w:rPr>
          <w:rtl w:val="0"/>
        </w:rPr>
      </w:r>
    </w:p>
    <w:p w:rsidR="00000000" w:rsidDel="00000000" w:rsidP="00000000" w:rsidRDefault="00000000" w:rsidRPr="00000000" w14:paraId="00000004">
      <w:pPr>
        <w:pStyle w:val="Title"/>
        <w:spacing w:after="240" w:before="240" w:lineRule="auto"/>
        <w:jc w:val="center"/>
        <w:rPr>
          <w:rFonts w:ascii="Impact" w:cs="Impact" w:eastAsia="Impact" w:hAnsi="Impact"/>
        </w:rPr>
      </w:pPr>
      <w:bookmarkStart w:colFirst="0" w:colLast="0" w:name="_cal3f81wq499" w:id="3"/>
      <w:bookmarkEnd w:id="3"/>
      <w:r w:rsidDel="00000000" w:rsidR="00000000" w:rsidRPr="00000000">
        <w:rPr>
          <w:rtl w:val="0"/>
        </w:rPr>
      </w:r>
    </w:p>
    <w:p w:rsidR="00000000" w:rsidDel="00000000" w:rsidP="00000000" w:rsidRDefault="00000000" w:rsidRPr="00000000" w14:paraId="00000005">
      <w:pPr>
        <w:pStyle w:val="Title"/>
        <w:spacing w:after="240" w:before="240" w:lineRule="auto"/>
        <w:jc w:val="center"/>
        <w:rPr>
          <w:rFonts w:ascii="Impact" w:cs="Impact" w:eastAsia="Impact" w:hAnsi="Impact"/>
        </w:rPr>
      </w:pPr>
      <w:bookmarkStart w:colFirst="0" w:colLast="0" w:name="_n1zttcqcaofh" w:id="4"/>
      <w:bookmarkEnd w:id="4"/>
      <w:r w:rsidDel="00000000" w:rsidR="00000000" w:rsidRPr="00000000">
        <w:rPr>
          <w:rtl w:val="0"/>
        </w:rPr>
      </w:r>
    </w:p>
    <w:p w:rsidR="00000000" w:rsidDel="00000000" w:rsidP="00000000" w:rsidRDefault="00000000" w:rsidRPr="00000000" w14:paraId="00000006">
      <w:pPr>
        <w:pStyle w:val="Title"/>
        <w:spacing w:after="240" w:before="240" w:lineRule="auto"/>
        <w:jc w:val="center"/>
        <w:rPr>
          <w:rFonts w:ascii="Impact" w:cs="Impact" w:eastAsia="Impact" w:hAnsi="Impact"/>
        </w:rPr>
      </w:pPr>
      <w:bookmarkStart w:colFirst="0" w:colLast="0" w:name="_1ajkd1u84o41" w:id="5"/>
      <w:bookmarkEnd w:id="5"/>
      <w:r w:rsidDel="00000000" w:rsidR="00000000" w:rsidRPr="00000000">
        <w:rPr>
          <w:rtl w:val="0"/>
        </w:rPr>
      </w:r>
    </w:p>
    <w:p w:rsidR="00000000" w:rsidDel="00000000" w:rsidP="00000000" w:rsidRDefault="00000000" w:rsidRPr="00000000" w14:paraId="00000007">
      <w:pPr>
        <w:pStyle w:val="Title"/>
        <w:spacing w:after="240" w:before="240" w:lineRule="auto"/>
        <w:jc w:val="center"/>
        <w:rPr>
          <w:rFonts w:ascii="Impact" w:cs="Impact" w:eastAsia="Impact" w:hAnsi="Impact"/>
        </w:rPr>
      </w:pPr>
      <w:bookmarkStart w:colFirst="0" w:colLast="0" w:name="_uian7mv4qgv3" w:id="6"/>
      <w:bookmarkEnd w:id="6"/>
      <w:r w:rsidDel="00000000" w:rsidR="00000000" w:rsidRPr="00000000">
        <w:rPr>
          <w:rtl w:val="0"/>
        </w:rPr>
      </w:r>
    </w:p>
    <w:p w:rsidR="00000000" w:rsidDel="00000000" w:rsidP="00000000" w:rsidRDefault="00000000" w:rsidRPr="00000000" w14:paraId="00000008">
      <w:pPr>
        <w:pStyle w:val="Title"/>
        <w:spacing w:after="240" w:before="240" w:lineRule="auto"/>
        <w:jc w:val="center"/>
        <w:rPr>
          <w:rFonts w:ascii="LiHei Pro" w:cs="LiHei Pro" w:eastAsia="LiHei Pro" w:hAnsi="LiHei Pro"/>
        </w:rPr>
      </w:pPr>
      <w:bookmarkStart w:colFirst="0" w:colLast="0" w:name="_pbi4waip04ln" w:id="7"/>
      <w:bookmarkEnd w:id="7"/>
      <w:r w:rsidDel="00000000" w:rsidR="00000000" w:rsidRPr="00000000">
        <w:rPr>
          <w:rFonts w:ascii="LiHei Pro" w:cs="LiHei Pro" w:eastAsia="LiHei Pro" w:hAnsi="LiHei Pro"/>
          <w:rtl w:val="0"/>
        </w:rPr>
        <w:t xml:space="preserve">AAE Freshman Project Report</w:t>
      </w:r>
    </w:p>
    <w:p w:rsidR="00000000" w:rsidDel="00000000" w:rsidP="00000000" w:rsidRDefault="00000000" w:rsidRPr="00000000" w14:paraId="00000009">
      <w:pPr>
        <w:pStyle w:val="Heading1"/>
        <w:spacing w:after="240" w:before="240" w:lineRule="auto"/>
        <w:jc w:val="center"/>
        <w:rPr/>
      </w:pPr>
      <w:bookmarkStart w:colFirst="0" w:colLast="0" w:name="_4da5jx5gzf3a" w:id="8"/>
      <w:bookmarkEnd w:id="8"/>
      <w:r w:rsidDel="00000000" w:rsidR="00000000" w:rsidRPr="00000000">
        <w:rPr>
          <w:rtl w:val="0"/>
        </w:rPr>
        <w:t xml:space="preserve">Group 9</w:t>
      </w:r>
    </w:p>
    <w:p w:rsidR="00000000" w:rsidDel="00000000" w:rsidP="00000000" w:rsidRDefault="00000000" w:rsidRPr="00000000" w14:paraId="0000000A">
      <w:pPr>
        <w:jc w:val="center"/>
        <w:rPr>
          <w:sz w:val="28"/>
          <w:szCs w:val="28"/>
        </w:rPr>
      </w:pPr>
      <w:r w:rsidDel="00000000" w:rsidR="00000000" w:rsidRPr="00000000">
        <w:rPr>
          <w:sz w:val="28"/>
          <w:szCs w:val="28"/>
          <w:rtl w:val="0"/>
        </w:rPr>
        <w:t xml:space="preserve">Groupmates: </w:t>
      </w:r>
    </w:p>
    <w:p w:rsidR="00000000" w:rsidDel="00000000" w:rsidP="00000000" w:rsidRDefault="00000000" w:rsidRPr="00000000" w14:paraId="0000000B">
      <w:pPr>
        <w:jc w:val="center"/>
        <w:rPr>
          <w:sz w:val="28"/>
          <w:szCs w:val="28"/>
        </w:rPr>
      </w:pPr>
      <w:r w:rsidDel="00000000" w:rsidR="00000000" w:rsidRPr="00000000">
        <w:rPr>
          <w:sz w:val="28"/>
          <w:szCs w:val="28"/>
          <w:rtl w:val="0"/>
        </w:rPr>
        <w:t xml:space="preserve">Tsz Kit CHAN </w:t>
      </w:r>
    </w:p>
    <w:p w:rsidR="00000000" w:rsidDel="00000000" w:rsidP="00000000" w:rsidRDefault="00000000" w:rsidRPr="00000000" w14:paraId="0000000C">
      <w:pPr>
        <w:jc w:val="center"/>
        <w:rPr>
          <w:sz w:val="28"/>
          <w:szCs w:val="28"/>
        </w:rPr>
      </w:pPr>
      <w:r w:rsidDel="00000000" w:rsidR="00000000" w:rsidRPr="00000000">
        <w:rPr>
          <w:sz w:val="28"/>
          <w:szCs w:val="28"/>
          <w:rtl w:val="0"/>
        </w:rPr>
        <w:t xml:space="preserve">Yui Tin CHAN </w:t>
      </w:r>
    </w:p>
    <w:p w:rsidR="00000000" w:rsidDel="00000000" w:rsidP="00000000" w:rsidRDefault="00000000" w:rsidRPr="00000000" w14:paraId="0000000D">
      <w:pPr>
        <w:jc w:val="center"/>
        <w:rPr>
          <w:sz w:val="28"/>
          <w:szCs w:val="28"/>
        </w:rPr>
      </w:pPr>
      <w:r w:rsidDel="00000000" w:rsidR="00000000" w:rsidRPr="00000000">
        <w:rPr>
          <w:sz w:val="28"/>
          <w:szCs w:val="28"/>
          <w:rtl w:val="0"/>
        </w:rPr>
        <w:t xml:space="preserve">Tsz Tung CHIU </w:t>
      </w:r>
    </w:p>
    <w:p w:rsidR="00000000" w:rsidDel="00000000" w:rsidP="00000000" w:rsidRDefault="00000000" w:rsidRPr="00000000" w14:paraId="0000000E">
      <w:pPr>
        <w:jc w:val="center"/>
        <w:rPr>
          <w:sz w:val="28"/>
          <w:szCs w:val="28"/>
        </w:rPr>
      </w:pPr>
      <w:r w:rsidDel="00000000" w:rsidR="00000000" w:rsidRPr="00000000">
        <w:rPr>
          <w:sz w:val="28"/>
          <w:szCs w:val="28"/>
          <w:rtl w:val="0"/>
        </w:rPr>
        <w:t xml:space="preserve">Zhendi FAN </w:t>
      </w:r>
    </w:p>
    <w:p w:rsidR="00000000" w:rsidDel="00000000" w:rsidP="00000000" w:rsidRDefault="00000000" w:rsidRPr="00000000" w14:paraId="0000000F">
      <w:pPr>
        <w:jc w:val="center"/>
        <w:rPr>
          <w:rFonts w:ascii="Arial" w:cs="Arial" w:eastAsia="Arial" w:hAnsi="Arial"/>
          <w:color w:val="444444"/>
          <w:sz w:val="28"/>
          <w:szCs w:val="28"/>
        </w:rPr>
      </w:pPr>
      <w:r w:rsidDel="00000000" w:rsidR="00000000" w:rsidRPr="00000000">
        <w:rPr>
          <w:sz w:val="28"/>
          <w:szCs w:val="28"/>
          <w:rtl w:val="0"/>
        </w:rPr>
        <w:t xml:space="preserve">Chengcheng ZHANG</w:t>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1"/>
        <w:spacing w:after="240" w:before="240" w:lineRule="auto"/>
        <w:jc w:val="center"/>
        <w:rPr/>
      </w:pPr>
      <w:bookmarkStart w:colFirst="0" w:colLast="0" w:name="_4xypaxsdvvub" w:id="9"/>
      <w:bookmarkEnd w:id="9"/>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spacing w:after="240" w:before="240" w:lineRule="auto"/>
        <w:jc w:val="left"/>
        <w:rPr>
          <w:rFonts w:ascii="Georgia" w:cs="Georgia" w:eastAsia="Georgia" w:hAnsi="Georgia"/>
          <w:sz w:val="32"/>
          <w:szCs w:val="32"/>
        </w:rPr>
      </w:pPr>
      <w:bookmarkStart w:colFirst="0" w:colLast="0" w:name="_8r20hmwhf9kv" w:id="10"/>
      <w:bookmarkEnd w:id="10"/>
      <w:r w:rsidDel="00000000" w:rsidR="00000000" w:rsidRPr="00000000">
        <w:rPr>
          <w:rFonts w:ascii="Georgia" w:cs="Georgia" w:eastAsia="Georgia" w:hAnsi="Georgia"/>
          <w:sz w:val="32"/>
          <w:szCs w:val="32"/>
          <w:rtl w:val="0"/>
        </w:rPr>
        <w:t xml:space="preserve">1.     Background of Path Planning to Aviation Engineering</w:t>
      </w:r>
    </w:p>
    <w:p w:rsidR="00000000" w:rsidDel="00000000" w:rsidP="00000000" w:rsidRDefault="00000000" w:rsidRPr="00000000" w14:paraId="00000014">
      <w:pPr>
        <w:spacing w:after="240" w:before="240" w:lineRule="auto"/>
        <w:ind w:left="72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Path Planning, in other words motion planning, refers to the calculation of the shortest path between two different specific points. Between two of the points, there can be different obstacles or even different areas with different limitations. Path Planning is widely used in different areas, including computing and gaming, with examples of League of Legends and AI.[1] Path planning surrounds us, but how does this technology really work in the Aviation industry?</w:t>
      </w:r>
    </w:p>
    <w:p w:rsidR="00000000" w:rsidDel="00000000" w:rsidP="00000000" w:rsidRDefault="00000000" w:rsidRPr="00000000" w14:paraId="00000016">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all know, one of the most important things to consider in aviation is safety. By using the Path Planning technology, airports can simulate and plan different scenarios for them so that they will have different backup plans for different situations for example wind speeds and directions, amount of aircrafts etc. to maximize the capacity and reduce the chance of accidents. Besides the airport, airplanes also use Path Planning technology. Planes need fuel to fly. Carrying too much fuel brings external load to the plane while the plane cannot reach the destination if it carries an exact amount of fuels. Path planning is useful in this situation. By entering data and coordinates in the computer system, the system can calculate the shortest path available with the lowest cost. This helps pilots to estimate more accurately about the amount of fuel to carry hence can reduce operating cost. By using Path Planning, the plane can also fly by shortest route and to avoid those areas that are not able to fly.</w:t>
      </w:r>
    </w:p>
    <w:p w:rsidR="00000000" w:rsidDel="00000000" w:rsidP="00000000" w:rsidRDefault="00000000" w:rsidRPr="00000000" w14:paraId="00000017">
      <w:pPr>
        <w:spacing w:after="240" w:before="240" w:lineRule="auto"/>
        <w:ind w:left="0" w:firstLine="0"/>
        <w:rPr/>
      </w:pPr>
      <w:r w:rsidDel="00000000" w:rsidR="00000000" w:rsidRPr="00000000">
        <w:rPr>
          <w:rtl w:val="0"/>
        </w:rPr>
      </w:r>
    </w:p>
    <w:p w:rsidR="00000000" w:rsidDel="00000000" w:rsidP="00000000" w:rsidRDefault="00000000" w:rsidRPr="00000000" w14:paraId="00000018">
      <w:pPr>
        <w:pStyle w:val="Heading2"/>
        <w:ind w:left="0" w:firstLine="0"/>
        <w:rPr/>
      </w:pPr>
      <w:bookmarkStart w:colFirst="0" w:colLast="0" w:name="_5fuxa2epnv0" w:id="11"/>
      <w:bookmarkEnd w:id="11"/>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Theory of Path Planning Algorithm</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We have introduced why path planning is important to aviation engineering. So let us discuss how path planning actually works on the computer. </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In this project, the algorithm we used is called A star. A star algorithm is a method with a long history. It uses the search strategy called best-fit. Best-fit strategy means that the algorithm can explore the most likely node and also eliminate all the interfering solutions.[2] </w:t>
      </w:r>
      <w:r w:rsidDel="00000000" w:rsidR="00000000" w:rsidRPr="00000000">
        <w:rPr>
          <w:rtl w:val="0"/>
        </w:rPr>
        <w:t xml:space="preserve">The algorithm finds the shortest node next to the starting node continuously until it reaches the goal node. As the algorithm calculates the route in a fixed pattern, the result for every single data is guaranteed to be the same. In the algorithm, we can set obstacles, borders and different limitations. Both obstacles and borders cannot be touched by the final route and those factors will either increase or reduce the movement of the search of neighbouring nodes to simulate the situation we have entered. Also, it is found that more time is needed for a larger or more complicated task.[2]</w:t>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2"/>
        <w:spacing w:after="240" w:before="240" w:lineRule="auto"/>
        <w:rPr/>
      </w:pPr>
      <w:bookmarkStart w:colFirst="0" w:colLast="0" w:name="_ueavk7c7ly8i" w:id="12"/>
      <w:bookmarkEnd w:id="12"/>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Introduction of the Engineering Tools</w:t>
      </w:r>
    </w:p>
    <w:p w:rsidR="00000000" w:rsidDel="00000000" w:rsidP="00000000" w:rsidRDefault="00000000" w:rsidRPr="00000000" w14:paraId="0000001F">
      <w:pPr>
        <w:pStyle w:val="Heading2"/>
        <w:spacing w:after="240" w:before="240" w:lineRule="auto"/>
        <w:rPr/>
      </w:pPr>
      <w:bookmarkStart w:colFirst="0" w:colLast="0" w:name="_flialnq2xcuj" w:id="13"/>
      <w:bookmarkEnd w:id="13"/>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rtl w:val="0"/>
        </w:rPr>
        <w:t xml:space="preserve">Python</w:t>
      </w:r>
    </w:p>
    <w:p w:rsidR="00000000" w:rsidDel="00000000" w:rsidP="00000000" w:rsidRDefault="00000000" w:rsidRPr="00000000" w14:paraId="00000020">
      <w:pPr>
        <w:ind w:left="0" w:firstLine="0"/>
        <w:rPr/>
      </w:pPr>
      <w:r w:rsidDel="00000000" w:rsidR="00000000" w:rsidRPr="00000000">
        <w:rPr>
          <w:rtl w:val="0"/>
        </w:rPr>
        <w:t xml:space="preserve">Python is an interpreted, high-level and general-purpose programming language, combined with dynamic typing and dynamic binding, which is widely used in computer coding. It was created by Guido van Rossum in 1991, a dutch programmer. Python aims for providing language constructs and object-oriented approach to increase the readability, helping users to code in a clear and logical order.[3] Also, Python supports modules and packages, which encourages program modularity and code reuse.[4] Due to its comprehensive standard library, for examples:  programming paradigms, object-oriented, and functional programming, Python was very popular when it was released.[5]  After that, there are Python 2.0 and Python 3.0. More different operating systems can be supported by Python, such as Linux or MacOS.</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2"/>
        <w:spacing w:after="240" w:before="240" w:lineRule="auto"/>
        <w:rPr/>
      </w:pPr>
      <w:bookmarkStart w:colFirst="0" w:colLast="0" w:name="_ueavk7c7ly8i" w:id="12"/>
      <w:bookmarkEnd w:id="12"/>
      <w:r w:rsidDel="00000000" w:rsidR="00000000" w:rsidRPr="00000000">
        <w:rPr>
          <w:rtl w:val="0"/>
        </w:rPr>
        <w:t xml:space="preserve">b.</w:t>
      </w:r>
      <w:r w:rsidDel="00000000" w:rsidR="00000000" w:rsidRPr="00000000">
        <w:rPr>
          <w:sz w:val="14"/>
          <w:szCs w:val="14"/>
          <w:rtl w:val="0"/>
        </w:rPr>
        <w:t xml:space="preserve">         </w:t>
      </w:r>
      <w:r w:rsidDel="00000000" w:rsidR="00000000" w:rsidRPr="00000000">
        <w:rPr>
          <w:rtl w:val="0"/>
        </w:rPr>
        <w:t xml:space="preserve">GitHub</w:t>
      </w:r>
    </w:p>
    <w:p w:rsidR="00000000" w:rsidDel="00000000" w:rsidP="00000000" w:rsidRDefault="00000000" w:rsidRPr="00000000" w14:paraId="00000023">
      <w:pPr>
        <w:rPr/>
      </w:pPr>
      <w:r w:rsidDel="00000000" w:rsidR="00000000" w:rsidRPr="00000000">
        <w:rPr>
          <w:rtl w:val="0"/>
        </w:rPr>
        <w:t xml:space="preserve">Github is a website host for software development and version control, providing a platform for people to exchange their ideas about code. Moreover it provides source code management service and several collaboration features, such as bug tracking and feature request. The professional and enterprise version of Github are usually used for business purposes.[6] On the other hand, the free version of Github is used for open source projects.[7] What makes Github powerful are three features – fork, pull request and merge. It makes the process of coding much more easy and efficient, users can use other modules and change by their needs.[8]  </w:t>
      </w:r>
    </w:p>
    <w:p w:rsidR="00000000" w:rsidDel="00000000" w:rsidP="00000000" w:rsidRDefault="00000000" w:rsidRPr="00000000" w14:paraId="00000024">
      <w:pPr>
        <w:pStyle w:val="Heading2"/>
        <w:spacing w:after="240" w:before="240" w:lineRule="auto"/>
        <w:rPr/>
      </w:pPr>
      <w:bookmarkStart w:colFirst="0" w:colLast="0" w:name="_ueavk7c7ly8i" w:id="12"/>
      <w:bookmarkEnd w:id="12"/>
      <w:r w:rsidDel="00000000" w:rsidR="00000000" w:rsidRPr="00000000">
        <w:rPr>
          <w:rtl w:val="0"/>
        </w:rPr>
        <w:t xml:space="preserve"> </w:t>
      </w:r>
    </w:p>
    <w:p w:rsidR="00000000" w:rsidDel="00000000" w:rsidP="00000000" w:rsidRDefault="00000000" w:rsidRPr="00000000" w14:paraId="00000025">
      <w:pPr>
        <w:pStyle w:val="Heading2"/>
        <w:spacing w:after="240" w:before="240" w:lineRule="auto"/>
        <w:rPr/>
      </w:pPr>
      <w:bookmarkStart w:colFirst="0" w:colLast="0" w:name="_5ohfag9pr3le" w:id="14"/>
      <w:bookmarkEnd w:id="14"/>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2"/>
        <w:spacing w:after="240" w:before="240" w:lineRule="auto"/>
        <w:rPr/>
      </w:pPr>
      <w:bookmarkStart w:colFirst="0" w:colLast="0" w:name="_4u8kclq06onc" w:id="15"/>
      <w:bookmarkEnd w:id="15"/>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Task 1: Methodology, Results and Discussion</w:t>
      </w:r>
    </w:p>
    <w:p w:rsidR="00000000" w:rsidDel="00000000" w:rsidP="00000000" w:rsidRDefault="00000000" w:rsidRPr="00000000" w14:paraId="00000027">
      <w:pPr>
        <w:pStyle w:val="Heading2"/>
        <w:spacing w:after="240" w:before="240" w:lineRule="auto"/>
        <w:rPr/>
      </w:pPr>
      <w:bookmarkStart w:colFirst="0" w:colLast="0" w:name="_qphbxigscw5s" w:id="16"/>
      <w:bookmarkEnd w:id="16"/>
      <w:r w:rsidDel="00000000" w:rsidR="00000000" w:rsidRPr="00000000">
        <w:rPr>
          <w:rtl w:val="0"/>
        </w:rPr>
        <w:t xml:space="preserve"> </w:t>
        <w:tab/>
        <w:t xml:space="preserve">a.</w:t>
      </w:r>
      <w:r w:rsidDel="00000000" w:rsidR="00000000" w:rsidRPr="00000000">
        <w:rPr>
          <w:sz w:val="14"/>
          <w:szCs w:val="14"/>
          <w:rtl w:val="0"/>
        </w:rPr>
        <w:t xml:space="preserve">         </w:t>
      </w:r>
      <w:r w:rsidDel="00000000" w:rsidR="00000000" w:rsidRPr="00000000">
        <w:rPr>
          <w:rtl w:val="0"/>
        </w:rPr>
        <w:t xml:space="preserve">Methodology</w:t>
      </w:r>
    </w:p>
    <w:p w:rsidR="00000000" w:rsidDel="00000000" w:rsidP="00000000" w:rsidRDefault="00000000" w:rsidRPr="00000000" w14:paraId="00000028">
      <w:pPr>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task 1, we have to find out which Polyu aircraft models that achieve the minimum cost.</w:t>
      </w:r>
    </w:p>
    <w:p w:rsidR="00000000" w:rsidDel="00000000" w:rsidP="00000000" w:rsidRDefault="00000000" w:rsidRPr="00000000" w14:paraId="00000029">
      <w:pPr>
        <w:spacing w:after="240" w:befor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group assigned the graph:</w:t>
      </w:r>
    </w:p>
    <w:p w:rsidR="00000000" w:rsidDel="00000000" w:rsidP="00000000" w:rsidRDefault="00000000" w:rsidRPr="00000000" w14:paraId="0000002A">
      <w:pPr>
        <w:spacing w:after="240" w:before="240" w:lineRule="auto"/>
        <w:ind w:left="960" w:firstLine="48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62338" cy="1912037"/>
            <wp:effectExtent b="0" l="0" r="0" t="0"/>
            <wp:docPr id="21"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3462338" cy="1912037"/>
                    </a:xfrm>
                    <a:prstGeom prst="rect"/>
                    <a:ln/>
                  </pic:spPr>
                </pic:pic>
              </a:graphicData>
            </a:graphic>
          </wp:inline>
        </w:drawing>
      </w:r>
      <w:r w:rsidDel="00000000" w:rsidR="00000000" w:rsidRPr="00000000">
        <w:rPr>
          <w:rFonts w:ascii="Times New Roman" w:cs="Times New Roman" w:eastAsia="Times New Roman" w:hAnsi="Times New Roman"/>
          <w:rtl w:val="0"/>
        </w:rPr>
        <w:t xml:space="preserve">Fig.1</w:t>
      </w:r>
    </w:p>
    <w:p w:rsidR="00000000" w:rsidDel="00000000" w:rsidP="00000000" w:rsidRDefault="00000000" w:rsidRPr="00000000" w14:paraId="0000002B">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spacing w:after="240" w:before="240" w:lineRule="auto"/>
        <w:ind w:left="16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Initially, we got the graph:</w:t>
      </w:r>
    </w:p>
    <w:p w:rsidR="00000000" w:rsidDel="00000000" w:rsidP="00000000" w:rsidRDefault="00000000" w:rsidRPr="00000000" w14:paraId="0000002D">
      <w:pPr>
        <w:spacing w:after="240" w:before="240" w:lineRule="auto"/>
        <w:ind w:left="96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38563" cy="3179641"/>
            <wp:effectExtent b="0" l="0" r="0" t="0"/>
            <wp:docPr id="5"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3738563" cy="3179641"/>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Fig.2</w:t>
      </w:r>
    </w:p>
    <w:p w:rsidR="00000000" w:rsidDel="00000000" w:rsidP="00000000" w:rsidRDefault="00000000" w:rsidRPr="00000000" w14:paraId="0000002F">
      <w:pPr>
        <w:spacing w:after="240" w:before="240" w:lineRule="auto"/>
        <w:ind w:left="16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we have to change the starting and ending point, the position and size of the fuel-consuming area and time-consuming area, the length and position of the borders.</w:t>
      </w:r>
    </w:p>
    <w:p w:rsidR="00000000" w:rsidDel="00000000" w:rsidP="00000000" w:rsidRDefault="00000000" w:rsidRPr="00000000" w14:paraId="0000003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the start and goal position, we have to change the data from </w:t>
      </w:r>
    </w:p>
    <w:p w:rsidR="00000000" w:rsidDel="00000000" w:rsidP="00000000" w:rsidRDefault="00000000" w:rsidRPr="00000000" w14:paraId="00000031">
      <w:pPr>
        <w:ind w:left="720" w:firstLine="720"/>
        <w:rPr>
          <w:rFonts w:ascii="Times New Roman" w:cs="Times New Roman" w:eastAsia="Times New Roman" w:hAnsi="Times New Roman"/>
          <w:b w:val="1"/>
          <w:sz w:val="24"/>
          <w:szCs w:val="24"/>
        </w:rPr>
      </w:pPr>
      <w:r w:rsidDel="00000000" w:rsidR="00000000" w:rsidRPr="00000000">
        <w:rPr>
          <w:rFonts w:ascii="Cardo" w:cs="Cardo" w:eastAsia="Cardo" w:hAnsi="Cardo"/>
          <w:b w:val="1"/>
          <w:sz w:val="24"/>
          <w:szCs w:val="24"/>
          <w:rtl w:val="0"/>
        </w:rPr>
        <w:t xml:space="preserve">[10,10],[50,50] → [50,50], [0,0]</w:t>
      </w:r>
    </w:p>
    <w:p w:rsidR="00000000" w:rsidDel="00000000" w:rsidP="00000000" w:rsidRDefault="00000000" w:rsidRPr="00000000" w14:paraId="00000032">
      <w:pPr>
        <w:ind w:left="72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67013" cy="1193930"/>
            <wp:effectExtent b="0" l="0" r="0" t="0"/>
            <wp:docPr id="1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767013" cy="119393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3">
      <w:pPr>
        <w:ind w:left="72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Fig.3 The original start and goal position </w:t>
      </w:r>
    </w:p>
    <w:p w:rsidR="00000000" w:rsidDel="00000000" w:rsidP="00000000" w:rsidRDefault="00000000" w:rsidRPr="00000000" w14:paraId="00000034">
      <w:pPr>
        <w:ind w:left="72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ab/>
        <w:tab/>
        <w:t xml:space="preserve">To renew the positions, we will need to change the data of  </w:t>
      </w:r>
      <w:r w:rsidDel="00000000" w:rsidR="00000000" w:rsidRPr="00000000">
        <w:rPr>
          <w:rFonts w:ascii="Times New Roman" w:cs="Times New Roman" w:eastAsia="Times New Roman" w:hAnsi="Times New Roman"/>
          <w:b w:val="1"/>
          <w:rtl w:val="0"/>
        </w:rPr>
        <w:t xml:space="preserve">[sx,sy] and</w:t>
      </w:r>
    </w:p>
    <w:p w:rsidR="00000000" w:rsidDel="00000000" w:rsidP="00000000" w:rsidRDefault="00000000" w:rsidRPr="00000000" w14:paraId="00000036">
      <w:pPr>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[gx,gy].</w:t>
      </w:r>
      <w:r w:rsidDel="00000000" w:rsidR="00000000" w:rsidRPr="00000000">
        <w:rPr>
          <w:rFonts w:ascii="Times New Roman" w:cs="Times New Roman" w:eastAsia="Times New Roman" w:hAnsi="Times New Roman"/>
          <w:rtl w:val="0"/>
        </w:rPr>
        <w:t xml:space="preserve">Therefore, the code will change to </w:t>
      </w:r>
      <w:r w:rsidDel="00000000" w:rsidR="00000000" w:rsidRPr="00000000">
        <w:rPr>
          <w:rFonts w:ascii="Times New Roman" w:cs="Times New Roman" w:eastAsia="Times New Roman" w:hAnsi="Times New Roman"/>
          <w:b w:val="1"/>
          <w:rtl w:val="0"/>
        </w:rPr>
        <w:t xml:space="preserve">[50,50] and [0,0]</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7">
      <w:pPr>
        <w:ind w:left="720" w:firstLine="72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824163" cy="1126303"/>
            <wp:effectExtent b="0" l="0" r="0" t="0"/>
            <wp:docPr id="24"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2824163" cy="112630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720"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Fig.4 The assigned start and goal position </w:t>
      </w:r>
    </w:p>
    <w:p w:rsidR="00000000" w:rsidDel="00000000" w:rsidP="00000000" w:rsidRDefault="00000000" w:rsidRPr="00000000" w14:paraId="00000039">
      <w:pPr>
        <w:ind w:left="1440" w:firstLine="0"/>
        <w:rPr/>
      </w:pPr>
      <w:r w:rsidDel="00000000" w:rsidR="00000000" w:rsidRPr="00000000">
        <w:rPr>
          <w:rtl w:val="0"/>
        </w:rPr>
      </w:r>
    </w:p>
    <w:p w:rsidR="00000000" w:rsidDel="00000000" w:rsidP="00000000" w:rsidRDefault="00000000" w:rsidRPr="00000000" w14:paraId="0000003A">
      <w:pPr>
        <w:ind w:left="1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For the position and size of  the fuel-consuming area, the original fuel-consuming area is a</w:t>
      </w:r>
      <w:r w:rsidDel="00000000" w:rsidR="00000000" w:rsidRPr="00000000">
        <w:rPr>
          <w:rFonts w:ascii="Times New Roman" w:cs="Times New Roman" w:eastAsia="Times New Roman" w:hAnsi="Times New Roman"/>
          <w:b w:val="1"/>
          <w:rtl w:val="0"/>
        </w:rPr>
        <w:t xml:space="preserve"> square (15x15) </w:t>
      </w:r>
      <w:r w:rsidDel="00000000" w:rsidR="00000000" w:rsidRPr="00000000">
        <w:rPr>
          <w:rFonts w:ascii="Times New Roman" w:cs="Times New Roman" w:eastAsia="Times New Roman" w:hAnsi="Times New Roman"/>
          <w:rtl w:val="0"/>
        </w:rPr>
        <w:t xml:space="preserve">and place between </w:t>
      </w:r>
      <w:r w:rsidDel="00000000" w:rsidR="00000000" w:rsidRPr="00000000">
        <w:rPr>
          <w:rFonts w:ascii="Times New Roman" w:cs="Times New Roman" w:eastAsia="Times New Roman" w:hAnsi="Times New Roman"/>
          <w:b w:val="1"/>
          <w:rtl w:val="0"/>
        </w:rPr>
        <w:t xml:space="preserve">[5,5] and [3,30]</w:t>
      </w:r>
      <w:r w:rsidDel="00000000" w:rsidR="00000000" w:rsidRPr="00000000">
        <w:rPr>
          <w:rtl w:val="0"/>
        </w:rPr>
      </w:r>
    </w:p>
    <w:p w:rsidR="00000000" w:rsidDel="00000000" w:rsidP="00000000" w:rsidRDefault="00000000" w:rsidRPr="00000000" w14:paraId="0000003B">
      <w:pPr>
        <w:spacing w:after="240" w:before="240" w:lineRule="auto"/>
        <w:ind w:left="1440" w:hanging="48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05088" cy="1454666"/>
            <wp:effectExtent b="0" l="0" r="0" t="0"/>
            <wp:docPr id="23"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2605088" cy="1454666"/>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40" w:before="240" w:lineRule="auto"/>
        <w:ind w:left="1440" w:hanging="48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Fig.5 The original fuel-consuming area </w:t>
      </w:r>
    </w:p>
    <w:p w:rsidR="00000000" w:rsidDel="00000000" w:rsidP="00000000" w:rsidRDefault="00000000" w:rsidRPr="00000000" w14:paraId="0000003D">
      <w:pPr>
        <w:spacing w:after="240" w:before="240" w:lineRule="auto"/>
        <w:ind w:left="1440" w:hanging="480"/>
        <w:rPr/>
      </w:pPr>
      <w:r w:rsidDel="00000000" w:rsidR="00000000" w:rsidRPr="00000000">
        <w:rPr>
          <w:rtl w:val="0"/>
        </w:rPr>
        <w:tab/>
        <w:t xml:space="preserve">So, we have to change the code to </w:t>
      </w:r>
    </w:p>
    <w:p w:rsidR="00000000" w:rsidDel="00000000" w:rsidP="00000000" w:rsidRDefault="00000000" w:rsidRPr="00000000" w14:paraId="0000003E">
      <w:pPr>
        <w:spacing w:after="240" w:before="240" w:lineRule="auto"/>
        <w:ind w:left="1440" w:hanging="480"/>
        <w:rPr>
          <w:b w:val="1"/>
        </w:rPr>
      </w:pPr>
      <w:r w:rsidDel="00000000" w:rsidR="00000000" w:rsidRPr="00000000">
        <w:rPr>
          <w:rtl w:val="0"/>
        </w:rPr>
        <w:tab/>
        <w:tab/>
        <w:tab/>
      </w:r>
      <w:r w:rsidDel="00000000" w:rsidR="00000000" w:rsidRPr="00000000">
        <w:rPr>
          <w:b w:val="1"/>
          <w:rtl w:val="0"/>
        </w:rPr>
        <w:t xml:space="preserve">for i in range(30, 35):</w:t>
      </w:r>
    </w:p>
    <w:p w:rsidR="00000000" w:rsidDel="00000000" w:rsidP="00000000" w:rsidRDefault="00000000" w:rsidRPr="00000000" w14:paraId="0000003F">
      <w:pPr>
        <w:spacing w:after="240" w:before="240" w:lineRule="auto"/>
        <w:ind w:left="1440" w:hanging="480"/>
        <w:rPr>
          <w:b w:val="1"/>
        </w:rPr>
      </w:pPr>
      <w:r w:rsidDel="00000000" w:rsidR="00000000" w:rsidRPr="00000000">
        <w:rPr>
          <w:b w:val="1"/>
          <w:rtl w:val="0"/>
        </w:rPr>
        <w:tab/>
        <w:tab/>
        <w:tab/>
        <w:t xml:space="preserve">for j in range(0, 40):</w:t>
      </w:r>
    </w:p>
    <w:p w:rsidR="00000000" w:rsidDel="00000000" w:rsidP="00000000" w:rsidRDefault="00000000" w:rsidRPr="00000000" w14:paraId="00000040">
      <w:pPr>
        <w:spacing w:after="240" w:before="240" w:lineRule="auto"/>
        <w:ind w:left="1440" w:hanging="480"/>
        <w:rPr>
          <w:b w:val="1"/>
        </w:rPr>
      </w:pPr>
      <w:r w:rsidDel="00000000" w:rsidR="00000000" w:rsidRPr="00000000">
        <w:rPr>
          <w:b w:val="1"/>
          <w:rtl w:val="0"/>
        </w:rPr>
        <w:tab/>
        <w:tab/>
        <w:tab/>
        <w:tab/>
        <w:t xml:space="preserve">fc_x.append(i)</w:t>
      </w:r>
    </w:p>
    <w:p w:rsidR="00000000" w:rsidDel="00000000" w:rsidP="00000000" w:rsidRDefault="00000000" w:rsidRPr="00000000" w14:paraId="00000041">
      <w:pPr>
        <w:spacing w:after="240" w:before="240" w:lineRule="auto"/>
        <w:ind w:left="1440" w:hanging="480"/>
        <w:rPr>
          <w:b w:val="1"/>
        </w:rPr>
      </w:pPr>
      <w:r w:rsidDel="00000000" w:rsidR="00000000" w:rsidRPr="00000000">
        <w:rPr>
          <w:b w:val="1"/>
          <w:rtl w:val="0"/>
        </w:rPr>
        <w:tab/>
        <w:tab/>
        <w:tab/>
        <w:tab/>
        <w:t xml:space="preserve">fc_y.append(j)</w:t>
      </w:r>
    </w:p>
    <w:p w:rsidR="00000000" w:rsidDel="00000000" w:rsidP="00000000" w:rsidRDefault="00000000" w:rsidRPr="00000000" w14:paraId="00000042">
      <w:pPr>
        <w:spacing w:after="240" w:before="240" w:lineRule="auto"/>
        <w:ind w:left="1440" w:hanging="480"/>
        <w:rPr>
          <w:b w:val="1"/>
        </w:rPr>
      </w:pPr>
      <w:r w:rsidDel="00000000" w:rsidR="00000000" w:rsidRPr="00000000">
        <w:rPr>
          <w:b w:val="1"/>
          <w:rtl w:val="0"/>
        </w:rPr>
        <w:tab/>
      </w:r>
    </w:p>
    <w:p w:rsidR="00000000" w:rsidDel="00000000" w:rsidP="00000000" w:rsidRDefault="00000000" w:rsidRPr="00000000" w14:paraId="00000043">
      <w:pPr>
        <w:spacing w:after="240" w:before="240" w:lineRule="auto"/>
        <w:ind w:left="1440" w:hanging="480"/>
        <w:rPr/>
      </w:pPr>
      <w:r w:rsidDel="00000000" w:rsidR="00000000" w:rsidRPr="00000000">
        <w:rPr>
          <w:rtl w:val="0"/>
        </w:rPr>
      </w:r>
    </w:p>
    <w:p w:rsidR="00000000" w:rsidDel="00000000" w:rsidP="00000000" w:rsidRDefault="00000000" w:rsidRPr="00000000" w14:paraId="00000044">
      <w:pPr>
        <w:spacing w:after="240" w:before="240" w:lineRule="auto"/>
        <w:ind w:left="2160" w:hanging="480"/>
        <w:rPr>
          <w:b w:val="1"/>
        </w:rPr>
      </w:pPr>
      <w:r w:rsidDel="00000000" w:rsidR="00000000" w:rsidRPr="00000000">
        <w:rPr>
          <w:rtl w:val="0"/>
        </w:rPr>
        <w:t xml:space="preserve">The time-consuming area is a </w:t>
      </w:r>
      <w:r w:rsidDel="00000000" w:rsidR="00000000" w:rsidRPr="00000000">
        <w:rPr>
          <w:b w:val="1"/>
          <w:rtl w:val="0"/>
        </w:rPr>
        <w:t xml:space="preserve">rectangle</w:t>
      </w:r>
      <w:r w:rsidDel="00000000" w:rsidR="00000000" w:rsidRPr="00000000">
        <w:rPr>
          <w:rtl w:val="0"/>
        </w:rPr>
        <w:t xml:space="preserve"> </w:t>
      </w:r>
      <w:r w:rsidDel="00000000" w:rsidR="00000000" w:rsidRPr="00000000">
        <w:rPr>
          <w:b w:val="1"/>
          <w:rtl w:val="0"/>
        </w:rPr>
        <w:t xml:space="preserve">(5x40) </w:t>
      </w:r>
      <w:r w:rsidDel="00000000" w:rsidR="00000000" w:rsidRPr="00000000">
        <w:rPr>
          <w:rtl w:val="0"/>
        </w:rPr>
        <w:t xml:space="preserve">and place between </w:t>
      </w:r>
      <w:r w:rsidDel="00000000" w:rsidR="00000000" w:rsidRPr="00000000">
        <w:rPr>
          <w:b w:val="1"/>
          <w:rtl w:val="0"/>
        </w:rPr>
        <w:t xml:space="preserve">[25,5]</w:t>
      </w:r>
    </w:p>
    <w:p w:rsidR="00000000" w:rsidDel="00000000" w:rsidP="00000000" w:rsidRDefault="00000000" w:rsidRPr="00000000" w14:paraId="00000045">
      <w:pPr>
        <w:spacing w:after="240" w:before="240" w:lineRule="auto"/>
        <w:ind w:left="1680" w:firstLine="0"/>
        <w:rPr>
          <w:b w:val="1"/>
        </w:rPr>
      </w:pPr>
      <w:r w:rsidDel="00000000" w:rsidR="00000000" w:rsidRPr="00000000">
        <w:rPr>
          <w:b w:val="1"/>
          <w:rtl w:val="0"/>
        </w:rPr>
        <w:t xml:space="preserve">and [35,45] </w:t>
      </w:r>
    </w:p>
    <w:p w:rsidR="00000000" w:rsidDel="00000000" w:rsidP="00000000" w:rsidRDefault="00000000" w:rsidRPr="00000000" w14:paraId="00000046">
      <w:pPr>
        <w:spacing w:after="240" w:before="240" w:lineRule="auto"/>
        <w:ind w:left="1680" w:firstLine="0"/>
        <w:jc w:val="center"/>
        <w:rPr>
          <w:b w:val="1"/>
        </w:rPr>
      </w:pPr>
      <w:r w:rsidDel="00000000" w:rsidR="00000000" w:rsidRPr="00000000">
        <w:rPr>
          <w:b w:val="1"/>
        </w:rPr>
        <w:drawing>
          <wp:inline distB="114300" distT="114300" distL="114300" distR="114300">
            <wp:extent cx="2463638" cy="1364163"/>
            <wp:effectExtent b="0" l="0" r="0" t="0"/>
            <wp:docPr id="1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463638" cy="136416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40" w:before="240" w:lineRule="auto"/>
        <w:ind w:left="2160" w:hanging="480"/>
        <w:jc w:val="center"/>
        <w:rPr/>
      </w:pPr>
      <w:r w:rsidDel="00000000" w:rsidR="00000000" w:rsidRPr="00000000">
        <w:rPr>
          <w:rtl w:val="0"/>
        </w:rPr>
        <w:t xml:space="preserve">Fig.6 The original of time-consuming area</w:t>
      </w:r>
    </w:p>
    <w:p w:rsidR="00000000" w:rsidDel="00000000" w:rsidP="00000000" w:rsidRDefault="00000000" w:rsidRPr="00000000" w14:paraId="00000048">
      <w:pPr>
        <w:spacing w:after="240" w:before="240" w:lineRule="auto"/>
        <w:ind w:left="2160" w:hanging="480"/>
        <w:rPr/>
      </w:pPr>
      <w:r w:rsidDel="00000000" w:rsidR="00000000" w:rsidRPr="00000000">
        <w:rPr>
          <w:rtl w:val="0"/>
        </w:rPr>
        <w:t xml:space="preserve">So, we have to change it to </w:t>
      </w:r>
    </w:p>
    <w:p w:rsidR="00000000" w:rsidDel="00000000" w:rsidP="00000000" w:rsidRDefault="00000000" w:rsidRPr="00000000" w14:paraId="00000049">
      <w:pPr>
        <w:spacing w:after="240" w:before="240" w:lineRule="auto"/>
        <w:ind w:left="2160" w:hanging="480"/>
        <w:rPr>
          <w:b w:val="1"/>
        </w:rPr>
      </w:pPr>
      <w:r w:rsidDel="00000000" w:rsidR="00000000" w:rsidRPr="00000000">
        <w:rPr>
          <w:rtl w:val="0"/>
        </w:rPr>
        <w:tab/>
        <w:tab/>
      </w:r>
      <w:r w:rsidDel="00000000" w:rsidR="00000000" w:rsidRPr="00000000">
        <w:rPr>
          <w:b w:val="1"/>
          <w:rtl w:val="0"/>
        </w:rPr>
        <w:t xml:space="preserve">for i in range(0,20):</w:t>
      </w:r>
    </w:p>
    <w:p w:rsidR="00000000" w:rsidDel="00000000" w:rsidP="00000000" w:rsidRDefault="00000000" w:rsidRPr="00000000" w14:paraId="0000004A">
      <w:pPr>
        <w:spacing w:after="240" w:before="240" w:lineRule="auto"/>
        <w:ind w:left="1440" w:hanging="480"/>
        <w:rPr>
          <w:b w:val="1"/>
        </w:rPr>
      </w:pPr>
      <w:r w:rsidDel="00000000" w:rsidR="00000000" w:rsidRPr="00000000">
        <w:rPr>
          <w:b w:val="1"/>
          <w:rtl w:val="0"/>
        </w:rPr>
        <w:tab/>
        <w:tab/>
        <w:tab/>
        <w:t xml:space="preserve">for j in range(20, 40):</w:t>
      </w:r>
    </w:p>
    <w:p w:rsidR="00000000" w:rsidDel="00000000" w:rsidP="00000000" w:rsidRDefault="00000000" w:rsidRPr="00000000" w14:paraId="0000004B">
      <w:pPr>
        <w:spacing w:after="240" w:before="240" w:lineRule="auto"/>
        <w:ind w:left="1440" w:hanging="480"/>
        <w:rPr>
          <w:b w:val="1"/>
        </w:rPr>
      </w:pPr>
      <w:r w:rsidDel="00000000" w:rsidR="00000000" w:rsidRPr="00000000">
        <w:rPr>
          <w:b w:val="1"/>
          <w:rtl w:val="0"/>
        </w:rPr>
        <w:tab/>
        <w:tab/>
        <w:tab/>
        <w:tab/>
        <w:t xml:space="preserve">tc_x.append(i)</w:t>
      </w:r>
    </w:p>
    <w:p w:rsidR="00000000" w:rsidDel="00000000" w:rsidP="00000000" w:rsidRDefault="00000000" w:rsidRPr="00000000" w14:paraId="0000004C">
      <w:pPr>
        <w:spacing w:after="240" w:before="240" w:lineRule="auto"/>
        <w:ind w:left="1440" w:hanging="480"/>
        <w:rPr>
          <w:b w:val="1"/>
        </w:rPr>
      </w:pPr>
      <w:r w:rsidDel="00000000" w:rsidR="00000000" w:rsidRPr="00000000">
        <w:rPr>
          <w:b w:val="1"/>
          <w:rtl w:val="0"/>
        </w:rPr>
        <w:tab/>
        <w:tab/>
        <w:tab/>
        <w:tab/>
        <w:t xml:space="preserve">tc_y.append(j)</w:t>
      </w:r>
    </w:p>
    <w:p w:rsidR="00000000" w:rsidDel="00000000" w:rsidP="00000000" w:rsidRDefault="00000000" w:rsidRPr="00000000" w14:paraId="0000004D">
      <w:pPr>
        <w:spacing w:after="240" w:before="240" w:lineRule="auto"/>
        <w:ind w:left="1440" w:hanging="480"/>
        <w:rPr/>
      </w:pPr>
      <w:r w:rsidDel="00000000" w:rsidR="00000000" w:rsidRPr="00000000">
        <w:rPr>
          <w:b w:val="1"/>
          <w:rtl w:val="0"/>
        </w:rPr>
        <w:tab/>
      </w:r>
      <w:r w:rsidDel="00000000" w:rsidR="00000000" w:rsidRPr="00000000">
        <w:rPr>
          <w:rtl w:val="0"/>
        </w:rPr>
        <w:t xml:space="preserve">For the border, there are two borders place at </w:t>
      </w:r>
      <w:r w:rsidDel="00000000" w:rsidR="00000000" w:rsidRPr="00000000">
        <w:rPr>
          <w:b w:val="1"/>
          <w:rtl w:val="0"/>
        </w:rPr>
        <w:t xml:space="preserve">[20,0] with 50 units</w:t>
      </w:r>
      <w:r w:rsidDel="00000000" w:rsidR="00000000" w:rsidRPr="00000000">
        <w:rPr>
          <w:rtl w:val="0"/>
        </w:rPr>
        <w:t xml:space="preserve"> long</w:t>
      </w:r>
      <w:r w:rsidDel="00000000" w:rsidR="00000000" w:rsidRPr="00000000">
        <w:rPr>
          <w:b w:val="1"/>
          <w:rtl w:val="0"/>
        </w:rPr>
        <w:t xml:space="preserve"> </w:t>
      </w:r>
      <w:r w:rsidDel="00000000" w:rsidR="00000000" w:rsidRPr="00000000">
        <w:rPr>
          <w:rtl w:val="0"/>
        </w:rPr>
        <w:t xml:space="preserve">and </w:t>
      </w:r>
    </w:p>
    <w:p w:rsidR="00000000" w:rsidDel="00000000" w:rsidP="00000000" w:rsidRDefault="00000000" w:rsidRPr="00000000" w14:paraId="0000004E">
      <w:pPr>
        <w:spacing w:after="240" w:before="240" w:lineRule="auto"/>
        <w:ind w:left="1440" w:hanging="480"/>
        <w:rPr/>
      </w:pPr>
      <w:r w:rsidDel="00000000" w:rsidR="00000000" w:rsidRPr="00000000">
        <w:rPr>
          <w:rtl w:val="0"/>
        </w:rPr>
        <w:tab/>
      </w:r>
      <w:r w:rsidDel="00000000" w:rsidR="00000000" w:rsidRPr="00000000">
        <w:rPr>
          <w:b w:val="1"/>
          <w:rtl w:val="0"/>
        </w:rPr>
        <w:t xml:space="preserve">[40,60] with 40 units </w:t>
      </w:r>
      <w:r w:rsidDel="00000000" w:rsidR="00000000" w:rsidRPr="00000000">
        <w:rPr>
          <w:rtl w:val="0"/>
        </w:rPr>
        <w:t xml:space="preserve">long. </w:t>
      </w:r>
    </w:p>
    <w:p w:rsidR="00000000" w:rsidDel="00000000" w:rsidP="00000000" w:rsidRDefault="00000000" w:rsidRPr="00000000" w14:paraId="0000004F">
      <w:pPr>
        <w:spacing w:after="240" w:before="240" w:lineRule="auto"/>
        <w:ind w:left="1440" w:hanging="480"/>
        <w:jc w:val="center"/>
        <w:rPr>
          <w:b w:val="1"/>
        </w:rPr>
      </w:pPr>
      <w:r w:rsidDel="00000000" w:rsidR="00000000" w:rsidRPr="00000000">
        <w:rPr>
          <w:b w:val="1"/>
        </w:rPr>
        <w:drawing>
          <wp:inline distB="114300" distT="114300" distL="114300" distR="114300">
            <wp:extent cx="2090738" cy="1293550"/>
            <wp:effectExtent b="0" l="0" r="0" t="0"/>
            <wp:docPr id="1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090738" cy="1293550"/>
                    </a:xfrm>
                    <a:prstGeom prst="rect"/>
                    <a:ln/>
                  </pic:spPr>
                </pic:pic>
              </a:graphicData>
            </a:graphic>
          </wp:inline>
        </w:drawing>
      </w:r>
      <w:r w:rsidDel="00000000" w:rsidR="00000000" w:rsidRPr="00000000">
        <w:rPr>
          <w:b w:val="1"/>
          <w:rtl w:val="0"/>
        </w:rPr>
        <w:t xml:space="preserve"> </w:t>
      </w:r>
    </w:p>
    <w:p w:rsidR="00000000" w:rsidDel="00000000" w:rsidP="00000000" w:rsidRDefault="00000000" w:rsidRPr="00000000" w14:paraId="00000050">
      <w:pPr>
        <w:spacing w:after="240" w:before="240" w:lineRule="auto"/>
        <w:ind w:left="1440" w:hanging="480"/>
        <w:jc w:val="center"/>
        <w:rPr/>
      </w:pPr>
      <w:r w:rsidDel="00000000" w:rsidR="00000000" w:rsidRPr="00000000">
        <w:rPr>
          <w:rtl w:val="0"/>
        </w:rPr>
        <w:t xml:space="preserve">Fig.7 The original of the two borders</w:t>
      </w:r>
    </w:p>
    <w:p w:rsidR="00000000" w:rsidDel="00000000" w:rsidP="00000000" w:rsidRDefault="00000000" w:rsidRPr="00000000" w14:paraId="00000051">
      <w:pPr>
        <w:spacing w:after="240" w:before="240" w:lineRule="auto"/>
        <w:ind w:left="1440" w:hanging="480"/>
        <w:rPr/>
      </w:pPr>
      <w:r w:rsidDel="00000000" w:rsidR="00000000" w:rsidRPr="00000000">
        <w:rPr>
          <w:rtl w:val="0"/>
        </w:rPr>
        <w:tab/>
        <w:t xml:space="preserve">So, we have to change them to </w:t>
      </w:r>
    </w:p>
    <w:p w:rsidR="00000000" w:rsidDel="00000000" w:rsidP="00000000" w:rsidRDefault="00000000" w:rsidRPr="00000000" w14:paraId="00000052">
      <w:pPr>
        <w:spacing w:after="240" w:before="240" w:lineRule="auto"/>
        <w:ind w:left="1440" w:hanging="480"/>
        <w:rPr>
          <w:b w:val="1"/>
        </w:rPr>
      </w:pPr>
      <w:r w:rsidDel="00000000" w:rsidR="00000000" w:rsidRPr="00000000">
        <w:rPr>
          <w:rtl w:val="0"/>
        </w:rPr>
        <w:tab/>
        <w:tab/>
        <w:tab/>
      </w:r>
      <w:r w:rsidDel="00000000" w:rsidR="00000000" w:rsidRPr="00000000">
        <w:rPr>
          <w:b w:val="1"/>
          <w:rtl w:val="0"/>
        </w:rPr>
        <w:t xml:space="preserve">for i in range(-10,20):</w:t>
      </w:r>
    </w:p>
    <w:p w:rsidR="00000000" w:rsidDel="00000000" w:rsidP="00000000" w:rsidRDefault="00000000" w:rsidRPr="00000000" w14:paraId="00000053">
      <w:pPr>
        <w:spacing w:after="240" w:before="240" w:lineRule="auto"/>
        <w:ind w:left="1440" w:hanging="480"/>
        <w:rPr>
          <w:b w:val="1"/>
        </w:rPr>
      </w:pPr>
      <w:r w:rsidDel="00000000" w:rsidR="00000000" w:rsidRPr="00000000">
        <w:rPr>
          <w:b w:val="1"/>
          <w:rtl w:val="0"/>
        </w:rPr>
        <w:tab/>
        <w:tab/>
        <w:tab/>
        <w:tab/>
        <w:t xml:space="preserve">ox.append(20)</w:t>
      </w:r>
    </w:p>
    <w:p w:rsidR="00000000" w:rsidDel="00000000" w:rsidP="00000000" w:rsidRDefault="00000000" w:rsidRPr="00000000" w14:paraId="00000054">
      <w:pPr>
        <w:spacing w:after="240" w:before="240" w:lineRule="auto"/>
        <w:ind w:left="1440" w:hanging="480"/>
        <w:rPr>
          <w:b w:val="1"/>
        </w:rPr>
      </w:pPr>
      <w:r w:rsidDel="00000000" w:rsidR="00000000" w:rsidRPr="00000000">
        <w:rPr>
          <w:b w:val="1"/>
          <w:rtl w:val="0"/>
        </w:rPr>
        <w:tab/>
        <w:tab/>
        <w:tab/>
        <w:tab/>
        <w:t xml:space="preserve">oy.append(i)</w:t>
      </w:r>
    </w:p>
    <w:p w:rsidR="00000000" w:rsidDel="00000000" w:rsidP="00000000" w:rsidRDefault="00000000" w:rsidRPr="00000000" w14:paraId="00000055">
      <w:pPr>
        <w:spacing w:after="240" w:before="240" w:lineRule="auto"/>
        <w:ind w:left="2160" w:firstLine="720"/>
        <w:rPr>
          <w:b w:val="1"/>
        </w:rPr>
      </w:pPr>
      <w:r w:rsidDel="00000000" w:rsidR="00000000" w:rsidRPr="00000000">
        <w:rPr>
          <w:b w:val="1"/>
          <w:rtl w:val="0"/>
        </w:rPr>
        <w:t xml:space="preserve">for i in range(40,50):</w:t>
      </w:r>
    </w:p>
    <w:p w:rsidR="00000000" w:rsidDel="00000000" w:rsidP="00000000" w:rsidRDefault="00000000" w:rsidRPr="00000000" w14:paraId="00000056">
      <w:pPr>
        <w:spacing w:after="240" w:before="240" w:lineRule="auto"/>
        <w:ind w:left="1440" w:hanging="480"/>
        <w:rPr>
          <w:b w:val="1"/>
        </w:rPr>
      </w:pPr>
      <w:r w:rsidDel="00000000" w:rsidR="00000000" w:rsidRPr="00000000">
        <w:rPr>
          <w:b w:val="1"/>
          <w:rtl w:val="0"/>
        </w:rPr>
        <w:tab/>
        <w:tab/>
        <w:tab/>
        <w:tab/>
        <w:t xml:space="preserve">ox.append(i)</w:t>
      </w:r>
    </w:p>
    <w:p w:rsidR="00000000" w:rsidDel="00000000" w:rsidP="00000000" w:rsidRDefault="00000000" w:rsidRPr="00000000" w14:paraId="00000057">
      <w:pPr>
        <w:spacing w:after="240" w:before="240" w:lineRule="auto"/>
        <w:ind w:left="1440" w:hanging="480"/>
        <w:rPr>
          <w:b w:val="1"/>
        </w:rPr>
      </w:pPr>
      <w:r w:rsidDel="00000000" w:rsidR="00000000" w:rsidRPr="00000000">
        <w:rPr>
          <w:b w:val="1"/>
          <w:rtl w:val="0"/>
        </w:rPr>
        <w:tab/>
        <w:tab/>
        <w:tab/>
        <w:tab/>
        <w:t xml:space="preserve">oy.append((100-i)/2+20)</w:t>
      </w:r>
    </w:p>
    <w:p w:rsidR="00000000" w:rsidDel="00000000" w:rsidP="00000000" w:rsidRDefault="00000000" w:rsidRPr="00000000" w14:paraId="00000058">
      <w:pPr>
        <w:spacing w:after="240" w:before="240" w:lineRule="auto"/>
        <w:ind w:left="2160" w:hanging="480"/>
        <w:rPr/>
      </w:pPr>
      <w:r w:rsidDel="00000000" w:rsidR="00000000" w:rsidRPr="00000000">
        <w:rPr>
          <w:rtl w:val="0"/>
        </w:rPr>
        <w:t xml:space="preserve">Finally, we combine all changes and get this graph: </w:t>
      </w:r>
    </w:p>
    <w:p w:rsidR="00000000" w:rsidDel="00000000" w:rsidP="00000000" w:rsidRDefault="00000000" w:rsidRPr="00000000" w14:paraId="00000059">
      <w:pPr>
        <w:spacing w:after="240" w:before="240" w:lineRule="auto"/>
        <w:ind w:left="1440" w:hanging="480"/>
        <w:jc w:val="center"/>
        <w:rPr>
          <w:b w:val="1"/>
        </w:rPr>
      </w:pPr>
      <w:r w:rsidDel="00000000" w:rsidR="00000000" w:rsidRPr="00000000">
        <w:rPr>
          <w:b w:val="1"/>
        </w:rPr>
        <w:drawing>
          <wp:inline distB="114300" distT="114300" distL="114300" distR="114300">
            <wp:extent cx="4214813" cy="3586723"/>
            <wp:effectExtent b="0" l="0" r="0" t="0"/>
            <wp:docPr id="2"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4214813" cy="358672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40" w:before="240" w:lineRule="auto"/>
        <w:ind w:left="2160" w:hanging="480"/>
        <w:jc w:val="center"/>
        <w:rPr/>
      </w:pPr>
      <w:r w:rsidDel="00000000" w:rsidR="00000000" w:rsidRPr="00000000">
        <w:rPr>
          <w:rtl w:val="0"/>
        </w:rPr>
        <w:t xml:space="preserve">Fig.8 The final graph</w:t>
      </w:r>
    </w:p>
    <w:p w:rsidR="00000000" w:rsidDel="00000000" w:rsidP="00000000" w:rsidRDefault="00000000" w:rsidRPr="00000000" w14:paraId="0000005B">
      <w:pPr>
        <w:spacing w:after="240" w:before="240" w:lineRule="auto"/>
        <w:ind w:left="1440" w:hanging="480"/>
        <w:rPr>
          <w:b w:val="1"/>
        </w:rPr>
      </w:pPr>
      <w:r w:rsidDel="00000000" w:rsidR="00000000" w:rsidRPr="00000000">
        <w:rPr>
          <w:rtl w:val="0"/>
        </w:rPr>
      </w:r>
    </w:p>
    <w:p w:rsidR="00000000" w:rsidDel="00000000" w:rsidP="00000000" w:rsidRDefault="00000000" w:rsidRPr="00000000" w14:paraId="0000005C">
      <w:pPr>
        <w:spacing w:after="240" w:before="240" w:lineRule="auto"/>
        <w:ind w:left="1440" w:hanging="48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ab/>
      </w:r>
      <w:r w:rsidDel="00000000" w:rsidR="00000000" w:rsidRPr="00000000">
        <w:rPr>
          <w:rtl w:val="0"/>
        </w:rPr>
      </w:r>
    </w:p>
    <w:p w:rsidR="00000000" w:rsidDel="00000000" w:rsidP="00000000" w:rsidRDefault="00000000" w:rsidRPr="00000000" w14:paraId="0000005D">
      <w:pPr>
        <w:pStyle w:val="Heading2"/>
        <w:spacing w:after="240" w:before="240" w:lineRule="auto"/>
        <w:rPr/>
      </w:pPr>
      <w:bookmarkStart w:colFirst="0" w:colLast="0" w:name="_qlnomb5lid7o" w:id="17"/>
      <w:bookmarkEnd w:id="17"/>
      <w:r w:rsidDel="00000000" w:rsidR="00000000" w:rsidRPr="00000000">
        <w:rPr>
          <w:rtl w:val="0"/>
        </w:rPr>
        <w:t xml:space="preserve">b.</w:t>
      </w:r>
      <w:r w:rsidDel="00000000" w:rsidR="00000000" w:rsidRPr="00000000">
        <w:rPr>
          <w:sz w:val="14"/>
          <w:szCs w:val="14"/>
          <w:rtl w:val="0"/>
        </w:rPr>
        <w:t xml:space="preserve">         </w:t>
      </w:r>
      <w:r w:rsidDel="00000000" w:rsidR="00000000" w:rsidRPr="00000000">
        <w:rPr>
          <w:rtl w:val="0"/>
        </w:rPr>
        <w:t xml:space="preserve">Results</w:t>
      </w:r>
    </w:p>
    <w:p w:rsidR="00000000" w:rsidDel="00000000" w:rsidP="00000000" w:rsidRDefault="00000000" w:rsidRPr="00000000" w14:paraId="0000005E">
      <w:pPr>
        <w:ind w:left="720" w:firstLine="720"/>
        <w:rPr/>
      </w:pPr>
      <w:r w:rsidDel="00000000" w:rsidR="00000000" w:rsidRPr="00000000">
        <w:rPr>
          <w:rtl w:val="0"/>
        </w:rPr>
        <w:t xml:space="preserve">The task assigned us to find which Polyu aircraft models that </w:t>
      </w:r>
    </w:p>
    <w:p w:rsidR="00000000" w:rsidDel="00000000" w:rsidP="00000000" w:rsidRDefault="00000000" w:rsidRPr="00000000" w14:paraId="0000005F">
      <w:pPr>
        <w:ind w:left="720" w:firstLine="720"/>
        <w:rPr/>
      </w:pPr>
      <w:r w:rsidDel="00000000" w:rsidR="00000000" w:rsidRPr="00000000">
        <w:rPr>
          <w:rtl w:val="0"/>
        </w:rPr>
        <w:t xml:space="preserve">achieve the minimum cost. </w:t>
      </w:r>
    </w:p>
    <w:p w:rsidR="00000000" w:rsidDel="00000000" w:rsidP="00000000" w:rsidRDefault="00000000" w:rsidRPr="00000000" w14:paraId="00000060">
      <w:pPr>
        <w:ind w:left="720" w:firstLine="720"/>
        <w:rPr/>
      </w:pPr>
      <w:r w:rsidDel="00000000" w:rsidR="00000000" w:rsidRPr="00000000">
        <w:rPr>
          <w:rtl w:val="0"/>
        </w:rPr>
      </w:r>
    </w:p>
    <w:p w:rsidR="00000000" w:rsidDel="00000000" w:rsidP="00000000" w:rsidRDefault="00000000" w:rsidRPr="00000000" w14:paraId="00000061">
      <w:pPr>
        <w:ind w:left="720" w:firstLine="0"/>
        <w:rPr/>
      </w:pPr>
      <w:r w:rsidDel="00000000" w:rsidR="00000000" w:rsidRPr="00000000">
        <w:rPr>
          <w:rtl w:val="0"/>
        </w:rPr>
        <w:tab/>
        <w:t xml:space="preserve">The equation to find the trip cost:</w:t>
      </w:r>
    </w:p>
    <w:p w:rsidR="00000000" w:rsidDel="00000000" w:rsidP="00000000" w:rsidRDefault="00000000" w:rsidRPr="00000000" w14:paraId="00000062">
      <w:pPr>
        <w:ind w:left="720" w:firstLine="720"/>
        <w:rPr>
          <w:b w:val="1"/>
        </w:rPr>
      </w:pPr>
      <w:r w:rsidDel="00000000" w:rsidR="00000000" w:rsidRPr="00000000">
        <w:rPr>
          <w:rtl w:val="0"/>
        </w:rPr>
        <w:t xml:space="preserve"> </w:t>
      </w:r>
      <w:r w:rsidDel="00000000" w:rsidR="00000000" w:rsidRPr="00000000">
        <w:rPr>
          <w:b w:val="1"/>
          <w:rtl w:val="0"/>
        </w:rPr>
        <w:t xml:space="preserve">C = 𝐶𝐹 ∙ (∆𝐹 + ∆𝐹𝑎 (𝑥, 𝑦) ) + 𝐶𝑇 ∙ (∆𝑇 + ∆𝑇𝑎 (𝑥, 𝑦) ) + 𝐶c</w:t>
      </w:r>
    </w:p>
    <w:p w:rsidR="00000000" w:rsidDel="00000000" w:rsidP="00000000" w:rsidRDefault="00000000" w:rsidRPr="00000000" w14:paraId="00000063">
      <w:pPr>
        <w:ind w:left="720" w:firstLine="720"/>
        <w:rPr>
          <w:b w:val="1"/>
        </w:rPr>
      </w:pPr>
      <w:r w:rsidDel="00000000" w:rsidR="00000000" w:rsidRPr="00000000">
        <w:rPr>
          <w:b w:val="1"/>
          <w:rtl w:val="0"/>
        </w:rPr>
        <w:t xml:space="preserve"> </w:t>
      </w:r>
    </w:p>
    <w:p w:rsidR="00000000" w:rsidDel="00000000" w:rsidP="00000000" w:rsidRDefault="00000000" w:rsidRPr="00000000" w14:paraId="00000064">
      <w:pPr>
        <w:ind w:left="720" w:firstLine="720"/>
        <w:rPr/>
      </w:pPr>
      <w:r w:rsidDel="00000000" w:rsidR="00000000" w:rsidRPr="00000000">
        <w:rPr>
          <w:rtl w:val="0"/>
        </w:rPr>
        <w:t xml:space="preserve">𝐶𝐹=cost of fuel per kg </w:t>
      </w:r>
    </w:p>
    <w:p w:rsidR="00000000" w:rsidDel="00000000" w:rsidP="00000000" w:rsidRDefault="00000000" w:rsidRPr="00000000" w14:paraId="00000065">
      <w:pPr>
        <w:ind w:left="720" w:firstLine="720"/>
        <w:rPr/>
      </w:pPr>
      <w:r w:rsidDel="00000000" w:rsidR="00000000" w:rsidRPr="00000000">
        <w:rPr>
          <w:rtl w:val="0"/>
        </w:rPr>
        <w:t xml:space="preserve"> 𝐶𝑇=time related cost per minute of flight </w:t>
      </w:r>
    </w:p>
    <w:p w:rsidR="00000000" w:rsidDel="00000000" w:rsidP="00000000" w:rsidRDefault="00000000" w:rsidRPr="00000000" w14:paraId="00000066">
      <w:pPr>
        <w:ind w:left="720" w:firstLine="720"/>
        <w:rPr/>
      </w:pPr>
      <w:r w:rsidDel="00000000" w:rsidR="00000000" w:rsidRPr="00000000">
        <w:rPr>
          <w:rtl w:val="0"/>
        </w:rPr>
        <w:t xml:space="preserve"> 𝐶𝑐=fixed cost independent of time </w:t>
      </w:r>
    </w:p>
    <w:p w:rsidR="00000000" w:rsidDel="00000000" w:rsidP="00000000" w:rsidRDefault="00000000" w:rsidRPr="00000000" w14:paraId="00000067">
      <w:pPr>
        <w:ind w:left="720" w:firstLine="720"/>
        <w:rPr/>
      </w:pPr>
      <w:r w:rsidDel="00000000" w:rsidR="00000000" w:rsidRPr="00000000">
        <w:rPr>
          <w:rtl w:val="0"/>
        </w:rPr>
        <w:t xml:space="preserve"> 𝐶𝑇=time related cost per minute of flight </w:t>
      </w:r>
    </w:p>
    <w:p w:rsidR="00000000" w:rsidDel="00000000" w:rsidP="00000000" w:rsidRDefault="00000000" w:rsidRPr="00000000" w14:paraId="00000068">
      <w:pPr>
        <w:ind w:left="720" w:firstLine="720"/>
        <w:rPr/>
      </w:pPr>
      <w:r w:rsidDel="00000000" w:rsidR="00000000" w:rsidRPr="00000000">
        <w:rPr>
          <w:rtl w:val="0"/>
        </w:rPr>
        <w:t xml:space="preserve"> ∆𝐹=trip fuel </w:t>
      </w:r>
    </w:p>
    <w:p w:rsidR="00000000" w:rsidDel="00000000" w:rsidP="00000000" w:rsidRDefault="00000000" w:rsidRPr="00000000" w14:paraId="00000069">
      <w:pPr>
        <w:ind w:left="1440" w:firstLine="0"/>
        <w:rPr/>
      </w:pPr>
      <w:r w:rsidDel="00000000" w:rsidR="00000000" w:rsidRPr="00000000">
        <w:rPr>
          <w:rtl w:val="0"/>
        </w:rPr>
        <w:t xml:space="preserve"> ∆𝑇=trip Time </w:t>
      </w:r>
    </w:p>
    <w:p w:rsidR="00000000" w:rsidDel="00000000" w:rsidP="00000000" w:rsidRDefault="00000000" w:rsidRPr="00000000" w14:paraId="0000006A">
      <w:pPr>
        <w:ind w:left="1440" w:firstLine="0"/>
        <w:rPr/>
      </w:pPr>
      <w:r w:rsidDel="00000000" w:rsidR="00000000" w:rsidRPr="00000000">
        <w:rPr>
          <w:rtl w:val="0"/>
        </w:rPr>
        <w:t xml:space="preserve">The trip cost equation provided in python:</w:t>
      </w:r>
    </w:p>
    <w:p w:rsidR="00000000" w:rsidDel="00000000" w:rsidP="00000000" w:rsidRDefault="00000000" w:rsidRPr="00000000" w14:paraId="0000006B">
      <w:pPr>
        <w:ind w:left="1440" w:firstLine="0"/>
        <w:rPr/>
      </w:pPr>
      <w:r w:rsidDel="00000000" w:rsidR="00000000" w:rsidRPr="00000000">
        <w:rPr/>
        <w:drawing>
          <wp:inline distB="114300" distT="114300" distL="114300" distR="114300">
            <wp:extent cx="6298195" cy="1012906"/>
            <wp:effectExtent b="0" l="0" r="0" t="0"/>
            <wp:docPr id="28"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6298195" cy="1012906"/>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1440" w:firstLine="0"/>
        <w:jc w:val="center"/>
        <w:rPr/>
      </w:pPr>
      <w:r w:rsidDel="00000000" w:rsidR="00000000" w:rsidRPr="00000000">
        <w:rPr>
          <w:rtl w:val="0"/>
        </w:rPr>
        <w:t xml:space="preserve">Fig.9 The trip cost code</w:t>
      </w:r>
    </w:p>
    <w:p w:rsidR="00000000" w:rsidDel="00000000" w:rsidP="00000000" w:rsidRDefault="00000000" w:rsidRPr="00000000" w14:paraId="0000006D">
      <w:pPr>
        <w:ind w:left="1440" w:firstLine="0"/>
        <w:jc w:val="center"/>
        <w:rPr/>
      </w:pPr>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rtl w:val="0"/>
        </w:rPr>
        <w:tab/>
        <w:tab/>
        <w:t xml:space="preserve">The data of each PolyU Flight model is important to calculate the trip cost.</w:t>
      </w:r>
    </w:p>
    <w:p w:rsidR="00000000" w:rsidDel="00000000" w:rsidP="00000000" w:rsidRDefault="00000000" w:rsidRPr="00000000" w14:paraId="0000006F">
      <w:pPr>
        <w:ind w:left="0" w:firstLine="0"/>
        <w:rPr/>
      </w:pPr>
      <w:r w:rsidDel="00000000" w:rsidR="00000000" w:rsidRPr="00000000">
        <w:rPr>
          <w:rtl w:val="0"/>
        </w:rPr>
      </w:r>
    </w:p>
    <w:tbl>
      <w:tblPr>
        <w:tblStyle w:val="Table1"/>
        <w:tblW w:w="93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050"/>
        <w:gridCol w:w="1080"/>
        <w:gridCol w:w="1080"/>
        <w:gridCol w:w="1080"/>
        <w:gridCol w:w="1080"/>
        <w:gridCol w:w="1185"/>
        <w:gridCol w:w="1320"/>
        <w:tblGridChange w:id="0">
          <w:tblGrid>
            <w:gridCol w:w="1500"/>
            <w:gridCol w:w="1050"/>
            <w:gridCol w:w="1080"/>
            <w:gridCol w:w="1080"/>
            <w:gridCol w:w="1080"/>
            <w:gridCol w:w="1080"/>
            <w:gridCol w:w="1185"/>
            <w:gridCol w:w="13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Aircraft Model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C_F</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ind w:left="0" w:firstLine="0"/>
              <w:rPr/>
            </w:pPr>
            <w:r w:rsidDel="00000000" w:rsidR="00000000" w:rsidRPr="00000000">
              <w:rPr>
                <w:rtl w:val="0"/>
              </w:rPr>
              <w:t xml:space="preserve">Delta_F</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C_T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Delta_T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C_C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Delta_Fa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Delta_Ta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PolyU-A380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PolyU-A381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PolyU-A382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PolyU-A383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w:t>
            </w:r>
          </w:p>
        </w:tc>
      </w:tr>
    </w:tbl>
    <w:p w:rsidR="00000000" w:rsidDel="00000000" w:rsidP="00000000" w:rsidRDefault="00000000" w:rsidRPr="00000000" w14:paraId="00000098">
      <w:pPr>
        <w:ind w:left="0" w:firstLine="720"/>
        <w:rPr/>
      </w:pPr>
      <w:r w:rsidDel="00000000" w:rsidR="00000000" w:rsidRPr="00000000">
        <w:rPr>
          <w:rtl w:val="0"/>
        </w:rPr>
      </w:r>
    </w:p>
    <w:p w:rsidR="00000000" w:rsidDel="00000000" w:rsidP="00000000" w:rsidRDefault="00000000" w:rsidRPr="00000000" w14:paraId="00000099">
      <w:pPr>
        <w:ind w:left="720" w:firstLine="0"/>
        <w:rPr/>
      </w:pPr>
      <w:r w:rsidDel="00000000" w:rsidR="00000000" w:rsidRPr="00000000">
        <w:rPr>
          <w:rtl w:val="0"/>
        </w:rPr>
        <w:t xml:space="preserve">We can enter each data of a different PolyU-A38X model to find out the cheapest trip cost. </w:t>
      </w:r>
    </w:p>
    <w:p w:rsidR="00000000" w:rsidDel="00000000" w:rsidP="00000000" w:rsidRDefault="00000000" w:rsidRPr="00000000" w14:paraId="0000009A">
      <w:pPr>
        <w:ind w:left="0" w:firstLine="0"/>
        <w:rPr/>
      </w:pPr>
      <w:r w:rsidDel="00000000" w:rsidR="00000000" w:rsidRPr="00000000">
        <w:rPr>
          <w:rtl w:val="0"/>
        </w:rPr>
      </w:r>
    </w:p>
    <w:tbl>
      <w:tblPr>
        <w:tblStyle w:val="Table2"/>
        <w:tblW w:w="51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3480"/>
        <w:tblGridChange w:id="0">
          <w:tblGrid>
            <w:gridCol w:w="1695"/>
            <w:gridCol w:w="34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Result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PolyU-A380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834.468181006535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PolyU-A381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1053.309847460627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PolyU-A382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1272.0515139147199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PolyU-A383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1490.2931803688125</w:t>
            </w:r>
          </w:p>
        </w:tc>
      </w:tr>
    </w:tbl>
    <w:p w:rsidR="00000000" w:rsidDel="00000000" w:rsidP="00000000" w:rsidRDefault="00000000" w:rsidRPr="00000000" w14:paraId="000000A5">
      <w:pPr>
        <w:ind w:left="0" w:firstLine="0"/>
        <w:jc w:val="center"/>
        <w:rPr/>
      </w:pPr>
      <w:r w:rsidDel="00000000" w:rsidR="00000000" w:rsidRPr="00000000">
        <w:rPr>
          <w:rtl w:val="0"/>
        </w:rPr>
        <w:t xml:space="preserve"> </w:t>
      </w:r>
    </w:p>
    <w:p w:rsidR="00000000" w:rsidDel="00000000" w:rsidP="00000000" w:rsidRDefault="00000000" w:rsidRPr="00000000" w14:paraId="000000A6">
      <w:pPr>
        <w:ind w:left="0" w:firstLine="0"/>
        <w:jc w:val="center"/>
        <w:rPr/>
      </w:pPr>
      <w:r w:rsidDel="00000000" w:rsidR="00000000" w:rsidRPr="00000000">
        <w:rPr>
          <w:rtl w:val="0"/>
        </w:rPr>
        <w:tab/>
      </w:r>
    </w:p>
    <w:p w:rsidR="00000000" w:rsidDel="00000000" w:rsidP="00000000" w:rsidRDefault="00000000" w:rsidRPr="00000000" w14:paraId="000000A7">
      <w:pPr>
        <w:ind w:left="0" w:firstLine="0"/>
        <w:rPr/>
      </w:pPr>
      <w:r w:rsidDel="00000000" w:rsidR="00000000" w:rsidRPr="00000000">
        <w:rPr>
          <w:rtl w:val="0"/>
        </w:rPr>
        <w:tab/>
        <w:t xml:space="preserve">If we compare with these four PolyU models, we can see the PolyU-A380 costs $834 and has the cheapest trip cost.</w:t>
      </w:r>
    </w:p>
    <w:p w:rsidR="00000000" w:rsidDel="00000000" w:rsidP="00000000" w:rsidRDefault="00000000" w:rsidRPr="00000000" w14:paraId="000000A8">
      <w:pPr>
        <w:pStyle w:val="Heading2"/>
        <w:spacing w:after="240" w:before="240" w:lineRule="auto"/>
        <w:rPr/>
      </w:pPr>
      <w:bookmarkStart w:colFirst="0" w:colLast="0" w:name="_qlnomb5lid7o" w:id="17"/>
      <w:bookmarkEnd w:id="17"/>
      <w:r w:rsidDel="00000000" w:rsidR="00000000" w:rsidRPr="00000000">
        <w:rPr>
          <w:rtl w:val="0"/>
        </w:rPr>
        <w:t xml:space="preserve">c.</w:t>
      </w:r>
      <w:r w:rsidDel="00000000" w:rsidR="00000000" w:rsidRPr="00000000">
        <w:rPr>
          <w:sz w:val="14"/>
          <w:szCs w:val="14"/>
          <w:rtl w:val="0"/>
        </w:rPr>
        <w:t xml:space="preserve">         </w:t>
      </w:r>
      <w:r w:rsidDel="00000000" w:rsidR="00000000" w:rsidRPr="00000000">
        <w:rPr>
          <w:rtl w:val="0"/>
        </w:rPr>
        <w:t xml:space="preserve">Discussion</w:t>
      </w:r>
    </w:p>
    <w:p w:rsidR="00000000" w:rsidDel="00000000" w:rsidP="00000000" w:rsidRDefault="00000000" w:rsidRPr="00000000" w14:paraId="000000A9">
      <w:pPr>
        <w:rPr/>
      </w:pPr>
      <w:r w:rsidDel="00000000" w:rsidR="00000000" w:rsidRPr="00000000">
        <w:rPr>
          <w:rtl w:val="0"/>
        </w:rPr>
        <w:tab/>
        <w:t xml:space="preserve">We can figure out which PolyU-A38X models achieve the cheapest cost through python code. We found that the PolyU-A380 had the lowest trip cost compared with other PolyU aircraft models.  All the aircraft flew in the same route but why did they perform different trip costs?</w:t>
      </w:r>
    </w:p>
    <w:p w:rsidR="00000000" w:rsidDel="00000000" w:rsidP="00000000" w:rsidRDefault="00000000" w:rsidRPr="00000000" w14:paraId="000000AA">
      <w:pPr>
        <w:rPr/>
      </w:pPr>
      <w:r w:rsidDel="00000000" w:rsidR="00000000" w:rsidRPr="00000000">
        <w:rPr>
          <w:rtl w:val="0"/>
        </w:rPr>
        <w:tab/>
        <w:t xml:space="preserve">As we can see the table in the Result section, each aircraft model has a numerical difference. ∆𝐹, C_T, ∆𝐹a, ∆Ta are different between each model and these data play a key role on the trip cost. The model, PolyU-A380 has the lowest of these four data and after the calculation, we find it costs only 834. </w:t>
      </w:r>
    </w:p>
    <w:p w:rsidR="00000000" w:rsidDel="00000000" w:rsidP="00000000" w:rsidRDefault="00000000" w:rsidRPr="00000000" w14:paraId="000000AB">
      <w:pPr>
        <w:pStyle w:val="Heading2"/>
        <w:spacing w:after="240" w:before="240" w:lineRule="auto"/>
        <w:ind w:left="0" w:firstLine="0"/>
        <w:rPr/>
      </w:pPr>
      <w:bookmarkStart w:colFirst="0" w:colLast="0" w:name="_qlnomb5lid7o" w:id="17"/>
      <w:bookmarkEnd w:id="17"/>
      <w:r w:rsidDel="00000000" w:rsidR="00000000" w:rsidRPr="00000000">
        <w:rPr>
          <w:rtl w:val="0"/>
        </w:rPr>
      </w:r>
    </w:p>
    <w:p w:rsidR="00000000" w:rsidDel="00000000" w:rsidP="00000000" w:rsidRDefault="00000000" w:rsidRPr="00000000" w14:paraId="000000AC">
      <w:pPr>
        <w:pStyle w:val="Heading2"/>
        <w:spacing w:after="240" w:before="240" w:lineRule="auto"/>
        <w:rPr>
          <w:rFonts w:ascii="Times New Roman" w:cs="Times New Roman" w:eastAsia="Times New Roman" w:hAnsi="Times New Roman"/>
          <w:sz w:val="24"/>
          <w:szCs w:val="24"/>
        </w:rPr>
      </w:pPr>
      <w:bookmarkStart w:colFirst="0" w:colLast="0" w:name="_jwq1xta4kpys" w:id="18"/>
      <w:bookmarkEnd w:id="18"/>
      <w:r w:rsidDel="00000000" w:rsidR="00000000" w:rsidRPr="00000000">
        <w:rPr>
          <w:rtl w:val="0"/>
        </w:rPr>
        <w:t xml:space="preserve">5.</w:t>
      </w:r>
      <w:r w:rsidDel="00000000" w:rsidR="00000000" w:rsidRPr="00000000">
        <w:rPr>
          <w:sz w:val="14"/>
          <w:szCs w:val="14"/>
          <w:rtl w:val="0"/>
        </w:rPr>
        <w:t xml:space="preserve">     </w:t>
      </w:r>
      <w:r w:rsidDel="00000000" w:rsidR="00000000" w:rsidRPr="00000000">
        <w:rPr>
          <w:rtl w:val="0"/>
        </w:rPr>
        <w:t xml:space="preserve">Task 2.1: Methodology, Results and Discussion</w:t>
      </w:r>
      <w:r w:rsidDel="00000000" w:rsidR="00000000" w:rsidRPr="00000000">
        <w:rPr>
          <w:rtl w:val="0"/>
        </w:rPr>
      </w:r>
    </w:p>
    <w:p w:rsidR="00000000" w:rsidDel="00000000" w:rsidP="00000000" w:rsidRDefault="00000000" w:rsidRPr="00000000" w14:paraId="000000AD">
      <w:pPr>
        <w:pStyle w:val="Heading2"/>
        <w:spacing w:after="240" w:before="240" w:lineRule="auto"/>
        <w:rPr/>
      </w:pPr>
      <w:bookmarkStart w:colFirst="0" w:colLast="0" w:name="_qlnomb5lid7o" w:id="17"/>
      <w:bookmarkEnd w:id="17"/>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rtl w:val="0"/>
        </w:rPr>
        <w:t xml:space="preserve">Methodology</w:t>
      </w:r>
    </w:p>
    <w:p w:rsidR="00000000" w:rsidDel="00000000" w:rsidP="00000000" w:rsidRDefault="00000000" w:rsidRPr="00000000" w14:paraId="000000AE">
      <w:pPr>
        <w:pStyle w:val="Heading2"/>
        <w:ind w:left="0" w:firstLine="0"/>
        <w:rPr>
          <w:rFonts w:ascii="Times New Roman" w:cs="Times New Roman" w:eastAsia="Times New Roman" w:hAnsi="Times New Roman"/>
          <w:sz w:val="24"/>
          <w:szCs w:val="24"/>
        </w:rPr>
      </w:pPr>
      <w:bookmarkStart w:colFirst="0" w:colLast="0" w:name="_nlvmz76epfl8" w:id="19"/>
      <w:bookmarkEnd w:id="19"/>
      <w:r w:rsidDel="00000000" w:rsidR="00000000" w:rsidRPr="00000000">
        <w:rPr>
          <w:rFonts w:ascii="Times New Roman" w:cs="Times New Roman" w:eastAsia="Times New Roman" w:hAnsi="Times New Roman"/>
          <w:sz w:val="24"/>
          <w:szCs w:val="24"/>
          <w:rtl w:val="0"/>
        </w:rPr>
        <w:t xml:space="preserve">    In task 2.1, we need to find the PolyU Aircraft Model(4 constraints with 2 variables) that achieve minimum cost for the challenge assigned to our group. </w:t>
      </w:r>
    </w:p>
    <w:p w:rsidR="00000000" w:rsidDel="00000000" w:rsidP="00000000" w:rsidRDefault="00000000" w:rsidRPr="00000000" w14:paraId="000000AF">
      <w:pPr>
        <w:rPr/>
      </w:pPr>
      <w:r w:rsidDel="00000000" w:rsidR="00000000" w:rsidRPr="00000000">
        <w:rPr>
          <w:rtl w:val="0"/>
        </w:rPr>
        <w:t xml:space="preserve">    To solve this task, we need to define the values of  Cf and Ct which meet the constraints. Meanwhile the values should make the Aircraft Model of our group achieve minimum cost for the target assigned to our group.</w:t>
      </w:r>
      <w:r w:rsidDel="00000000" w:rsidR="00000000" w:rsidRPr="00000000">
        <w:rPr>
          <w:rtl w:val="0"/>
        </w:rPr>
      </w:r>
    </w:p>
    <w:p w:rsidR="00000000" w:rsidDel="00000000" w:rsidP="00000000" w:rsidRDefault="00000000" w:rsidRPr="00000000" w14:paraId="000000B0">
      <w:pPr>
        <w:jc w:val="center"/>
        <w:rPr/>
      </w:pPr>
      <w:r w:rsidDel="00000000" w:rsidR="00000000" w:rsidRPr="00000000">
        <w:rPr/>
        <w:drawing>
          <wp:inline distB="114300" distT="114300" distL="114300" distR="114300">
            <wp:extent cx="1940550" cy="854481"/>
            <wp:effectExtent b="0" l="0" r="0" t="0"/>
            <wp:docPr id="1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1940550" cy="854481"/>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jc w:val="center"/>
        <w:rPr/>
      </w:pPr>
      <w:r w:rsidDel="00000000" w:rsidR="00000000" w:rsidRPr="00000000">
        <w:rPr>
          <w:rtl w:val="0"/>
        </w:rPr>
        <w:t xml:space="preserve">Fig. constraints of variables</w:t>
      </w:r>
    </w:p>
    <w:p w:rsidR="00000000" w:rsidDel="00000000" w:rsidP="00000000" w:rsidRDefault="00000000" w:rsidRPr="00000000" w14:paraId="000000B2">
      <w:pPr>
        <w:jc w:val="cente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     From the lecture, we can know the function of trip cost:</w:t>
      </w:r>
    </w:p>
    <w:p w:rsidR="00000000" w:rsidDel="00000000" w:rsidP="00000000" w:rsidRDefault="00000000" w:rsidRPr="00000000" w14:paraId="000000B4">
      <w:pPr>
        <w:ind w:left="720" w:firstLine="720"/>
        <w:rPr/>
      </w:pPr>
      <w:r w:rsidDel="00000000" w:rsidR="00000000" w:rsidRPr="00000000">
        <w:rPr>
          <w:b w:val="1"/>
          <w:rtl w:val="0"/>
        </w:rPr>
        <w:t xml:space="preserve">C = 𝐶𝐹 ∙ (∆𝐹 + ∆𝐹𝑎 (𝑥, 𝑦) ) + 𝐶𝑇 ∙ (∆𝑇 + ∆𝑇𝑎 (𝑥, 𝑦) ) + 𝐶c</w:t>
      </w:r>
      <w:r w:rsidDel="00000000" w:rsidR="00000000" w:rsidRPr="00000000">
        <w:rPr>
          <w:rtl w:val="0"/>
        </w:rPr>
      </w:r>
    </w:p>
    <w:p w:rsidR="00000000" w:rsidDel="00000000" w:rsidP="00000000" w:rsidRDefault="00000000" w:rsidRPr="00000000" w14:paraId="000000B5">
      <w:pPr>
        <w:jc w:val="center"/>
        <w:rPr/>
      </w:pPr>
      <w:r w:rsidDel="00000000" w:rsidR="00000000" w:rsidRPr="00000000">
        <w:rPr>
          <w:rtl w:val="0"/>
        </w:rPr>
        <w:t xml:space="preserve"> </w:t>
      </w:r>
    </w:p>
    <w:p w:rsidR="00000000" w:rsidDel="00000000" w:rsidP="00000000" w:rsidRDefault="00000000" w:rsidRPr="00000000" w14:paraId="000000B6">
      <w:pPr>
        <w:rPr/>
      </w:pPr>
      <w:r w:rsidDel="00000000" w:rsidR="00000000" w:rsidRPr="00000000">
        <w:rPr>
          <w:rtl w:val="0"/>
        </w:rPr>
        <w:t xml:space="preserve">    Since </w:t>
      </w:r>
      <w:r w:rsidDel="00000000" w:rsidR="00000000" w:rsidRPr="00000000">
        <w:rPr>
          <w:b w:val="1"/>
          <w:rtl w:val="0"/>
        </w:rPr>
        <w:t xml:space="preserve">∆𝐹=∆𝑇, </w:t>
      </w:r>
      <w:r w:rsidDel="00000000" w:rsidR="00000000" w:rsidRPr="00000000">
        <w:rPr>
          <w:rtl w:val="0"/>
        </w:rPr>
        <w:t xml:space="preserve">and the values of  </w:t>
      </w:r>
      <w:r w:rsidDel="00000000" w:rsidR="00000000" w:rsidRPr="00000000">
        <w:rPr>
          <w:b w:val="1"/>
          <w:rtl w:val="0"/>
        </w:rPr>
        <w:t xml:space="preserve">∆𝐹𝑎 (𝑥, 𝑦) </w:t>
      </w:r>
      <w:r w:rsidDel="00000000" w:rsidR="00000000" w:rsidRPr="00000000">
        <w:rPr>
          <w:rtl w:val="0"/>
        </w:rPr>
        <w:t xml:space="preserve">and</w:t>
      </w:r>
      <w:r w:rsidDel="00000000" w:rsidR="00000000" w:rsidRPr="00000000">
        <w:rPr>
          <w:b w:val="1"/>
          <w:rtl w:val="0"/>
        </w:rPr>
        <w:t xml:space="preserve"> ∆𝑇𝑎 (𝑥, 𝑦) </w:t>
      </w:r>
      <w:r w:rsidDel="00000000" w:rsidR="00000000" w:rsidRPr="00000000">
        <w:rPr>
          <w:rtl w:val="0"/>
        </w:rPr>
        <w:t xml:space="preserve">are negligibly small when compare to </w:t>
      </w:r>
      <w:r w:rsidDel="00000000" w:rsidR="00000000" w:rsidRPr="00000000">
        <w:rPr>
          <w:b w:val="1"/>
          <w:rtl w:val="0"/>
        </w:rPr>
        <w:t xml:space="preserve">∆𝐹 </w:t>
      </w:r>
      <w:r w:rsidDel="00000000" w:rsidR="00000000" w:rsidRPr="00000000">
        <w:rPr>
          <w:rtl w:val="0"/>
        </w:rPr>
        <w:t xml:space="preserve">and</w:t>
      </w:r>
      <w:r w:rsidDel="00000000" w:rsidR="00000000" w:rsidRPr="00000000">
        <w:rPr>
          <w:b w:val="1"/>
          <w:rtl w:val="0"/>
        </w:rPr>
        <w:t xml:space="preserve"> ∆𝑇</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 W</w:t>
      </w:r>
      <w:r w:rsidDel="00000000" w:rsidR="00000000" w:rsidRPr="00000000">
        <w:rPr>
          <w:rtl w:val="0"/>
        </w:rPr>
        <w:t xml:space="preserve">e can nearly regard  the function as: </w:t>
      </w:r>
    </w:p>
    <w:p w:rsidR="00000000" w:rsidDel="00000000" w:rsidP="00000000" w:rsidRDefault="00000000" w:rsidRPr="00000000" w14:paraId="000000B7">
      <w:pPr>
        <w:jc w:val="center"/>
        <w:rPr/>
      </w:pPr>
      <w:r w:rsidDel="00000000" w:rsidR="00000000" w:rsidRPr="00000000">
        <w:rPr>
          <w:b w:val="1"/>
          <w:rtl w:val="0"/>
        </w:rPr>
        <w:t xml:space="preserve">C = 𝐶𝐹 ∙ ∆𝐹  + 𝐶𝑇 ∙ ∆𝑇 + 𝐶c</w:t>
      </w: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    According to the given table of Aircraft Model, we can continuously simplify the function:</w:t>
      </w:r>
    </w:p>
    <w:p w:rsidR="00000000" w:rsidDel="00000000" w:rsidP="00000000" w:rsidRDefault="00000000" w:rsidRPr="00000000" w14:paraId="000000B9">
      <w:pPr>
        <w:jc w:val="center"/>
        <w:rPr/>
      </w:pPr>
      <w:r w:rsidDel="00000000" w:rsidR="00000000" w:rsidRPr="00000000">
        <w:rPr>
          <w:b w:val="1"/>
          <w:rtl w:val="0"/>
        </w:rPr>
        <w:t xml:space="preserve">C = 𝐶𝐹 *5 + 𝐶𝑇 ∙*5+ 10</w:t>
      </w:r>
      <w:r w:rsidDel="00000000" w:rsidR="00000000" w:rsidRPr="00000000">
        <w:rPr>
          <w:rtl w:val="0"/>
        </w:rPr>
      </w:r>
    </w:p>
    <w:p w:rsidR="00000000" w:rsidDel="00000000" w:rsidP="00000000" w:rsidRDefault="00000000" w:rsidRPr="00000000" w14:paraId="000000BA">
      <w:pPr>
        <w:jc w:val="center"/>
        <w:rPr/>
      </w:pPr>
      <w:r w:rsidDel="00000000" w:rsidR="00000000" w:rsidRPr="00000000">
        <w:rPr/>
        <w:drawing>
          <wp:inline distB="114300" distT="114300" distL="114300" distR="114300">
            <wp:extent cx="3550275" cy="1314585"/>
            <wp:effectExtent b="0" l="0" r="0" t="0"/>
            <wp:docPr id="22"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3550275" cy="131458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jc w:val="center"/>
        <w:rPr/>
      </w:pPr>
      <w:r w:rsidDel="00000000" w:rsidR="00000000" w:rsidRPr="00000000">
        <w:rPr>
          <w:rtl w:val="0"/>
        </w:rPr>
        <w:t xml:space="preserve">fig. Given table of task 2.1</w:t>
      </w:r>
    </w:p>
    <w:p w:rsidR="00000000" w:rsidDel="00000000" w:rsidP="00000000" w:rsidRDefault="00000000" w:rsidRPr="00000000" w14:paraId="000000BC">
      <w:pPr>
        <w:rPr/>
      </w:pPr>
      <w:r w:rsidDel="00000000" w:rsidR="00000000" w:rsidRPr="00000000">
        <w:rPr>
          <w:rtl w:val="0"/>
        </w:rPr>
        <w:t xml:space="preserve">   </w:t>
      </w:r>
    </w:p>
    <w:p w:rsidR="00000000" w:rsidDel="00000000" w:rsidP="00000000" w:rsidRDefault="00000000" w:rsidRPr="00000000" w14:paraId="000000BD">
      <w:pPr>
        <w:rPr/>
      </w:pPr>
      <w:r w:rsidDel="00000000" w:rsidR="00000000" w:rsidRPr="00000000">
        <w:rPr>
          <w:rtl w:val="0"/>
        </w:rPr>
        <w:t xml:space="preserve">    We can observe that when  (</w:t>
      </w:r>
      <w:r w:rsidDel="00000000" w:rsidR="00000000" w:rsidRPr="00000000">
        <w:rPr>
          <w:b w:val="1"/>
          <w:rtl w:val="0"/>
        </w:rPr>
        <w:t xml:space="preserve">𝐶𝐹</w:t>
      </w:r>
      <w:r w:rsidDel="00000000" w:rsidR="00000000" w:rsidRPr="00000000">
        <w:rPr>
          <w:rtl w:val="0"/>
        </w:rPr>
        <w:t xml:space="preserve">+</w:t>
      </w:r>
      <w:r w:rsidDel="00000000" w:rsidR="00000000" w:rsidRPr="00000000">
        <w:rPr>
          <w:b w:val="1"/>
          <w:rtl w:val="0"/>
        </w:rPr>
        <w:t xml:space="preserve">𝐶𝑇</w:t>
      </w:r>
      <w:r w:rsidDel="00000000" w:rsidR="00000000" w:rsidRPr="00000000">
        <w:rPr>
          <w:rtl w:val="0"/>
        </w:rPr>
        <w:t xml:space="preserve">) achieve the minimum value, cost of the flight will achieve to the minimum in the same time.Using linear programming, we can find the values should be </w:t>
      </w:r>
      <w:r w:rsidDel="00000000" w:rsidR="00000000" w:rsidRPr="00000000">
        <w:rPr>
          <w:b w:val="1"/>
          <w:rtl w:val="0"/>
        </w:rPr>
        <w:t xml:space="preserve">𝐶F</w:t>
      </w:r>
      <w:r w:rsidDel="00000000" w:rsidR="00000000" w:rsidRPr="00000000">
        <w:rPr>
          <w:rtl w:val="0"/>
        </w:rPr>
        <w:t xml:space="preserve">=</w:t>
      </w:r>
      <w:r w:rsidDel="00000000" w:rsidR="00000000" w:rsidRPr="00000000">
        <w:rPr>
          <w:b w:val="1"/>
          <w:rtl w:val="0"/>
        </w:rPr>
        <w:t xml:space="preserve">𝐶𝑇=20</w:t>
      </w:r>
      <w:r w:rsidDel="00000000" w:rsidR="00000000" w:rsidRPr="00000000">
        <w:rPr>
          <w:rtl w:val="0"/>
        </w:rPr>
      </w:r>
    </w:p>
    <w:p w:rsidR="00000000" w:rsidDel="00000000" w:rsidP="00000000" w:rsidRDefault="00000000" w:rsidRPr="00000000" w14:paraId="000000BE">
      <w:pPr>
        <w:jc w:val="center"/>
        <w:rPr/>
      </w:pPr>
      <w:r w:rsidDel="00000000" w:rsidR="00000000" w:rsidRPr="00000000">
        <w:rPr/>
        <w:drawing>
          <wp:inline distB="114300" distT="114300" distL="114300" distR="114300">
            <wp:extent cx="2815581" cy="2588940"/>
            <wp:effectExtent b="0" l="0" r="0" t="0"/>
            <wp:docPr id="19"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2815581" cy="258894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jc w:val="center"/>
        <w:rPr/>
      </w:pPr>
      <w:r w:rsidDel="00000000" w:rsidR="00000000" w:rsidRPr="00000000">
        <w:rPr>
          <w:rtl w:val="0"/>
        </w:rPr>
        <w:t xml:space="preserve">fig. Linear programming result</w:t>
      </w:r>
    </w:p>
    <w:p w:rsidR="00000000" w:rsidDel="00000000" w:rsidP="00000000" w:rsidRDefault="00000000" w:rsidRPr="00000000" w14:paraId="000000C0">
      <w:pPr>
        <w:jc w:val="cente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    According to the linear programming result, we build our Aircraft Model</w:t>
      </w:r>
    </w:p>
    <w:tbl>
      <w:tblPr>
        <w:tblStyle w:val="Table3"/>
        <w:tblW w:w="7635.0" w:type="dxa"/>
        <w:jc w:val="left"/>
        <w:tblInd w:w="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690"/>
        <w:gridCol w:w="690"/>
        <w:gridCol w:w="945"/>
        <w:gridCol w:w="960"/>
        <w:gridCol w:w="960"/>
        <w:gridCol w:w="960"/>
        <w:gridCol w:w="960"/>
        <w:tblGridChange w:id="0">
          <w:tblGrid>
            <w:gridCol w:w="1470"/>
            <w:gridCol w:w="690"/>
            <w:gridCol w:w="690"/>
            <w:gridCol w:w="945"/>
            <w:gridCol w:w="960"/>
            <w:gridCol w:w="960"/>
            <w:gridCol w:w="960"/>
            <w:gridCol w:w="960"/>
          </w:tblGrid>
        </w:tblGridChange>
      </w:tblGrid>
      <w:tr>
        <w:tc>
          <w:tcPr>
            <w:tcBorders>
              <w:top w:color="000000" w:space="0" w:sz="6" w:val="single"/>
              <w:left w:color="000000" w:space="0" w:sz="6" w:val="single"/>
              <w:bottom w:color="000000" w:space="0" w:sz="6" w:val="single"/>
              <w:right w:color="000000" w:space="0" w:sz="6" w:val="single"/>
            </w:tcBorders>
            <w:shd w:fill="ffffff" w:val="clear"/>
            <w:tcMar>
              <w:top w:w="80.0" w:type="dxa"/>
              <w:left w:w="80.0" w:type="dxa"/>
              <w:bottom w:w="0.0" w:type="dxa"/>
              <w:right w:w="80.0" w:type="dxa"/>
            </w:tcMar>
            <w:vAlign w:val="top"/>
          </w:tcPr>
          <w:p w:rsidR="00000000" w:rsidDel="00000000" w:rsidP="00000000" w:rsidRDefault="00000000" w:rsidRPr="00000000" w14:paraId="000000C2">
            <w:pPr>
              <w:spacing w:after="80" w:before="80" w:lineRule="auto"/>
              <w:rPr>
                <w:sz w:val="18"/>
                <w:szCs w:val="18"/>
              </w:rPr>
            </w:pPr>
            <w:r w:rsidDel="00000000" w:rsidR="00000000" w:rsidRPr="00000000">
              <w:rPr>
                <w:sz w:val="18"/>
                <w:szCs w:val="18"/>
                <w:rtl w:val="0"/>
              </w:rPr>
              <w:t xml:space="preserve">Aircraft Model </w:t>
            </w:r>
          </w:p>
        </w:tc>
        <w:tc>
          <w:tcPr>
            <w:tcBorders>
              <w:top w:color="000000" w:space="0" w:sz="6" w:val="single"/>
              <w:left w:color="000000" w:space="0" w:sz="6" w:val="single"/>
              <w:bottom w:color="000000" w:space="0" w:sz="6" w:val="single"/>
              <w:right w:color="000000" w:space="0" w:sz="6" w:val="single"/>
            </w:tcBorders>
            <w:shd w:fill="ffffff" w:val="clear"/>
            <w:tcMar>
              <w:top w:w="80.0" w:type="dxa"/>
              <w:left w:w="80.0" w:type="dxa"/>
              <w:bottom w:w="0.0" w:type="dxa"/>
              <w:right w:w="80.0" w:type="dxa"/>
            </w:tcMar>
            <w:vAlign w:val="top"/>
          </w:tcPr>
          <w:p w:rsidR="00000000" w:rsidDel="00000000" w:rsidP="00000000" w:rsidRDefault="00000000" w:rsidRPr="00000000" w14:paraId="000000C3">
            <w:pPr>
              <w:spacing w:after="80" w:before="80" w:lineRule="auto"/>
              <w:rPr>
                <w:sz w:val="14"/>
                <w:szCs w:val="14"/>
              </w:rPr>
            </w:pPr>
            <w:r w:rsidDel="00000000" w:rsidR="00000000" w:rsidRPr="00000000">
              <w:rPr>
                <w:sz w:val="18"/>
                <w:szCs w:val="18"/>
                <w:rtl w:val="0"/>
              </w:rPr>
              <w:t xml:space="preserve">𝐶</w:t>
            </w:r>
            <w:r w:rsidDel="00000000" w:rsidR="00000000" w:rsidRPr="00000000">
              <w:rPr>
                <w:sz w:val="14"/>
                <w:szCs w:val="14"/>
                <w:rtl w:val="0"/>
              </w:rPr>
              <w:t xml:space="preserve">𝐹 </w:t>
            </w:r>
          </w:p>
        </w:tc>
        <w:tc>
          <w:tcPr>
            <w:tcBorders>
              <w:top w:color="000000" w:space="0" w:sz="6" w:val="single"/>
              <w:left w:color="000000" w:space="0" w:sz="6" w:val="single"/>
              <w:bottom w:color="000000" w:space="0" w:sz="6" w:val="single"/>
              <w:right w:color="000000" w:space="0" w:sz="6" w:val="single"/>
            </w:tcBorders>
            <w:shd w:fill="ffffff" w:val="clear"/>
            <w:tcMar>
              <w:top w:w="80.0" w:type="dxa"/>
              <w:left w:w="80.0" w:type="dxa"/>
              <w:bottom w:w="0.0" w:type="dxa"/>
              <w:right w:w="80.0" w:type="dxa"/>
            </w:tcMar>
            <w:vAlign w:val="top"/>
          </w:tcPr>
          <w:p w:rsidR="00000000" w:rsidDel="00000000" w:rsidP="00000000" w:rsidRDefault="00000000" w:rsidRPr="00000000" w14:paraId="000000C4">
            <w:pPr>
              <w:spacing w:after="80" w:before="80" w:lineRule="auto"/>
              <w:rPr>
                <w:sz w:val="18"/>
                <w:szCs w:val="18"/>
              </w:rPr>
            </w:pPr>
            <w:r w:rsidDel="00000000" w:rsidR="00000000" w:rsidRPr="00000000">
              <w:rPr>
                <w:sz w:val="18"/>
                <w:szCs w:val="18"/>
                <w:rtl w:val="0"/>
              </w:rPr>
              <w:t xml:space="preserve">∆𝐹 </w:t>
            </w:r>
          </w:p>
        </w:tc>
        <w:tc>
          <w:tcPr>
            <w:tcBorders>
              <w:top w:color="000000" w:space="0" w:sz="6" w:val="single"/>
              <w:left w:color="000000" w:space="0" w:sz="6" w:val="single"/>
              <w:bottom w:color="000000" w:space="0" w:sz="6" w:val="single"/>
              <w:right w:color="000000" w:space="0" w:sz="6" w:val="single"/>
            </w:tcBorders>
            <w:shd w:fill="ffffff" w:val="clear"/>
            <w:tcMar>
              <w:top w:w="80.0" w:type="dxa"/>
              <w:left w:w="80.0" w:type="dxa"/>
              <w:bottom w:w="0.0" w:type="dxa"/>
              <w:right w:w="80.0" w:type="dxa"/>
            </w:tcMar>
            <w:vAlign w:val="top"/>
          </w:tcPr>
          <w:p w:rsidR="00000000" w:rsidDel="00000000" w:rsidP="00000000" w:rsidRDefault="00000000" w:rsidRPr="00000000" w14:paraId="000000C5">
            <w:pPr>
              <w:spacing w:after="80" w:before="80" w:lineRule="auto"/>
              <w:rPr>
                <w:sz w:val="14"/>
                <w:szCs w:val="14"/>
              </w:rPr>
            </w:pPr>
            <w:r w:rsidDel="00000000" w:rsidR="00000000" w:rsidRPr="00000000">
              <w:rPr>
                <w:sz w:val="18"/>
                <w:szCs w:val="18"/>
                <w:rtl w:val="0"/>
              </w:rPr>
              <w:t xml:space="preserve">𝐶</w:t>
            </w:r>
            <w:r w:rsidDel="00000000" w:rsidR="00000000" w:rsidRPr="00000000">
              <w:rPr>
                <w:sz w:val="14"/>
                <w:szCs w:val="14"/>
                <w:rtl w:val="0"/>
              </w:rPr>
              <w:t xml:space="preserve">𝑇 </w:t>
            </w:r>
          </w:p>
        </w:tc>
        <w:tc>
          <w:tcPr>
            <w:tcBorders>
              <w:top w:color="000000" w:space="0" w:sz="6" w:val="single"/>
              <w:left w:color="000000" w:space="0" w:sz="6" w:val="single"/>
              <w:bottom w:color="000000" w:space="0" w:sz="6" w:val="single"/>
              <w:right w:color="000000" w:space="0" w:sz="6" w:val="single"/>
            </w:tcBorders>
            <w:shd w:fill="ffffff" w:val="clear"/>
            <w:tcMar>
              <w:top w:w="80.0" w:type="dxa"/>
              <w:left w:w="80.0" w:type="dxa"/>
              <w:bottom w:w="0.0" w:type="dxa"/>
              <w:right w:w="80.0" w:type="dxa"/>
            </w:tcMar>
            <w:vAlign w:val="top"/>
          </w:tcPr>
          <w:p w:rsidR="00000000" w:rsidDel="00000000" w:rsidP="00000000" w:rsidRDefault="00000000" w:rsidRPr="00000000" w14:paraId="000000C6">
            <w:pPr>
              <w:spacing w:after="80" w:before="80" w:lineRule="auto"/>
              <w:rPr>
                <w:sz w:val="18"/>
                <w:szCs w:val="18"/>
              </w:rPr>
            </w:pPr>
            <w:r w:rsidDel="00000000" w:rsidR="00000000" w:rsidRPr="00000000">
              <w:rPr>
                <w:sz w:val="18"/>
                <w:szCs w:val="18"/>
                <w:rtl w:val="0"/>
              </w:rPr>
              <w:t xml:space="preserve">∆𝑇 </w:t>
            </w:r>
          </w:p>
        </w:tc>
        <w:tc>
          <w:tcPr>
            <w:tcBorders>
              <w:top w:color="000000" w:space="0" w:sz="6" w:val="single"/>
              <w:left w:color="000000" w:space="0" w:sz="6" w:val="single"/>
              <w:bottom w:color="000000" w:space="0" w:sz="6" w:val="single"/>
              <w:right w:color="000000" w:space="0" w:sz="6" w:val="single"/>
            </w:tcBorders>
            <w:shd w:fill="ffffff" w:val="clear"/>
            <w:tcMar>
              <w:top w:w="80.0" w:type="dxa"/>
              <w:left w:w="80.0" w:type="dxa"/>
              <w:bottom w:w="0.0" w:type="dxa"/>
              <w:right w:w="80.0" w:type="dxa"/>
            </w:tcMar>
            <w:vAlign w:val="top"/>
          </w:tcPr>
          <w:p w:rsidR="00000000" w:rsidDel="00000000" w:rsidP="00000000" w:rsidRDefault="00000000" w:rsidRPr="00000000" w14:paraId="000000C7">
            <w:pPr>
              <w:spacing w:after="80" w:before="80" w:lineRule="auto"/>
              <w:rPr>
                <w:sz w:val="14"/>
                <w:szCs w:val="14"/>
              </w:rPr>
            </w:pPr>
            <w:r w:rsidDel="00000000" w:rsidR="00000000" w:rsidRPr="00000000">
              <w:rPr>
                <w:sz w:val="18"/>
                <w:szCs w:val="18"/>
                <w:rtl w:val="0"/>
              </w:rPr>
              <w:t xml:space="preserve">𝐶</w:t>
            </w:r>
            <w:r w:rsidDel="00000000" w:rsidR="00000000" w:rsidRPr="00000000">
              <w:rPr>
                <w:sz w:val="14"/>
                <w:szCs w:val="14"/>
                <w:rtl w:val="0"/>
              </w:rPr>
              <w:t xml:space="preserve">𝑐 </w:t>
            </w:r>
          </w:p>
        </w:tc>
        <w:tc>
          <w:tcPr>
            <w:tcBorders>
              <w:top w:color="000000" w:space="0" w:sz="6" w:val="single"/>
              <w:left w:color="000000" w:space="0" w:sz="6" w:val="single"/>
              <w:bottom w:color="000000" w:space="0" w:sz="6" w:val="single"/>
              <w:right w:color="000000" w:space="0" w:sz="6" w:val="single"/>
            </w:tcBorders>
            <w:shd w:fill="ffffff" w:val="clear"/>
            <w:tcMar>
              <w:top w:w="80.0" w:type="dxa"/>
              <w:left w:w="80.0" w:type="dxa"/>
              <w:bottom w:w="0.0" w:type="dxa"/>
              <w:right w:w="80.0" w:type="dxa"/>
            </w:tcMar>
            <w:vAlign w:val="top"/>
          </w:tcPr>
          <w:p w:rsidR="00000000" w:rsidDel="00000000" w:rsidP="00000000" w:rsidRDefault="00000000" w:rsidRPr="00000000" w14:paraId="000000C8">
            <w:pPr>
              <w:spacing w:after="80" w:before="80" w:lineRule="auto"/>
              <w:rPr>
                <w:sz w:val="14"/>
                <w:szCs w:val="14"/>
              </w:rPr>
            </w:pPr>
            <w:r w:rsidDel="00000000" w:rsidR="00000000" w:rsidRPr="00000000">
              <w:rPr>
                <w:sz w:val="18"/>
                <w:szCs w:val="18"/>
                <w:rtl w:val="0"/>
              </w:rPr>
              <w:t xml:space="preserve">∆𝐹 </w:t>
            </w:r>
            <w:r w:rsidDel="00000000" w:rsidR="00000000" w:rsidRPr="00000000">
              <w:rPr>
                <w:sz w:val="14"/>
                <w:szCs w:val="14"/>
                <w:rtl w:val="0"/>
              </w:rPr>
              <w:t xml:space="preserve">𝑎 </w:t>
            </w:r>
          </w:p>
        </w:tc>
        <w:tc>
          <w:tcPr>
            <w:tcBorders>
              <w:top w:color="000000" w:space="0" w:sz="6" w:val="single"/>
              <w:left w:color="000000" w:space="0" w:sz="6" w:val="single"/>
              <w:bottom w:color="000000" w:space="0" w:sz="6" w:val="single"/>
              <w:right w:color="000000" w:space="0" w:sz="6" w:val="single"/>
            </w:tcBorders>
            <w:shd w:fill="ffffff" w:val="clear"/>
            <w:tcMar>
              <w:top w:w="80.0" w:type="dxa"/>
              <w:left w:w="80.0" w:type="dxa"/>
              <w:bottom w:w="0.0" w:type="dxa"/>
              <w:right w:w="80.0" w:type="dxa"/>
            </w:tcMar>
            <w:vAlign w:val="top"/>
          </w:tcPr>
          <w:p w:rsidR="00000000" w:rsidDel="00000000" w:rsidP="00000000" w:rsidRDefault="00000000" w:rsidRPr="00000000" w14:paraId="000000C9">
            <w:pPr>
              <w:spacing w:after="80" w:before="80" w:lineRule="auto"/>
              <w:rPr>
                <w:sz w:val="14"/>
                <w:szCs w:val="14"/>
              </w:rPr>
            </w:pPr>
            <w:r w:rsidDel="00000000" w:rsidR="00000000" w:rsidRPr="00000000">
              <w:rPr>
                <w:sz w:val="18"/>
                <w:szCs w:val="18"/>
                <w:rtl w:val="0"/>
              </w:rPr>
              <w:t xml:space="preserve">∆𝑇 </w:t>
            </w:r>
            <w:r w:rsidDel="00000000" w:rsidR="00000000" w:rsidRPr="00000000">
              <w:rPr>
                <w:sz w:val="14"/>
                <w:szCs w:val="14"/>
                <w:rtl w:val="0"/>
              </w:rPr>
              <w:t xml:space="preserve">𝑎 </w:t>
            </w:r>
          </w:p>
        </w:tc>
      </w:tr>
      <w:tr>
        <w:trPr>
          <w:trHeight w:val="63.1640625" w:hRule="atLeast"/>
        </w:trPr>
        <w:tc>
          <w:tcPr>
            <w:tcBorders>
              <w:top w:color="000000" w:space="0" w:sz="6" w:val="single"/>
              <w:left w:color="000000" w:space="0" w:sz="6" w:val="single"/>
              <w:bottom w:color="000000" w:space="0" w:sz="6" w:val="single"/>
              <w:right w:color="000000" w:space="0" w:sz="6" w:val="single"/>
            </w:tcBorders>
            <w:shd w:fill="ffffff" w:val="clear"/>
            <w:tcMar>
              <w:top w:w="80.0" w:type="dxa"/>
              <w:left w:w="80.0" w:type="dxa"/>
              <w:bottom w:w="0.0" w:type="dxa"/>
              <w:right w:w="80.0" w:type="dxa"/>
            </w:tcMar>
            <w:vAlign w:val="top"/>
          </w:tcPr>
          <w:p w:rsidR="00000000" w:rsidDel="00000000" w:rsidP="00000000" w:rsidRDefault="00000000" w:rsidRPr="00000000" w14:paraId="000000CA">
            <w:pPr>
              <w:jc w:val="both"/>
              <w:rPr>
                <w:sz w:val="16"/>
                <w:szCs w:val="16"/>
              </w:rPr>
            </w:pPr>
            <w:r w:rsidDel="00000000" w:rsidR="00000000" w:rsidRPr="00000000">
              <w:rPr>
                <w:sz w:val="16"/>
                <w:szCs w:val="16"/>
                <w:rtl w:val="0"/>
              </w:rPr>
              <w:t xml:space="preserve">Group 9</w:t>
            </w:r>
          </w:p>
          <w:p w:rsidR="00000000" w:rsidDel="00000000" w:rsidP="00000000" w:rsidRDefault="00000000" w:rsidRPr="00000000" w14:paraId="000000CB">
            <w:pPr>
              <w:jc w:val="both"/>
              <w:rPr>
                <w:sz w:val="16"/>
                <w:szCs w:val="16"/>
              </w:rPr>
            </w:pPr>
            <w:r w:rsidDel="00000000" w:rsidR="00000000" w:rsidRPr="00000000">
              <w:rPr>
                <w:sz w:val="16"/>
                <w:szCs w:val="16"/>
                <w:rtl w:val="0"/>
              </w:rPr>
              <w:t xml:space="preserve">Aircraft Model</w:t>
            </w:r>
          </w:p>
        </w:tc>
        <w:tc>
          <w:tcPr>
            <w:tcBorders>
              <w:top w:color="000000" w:space="0" w:sz="6" w:val="single"/>
              <w:left w:color="000000" w:space="0" w:sz="6" w:val="single"/>
              <w:bottom w:color="000000" w:space="0" w:sz="6" w:val="single"/>
              <w:right w:color="000000" w:space="0" w:sz="6" w:val="single"/>
            </w:tcBorders>
            <w:shd w:fill="ffffff" w:val="clear"/>
            <w:tcMar>
              <w:top w:w="80.0" w:type="dxa"/>
              <w:left w:w="80.0" w:type="dxa"/>
              <w:bottom w:w="0.0" w:type="dxa"/>
              <w:right w:w="80.0" w:type="dxa"/>
            </w:tcMar>
            <w:vAlign w:val="top"/>
          </w:tcPr>
          <w:p w:rsidR="00000000" w:rsidDel="00000000" w:rsidP="00000000" w:rsidRDefault="00000000" w:rsidRPr="00000000" w14:paraId="000000CC">
            <w:pPr>
              <w:jc w:val="both"/>
              <w:rPr>
                <w:sz w:val="16"/>
                <w:szCs w:val="16"/>
              </w:rPr>
            </w:pPr>
            <w:r w:rsidDel="00000000" w:rsidR="00000000" w:rsidRPr="00000000">
              <w:rPr>
                <w:sz w:val="16"/>
                <w:szCs w:val="16"/>
                <w:rtl w:val="0"/>
              </w:rPr>
              <w:t xml:space="preserve">20</w:t>
            </w:r>
          </w:p>
        </w:tc>
        <w:tc>
          <w:tcPr>
            <w:tcBorders>
              <w:top w:color="000000" w:space="0" w:sz="6" w:val="single"/>
              <w:left w:color="000000" w:space="0" w:sz="6" w:val="single"/>
              <w:bottom w:color="000000" w:space="0" w:sz="6" w:val="single"/>
              <w:right w:color="000000" w:space="0" w:sz="6" w:val="single"/>
            </w:tcBorders>
            <w:shd w:fill="ffffff" w:val="clear"/>
            <w:tcMar>
              <w:top w:w="80.0" w:type="dxa"/>
              <w:left w:w="80.0" w:type="dxa"/>
              <w:bottom w:w="0.0" w:type="dxa"/>
              <w:right w:w="80.0" w:type="dxa"/>
            </w:tcMar>
            <w:vAlign w:val="top"/>
          </w:tcPr>
          <w:p w:rsidR="00000000" w:rsidDel="00000000" w:rsidP="00000000" w:rsidRDefault="00000000" w:rsidRPr="00000000" w14:paraId="000000CD">
            <w:pPr>
              <w:jc w:val="both"/>
              <w:rPr>
                <w:sz w:val="16"/>
                <w:szCs w:val="16"/>
              </w:rPr>
            </w:pPr>
            <w:r w:rsidDel="00000000" w:rsidR="00000000" w:rsidRPr="00000000">
              <w:rPr>
                <w:sz w:val="16"/>
                <w:szCs w:val="16"/>
                <w:rtl w:val="0"/>
              </w:rPr>
              <w:t xml:space="preserve">5</w:t>
            </w:r>
          </w:p>
        </w:tc>
        <w:tc>
          <w:tcPr>
            <w:tcBorders>
              <w:top w:color="000000" w:space="0" w:sz="6" w:val="single"/>
              <w:left w:color="000000" w:space="0" w:sz="6" w:val="single"/>
              <w:bottom w:color="000000" w:space="0" w:sz="6" w:val="single"/>
              <w:right w:color="000000" w:space="0" w:sz="6" w:val="single"/>
            </w:tcBorders>
            <w:shd w:fill="ffffff" w:val="clear"/>
            <w:tcMar>
              <w:top w:w="80.0" w:type="dxa"/>
              <w:left w:w="80.0" w:type="dxa"/>
              <w:bottom w:w="0.0" w:type="dxa"/>
              <w:right w:w="80.0" w:type="dxa"/>
            </w:tcMar>
            <w:vAlign w:val="top"/>
          </w:tcPr>
          <w:p w:rsidR="00000000" w:rsidDel="00000000" w:rsidP="00000000" w:rsidRDefault="00000000" w:rsidRPr="00000000" w14:paraId="000000CE">
            <w:pPr>
              <w:jc w:val="both"/>
              <w:rPr>
                <w:sz w:val="16"/>
                <w:szCs w:val="16"/>
              </w:rPr>
            </w:pPr>
            <w:r w:rsidDel="00000000" w:rsidR="00000000" w:rsidRPr="00000000">
              <w:rPr>
                <w:sz w:val="16"/>
                <w:szCs w:val="16"/>
                <w:rtl w:val="0"/>
              </w:rPr>
              <w:t xml:space="preserve">20</w:t>
            </w:r>
          </w:p>
        </w:tc>
        <w:tc>
          <w:tcPr>
            <w:tcBorders>
              <w:top w:color="000000" w:space="0" w:sz="6" w:val="single"/>
              <w:left w:color="000000" w:space="0" w:sz="6" w:val="single"/>
              <w:bottom w:color="000000" w:space="0" w:sz="6" w:val="single"/>
              <w:right w:color="000000" w:space="0" w:sz="6" w:val="single"/>
            </w:tcBorders>
            <w:shd w:fill="ffffff" w:val="clear"/>
            <w:tcMar>
              <w:top w:w="80.0" w:type="dxa"/>
              <w:left w:w="80.0" w:type="dxa"/>
              <w:bottom w:w="0.0" w:type="dxa"/>
              <w:right w:w="80.0" w:type="dxa"/>
            </w:tcMar>
            <w:vAlign w:val="top"/>
          </w:tcPr>
          <w:p w:rsidR="00000000" w:rsidDel="00000000" w:rsidP="00000000" w:rsidRDefault="00000000" w:rsidRPr="00000000" w14:paraId="000000CF">
            <w:pPr>
              <w:jc w:val="both"/>
              <w:rPr>
                <w:sz w:val="16"/>
                <w:szCs w:val="16"/>
              </w:rPr>
            </w:pPr>
            <w:r w:rsidDel="00000000" w:rsidR="00000000" w:rsidRPr="00000000">
              <w:rPr>
                <w:sz w:val="16"/>
                <w:szCs w:val="16"/>
                <w:rtl w:val="0"/>
              </w:rPr>
              <w:t xml:space="preserve">5</w:t>
            </w:r>
          </w:p>
        </w:tc>
        <w:tc>
          <w:tcPr>
            <w:tcBorders>
              <w:top w:color="000000" w:space="0" w:sz="6" w:val="single"/>
              <w:left w:color="000000" w:space="0" w:sz="6" w:val="single"/>
              <w:bottom w:color="000000" w:space="0" w:sz="6" w:val="single"/>
              <w:right w:color="000000" w:space="0" w:sz="6" w:val="single"/>
            </w:tcBorders>
            <w:shd w:fill="ffffff" w:val="clear"/>
            <w:tcMar>
              <w:top w:w="80.0" w:type="dxa"/>
              <w:left w:w="80.0" w:type="dxa"/>
              <w:bottom w:w="0.0" w:type="dxa"/>
              <w:right w:w="80.0" w:type="dxa"/>
            </w:tcMar>
            <w:vAlign w:val="top"/>
          </w:tcPr>
          <w:p w:rsidR="00000000" w:rsidDel="00000000" w:rsidP="00000000" w:rsidRDefault="00000000" w:rsidRPr="00000000" w14:paraId="000000D0">
            <w:pPr>
              <w:jc w:val="both"/>
              <w:rPr>
                <w:sz w:val="16"/>
                <w:szCs w:val="16"/>
              </w:rPr>
            </w:pPr>
            <w:r w:rsidDel="00000000" w:rsidR="00000000" w:rsidRPr="00000000">
              <w:rPr>
                <w:sz w:val="16"/>
                <w:szCs w:val="16"/>
                <w:rtl w:val="0"/>
              </w:rPr>
              <w:t xml:space="preserve">10</w:t>
            </w:r>
          </w:p>
        </w:tc>
        <w:tc>
          <w:tcPr>
            <w:tcBorders>
              <w:top w:color="000000" w:space="0" w:sz="6" w:val="single"/>
              <w:left w:color="000000" w:space="0" w:sz="6" w:val="single"/>
              <w:bottom w:color="000000" w:space="0" w:sz="6" w:val="single"/>
              <w:right w:color="000000" w:space="0" w:sz="6" w:val="single"/>
            </w:tcBorders>
            <w:shd w:fill="ffffff" w:val="clear"/>
            <w:tcMar>
              <w:top w:w="80.0" w:type="dxa"/>
              <w:left w:w="80.0" w:type="dxa"/>
              <w:bottom w:w="0.0" w:type="dxa"/>
              <w:right w:w="80.0" w:type="dxa"/>
            </w:tcMar>
            <w:vAlign w:val="top"/>
          </w:tcPr>
          <w:p w:rsidR="00000000" w:rsidDel="00000000" w:rsidP="00000000" w:rsidRDefault="00000000" w:rsidRPr="00000000" w14:paraId="000000D1">
            <w:pPr>
              <w:jc w:val="both"/>
              <w:rPr>
                <w:sz w:val="16"/>
                <w:szCs w:val="16"/>
              </w:rPr>
            </w:pPr>
            <w:r w:rsidDel="00000000" w:rsidR="00000000" w:rsidRPr="00000000">
              <w:rPr>
                <w:sz w:val="16"/>
                <w:szCs w:val="16"/>
                <w:rtl w:val="0"/>
              </w:rPr>
              <w:t xml:space="preserve">5</w:t>
            </w:r>
          </w:p>
        </w:tc>
        <w:tc>
          <w:tcPr>
            <w:tcBorders>
              <w:top w:color="000000" w:space="0" w:sz="6" w:val="single"/>
              <w:left w:color="000000" w:space="0" w:sz="6" w:val="single"/>
              <w:bottom w:color="000000" w:space="0" w:sz="6" w:val="single"/>
              <w:right w:color="000000" w:space="0" w:sz="6" w:val="single"/>
            </w:tcBorders>
            <w:shd w:fill="ffffff" w:val="clear"/>
            <w:tcMar>
              <w:top w:w="80.0" w:type="dxa"/>
              <w:left w:w="80.0" w:type="dxa"/>
              <w:bottom w:w="0.0" w:type="dxa"/>
              <w:right w:w="80.0" w:type="dxa"/>
            </w:tcMar>
            <w:vAlign w:val="top"/>
          </w:tcPr>
          <w:p w:rsidR="00000000" w:rsidDel="00000000" w:rsidP="00000000" w:rsidRDefault="00000000" w:rsidRPr="00000000" w14:paraId="000000D2">
            <w:pPr>
              <w:jc w:val="both"/>
              <w:rPr>
                <w:sz w:val="16"/>
                <w:szCs w:val="16"/>
              </w:rPr>
            </w:pPr>
            <w:r w:rsidDel="00000000" w:rsidR="00000000" w:rsidRPr="00000000">
              <w:rPr>
                <w:sz w:val="16"/>
                <w:szCs w:val="16"/>
                <w:rtl w:val="0"/>
              </w:rPr>
              <w:t xml:space="preserve">5</w:t>
            </w:r>
          </w:p>
        </w:tc>
      </w:tr>
    </w:tbl>
    <w:p w:rsidR="00000000" w:rsidDel="00000000" w:rsidP="00000000" w:rsidRDefault="00000000" w:rsidRPr="00000000" w14:paraId="000000D3">
      <w:pPr>
        <w:jc w:val="center"/>
        <w:rPr/>
      </w:pPr>
      <w:r w:rsidDel="00000000" w:rsidR="00000000" w:rsidRPr="00000000">
        <w:rPr>
          <w:rtl w:val="0"/>
        </w:rPr>
        <w:t xml:space="preserve">fig. Aircraft Model of group9 for task 2.1</w:t>
      </w:r>
    </w:p>
    <w:p w:rsidR="00000000" w:rsidDel="00000000" w:rsidP="00000000" w:rsidRDefault="00000000" w:rsidRPr="00000000" w14:paraId="000000D4">
      <w:pPr>
        <w:jc w:val="center"/>
        <w:rPr/>
      </w:pPr>
      <w:r w:rsidDel="00000000" w:rsidR="00000000" w:rsidRPr="00000000">
        <w:rPr>
          <w:rtl w:val="0"/>
        </w:rPr>
      </w:r>
    </w:p>
    <w:p w:rsidR="00000000" w:rsidDel="00000000" w:rsidP="00000000" w:rsidRDefault="00000000" w:rsidRPr="00000000" w14:paraId="000000D5">
      <w:pPr>
        <w:rPr>
          <w:rFonts w:ascii="Arial" w:cs="Arial" w:eastAsia="Arial" w:hAnsi="Arial"/>
          <w:color w:val="333333"/>
          <w:sz w:val="20"/>
          <w:szCs w:val="20"/>
          <w:highlight w:val="white"/>
        </w:rPr>
      </w:pPr>
      <w:r w:rsidDel="00000000" w:rsidR="00000000" w:rsidRPr="00000000">
        <w:rPr>
          <w:rtl w:val="0"/>
        </w:rPr>
        <w:t xml:space="preserve">    Similarly as task1, we input our Aircraft Model to the code.</w:t>
      </w:r>
      <w:r w:rsidDel="00000000" w:rsidR="00000000" w:rsidRPr="00000000">
        <w:rPr>
          <w:color w:val="333333"/>
          <w:highlight w:val="white"/>
          <w:rtl w:val="0"/>
        </w:rPr>
        <w:t xml:space="preserve"> </w:t>
      </w:r>
      <w:r w:rsidDel="00000000" w:rsidR="00000000" w:rsidRPr="00000000">
        <w:rPr>
          <w:rtl w:val="0"/>
        </w:rPr>
      </w:r>
    </w:p>
    <w:p w:rsidR="00000000" w:rsidDel="00000000" w:rsidP="00000000" w:rsidRDefault="00000000" w:rsidRPr="00000000" w14:paraId="000000D6">
      <w:pPr>
        <w:jc w:val="center"/>
        <w:rPr/>
      </w:pPr>
      <w:r w:rsidDel="00000000" w:rsidR="00000000" w:rsidRPr="00000000">
        <w:rPr/>
        <w:drawing>
          <wp:inline distB="114300" distT="114300" distL="114300" distR="114300">
            <wp:extent cx="4249767" cy="1206614"/>
            <wp:effectExtent b="0" l="0" r="0" t="0"/>
            <wp:docPr id="12"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4249767" cy="1206614"/>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jc w:val="center"/>
        <w:rPr/>
      </w:pPr>
      <w:r w:rsidDel="00000000" w:rsidR="00000000" w:rsidRPr="00000000">
        <w:rPr>
          <w:rtl w:val="0"/>
        </w:rPr>
        <w:t xml:space="preserve">fig. The trip cost code of task2.1</w:t>
      </w:r>
    </w:p>
    <w:p w:rsidR="00000000" w:rsidDel="00000000" w:rsidP="00000000" w:rsidRDefault="00000000" w:rsidRPr="00000000" w14:paraId="000000D8">
      <w:pPr>
        <w:jc w:val="left"/>
        <w:rPr/>
      </w:pPr>
      <w:r w:rsidDel="00000000" w:rsidR="00000000" w:rsidRPr="00000000">
        <w:rPr>
          <w:rtl w:val="0"/>
        </w:rPr>
        <w:t xml:space="preserve">    Finally, we run the python code and record the results.</w:t>
      </w:r>
      <w:r w:rsidDel="00000000" w:rsidR="00000000" w:rsidRPr="00000000">
        <w:rPr>
          <w:rtl w:val="0"/>
        </w:rPr>
      </w:r>
    </w:p>
    <w:p w:rsidR="00000000" w:rsidDel="00000000" w:rsidP="00000000" w:rsidRDefault="00000000" w:rsidRPr="00000000" w14:paraId="000000D9">
      <w:pPr>
        <w:pStyle w:val="Heading2"/>
        <w:spacing w:after="240" w:before="240" w:lineRule="auto"/>
        <w:rPr/>
      </w:pPr>
      <w:bookmarkStart w:colFirst="0" w:colLast="0" w:name="_qlnomb5lid7o" w:id="17"/>
      <w:bookmarkEnd w:id="17"/>
      <w:r w:rsidDel="00000000" w:rsidR="00000000" w:rsidRPr="00000000">
        <w:rPr>
          <w:rtl w:val="0"/>
        </w:rPr>
        <w:t xml:space="preserve">b.</w:t>
      </w:r>
      <w:r w:rsidDel="00000000" w:rsidR="00000000" w:rsidRPr="00000000">
        <w:rPr>
          <w:sz w:val="14"/>
          <w:szCs w:val="14"/>
          <w:rtl w:val="0"/>
        </w:rPr>
        <w:t xml:space="preserve">         </w:t>
      </w:r>
      <w:r w:rsidDel="00000000" w:rsidR="00000000" w:rsidRPr="00000000">
        <w:rPr>
          <w:rtl w:val="0"/>
        </w:rPr>
        <w:t xml:space="preserve">Results</w:t>
      </w:r>
    </w:p>
    <w:p w:rsidR="00000000" w:rsidDel="00000000" w:rsidP="00000000" w:rsidRDefault="00000000" w:rsidRPr="00000000" w14:paraId="000000DA">
      <w:pPr>
        <w:rPr/>
      </w:pPr>
      <w:r w:rsidDel="00000000" w:rsidR="00000000" w:rsidRPr="00000000">
        <w:rPr>
          <w:rtl w:val="0"/>
        </w:rPr>
        <w:t xml:space="preserve">    Using linear programming, we can easily find the cheapest Aircraft Model for our assigned task.</w:t>
      </w:r>
    </w:p>
    <w:p w:rsidR="00000000" w:rsidDel="00000000" w:rsidP="00000000" w:rsidRDefault="00000000" w:rsidRPr="00000000" w14:paraId="000000DB">
      <w:pPr>
        <w:rPr/>
      </w:pPr>
      <w:r w:rsidDel="00000000" w:rsidR="00000000" w:rsidRPr="00000000">
        <w:rPr>
          <w:rtl w:val="0"/>
        </w:rPr>
      </w:r>
    </w:p>
    <w:tbl>
      <w:tblPr>
        <w:tblStyle w:val="Table4"/>
        <w:tblW w:w="7635.0" w:type="dxa"/>
        <w:jc w:val="left"/>
        <w:tblInd w:w="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690"/>
        <w:gridCol w:w="690"/>
        <w:gridCol w:w="945"/>
        <w:gridCol w:w="960"/>
        <w:gridCol w:w="960"/>
        <w:gridCol w:w="960"/>
        <w:gridCol w:w="960"/>
        <w:tblGridChange w:id="0">
          <w:tblGrid>
            <w:gridCol w:w="1470"/>
            <w:gridCol w:w="690"/>
            <w:gridCol w:w="690"/>
            <w:gridCol w:w="945"/>
            <w:gridCol w:w="960"/>
            <w:gridCol w:w="960"/>
            <w:gridCol w:w="960"/>
            <w:gridCol w:w="960"/>
          </w:tblGrid>
        </w:tblGridChange>
      </w:tblGrid>
      <w:tr>
        <w:tc>
          <w:tcPr>
            <w:tcBorders>
              <w:top w:color="000000" w:space="0" w:sz="6" w:val="single"/>
              <w:left w:color="000000" w:space="0" w:sz="6" w:val="single"/>
              <w:bottom w:color="000000" w:space="0" w:sz="6" w:val="single"/>
              <w:right w:color="000000" w:space="0" w:sz="6" w:val="single"/>
            </w:tcBorders>
            <w:shd w:fill="ffffff" w:val="clear"/>
            <w:tcMar>
              <w:top w:w="80.0" w:type="dxa"/>
              <w:left w:w="80.0" w:type="dxa"/>
              <w:bottom w:w="0.0" w:type="dxa"/>
              <w:right w:w="80.0" w:type="dxa"/>
            </w:tcMar>
            <w:vAlign w:val="top"/>
          </w:tcPr>
          <w:p w:rsidR="00000000" w:rsidDel="00000000" w:rsidP="00000000" w:rsidRDefault="00000000" w:rsidRPr="00000000" w14:paraId="000000DC">
            <w:pPr>
              <w:spacing w:after="80" w:before="80" w:lineRule="auto"/>
              <w:rPr>
                <w:sz w:val="18"/>
                <w:szCs w:val="18"/>
              </w:rPr>
            </w:pPr>
            <w:r w:rsidDel="00000000" w:rsidR="00000000" w:rsidRPr="00000000">
              <w:rPr>
                <w:sz w:val="18"/>
                <w:szCs w:val="18"/>
                <w:rtl w:val="0"/>
              </w:rPr>
              <w:t xml:space="preserve">Aircraft Model </w:t>
            </w:r>
          </w:p>
        </w:tc>
        <w:tc>
          <w:tcPr>
            <w:tcBorders>
              <w:top w:color="000000" w:space="0" w:sz="6" w:val="single"/>
              <w:left w:color="000000" w:space="0" w:sz="6" w:val="single"/>
              <w:bottom w:color="000000" w:space="0" w:sz="6" w:val="single"/>
              <w:right w:color="000000" w:space="0" w:sz="6" w:val="single"/>
            </w:tcBorders>
            <w:shd w:fill="ffffff" w:val="clear"/>
            <w:tcMar>
              <w:top w:w="80.0" w:type="dxa"/>
              <w:left w:w="80.0" w:type="dxa"/>
              <w:bottom w:w="0.0" w:type="dxa"/>
              <w:right w:w="80.0" w:type="dxa"/>
            </w:tcMar>
            <w:vAlign w:val="top"/>
          </w:tcPr>
          <w:p w:rsidR="00000000" w:rsidDel="00000000" w:rsidP="00000000" w:rsidRDefault="00000000" w:rsidRPr="00000000" w14:paraId="000000DD">
            <w:pPr>
              <w:spacing w:after="80" w:before="80" w:lineRule="auto"/>
              <w:rPr>
                <w:sz w:val="14"/>
                <w:szCs w:val="14"/>
              </w:rPr>
            </w:pPr>
            <w:r w:rsidDel="00000000" w:rsidR="00000000" w:rsidRPr="00000000">
              <w:rPr>
                <w:sz w:val="18"/>
                <w:szCs w:val="18"/>
                <w:rtl w:val="0"/>
              </w:rPr>
              <w:t xml:space="preserve">𝐶</w:t>
            </w:r>
            <w:r w:rsidDel="00000000" w:rsidR="00000000" w:rsidRPr="00000000">
              <w:rPr>
                <w:sz w:val="14"/>
                <w:szCs w:val="14"/>
                <w:rtl w:val="0"/>
              </w:rPr>
              <w:t xml:space="preserve">𝐹 </w:t>
            </w:r>
          </w:p>
        </w:tc>
        <w:tc>
          <w:tcPr>
            <w:tcBorders>
              <w:top w:color="000000" w:space="0" w:sz="6" w:val="single"/>
              <w:left w:color="000000" w:space="0" w:sz="6" w:val="single"/>
              <w:bottom w:color="000000" w:space="0" w:sz="6" w:val="single"/>
              <w:right w:color="000000" w:space="0" w:sz="6" w:val="single"/>
            </w:tcBorders>
            <w:shd w:fill="ffffff" w:val="clear"/>
            <w:tcMar>
              <w:top w:w="80.0" w:type="dxa"/>
              <w:left w:w="80.0" w:type="dxa"/>
              <w:bottom w:w="0.0" w:type="dxa"/>
              <w:right w:w="80.0" w:type="dxa"/>
            </w:tcMar>
            <w:vAlign w:val="top"/>
          </w:tcPr>
          <w:p w:rsidR="00000000" w:rsidDel="00000000" w:rsidP="00000000" w:rsidRDefault="00000000" w:rsidRPr="00000000" w14:paraId="000000DE">
            <w:pPr>
              <w:spacing w:after="80" w:before="80" w:lineRule="auto"/>
              <w:rPr>
                <w:sz w:val="18"/>
                <w:szCs w:val="18"/>
              </w:rPr>
            </w:pPr>
            <w:r w:rsidDel="00000000" w:rsidR="00000000" w:rsidRPr="00000000">
              <w:rPr>
                <w:sz w:val="18"/>
                <w:szCs w:val="18"/>
                <w:rtl w:val="0"/>
              </w:rPr>
              <w:t xml:space="preserve">∆𝐹 </w:t>
            </w:r>
          </w:p>
        </w:tc>
        <w:tc>
          <w:tcPr>
            <w:tcBorders>
              <w:top w:color="000000" w:space="0" w:sz="6" w:val="single"/>
              <w:left w:color="000000" w:space="0" w:sz="6" w:val="single"/>
              <w:bottom w:color="000000" w:space="0" w:sz="6" w:val="single"/>
              <w:right w:color="000000" w:space="0" w:sz="6" w:val="single"/>
            </w:tcBorders>
            <w:shd w:fill="ffffff" w:val="clear"/>
            <w:tcMar>
              <w:top w:w="80.0" w:type="dxa"/>
              <w:left w:w="80.0" w:type="dxa"/>
              <w:bottom w:w="0.0" w:type="dxa"/>
              <w:right w:w="80.0" w:type="dxa"/>
            </w:tcMar>
            <w:vAlign w:val="top"/>
          </w:tcPr>
          <w:p w:rsidR="00000000" w:rsidDel="00000000" w:rsidP="00000000" w:rsidRDefault="00000000" w:rsidRPr="00000000" w14:paraId="000000DF">
            <w:pPr>
              <w:spacing w:after="80" w:before="80" w:lineRule="auto"/>
              <w:rPr>
                <w:sz w:val="14"/>
                <w:szCs w:val="14"/>
              </w:rPr>
            </w:pPr>
            <w:r w:rsidDel="00000000" w:rsidR="00000000" w:rsidRPr="00000000">
              <w:rPr>
                <w:sz w:val="18"/>
                <w:szCs w:val="18"/>
                <w:rtl w:val="0"/>
              </w:rPr>
              <w:t xml:space="preserve">𝐶</w:t>
            </w:r>
            <w:r w:rsidDel="00000000" w:rsidR="00000000" w:rsidRPr="00000000">
              <w:rPr>
                <w:sz w:val="14"/>
                <w:szCs w:val="14"/>
                <w:rtl w:val="0"/>
              </w:rPr>
              <w:t xml:space="preserve">𝑇 </w:t>
            </w:r>
          </w:p>
        </w:tc>
        <w:tc>
          <w:tcPr>
            <w:tcBorders>
              <w:top w:color="000000" w:space="0" w:sz="6" w:val="single"/>
              <w:left w:color="000000" w:space="0" w:sz="6" w:val="single"/>
              <w:bottom w:color="000000" w:space="0" w:sz="6" w:val="single"/>
              <w:right w:color="000000" w:space="0" w:sz="6" w:val="single"/>
            </w:tcBorders>
            <w:shd w:fill="ffffff" w:val="clear"/>
            <w:tcMar>
              <w:top w:w="80.0" w:type="dxa"/>
              <w:left w:w="80.0" w:type="dxa"/>
              <w:bottom w:w="0.0" w:type="dxa"/>
              <w:right w:w="80.0" w:type="dxa"/>
            </w:tcMar>
            <w:vAlign w:val="top"/>
          </w:tcPr>
          <w:p w:rsidR="00000000" w:rsidDel="00000000" w:rsidP="00000000" w:rsidRDefault="00000000" w:rsidRPr="00000000" w14:paraId="000000E0">
            <w:pPr>
              <w:spacing w:after="80" w:before="80" w:lineRule="auto"/>
              <w:rPr>
                <w:sz w:val="18"/>
                <w:szCs w:val="18"/>
              </w:rPr>
            </w:pPr>
            <w:r w:rsidDel="00000000" w:rsidR="00000000" w:rsidRPr="00000000">
              <w:rPr>
                <w:sz w:val="18"/>
                <w:szCs w:val="18"/>
                <w:rtl w:val="0"/>
              </w:rPr>
              <w:t xml:space="preserve">∆𝑇 </w:t>
            </w:r>
          </w:p>
        </w:tc>
        <w:tc>
          <w:tcPr>
            <w:tcBorders>
              <w:top w:color="000000" w:space="0" w:sz="6" w:val="single"/>
              <w:left w:color="000000" w:space="0" w:sz="6" w:val="single"/>
              <w:bottom w:color="000000" w:space="0" w:sz="6" w:val="single"/>
              <w:right w:color="000000" w:space="0" w:sz="6" w:val="single"/>
            </w:tcBorders>
            <w:shd w:fill="ffffff" w:val="clear"/>
            <w:tcMar>
              <w:top w:w="80.0" w:type="dxa"/>
              <w:left w:w="80.0" w:type="dxa"/>
              <w:bottom w:w="0.0" w:type="dxa"/>
              <w:right w:w="80.0" w:type="dxa"/>
            </w:tcMar>
            <w:vAlign w:val="top"/>
          </w:tcPr>
          <w:p w:rsidR="00000000" w:rsidDel="00000000" w:rsidP="00000000" w:rsidRDefault="00000000" w:rsidRPr="00000000" w14:paraId="000000E1">
            <w:pPr>
              <w:spacing w:after="80" w:before="80" w:lineRule="auto"/>
              <w:rPr>
                <w:sz w:val="14"/>
                <w:szCs w:val="14"/>
              </w:rPr>
            </w:pPr>
            <w:r w:rsidDel="00000000" w:rsidR="00000000" w:rsidRPr="00000000">
              <w:rPr>
                <w:sz w:val="18"/>
                <w:szCs w:val="18"/>
                <w:rtl w:val="0"/>
              </w:rPr>
              <w:t xml:space="preserve">𝐶</w:t>
            </w:r>
            <w:r w:rsidDel="00000000" w:rsidR="00000000" w:rsidRPr="00000000">
              <w:rPr>
                <w:sz w:val="14"/>
                <w:szCs w:val="14"/>
                <w:rtl w:val="0"/>
              </w:rPr>
              <w:t xml:space="preserve">𝑐 </w:t>
            </w:r>
          </w:p>
        </w:tc>
        <w:tc>
          <w:tcPr>
            <w:tcBorders>
              <w:top w:color="000000" w:space="0" w:sz="6" w:val="single"/>
              <w:left w:color="000000" w:space="0" w:sz="6" w:val="single"/>
              <w:bottom w:color="000000" w:space="0" w:sz="6" w:val="single"/>
              <w:right w:color="000000" w:space="0" w:sz="6" w:val="single"/>
            </w:tcBorders>
            <w:shd w:fill="ffffff" w:val="clear"/>
            <w:tcMar>
              <w:top w:w="80.0" w:type="dxa"/>
              <w:left w:w="80.0" w:type="dxa"/>
              <w:bottom w:w="0.0" w:type="dxa"/>
              <w:right w:w="80.0" w:type="dxa"/>
            </w:tcMar>
            <w:vAlign w:val="top"/>
          </w:tcPr>
          <w:p w:rsidR="00000000" w:rsidDel="00000000" w:rsidP="00000000" w:rsidRDefault="00000000" w:rsidRPr="00000000" w14:paraId="000000E2">
            <w:pPr>
              <w:spacing w:after="80" w:before="80" w:lineRule="auto"/>
              <w:rPr>
                <w:sz w:val="14"/>
                <w:szCs w:val="14"/>
              </w:rPr>
            </w:pPr>
            <w:r w:rsidDel="00000000" w:rsidR="00000000" w:rsidRPr="00000000">
              <w:rPr>
                <w:sz w:val="18"/>
                <w:szCs w:val="18"/>
                <w:rtl w:val="0"/>
              </w:rPr>
              <w:t xml:space="preserve">∆𝐹 </w:t>
            </w:r>
            <w:r w:rsidDel="00000000" w:rsidR="00000000" w:rsidRPr="00000000">
              <w:rPr>
                <w:sz w:val="14"/>
                <w:szCs w:val="14"/>
                <w:rtl w:val="0"/>
              </w:rPr>
              <w:t xml:space="preserve">𝑎 </w:t>
            </w:r>
          </w:p>
        </w:tc>
        <w:tc>
          <w:tcPr>
            <w:tcBorders>
              <w:top w:color="000000" w:space="0" w:sz="6" w:val="single"/>
              <w:left w:color="000000" w:space="0" w:sz="6" w:val="single"/>
              <w:bottom w:color="000000" w:space="0" w:sz="6" w:val="single"/>
              <w:right w:color="000000" w:space="0" w:sz="6" w:val="single"/>
            </w:tcBorders>
            <w:shd w:fill="ffffff" w:val="clear"/>
            <w:tcMar>
              <w:top w:w="80.0" w:type="dxa"/>
              <w:left w:w="80.0" w:type="dxa"/>
              <w:bottom w:w="0.0" w:type="dxa"/>
              <w:right w:w="80.0" w:type="dxa"/>
            </w:tcMar>
            <w:vAlign w:val="top"/>
          </w:tcPr>
          <w:p w:rsidR="00000000" w:rsidDel="00000000" w:rsidP="00000000" w:rsidRDefault="00000000" w:rsidRPr="00000000" w14:paraId="000000E3">
            <w:pPr>
              <w:spacing w:after="80" w:before="80" w:lineRule="auto"/>
              <w:rPr>
                <w:sz w:val="14"/>
                <w:szCs w:val="14"/>
              </w:rPr>
            </w:pPr>
            <w:r w:rsidDel="00000000" w:rsidR="00000000" w:rsidRPr="00000000">
              <w:rPr>
                <w:sz w:val="18"/>
                <w:szCs w:val="18"/>
                <w:rtl w:val="0"/>
              </w:rPr>
              <w:t xml:space="preserve">∆𝑇 </w:t>
            </w:r>
            <w:r w:rsidDel="00000000" w:rsidR="00000000" w:rsidRPr="00000000">
              <w:rPr>
                <w:sz w:val="14"/>
                <w:szCs w:val="14"/>
                <w:rtl w:val="0"/>
              </w:rPr>
              <w:t xml:space="preserve">𝑎 </w:t>
            </w:r>
          </w:p>
        </w:tc>
      </w:tr>
      <w:tr>
        <w:trPr>
          <w:trHeight w:val="63.1640625" w:hRule="atLeast"/>
        </w:trPr>
        <w:tc>
          <w:tcPr>
            <w:tcBorders>
              <w:top w:color="000000" w:space="0" w:sz="6" w:val="single"/>
              <w:left w:color="000000" w:space="0" w:sz="6" w:val="single"/>
              <w:bottom w:color="000000" w:space="0" w:sz="6" w:val="single"/>
              <w:right w:color="000000" w:space="0" w:sz="6" w:val="single"/>
            </w:tcBorders>
            <w:shd w:fill="ffffff" w:val="clear"/>
            <w:tcMar>
              <w:top w:w="80.0" w:type="dxa"/>
              <w:left w:w="80.0" w:type="dxa"/>
              <w:bottom w:w="0.0" w:type="dxa"/>
              <w:right w:w="80.0" w:type="dxa"/>
            </w:tcMar>
            <w:vAlign w:val="top"/>
          </w:tcPr>
          <w:p w:rsidR="00000000" w:rsidDel="00000000" w:rsidP="00000000" w:rsidRDefault="00000000" w:rsidRPr="00000000" w14:paraId="000000E4">
            <w:pPr>
              <w:jc w:val="both"/>
              <w:rPr>
                <w:sz w:val="16"/>
                <w:szCs w:val="16"/>
              </w:rPr>
            </w:pPr>
            <w:r w:rsidDel="00000000" w:rsidR="00000000" w:rsidRPr="00000000">
              <w:rPr>
                <w:sz w:val="16"/>
                <w:szCs w:val="16"/>
                <w:rtl w:val="0"/>
              </w:rPr>
              <w:t xml:space="preserve">Group 9</w:t>
            </w:r>
          </w:p>
          <w:p w:rsidR="00000000" w:rsidDel="00000000" w:rsidP="00000000" w:rsidRDefault="00000000" w:rsidRPr="00000000" w14:paraId="000000E5">
            <w:pPr>
              <w:jc w:val="both"/>
              <w:rPr>
                <w:sz w:val="16"/>
                <w:szCs w:val="16"/>
              </w:rPr>
            </w:pPr>
            <w:r w:rsidDel="00000000" w:rsidR="00000000" w:rsidRPr="00000000">
              <w:rPr>
                <w:sz w:val="16"/>
                <w:szCs w:val="16"/>
                <w:rtl w:val="0"/>
              </w:rPr>
              <w:t xml:space="preserve">Aircraft Model</w:t>
            </w:r>
          </w:p>
        </w:tc>
        <w:tc>
          <w:tcPr>
            <w:tcBorders>
              <w:top w:color="000000" w:space="0" w:sz="6" w:val="single"/>
              <w:left w:color="000000" w:space="0" w:sz="6" w:val="single"/>
              <w:bottom w:color="000000" w:space="0" w:sz="6" w:val="single"/>
              <w:right w:color="000000" w:space="0" w:sz="6" w:val="single"/>
            </w:tcBorders>
            <w:shd w:fill="ffffff" w:val="clear"/>
            <w:tcMar>
              <w:top w:w="80.0" w:type="dxa"/>
              <w:left w:w="80.0" w:type="dxa"/>
              <w:bottom w:w="0.0" w:type="dxa"/>
              <w:right w:w="80.0" w:type="dxa"/>
            </w:tcMar>
            <w:vAlign w:val="top"/>
          </w:tcPr>
          <w:p w:rsidR="00000000" w:rsidDel="00000000" w:rsidP="00000000" w:rsidRDefault="00000000" w:rsidRPr="00000000" w14:paraId="000000E6">
            <w:pPr>
              <w:jc w:val="both"/>
              <w:rPr>
                <w:sz w:val="16"/>
                <w:szCs w:val="16"/>
              </w:rPr>
            </w:pPr>
            <w:r w:rsidDel="00000000" w:rsidR="00000000" w:rsidRPr="00000000">
              <w:rPr>
                <w:sz w:val="16"/>
                <w:szCs w:val="16"/>
                <w:rtl w:val="0"/>
              </w:rPr>
              <w:t xml:space="preserve">20</w:t>
            </w:r>
          </w:p>
        </w:tc>
        <w:tc>
          <w:tcPr>
            <w:tcBorders>
              <w:top w:color="000000" w:space="0" w:sz="6" w:val="single"/>
              <w:left w:color="000000" w:space="0" w:sz="6" w:val="single"/>
              <w:bottom w:color="000000" w:space="0" w:sz="6" w:val="single"/>
              <w:right w:color="000000" w:space="0" w:sz="6" w:val="single"/>
            </w:tcBorders>
            <w:shd w:fill="ffffff" w:val="clear"/>
            <w:tcMar>
              <w:top w:w="80.0" w:type="dxa"/>
              <w:left w:w="80.0" w:type="dxa"/>
              <w:bottom w:w="0.0" w:type="dxa"/>
              <w:right w:w="80.0" w:type="dxa"/>
            </w:tcMar>
            <w:vAlign w:val="top"/>
          </w:tcPr>
          <w:p w:rsidR="00000000" w:rsidDel="00000000" w:rsidP="00000000" w:rsidRDefault="00000000" w:rsidRPr="00000000" w14:paraId="000000E7">
            <w:pPr>
              <w:jc w:val="both"/>
              <w:rPr>
                <w:sz w:val="16"/>
                <w:szCs w:val="16"/>
              </w:rPr>
            </w:pPr>
            <w:r w:rsidDel="00000000" w:rsidR="00000000" w:rsidRPr="00000000">
              <w:rPr>
                <w:sz w:val="16"/>
                <w:szCs w:val="16"/>
                <w:rtl w:val="0"/>
              </w:rPr>
              <w:t xml:space="preserve">5</w:t>
            </w:r>
          </w:p>
        </w:tc>
        <w:tc>
          <w:tcPr>
            <w:tcBorders>
              <w:top w:color="000000" w:space="0" w:sz="6" w:val="single"/>
              <w:left w:color="000000" w:space="0" w:sz="6" w:val="single"/>
              <w:bottom w:color="000000" w:space="0" w:sz="6" w:val="single"/>
              <w:right w:color="000000" w:space="0" w:sz="6" w:val="single"/>
            </w:tcBorders>
            <w:shd w:fill="ffffff" w:val="clear"/>
            <w:tcMar>
              <w:top w:w="80.0" w:type="dxa"/>
              <w:left w:w="80.0" w:type="dxa"/>
              <w:bottom w:w="0.0" w:type="dxa"/>
              <w:right w:w="80.0" w:type="dxa"/>
            </w:tcMar>
            <w:vAlign w:val="top"/>
          </w:tcPr>
          <w:p w:rsidR="00000000" w:rsidDel="00000000" w:rsidP="00000000" w:rsidRDefault="00000000" w:rsidRPr="00000000" w14:paraId="000000E8">
            <w:pPr>
              <w:jc w:val="both"/>
              <w:rPr>
                <w:sz w:val="16"/>
                <w:szCs w:val="16"/>
              </w:rPr>
            </w:pPr>
            <w:r w:rsidDel="00000000" w:rsidR="00000000" w:rsidRPr="00000000">
              <w:rPr>
                <w:sz w:val="16"/>
                <w:szCs w:val="16"/>
                <w:rtl w:val="0"/>
              </w:rPr>
              <w:t xml:space="preserve">20</w:t>
            </w:r>
          </w:p>
        </w:tc>
        <w:tc>
          <w:tcPr>
            <w:tcBorders>
              <w:top w:color="000000" w:space="0" w:sz="6" w:val="single"/>
              <w:left w:color="000000" w:space="0" w:sz="6" w:val="single"/>
              <w:bottom w:color="000000" w:space="0" w:sz="6" w:val="single"/>
              <w:right w:color="000000" w:space="0" w:sz="6" w:val="single"/>
            </w:tcBorders>
            <w:shd w:fill="ffffff" w:val="clear"/>
            <w:tcMar>
              <w:top w:w="80.0" w:type="dxa"/>
              <w:left w:w="80.0" w:type="dxa"/>
              <w:bottom w:w="0.0" w:type="dxa"/>
              <w:right w:w="80.0" w:type="dxa"/>
            </w:tcMar>
            <w:vAlign w:val="top"/>
          </w:tcPr>
          <w:p w:rsidR="00000000" w:rsidDel="00000000" w:rsidP="00000000" w:rsidRDefault="00000000" w:rsidRPr="00000000" w14:paraId="000000E9">
            <w:pPr>
              <w:jc w:val="both"/>
              <w:rPr>
                <w:sz w:val="16"/>
                <w:szCs w:val="16"/>
              </w:rPr>
            </w:pPr>
            <w:r w:rsidDel="00000000" w:rsidR="00000000" w:rsidRPr="00000000">
              <w:rPr>
                <w:sz w:val="16"/>
                <w:szCs w:val="16"/>
                <w:rtl w:val="0"/>
              </w:rPr>
              <w:t xml:space="preserve">5</w:t>
            </w:r>
          </w:p>
        </w:tc>
        <w:tc>
          <w:tcPr>
            <w:tcBorders>
              <w:top w:color="000000" w:space="0" w:sz="6" w:val="single"/>
              <w:left w:color="000000" w:space="0" w:sz="6" w:val="single"/>
              <w:bottom w:color="000000" w:space="0" w:sz="6" w:val="single"/>
              <w:right w:color="000000" w:space="0" w:sz="6" w:val="single"/>
            </w:tcBorders>
            <w:shd w:fill="ffffff" w:val="clear"/>
            <w:tcMar>
              <w:top w:w="80.0" w:type="dxa"/>
              <w:left w:w="80.0" w:type="dxa"/>
              <w:bottom w:w="0.0" w:type="dxa"/>
              <w:right w:w="80.0" w:type="dxa"/>
            </w:tcMar>
            <w:vAlign w:val="top"/>
          </w:tcPr>
          <w:p w:rsidR="00000000" w:rsidDel="00000000" w:rsidP="00000000" w:rsidRDefault="00000000" w:rsidRPr="00000000" w14:paraId="000000EA">
            <w:pPr>
              <w:jc w:val="both"/>
              <w:rPr>
                <w:sz w:val="16"/>
                <w:szCs w:val="16"/>
              </w:rPr>
            </w:pPr>
            <w:r w:rsidDel="00000000" w:rsidR="00000000" w:rsidRPr="00000000">
              <w:rPr>
                <w:sz w:val="16"/>
                <w:szCs w:val="16"/>
                <w:rtl w:val="0"/>
              </w:rPr>
              <w:t xml:space="preserve">10</w:t>
            </w:r>
          </w:p>
        </w:tc>
        <w:tc>
          <w:tcPr>
            <w:tcBorders>
              <w:top w:color="000000" w:space="0" w:sz="6" w:val="single"/>
              <w:left w:color="000000" w:space="0" w:sz="6" w:val="single"/>
              <w:bottom w:color="000000" w:space="0" w:sz="6" w:val="single"/>
              <w:right w:color="000000" w:space="0" w:sz="6" w:val="single"/>
            </w:tcBorders>
            <w:shd w:fill="ffffff" w:val="clear"/>
            <w:tcMar>
              <w:top w:w="80.0" w:type="dxa"/>
              <w:left w:w="80.0" w:type="dxa"/>
              <w:bottom w:w="0.0" w:type="dxa"/>
              <w:right w:w="80.0" w:type="dxa"/>
            </w:tcMar>
            <w:vAlign w:val="top"/>
          </w:tcPr>
          <w:p w:rsidR="00000000" w:rsidDel="00000000" w:rsidP="00000000" w:rsidRDefault="00000000" w:rsidRPr="00000000" w14:paraId="000000EB">
            <w:pPr>
              <w:jc w:val="both"/>
              <w:rPr>
                <w:sz w:val="16"/>
                <w:szCs w:val="16"/>
              </w:rPr>
            </w:pPr>
            <w:r w:rsidDel="00000000" w:rsidR="00000000" w:rsidRPr="00000000">
              <w:rPr>
                <w:sz w:val="16"/>
                <w:szCs w:val="16"/>
                <w:rtl w:val="0"/>
              </w:rPr>
              <w:t xml:space="preserve">5</w:t>
            </w:r>
          </w:p>
        </w:tc>
        <w:tc>
          <w:tcPr>
            <w:tcBorders>
              <w:top w:color="000000" w:space="0" w:sz="6" w:val="single"/>
              <w:left w:color="000000" w:space="0" w:sz="6" w:val="single"/>
              <w:bottom w:color="000000" w:space="0" w:sz="6" w:val="single"/>
              <w:right w:color="000000" w:space="0" w:sz="6" w:val="single"/>
            </w:tcBorders>
            <w:shd w:fill="ffffff" w:val="clear"/>
            <w:tcMar>
              <w:top w:w="80.0" w:type="dxa"/>
              <w:left w:w="80.0" w:type="dxa"/>
              <w:bottom w:w="0.0" w:type="dxa"/>
              <w:right w:w="80.0" w:type="dxa"/>
            </w:tcMar>
            <w:vAlign w:val="top"/>
          </w:tcPr>
          <w:p w:rsidR="00000000" w:rsidDel="00000000" w:rsidP="00000000" w:rsidRDefault="00000000" w:rsidRPr="00000000" w14:paraId="000000EC">
            <w:pPr>
              <w:jc w:val="both"/>
              <w:rPr>
                <w:sz w:val="16"/>
                <w:szCs w:val="16"/>
              </w:rPr>
            </w:pPr>
            <w:r w:rsidDel="00000000" w:rsidR="00000000" w:rsidRPr="00000000">
              <w:rPr>
                <w:sz w:val="16"/>
                <w:szCs w:val="16"/>
                <w:rtl w:val="0"/>
              </w:rPr>
              <w:t xml:space="preserve">5</w:t>
            </w:r>
          </w:p>
        </w:tc>
      </w:tr>
    </w:tbl>
    <w:p w:rsidR="00000000" w:rsidDel="00000000" w:rsidP="00000000" w:rsidRDefault="00000000" w:rsidRPr="00000000" w14:paraId="000000ED">
      <w:pPr>
        <w:jc w:val="center"/>
        <w:rPr/>
      </w:pPr>
      <w:r w:rsidDel="00000000" w:rsidR="00000000" w:rsidRPr="00000000">
        <w:rPr>
          <w:rtl w:val="0"/>
        </w:rPr>
        <w:t xml:space="preserve">fig. Aircraft Model of group9 for task 2.1</w:t>
      </w:r>
    </w:p>
    <w:p w:rsidR="00000000" w:rsidDel="00000000" w:rsidP="00000000" w:rsidRDefault="00000000" w:rsidRPr="00000000" w14:paraId="000000EE">
      <w:pPr>
        <w:jc w:val="cente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    Running this model, we can get the path figure of task2.1</w:t>
      </w:r>
    </w:p>
    <w:p w:rsidR="00000000" w:rsidDel="00000000" w:rsidP="00000000" w:rsidRDefault="00000000" w:rsidRPr="00000000" w14:paraId="000000F0">
      <w:pPr>
        <w:jc w:val="center"/>
        <w:rPr/>
      </w:pPr>
      <w:r w:rsidDel="00000000" w:rsidR="00000000" w:rsidRPr="00000000">
        <w:rPr/>
        <w:drawing>
          <wp:inline distB="114300" distT="114300" distL="114300" distR="114300">
            <wp:extent cx="3082913" cy="2267951"/>
            <wp:effectExtent b="0" l="0" r="0" t="0"/>
            <wp:docPr id="3"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3082913" cy="2267951"/>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jc w:val="center"/>
        <w:rPr/>
      </w:pPr>
      <w:r w:rsidDel="00000000" w:rsidR="00000000" w:rsidRPr="00000000">
        <w:rPr>
          <w:rtl w:val="0"/>
        </w:rPr>
        <w:t xml:space="preserve">fig. Task 2.1 result figure</w:t>
      </w:r>
    </w:p>
    <w:p w:rsidR="00000000" w:rsidDel="00000000" w:rsidP="00000000" w:rsidRDefault="00000000" w:rsidRPr="00000000" w14:paraId="000000F2">
      <w:pPr>
        <w:jc w:val="center"/>
        <w:rPr/>
      </w:pPr>
      <w:r w:rsidDel="00000000" w:rsidR="00000000" w:rsidRPr="00000000">
        <w:rPr>
          <w:rtl w:val="0"/>
        </w:rPr>
      </w:r>
    </w:p>
    <w:p w:rsidR="00000000" w:rsidDel="00000000" w:rsidP="00000000" w:rsidRDefault="00000000" w:rsidRPr="00000000" w14:paraId="000000F3">
      <w:pPr>
        <w:jc w:val="left"/>
        <w:rPr/>
      </w:pPr>
      <w:r w:rsidDel="00000000" w:rsidR="00000000" w:rsidRPr="00000000">
        <w:rPr>
          <w:rtl w:val="0"/>
        </w:rPr>
        <w:t xml:space="preserve">    According to the printed running result, we know this Model will cost 8479.70. This model can achieve minimum cost for the challenge assigned to our group. </w:t>
      </w:r>
    </w:p>
    <w:p w:rsidR="00000000" w:rsidDel="00000000" w:rsidP="00000000" w:rsidRDefault="00000000" w:rsidRPr="00000000" w14:paraId="000000F4">
      <w:pPr>
        <w:jc w:val="left"/>
        <w:rPr/>
      </w:pPr>
      <w:r w:rsidDel="00000000" w:rsidR="00000000" w:rsidRPr="00000000">
        <w:rPr>
          <w:rtl w:val="0"/>
        </w:rPr>
      </w:r>
    </w:p>
    <w:p w:rsidR="00000000" w:rsidDel="00000000" w:rsidP="00000000" w:rsidRDefault="00000000" w:rsidRPr="00000000" w14:paraId="000000F5">
      <w:pPr>
        <w:pStyle w:val="Heading2"/>
        <w:rPr>
          <w:rFonts w:ascii="Georgia" w:cs="Georgia" w:eastAsia="Georgia" w:hAnsi="Georgia"/>
          <w:sz w:val="32"/>
          <w:szCs w:val="32"/>
        </w:rPr>
      </w:pPr>
      <w:bookmarkStart w:colFirst="0" w:colLast="0" w:name="_yyo7g5ns258" w:id="20"/>
      <w:bookmarkEnd w:id="20"/>
      <w:r w:rsidDel="00000000" w:rsidR="00000000" w:rsidRPr="00000000">
        <w:rPr>
          <w:rtl w:val="0"/>
        </w:rPr>
        <w:t xml:space="preserve">    </w:t>
      </w:r>
      <w:r w:rsidDel="00000000" w:rsidR="00000000" w:rsidRPr="00000000">
        <w:rPr>
          <w:rFonts w:ascii="Georgia" w:cs="Georgia" w:eastAsia="Georgia" w:hAnsi="Georgia"/>
          <w:sz w:val="32"/>
          <w:szCs w:val="32"/>
          <w:rtl w:val="0"/>
        </w:rPr>
        <w:t xml:space="preserve">c.</w:t>
      </w:r>
      <w:r w:rsidDel="00000000" w:rsidR="00000000" w:rsidRPr="00000000">
        <w:rPr>
          <w:rFonts w:ascii="Georgia" w:cs="Georgia" w:eastAsia="Georgia" w:hAnsi="Georgia"/>
          <w:sz w:val="14"/>
          <w:szCs w:val="14"/>
          <w:rtl w:val="0"/>
        </w:rPr>
        <w:t xml:space="preserve">         </w:t>
      </w:r>
      <w:r w:rsidDel="00000000" w:rsidR="00000000" w:rsidRPr="00000000">
        <w:rPr>
          <w:rFonts w:ascii="Georgia" w:cs="Georgia" w:eastAsia="Georgia" w:hAnsi="Georgia"/>
          <w:sz w:val="32"/>
          <w:szCs w:val="32"/>
          <w:rtl w:val="0"/>
        </w:rPr>
        <w:t xml:space="preserve">Discussion</w:t>
      </w:r>
    </w:p>
    <w:p w:rsidR="00000000" w:rsidDel="00000000" w:rsidP="00000000" w:rsidRDefault="00000000" w:rsidRPr="00000000" w14:paraId="000000F6">
      <w:pPr>
        <w:jc w:val="left"/>
        <w:rPr/>
      </w:pPr>
      <w:r w:rsidDel="00000000" w:rsidR="00000000" w:rsidRPr="00000000">
        <w:rPr>
          <w:rtl w:val="0"/>
        </w:rPr>
        <w:t xml:space="preserve">    To figure out this task, we use linear programming. We find the Aircraft Model should be:</w:t>
      </w:r>
    </w:p>
    <w:tbl>
      <w:tblPr>
        <w:tblStyle w:val="Table5"/>
        <w:tblW w:w="6990.0" w:type="dxa"/>
        <w:jc w:val="left"/>
        <w:tblInd w:w="7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
        <w:gridCol w:w="690"/>
        <w:gridCol w:w="690"/>
        <w:gridCol w:w="945"/>
        <w:gridCol w:w="960"/>
        <w:gridCol w:w="960"/>
        <w:gridCol w:w="960"/>
        <w:gridCol w:w="960"/>
        <w:tblGridChange w:id="0">
          <w:tblGrid>
            <w:gridCol w:w="825"/>
            <w:gridCol w:w="690"/>
            <w:gridCol w:w="690"/>
            <w:gridCol w:w="945"/>
            <w:gridCol w:w="960"/>
            <w:gridCol w:w="960"/>
            <w:gridCol w:w="960"/>
            <w:gridCol w:w="960"/>
          </w:tblGrid>
        </w:tblGridChange>
      </w:tblGrid>
      <w:tr>
        <w:tc>
          <w:tcPr>
            <w:tcBorders>
              <w:top w:color="000000" w:space="0" w:sz="6" w:val="single"/>
              <w:left w:color="000000" w:space="0" w:sz="6" w:val="single"/>
              <w:bottom w:color="000000" w:space="0" w:sz="6" w:val="single"/>
              <w:right w:color="000000" w:space="0" w:sz="6" w:val="single"/>
            </w:tcBorders>
            <w:shd w:fill="ffffff" w:val="clear"/>
            <w:tcMar>
              <w:top w:w="80.0" w:type="dxa"/>
              <w:left w:w="80.0" w:type="dxa"/>
              <w:bottom w:w="0.0" w:type="dxa"/>
              <w:right w:w="80.0" w:type="dxa"/>
            </w:tcMar>
            <w:vAlign w:val="top"/>
          </w:tcPr>
          <w:p w:rsidR="00000000" w:rsidDel="00000000" w:rsidP="00000000" w:rsidRDefault="00000000" w:rsidRPr="00000000" w14:paraId="000000F7">
            <w:pPr>
              <w:spacing w:after="80" w:before="80" w:lineRule="auto"/>
              <w:rPr>
                <w:sz w:val="18"/>
                <w:szCs w:val="18"/>
              </w:rPr>
            </w:pPr>
            <w:r w:rsidDel="00000000" w:rsidR="00000000" w:rsidRPr="00000000">
              <w:rPr>
                <w:sz w:val="18"/>
                <w:szCs w:val="18"/>
                <w:rtl w:val="0"/>
              </w:rPr>
              <w:t xml:space="preserve">Aircraft Model </w:t>
            </w:r>
          </w:p>
        </w:tc>
        <w:tc>
          <w:tcPr>
            <w:tcBorders>
              <w:top w:color="000000" w:space="0" w:sz="6" w:val="single"/>
              <w:left w:color="000000" w:space="0" w:sz="6" w:val="single"/>
              <w:bottom w:color="000000" w:space="0" w:sz="6" w:val="single"/>
              <w:right w:color="000000" w:space="0" w:sz="6" w:val="single"/>
            </w:tcBorders>
            <w:shd w:fill="ffffff" w:val="clear"/>
            <w:tcMar>
              <w:top w:w="80.0" w:type="dxa"/>
              <w:left w:w="80.0" w:type="dxa"/>
              <w:bottom w:w="0.0" w:type="dxa"/>
              <w:right w:w="80.0" w:type="dxa"/>
            </w:tcMar>
            <w:vAlign w:val="top"/>
          </w:tcPr>
          <w:p w:rsidR="00000000" w:rsidDel="00000000" w:rsidP="00000000" w:rsidRDefault="00000000" w:rsidRPr="00000000" w14:paraId="000000F8">
            <w:pPr>
              <w:spacing w:after="80" w:before="80" w:lineRule="auto"/>
              <w:rPr>
                <w:sz w:val="14"/>
                <w:szCs w:val="14"/>
              </w:rPr>
            </w:pPr>
            <w:r w:rsidDel="00000000" w:rsidR="00000000" w:rsidRPr="00000000">
              <w:rPr>
                <w:sz w:val="18"/>
                <w:szCs w:val="18"/>
                <w:rtl w:val="0"/>
              </w:rPr>
              <w:t xml:space="preserve">𝐶</w:t>
            </w:r>
            <w:r w:rsidDel="00000000" w:rsidR="00000000" w:rsidRPr="00000000">
              <w:rPr>
                <w:sz w:val="14"/>
                <w:szCs w:val="14"/>
                <w:rtl w:val="0"/>
              </w:rPr>
              <w:t xml:space="preserve">𝐹 </w:t>
            </w:r>
          </w:p>
        </w:tc>
        <w:tc>
          <w:tcPr>
            <w:tcBorders>
              <w:top w:color="000000" w:space="0" w:sz="6" w:val="single"/>
              <w:left w:color="000000" w:space="0" w:sz="6" w:val="single"/>
              <w:bottom w:color="000000" w:space="0" w:sz="6" w:val="single"/>
              <w:right w:color="000000" w:space="0" w:sz="6" w:val="single"/>
            </w:tcBorders>
            <w:shd w:fill="ffffff" w:val="clear"/>
            <w:tcMar>
              <w:top w:w="80.0" w:type="dxa"/>
              <w:left w:w="80.0" w:type="dxa"/>
              <w:bottom w:w="0.0" w:type="dxa"/>
              <w:right w:w="80.0" w:type="dxa"/>
            </w:tcMar>
            <w:vAlign w:val="top"/>
          </w:tcPr>
          <w:p w:rsidR="00000000" w:rsidDel="00000000" w:rsidP="00000000" w:rsidRDefault="00000000" w:rsidRPr="00000000" w14:paraId="000000F9">
            <w:pPr>
              <w:spacing w:after="80" w:before="80" w:lineRule="auto"/>
              <w:rPr>
                <w:sz w:val="18"/>
                <w:szCs w:val="18"/>
              </w:rPr>
            </w:pPr>
            <w:r w:rsidDel="00000000" w:rsidR="00000000" w:rsidRPr="00000000">
              <w:rPr>
                <w:sz w:val="18"/>
                <w:szCs w:val="18"/>
                <w:rtl w:val="0"/>
              </w:rPr>
              <w:t xml:space="preserve">∆𝐹 </w:t>
            </w:r>
          </w:p>
        </w:tc>
        <w:tc>
          <w:tcPr>
            <w:tcBorders>
              <w:top w:color="000000" w:space="0" w:sz="6" w:val="single"/>
              <w:left w:color="000000" w:space="0" w:sz="6" w:val="single"/>
              <w:bottom w:color="000000" w:space="0" w:sz="6" w:val="single"/>
              <w:right w:color="000000" w:space="0" w:sz="6" w:val="single"/>
            </w:tcBorders>
            <w:shd w:fill="ffffff" w:val="clear"/>
            <w:tcMar>
              <w:top w:w="80.0" w:type="dxa"/>
              <w:left w:w="80.0" w:type="dxa"/>
              <w:bottom w:w="0.0" w:type="dxa"/>
              <w:right w:w="80.0" w:type="dxa"/>
            </w:tcMar>
            <w:vAlign w:val="top"/>
          </w:tcPr>
          <w:p w:rsidR="00000000" w:rsidDel="00000000" w:rsidP="00000000" w:rsidRDefault="00000000" w:rsidRPr="00000000" w14:paraId="000000FA">
            <w:pPr>
              <w:spacing w:after="80" w:before="80" w:lineRule="auto"/>
              <w:rPr>
                <w:sz w:val="14"/>
                <w:szCs w:val="14"/>
              </w:rPr>
            </w:pPr>
            <w:r w:rsidDel="00000000" w:rsidR="00000000" w:rsidRPr="00000000">
              <w:rPr>
                <w:sz w:val="18"/>
                <w:szCs w:val="18"/>
                <w:rtl w:val="0"/>
              </w:rPr>
              <w:t xml:space="preserve">𝐶</w:t>
            </w:r>
            <w:r w:rsidDel="00000000" w:rsidR="00000000" w:rsidRPr="00000000">
              <w:rPr>
                <w:sz w:val="14"/>
                <w:szCs w:val="14"/>
                <w:rtl w:val="0"/>
              </w:rPr>
              <w:t xml:space="preserve">𝑇 </w:t>
            </w:r>
          </w:p>
        </w:tc>
        <w:tc>
          <w:tcPr>
            <w:tcBorders>
              <w:top w:color="000000" w:space="0" w:sz="6" w:val="single"/>
              <w:left w:color="000000" w:space="0" w:sz="6" w:val="single"/>
              <w:bottom w:color="000000" w:space="0" w:sz="6" w:val="single"/>
              <w:right w:color="000000" w:space="0" w:sz="6" w:val="single"/>
            </w:tcBorders>
            <w:shd w:fill="ffffff" w:val="clear"/>
            <w:tcMar>
              <w:top w:w="80.0" w:type="dxa"/>
              <w:left w:w="80.0" w:type="dxa"/>
              <w:bottom w:w="0.0" w:type="dxa"/>
              <w:right w:w="80.0" w:type="dxa"/>
            </w:tcMar>
            <w:vAlign w:val="top"/>
          </w:tcPr>
          <w:p w:rsidR="00000000" w:rsidDel="00000000" w:rsidP="00000000" w:rsidRDefault="00000000" w:rsidRPr="00000000" w14:paraId="000000FB">
            <w:pPr>
              <w:spacing w:after="80" w:before="80" w:lineRule="auto"/>
              <w:rPr>
                <w:sz w:val="18"/>
                <w:szCs w:val="18"/>
              </w:rPr>
            </w:pPr>
            <w:r w:rsidDel="00000000" w:rsidR="00000000" w:rsidRPr="00000000">
              <w:rPr>
                <w:sz w:val="18"/>
                <w:szCs w:val="18"/>
                <w:rtl w:val="0"/>
              </w:rPr>
              <w:t xml:space="preserve">∆𝑇 </w:t>
            </w:r>
          </w:p>
        </w:tc>
        <w:tc>
          <w:tcPr>
            <w:tcBorders>
              <w:top w:color="000000" w:space="0" w:sz="6" w:val="single"/>
              <w:left w:color="000000" w:space="0" w:sz="6" w:val="single"/>
              <w:bottom w:color="000000" w:space="0" w:sz="6" w:val="single"/>
              <w:right w:color="000000" w:space="0" w:sz="6" w:val="single"/>
            </w:tcBorders>
            <w:shd w:fill="ffffff" w:val="clear"/>
            <w:tcMar>
              <w:top w:w="80.0" w:type="dxa"/>
              <w:left w:w="80.0" w:type="dxa"/>
              <w:bottom w:w="0.0" w:type="dxa"/>
              <w:right w:w="80.0" w:type="dxa"/>
            </w:tcMar>
            <w:vAlign w:val="top"/>
          </w:tcPr>
          <w:p w:rsidR="00000000" w:rsidDel="00000000" w:rsidP="00000000" w:rsidRDefault="00000000" w:rsidRPr="00000000" w14:paraId="000000FC">
            <w:pPr>
              <w:spacing w:after="80" w:before="80" w:lineRule="auto"/>
              <w:rPr>
                <w:sz w:val="14"/>
                <w:szCs w:val="14"/>
              </w:rPr>
            </w:pPr>
            <w:r w:rsidDel="00000000" w:rsidR="00000000" w:rsidRPr="00000000">
              <w:rPr>
                <w:sz w:val="18"/>
                <w:szCs w:val="18"/>
                <w:rtl w:val="0"/>
              </w:rPr>
              <w:t xml:space="preserve">𝐶</w:t>
            </w:r>
            <w:r w:rsidDel="00000000" w:rsidR="00000000" w:rsidRPr="00000000">
              <w:rPr>
                <w:sz w:val="14"/>
                <w:szCs w:val="14"/>
                <w:rtl w:val="0"/>
              </w:rPr>
              <w:t xml:space="preserve">𝑐 </w:t>
            </w:r>
          </w:p>
        </w:tc>
        <w:tc>
          <w:tcPr>
            <w:tcBorders>
              <w:top w:color="000000" w:space="0" w:sz="6" w:val="single"/>
              <w:left w:color="000000" w:space="0" w:sz="6" w:val="single"/>
              <w:bottom w:color="000000" w:space="0" w:sz="6" w:val="single"/>
              <w:right w:color="000000" w:space="0" w:sz="6" w:val="single"/>
            </w:tcBorders>
            <w:shd w:fill="ffffff" w:val="clear"/>
            <w:tcMar>
              <w:top w:w="80.0" w:type="dxa"/>
              <w:left w:w="80.0" w:type="dxa"/>
              <w:bottom w:w="0.0" w:type="dxa"/>
              <w:right w:w="80.0" w:type="dxa"/>
            </w:tcMar>
            <w:vAlign w:val="top"/>
          </w:tcPr>
          <w:p w:rsidR="00000000" w:rsidDel="00000000" w:rsidP="00000000" w:rsidRDefault="00000000" w:rsidRPr="00000000" w14:paraId="000000FD">
            <w:pPr>
              <w:spacing w:after="80" w:before="80" w:lineRule="auto"/>
              <w:rPr>
                <w:sz w:val="14"/>
                <w:szCs w:val="14"/>
              </w:rPr>
            </w:pPr>
            <w:r w:rsidDel="00000000" w:rsidR="00000000" w:rsidRPr="00000000">
              <w:rPr>
                <w:sz w:val="18"/>
                <w:szCs w:val="18"/>
                <w:rtl w:val="0"/>
              </w:rPr>
              <w:t xml:space="preserve">∆𝐹 </w:t>
            </w:r>
            <w:r w:rsidDel="00000000" w:rsidR="00000000" w:rsidRPr="00000000">
              <w:rPr>
                <w:sz w:val="14"/>
                <w:szCs w:val="14"/>
                <w:rtl w:val="0"/>
              </w:rPr>
              <w:t xml:space="preserve">𝑎 </w:t>
            </w:r>
          </w:p>
        </w:tc>
        <w:tc>
          <w:tcPr>
            <w:tcBorders>
              <w:top w:color="000000" w:space="0" w:sz="6" w:val="single"/>
              <w:left w:color="000000" w:space="0" w:sz="6" w:val="single"/>
              <w:bottom w:color="000000" w:space="0" w:sz="6" w:val="single"/>
              <w:right w:color="000000" w:space="0" w:sz="6" w:val="single"/>
            </w:tcBorders>
            <w:shd w:fill="ffffff" w:val="clear"/>
            <w:tcMar>
              <w:top w:w="80.0" w:type="dxa"/>
              <w:left w:w="80.0" w:type="dxa"/>
              <w:bottom w:w="0.0" w:type="dxa"/>
              <w:right w:w="80.0" w:type="dxa"/>
            </w:tcMar>
            <w:vAlign w:val="top"/>
          </w:tcPr>
          <w:p w:rsidR="00000000" w:rsidDel="00000000" w:rsidP="00000000" w:rsidRDefault="00000000" w:rsidRPr="00000000" w14:paraId="000000FE">
            <w:pPr>
              <w:spacing w:after="80" w:before="80" w:lineRule="auto"/>
              <w:rPr>
                <w:sz w:val="14"/>
                <w:szCs w:val="14"/>
              </w:rPr>
            </w:pPr>
            <w:r w:rsidDel="00000000" w:rsidR="00000000" w:rsidRPr="00000000">
              <w:rPr>
                <w:sz w:val="18"/>
                <w:szCs w:val="18"/>
                <w:rtl w:val="0"/>
              </w:rPr>
              <w:t xml:space="preserve">∆𝑇 </w:t>
            </w:r>
            <w:r w:rsidDel="00000000" w:rsidR="00000000" w:rsidRPr="00000000">
              <w:rPr>
                <w:sz w:val="14"/>
                <w:szCs w:val="14"/>
                <w:rtl w:val="0"/>
              </w:rPr>
              <w:t xml:space="preserve">𝑎 </w:t>
            </w:r>
          </w:p>
        </w:tc>
      </w:tr>
      <w:tr>
        <w:trPr>
          <w:trHeight w:val="63.1640625" w:hRule="atLeast"/>
        </w:trPr>
        <w:tc>
          <w:tcPr>
            <w:tcBorders>
              <w:top w:color="000000" w:space="0" w:sz="6" w:val="single"/>
              <w:left w:color="000000" w:space="0" w:sz="6" w:val="single"/>
              <w:bottom w:color="000000" w:space="0" w:sz="6" w:val="single"/>
              <w:right w:color="000000" w:space="0" w:sz="6" w:val="single"/>
            </w:tcBorders>
            <w:shd w:fill="ffffff" w:val="clear"/>
            <w:tcMar>
              <w:top w:w="80.0" w:type="dxa"/>
              <w:left w:w="80.0" w:type="dxa"/>
              <w:bottom w:w="0.0" w:type="dxa"/>
              <w:right w:w="80.0" w:type="dxa"/>
            </w:tcMar>
            <w:vAlign w:val="top"/>
          </w:tcPr>
          <w:p w:rsidR="00000000" w:rsidDel="00000000" w:rsidP="00000000" w:rsidRDefault="00000000" w:rsidRPr="00000000" w14:paraId="000000FF">
            <w:pPr>
              <w:jc w:val="both"/>
              <w:rPr>
                <w:sz w:val="16"/>
                <w:szCs w:val="16"/>
              </w:rPr>
            </w:pPr>
            <w:r w:rsidDel="00000000" w:rsidR="00000000" w:rsidRPr="00000000">
              <w:rPr>
                <w:sz w:val="16"/>
                <w:szCs w:val="16"/>
                <w:rtl w:val="0"/>
              </w:rPr>
              <w:t xml:space="preserve">Group 9</w:t>
            </w:r>
          </w:p>
          <w:p w:rsidR="00000000" w:rsidDel="00000000" w:rsidP="00000000" w:rsidRDefault="00000000" w:rsidRPr="00000000" w14:paraId="00000100">
            <w:pPr>
              <w:jc w:val="both"/>
              <w:rPr>
                <w:sz w:val="16"/>
                <w:szCs w:val="16"/>
              </w:rPr>
            </w:pPr>
            <w:r w:rsidDel="00000000" w:rsidR="00000000" w:rsidRPr="00000000">
              <w:rPr>
                <w:sz w:val="16"/>
                <w:szCs w:val="16"/>
                <w:rtl w:val="0"/>
              </w:rPr>
              <w:t xml:space="preserve">Aircraft Model</w:t>
            </w:r>
          </w:p>
        </w:tc>
        <w:tc>
          <w:tcPr>
            <w:tcBorders>
              <w:top w:color="000000" w:space="0" w:sz="6" w:val="single"/>
              <w:left w:color="000000" w:space="0" w:sz="6" w:val="single"/>
              <w:bottom w:color="000000" w:space="0" w:sz="6" w:val="single"/>
              <w:right w:color="000000" w:space="0" w:sz="6" w:val="single"/>
            </w:tcBorders>
            <w:shd w:fill="ffffff" w:val="clear"/>
            <w:tcMar>
              <w:top w:w="80.0" w:type="dxa"/>
              <w:left w:w="80.0" w:type="dxa"/>
              <w:bottom w:w="0.0" w:type="dxa"/>
              <w:right w:w="80.0" w:type="dxa"/>
            </w:tcMar>
            <w:vAlign w:val="top"/>
          </w:tcPr>
          <w:p w:rsidR="00000000" w:rsidDel="00000000" w:rsidP="00000000" w:rsidRDefault="00000000" w:rsidRPr="00000000" w14:paraId="00000101">
            <w:pPr>
              <w:jc w:val="both"/>
              <w:rPr>
                <w:sz w:val="16"/>
                <w:szCs w:val="16"/>
              </w:rPr>
            </w:pPr>
            <w:r w:rsidDel="00000000" w:rsidR="00000000" w:rsidRPr="00000000">
              <w:rPr>
                <w:sz w:val="16"/>
                <w:szCs w:val="16"/>
                <w:rtl w:val="0"/>
              </w:rPr>
              <w:t xml:space="preserve">20</w:t>
            </w:r>
          </w:p>
        </w:tc>
        <w:tc>
          <w:tcPr>
            <w:tcBorders>
              <w:top w:color="000000" w:space="0" w:sz="6" w:val="single"/>
              <w:left w:color="000000" w:space="0" w:sz="6" w:val="single"/>
              <w:bottom w:color="000000" w:space="0" w:sz="6" w:val="single"/>
              <w:right w:color="000000" w:space="0" w:sz="6" w:val="single"/>
            </w:tcBorders>
            <w:shd w:fill="ffffff" w:val="clear"/>
            <w:tcMar>
              <w:top w:w="80.0" w:type="dxa"/>
              <w:left w:w="80.0" w:type="dxa"/>
              <w:bottom w:w="0.0" w:type="dxa"/>
              <w:right w:w="80.0" w:type="dxa"/>
            </w:tcMar>
            <w:vAlign w:val="top"/>
          </w:tcPr>
          <w:p w:rsidR="00000000" w:rsidDel="00000000" w:rsidP="00000000" w:rsidRDefault="00000000" w:rsidRPr="00000000" w14:paraId="00000102">
            <w:pPr>
              <w:jc w:val="both"/>
              <w:rPr>
                <w:sz w:val="16"/>
                <w:szCs w:val="16"/>
              </w:rPr>
            </w:pPr>
            <w:r w:rsidDel="00000000" w:rsidR="00000000" w:rsidRPr="00000000">
              <w:rPr>
                <w:sz w:val="16"/>
                <w:szCs w:val="16"/>
                <w:rtl w:val="0"/>
              </w:rPr>
              <w:t xml:space="preserve">5</w:t>
            </w:r>
          </w:p>
        </w:tc>
        <w:tc>
          <w:tcPr>
            <w:tcBorders>
              <w:top w:color="000000" w:space="0" w:sz="6" w:val="single"/>
              <w:left w:color="000000" w:space="0" w:sz="6" w:val="single"/>
              <w:bottom w:color="000000" w:space="0" w:sz="6" w:val="single"/>
              <w:right w:color="000000" w:space="0" w:sz="6" w:val="single"/>
            </w:tcBorders>
            <w:shd w:fill="ffffff" w:val="clear"/>
            <w:tcMar>
              <w:top w:w="80.0" w:type="dxa"/>
              <w:left w:w="80.0" w:type="dxa"/>
              <w:bottom w:w="0.0" w:type="dxa"/>
              <w:right w:w="80.0" w:type="dxa"/>
            </w:tcMar>
            <w:vAlign w:val="top"/>
          </w:tcPr>
          <w:p w:rsidR="00000000" w:rsidDel="00000000" w:rsidP="00000000" w:rsidRDefault="00000000" w:rsidRPr="00000000" w14:paraId="00000103">
            <w:pPr>
              <w:jc w:val="both"/>
              <w:rPr>
                <w:sz w:val="16"/>
                <w:szCs w:val="16"/>
              </w:rPr>
            </w:pPr>
            <w:r w:rsidDel="00000000" w:rsidR="00000000" w:rsidRPr="00000000">
              <w:rPr>
                <w:sz w:val="16"/>
                <w:szCs w:val="16"/>
                <w:rtl w:val="0"/>
              </w:rPr>
              <w:t xml:space="preserve">20</w:t>
            </w:r>
          </w:p>
        </w:tc>
        <w:tc>
          <w:tcPr>
            <w:tcBorders>
              <w:top w:color="000000" w:space="0" w:sz="6" w:val="single"/>
              <w:left w:color="000000" w:space="0" w:sz="6" w:val="single"/>
              <w:bottom w:color="000000" w:space="0" w:sz="6" w:val="single"/>
              <w:right w:color="000000" w:space="0" w:sz="6" w:val="single"/>
            </w:tcBorders>
            <w:shd w:fill="ffffff" w:val="clear"/>
            <w:tcMar>
              <w:top w:w="80.0" w:type="dxa"/>
              <w:left w:w="80.0" w:type="dxa"/>
              <w:bottom w:w="0.0" w:type="dxa"/>
              <w:right w:w="80.0" w:type="dxa"/>
            </w:tcMar>
            <w:vAlign w:val="top"/>
          </w:tcPr>
          <w:p w:rsidR="00000000" w:rsidDel="00000000" w:rsidP="00000000" w:rsidRDefault="00000000" w:rsidRPr="00000000" w14:paraId="00000104">
            <w:pPr>
              <w:jc w:val="both"/>
              <w:rPr>
                <w:sz w:val="16"/>
                <w:szCs w:val="16"/>
              </w:rPr>
            </w:pPr>
            <w:r w:rsidDel="00000000" w:rsidR="00000000" w:rsidRPr="00000000">
              <w:rPr>
                <w:sz w:val="16"/>
                <w:szCs w:val="16"/>
                <w:rtl w:val="0"/>
              </w:rPr>
              <w:t xml:space="preserve">5</w:t>
            </w:r>
          </w:p>
        </w:tc>
        <w:tc>
          <w:tcPr>
            <w:tcBorders>
              <w:top w:color="000000" w:space="0" w:sz="6" w:val="single"/>
              <w:left w:color="000000" w:space="0" w:sz="6" w:val="single"/>
              <w:bottom w:color="000000" w:space="0" w:sz="6" w:val="single"/>
              <w:right w:color="000000" w:space="0" w:sz="6" w:val="single"/>
            </w:tcBorders>
            <w:shd w:fill="ffffff" w:val="clear"/>
            <w:tcMar>
              <w:top w:w="80.0" w:type="dxa"/>
              <w:left w:w="80.0" w:type="dxa"/>
              <w:bottom w:w="0.0" w:type="dxa"/>
              <w:right w:w="80.0" w:type="dxa"/>
            </w:tcMar>
            <w:vAlign w:val="top"/>
          </w:tcPr>
          <w:p w:rsidR="00000000" w:rsidDel="00000000" w:rsidP="00000000" w:rsidRDefault="00000000" w:rsidRPr="00000000" w14:paraId="00000105">
            <w:pPr>
              <w:jc w:val="both"/>
              <w:rPr>
                <w:sz w:val="16"/>
                <w:szCs w:val="16"/>
              </w:rPr>
            </w:pPr>
            <w:r w:rsidDel="00000000" w:rsidR="00000000" w:rsidRPr="00000000">
              <w:rPr>
                <w:sz w:val="16"/>
                <w:szCs w:val="16"/>
                <w:rtl w:val="0"/>
              </w:rPr>
              <w:t xml:space="preserve">10</w:t>
            </w:r>
          </w:p>
        </w:tc>
        <w:tc>
          <w:tcPr>
            <w:tcBorders>
              <w:top w:color="000000" w:space="0" w:sz="6" w:val="single"/>
              <w:left w:color="000000" w:space="0" w:sz="6" w:val="single"/>
              <w:bottom w:color="000000" w:space="0" w:sz="6" w:val="single"/>
              <w:right w:color="000000" w:space="0" w:sz="6" w:val="single"/>
            </w:tcBorders>
            <w:shd w:fill="ffffff" w:val="clear"/>
            <w:tcMar>
              <w:top w:w="80.0" w:type="dxa"/>
              <w:left w:w="80.0" w:type="dxa"/>
              <w:bottom w:w="0.0" w:type="dxa"/>
              <w:right w:w="80.0" w:type="dxa"/>
            </w:tcMar>
            <w:vAlign w:val="top"/>
          </w:tcPr>
          <w:p w:rsidR="00000000" w:rsidDel="00000000" w:rsidP="00000000" w:rsidRDefault="00000000" w:rsidRPr="00000000" w14:paraId="00000106">
            <w:pPr>
              <w:jc w:val="both"/>
              <w:rPr>
                <w:sz w:val="16"/>
                <w:szCs w:val="16"/>
              </w:rPr>
            </w:pPr>
            <w:r w:rsidDel="00000000" w:rsidR="00000000" w:rsidRPr="00000000">
              <w:rPr>
                <w:sz w:val="16"/>
                <w:szCs w:val="16"/>
                <w:rtl w:val="0"/>
              </w:rPr>
              <w:t xml:space="preserve">5</w:t>
            </w:r>
          </w:p>
        </w:tc>
        <w:tc>
          <w:tcPr>
            <w:tcBorders>
              <w:top w:color="000000" w:space="0" w:sz="6" w:val="single"/>
              <w:left w:color="000000" w:space="0" w:sz="6" w:val="single"/>
              <w:bottom w:color="000000" w:space="0" w:sz="6" w:val="single"/>
              <w:right w:color="000000" w:space="0" w:sz="6" w:val="single"/>
            </w:tcBorders>
            <w:shd w:fill="ffffff" w:val="clear"/>
            <w:tcMar>
              <w:top w:w="80.0" w:type="dxa"/>
              <w:left w:w="80.0" w:type="dxa"/>
              <w:bottom w:w="0.0" w:type="dxa"/>
              <w:right w:w="80.0" w:type="dxa"/>
            </w:tcMar>
            <w:vAlign w:val="top"/>
          </w:tcPr>
          <w:p w:rsidR="00000000" w:rsidDel="00000000" w:rsidP="00000000" w:rsidRDefault="00000000" w:rsidRPr="00000000" w14:paraId="00000107">
            <w:pPr>
              <w:jc w:val="both"/>
              <w:rPr>
                <w:sz w:val="16"/>
                <w:szCs w:val="16"/>
              </w:rPr>
            </w:pPr>
            <w:r w:rsidDel="00000000" w:rsidR="00000000" w:rsidRPr="00000000">
              <w:rPr>
                <w:sz w:val="16"/>
                <w:szCs w:val="16"/>
                <w:rtl w:val="0"/>
              </w:rPr>
              <w:t xml:space="preserve">5</w:t>
            </w:r>
          </w:p>
        </w:tc>
      </w:tr>
    </w:tbl>
    <w:p w:rsidR="00000000" w:rsidDel="00000000" w:rsidP="00000000" w:rsidRDefault="00000000" w:rsidRPr="00000000" w14:paraId="00000108">
      <w:pPr>
        <w:jc w:val="left"/>
        <w:rPr/>
      </w:pPr>
      <w:r w:rsidDel="00000000" w:rsidR="00000000" w:rsidRPr="00000000">
        <w:rPr>
          <w:rtl w:val="0"/>
        </w:rPr>
        <w:t xml:space="preserve">    </w:t>
      </w:r>
    </w:p>
    <w:p w:rsidR="00000000" w:rsidDel="00000000" w:rsidP="00000000" w:rsidRDefault="00000000" w:rsidRPr="00000000" w14:paraId="00000109">
      <w:pPr>
        <w:jc w:val="left"/>
        <w:rPr/>
      </w:pPr>
      <w:r w:rsidDel="00000000" w:rsidR="00000000" w:rsidRPr="00000000">
        <w:rPr>
          <w:rtl w:val="0"/>
        </w:rPr>
        <w:t xml:space="preserve">    But since we used an approximation, the result of our task might not be very reliable. So that we slightly change the volume of </w:t>
      </w:r>
      <w:r w:rsidDel="00000000" w:rsidR="00000000" w:rsidRPr="00000000">
        <w:rPr>
          <w:b w:val="1"/>
          <w:rtl w:val="0"/>
        </w:rPr>
        <w:t xml:space="preserve">𝐶F</w:t>
      </w:r>
      <w:r w:rsidDel="00000000" w:rsidR="00000000" w:rsidRPr="00000000">
        <w:rPr>
          <w:rtl w:val="0"/>
        </w:rPr>
        <w:t xml:space="preserve"> and </w:t>
      </w:r>
      <w:r w:rsidDel="00000000" w:rsidR="00000000" w:rsidRPr="00000000">
        <w:rPr>
          <w:b w:val="1"/>
          <w:rtl w:val="0"/>
        </w:rPr>
        <w:t xml:space="preserve">𝐶𝑇</w:t>
      </w:r>
      <w:r w:rsidDel="00000000" w:rsidR="00000000" w:rsidRPr="00000000">
        <w:rPr>
          <w:rtl w:val="0"/>
        </w:rPr>
        <w:t xml:space="preserve">. By repeatedly doing that, we find if </w:t>
      </w:r>
      <w:r w:rsidDel="00000000" w:rsidR="00000000" w:rsidRPr="00000000">
        <w:rPr>
          <w:b w:val="1"/>
          <w:rtl w:val="0"/>
        </w:rPr>
        <w:t xml:space="preserve">𝐶F</w:t>
      </w:r>
      <w:r w:rsidDel="00000000" w:rsidR="00000000" w:rsidRPr="00000000">
        <w:rPr>
          <w:rtl w:val="0"/>
        </w:rPr>
        <w:t xml:space="preserve"> + </w:t>
      </w:r>
      <w:r w:rsidDel="00000000" w:rsidR="00000000" w:rsidRPr="00000000">
        <w:rPr>
          <w:b w:val="1"/>
          <w:rtl w:val="0"/>
        </w:rPr>
        <w:t xml:space="preserve">𝐶𝑇</w:t>
      </w:r>
      <w:r w:rsidDel="00000000" w:rsidR="00000000" w:rsidRPr="00000000">
        <w:rPr>
          <w:rtl w:val="0"/>
        </w:rPr>
        <w:t xml:space="preserve">  equal to a same constrain, the cost of the trip will not change. This result is contradicted with the given function: “</w:t>
      </w:r>
      <w:r w:rsidDel="00000000" w:rsidR="00000000" w:rsidRPr="00000000">
        <w:rPr>
          <w:b w:val="1"/>
          <w:rtl w:val="0"/>
        </w:rPr>
        <w:t xml:space="preserve">C = 𝐶𝐹 ∙ (∆𝐹 + ∆𝐹𝑎 (𝑥, 𝑦) ) + 𝐶𝑇 ∙ (∆𝑇 + ∆𝑇𝑎 (𝑥, 𝑦) ) + 𝐶c</w:t>
      </w:r>
      <w:r w:rsidDel="00000000" w:rsidR="00000000" w:rsidRPr="00000000">
        <w:rPr>
          <w:rtl w:val="0"/>
        </w:rPr>
        <w:t xml:space="preserve">'' because the values of </w:t>
      </w:r>
      <w:r w:rsidDel="00000000" w:rsidR="00000000" w:rsidRPr="00000000">
        <w:rPr>
          <w:b w:val="1"/>
          <w:rtl w:val="0"/>
        </w:rPr>
        <w:t xml:space="preserve">∆𝐹𝑎 (𝑥, 𝑦) </w:t>
      </w:r>
      <w:r w:rsidDel="00000000" w:rsidR="00000000" w:rsidRPr="00000000">
        <w:rPr>
          <w:rtl w:val="0"/>
        </w:rPr>
        <w:t xml:space="preserve">and</w:t>
      </w:r>
      <w:r w:rsidDel="00000000" w:rsidR="00000000" w:rsidRPr="00000000">
        <w:rPr>
          <w:b w:val="1"/>
          <w:rtl w:val="0"/>
        </w:rPr>
        <w:t xml:space="preserve"> ∆𝑇𝑎 (𝑥, 𝑦) </w:t>
      </w:r>
      <w:r w:rsidDel="00000000" w:rsidR="00000000" w:rsidRPr="00000000">
        <w:rPr>
          <w:rtl w:val="0"/>
        </w:rPr>
        <w:t xml:space="preserve">are apparently not the same. We infer that there might be some code errors that lead to this result.</w:t>
      </w:r>
    </w:p>
    <w:p w:rsidR="00000000" w:rsidDel="00000000" w:rsidP="00000000" w:rsidRDefault="00000000" w:rsidRPr="00000000" w14:paraId="0000010A">
      <w:pPr>
        <w:jc w:val="left"/>
        <w:rPr/>
      </w:pPr>
      <w:r w:rsidDel="00000000" w:rsidR="00000000" w:rsidRPr="00000000">
        <w:rPr>
          <w:rtl w:val="0"/>
        </w:rPr>
        <w:t xml:space="preserve">    However, doing this task strengthens our ability of using linear programming to figure out problems. Meanwhile we have a deeper understanding of the AStarPlanner code.</w:t>
      </w:r>
      <w:r w:rsidDel="00000000" w:rsidR="00000000" w:rsidRPr="00000000">
        <w:rPr>
          <w:rtl w:val="0"/>
        </w:rPr>
      </w:r>
    </w:p>
    <w:p w:rsidR="00000000" w:rsidDel="00000000" w:rsidP="00000000" w:rsidRDefault="00000000" w:rsidRPr="00000000" w14:paraId="0000010B">
      <w:pPr>
        <w:pStyle w:val="Heading2"/>
        <w:spacing w:after="240" w:before="240" w:lineRule="auto"/>
        <w:rPr/>
      </w:pPr>
      <w:bookmarkStart w:colFirst="0" w:colLast="0" w:name="_qlnomb5lid7o" w:id="17"/>
      <w:bookmarkEnd w:id="17"/>
      <w:r w:rsidDel="00000000" w:rsidR="00000000" w:rsidRPr="00000000">
        <w:rPr>
          <w:rtl w:val="0"/>
        </w:rPr>
        <w:t xml:space="preserve"> 6.</w:t>
      </w:r>
      <w:r w:rsidDel="00000000" w:rsidR="00000000" w:rsidRPr="00000000">
        <w:rPr>
          <w:sz w:val="14"/>
          <w:szCs w:val="14"/>
          <w:rtl w:val="0"/>
        </w:rPr>
        <w:t xml:space="preserve">     </w:t>
      </w:r>
      <w:r w:rsidDel="00000000" w:rsidR="00000000" w:rsidRPr="00000000">
        <w:rPr>
          <w:rtl w:val="0"/>
        </w:rPr>
        <w:t xml:space="preserve">Task 2.2: Methodology, Results and Discussion</w:t>
      </w:r>
    </w:p>
    <w:p w:rsidR="00000000" w:rsidDel="00000000" w:rsidP="00000000" w:rsidRDefault="00000000" w:rsidRPr="00000000" w14:paraId="0000010C">
      <w:pPr>
        <w:pStyle w:val="Heading2"/>
        <w:spacing w:after="240" w:before="240" w:lineRule="auto"/>
        <w:rPr/>
      </w:pPr>
      <w:bookmarkStart w:colFirst="0" w:colLast="0" w:name="_qlnomb5lid7o" w:id="17"/>
      <w:bookmarkEnd w:id="17"/>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rtl w:val="0"/>
        </w:rPr>
        <w:t xml:space="preserve">Methodology</w:t>
      </w:r>
    </w:p>
    <w:p w:rsidR="00000000" w:rsidDel="00000000" w:rsidP="00000000" w:rsidRDefault="00000000" w:rsidRPr="00000000" w14:paraId="0000010D">
      <w:pPr>
        <w:rPr/>
      </w:pPr>
      <w:r w:rsidDel="00000000" w:rsidR="00000000" w:rsidRPr="00000000">
        <w:rPr/>
        <w:drawing>
          <wp:inline distB="114300" distT="114300" distL="114300" distR="114300">
            <wp:extent cx="4797412" cy="2678208"/>
            <wp:effectExtent b="0" l="0" r="0" t="0"/>
            <wp:docPr id="6"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4797412" cy="2678208"/>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For the convenience of expression, </w:t>
      </w:r>
    </w:p>
    <w:p w:rsidR="00000000" w:rsidDel="00000000" w:rsidP="00000000" w:rsidRDefault="00000000" w:rsidRPr="00000000" w14:paraId="0000010F">
      <w:pPr>
        <w:rPr>
          <w:rFonts w:ascii="Arial" w:cs="Arial" w:eastAsia="Arial" w:hAnsi="Arial"/>
          <w:color w:val="333333"/>
          <w:sz w:val="21"/>
          <w:szCs w:val="21"/>
          <w:highlight w:val="white"/>
        </w:rPr>
      </w:pPr>
      <w:r w:rsidDel="00000000" w:rsidR="00000000" w:rsidRPr="00000000">
        <w:rPr>
          <w:rtl w:val="0"/>
        </w:rPr>
        <w:t xml:space="preserve">let </w:t>
      </w:r>
      <w:r w:rsidDel="00000000" w:rsidR="00000000" w:rsidRPr="00000000">
        <w:rPr>
          <w:sz w:val="21"/>
          <w:szCs w:val="21"/>
          <w:rtl w:val="0"/>
        </w:rPr>
        <w:t xml:space="preserve">C</w:t>
      </w:r>
      <w:r w:rsidDel="00000000" w:rsidR="00000000" w:rsidRPr="00000000">
        <w:rPr>
          <w:sz w:val="21"/>
          <w:szCs w:val="21"/>
          <w:vertAlign w:val="subscript"/>
          <w:rtl w:val="0"/>
        </w:rPr>
        <w:t xml:space="preserve">F</w:t>
      </w:r>
      <w:r w:rsidDel="00000000" w:rsidR="00000000" w:rsidRPr="00000000">
        <w:rPr>
          <w:sz w:val="21"/>
          <w:szCs w:val="21"/>
          <w:rtl w:val="0"/>
        </w:rPr>
        <w:t xml:space="preserve">=a;  C</w:t>
      </w:r>
      <w:r w:rsidDel="00000000" w:rsidR="00000000" w:rsidRPr="00000000">
        <w:rPr>
          <w:sz w:val="21"/>
          <w:szCs w:val="21"/>
          <w:vertAlign w:val="subscript"/>
          <w:rtl w:val="0"/>
        </w:rPr>
        <w:t xml:space="preserve">T</w:t>
      </w:r>
      <w:r w:rsidDel="00000000" w:rsidR="00000000" w:rsidRPr="00000000">
        <w:rPr>
          <w:sz w:val="21"/>
          <w:szCs w:val="21"/>
          <w:rtl w:val="0"/>
        </w:rPr>
        <w:t xml:space="preserve">=b;    </w:t>
      </w:r>
      <w:r w:rsidDel="00000000" w:rsidR="00000000" w:rsidRPr="00000000">
        <w:rPr>
          <w:color w:val="333333"/>
          <w:sz w:val="21"/>
          <w:szCs w:val="21"/>
          <w:highlight w:val="white"/>
          <w:rtl w:val="0"/>
        </w:rPr>
        <w:t xml:space="preserve">△F=c; △T=d;     △F</w:t>
      </w:r>
      <w:r w:rsidDel="00000000" w:rsidR="00000000" w:rsidRPr="00000000">
        <w:rPr>
          <w:rFonts w:ascii="Arial" w:cs="Arial" w:eastAsia="Arial" w:hAnsi="Arial"/>
          <w:color w:val="333333"/>
          <w:sz w:val="21"/>
          <w:szCs w:val="21"/>
          <w:highlight w:val="white"/>
          <w:vertAlign w:val="subscript"/>
          <w:rtl w:val="0"/>
        </w:rPr>
        <w:t xml:space="preserve">α</w:t>
      </w:r>
      <w:r w:rsidDel="00000000" w:rsidR="00000000" w:rsidRPr="00000000">
        <w:rPr>
          <w:rFonts w:ascii="Arial" w:cs="Arial" w:eastAsia="Arial" w:hAnsi="Arial"/>
          <w:color w:val="333333"/>
          <w:sz w:val="21"/>
          <w:szCs w:val="21"/>
          <w:highlight w:val="white"/>
          <w:rtl w:val="0"/>
        </w:rPr>
        <w:t xml:space="preserve">=e;    </w:t>
      </w:r>
      <w:r w:rsidDel="00000000" w:rsidR="00000000" w:rsidRPr="00000000">
        <w:rPr>
          <w:color w:val="333333"/>
          <w:sz w:val="21"/>
          <w:szCs w:val="21"/>
          <w:highlight w:val="white"/>
          <w:rtl w:val="0"/>
        </w:rPr>
        <w:t xml:space="preserve">△T</w:t>
      </w:r>
      <w:r w:rsidDel="00000000" w:rsidR="00000000" w:rsidRPr="00000000">
        <w:rPr>
          <w:rFonts w:ascii="Arial" w:cs="Arial" w:eastAsia="Arial" w:hAnsi="Arial"/>
          <w:color w:val="333333"/>
          <w:sz w:val="21"/>
          <w:szCs w:val="21"/>
          <w:highlight w:val="white"/>
          <w:vertAlign w:val="subscript"/>
          <w:rtl w:val="0"/>
        </w:rPr>
        <w:t xml:space="preserve">α</w:t>
      </w:r>
      <w:r w:rsidDel="00000000" w:rsidR="00000000" w:rsidRPr="00000000">
        <w:rPr>
          <w:rFonts w:ascii="Arial" w:cs="Arial" w:eastAsia="Arial" w:hAnsi="Arial"/>
          <w:color w:val="333333"/>
          <w:sz w:val="21"/>
          <w:szCs w:val="21"/>
          <w:highlight w:val="white"/>
          <w:rtl w:val="0"/>
        </w:rPr>
        <w:t xml:space="preserve">=f</w:t>
      </w:r>
    </w:p>
    <w:p w:rsidR="00000000" w:rsidDel="00000000" w:rsidP="00000000" w:rsidRDefault="00000000" w:rsidRPr="00000000" w14:paraId="00000110">
      <w:pPr>
        <w:rPr>
          <w:sz w:val="21"/>
          <w:szCs w:val="21"/>
        </w:rPr>
      </w:pPr>
      <w:r w:rsidDel="00000000" w:rsidR="00000000" w:rsidRPr="00000000">
        <w:rPr>
          <w:sz w:val="21"/>
          <w:szCs w:val="21"/>
          <w:rtl w:val="0"/>
        </w:rPr>
        <w:t xml:space="preserve">so the formula become  C=a(c+e)+b(d+f)+Cc</w:t>
      </w:r>
    </w:p>
    <w:p w:rsidR="00000000" w:rsidDel="00000000" w:rsidP="00000000" w:rsidRDefault="00000000" w:rsidRPr="00000000" w14:paraId="00000111">
      <w:pPr>
        <w:rPr>
          <w:sz w:val="21"/>
          <w:szCs w:val="21"/>
        </w:rPr>
      </w:pPr>
      <w:r w:rsidDel="00000000" w:rsidR="00000000" w:rsidRPr="00000000">
        <w:rPr>
          <w:rtl w:val="0"/>
        </w:rPr>
      </w:r>
    </w:p>
    <w:p w:rsidR="00000000" w:rsidDel="00000000" w:rsidP="00000000" w:rsidRDefault="00000000" w:rsidRPr="00000000" w14:paraId="00000112">
      <w:pPr>
        <w:rPr>
          <w:sz w:val="21"/>
          <w:szCs w:val="21"/>
        </w:rPr>
      </w:pPr>
      <w:r w:rsidDel="00000000" w:rsidR="00000000" w:rsidRPr="00000000">
        <w:rPr>
          <w:sz w:val="21"/>
          <w:szCs w:val="21"/>
          <w:rtl w:val="0"/>
        </w:rPr>
        <w:t xml:space="preserve">It is obviously that wherever it go, the formula have a part “ac+bd+Cc”(Cc is a constant, we don’t need to consider it)</w:t>
      </w:r>
    </w:p>
    <w:p w:rsidR="00000000" w:rsidDel="00000000" w:rsidP="00000000" w:rsidRDefault="00000000" w:rsidRPr="00000000" w14:paraId="00000113">
      <w:pPr>
        <w:rPr>
          <w:sz w:val="21"/>
          <w:szCs w:val="21"/>
        </w:rPr>
      </w:pPr>
      <w:r w:rsidDel="00000000" w:rsidR="00000000" w:rsidRPr="00000000">
        <w:rPr>
          <w:sz w:val="21"/>
          <w:szCs w:val="21"/>
          <w:rtl w:val="0"/>
        </w:rPr>
        <w:t xml:space="preserve">While our first constraint just contains “ac+bd” and it is at least 25. So we must let it equal to 25 to make sure our result is cheapest.</w:t>
      </w:r>
    </w:p>
    <w:p w:rsidR="00000000" w:rsidDel="00000000" w:rsidP="00000000" w:rsidRDefault="00000000" w:rsidRPr="00000000" w14:paraId="00000114">
      <w:pPr>
        <w:rPr>
          <w:sz w:val="21"/>
          <w:szCs w:val="21"/>
        </w:rPr>
      </w:pPr>
      <w:r w:rsidDel="00000000" w:rsidR="00000000" w:rsidRPr="00000000">
        <w:rPr>
          <w:rtl w:val="0"/>
        </w:rPr>
      </w:r>
    </w:p>
    <w:p w:rsidR="00000000" w:rsidDel="00000000" w:rsidP="00000000" w:rsidRDefault="00000000" w:rsidRPr="00000000" w14:paraId="00000115">
      <w:pPr>
        <w:ind w:left="-283.46456692913375" w:firstLine="0"/>
        <w:rPr>
          <w:sz w:val="21"/>
          <w:szCs w:val="21"/>
        </w:rPr>
      </w:pPr>
      <w:r w:rsidDel="00000000" w:rsidR="00000000" w:rsidRPr="00000000">
        <w:rPr>
          <w:sz w:val="21"/>
          <w:szCs w:val="21"/>
          <w:rtl w:val="0"/>
        </w:rPr>
        <w:t xml:space="preserve">And consider constraint 2 and 3 together with 1. We know abcd’s value is 1,1,15,10. So far we don’t know the order, but we know there must be value 1 between a and b, and 1 between c and d.  We consider </w:t>
      </w:r>
      <w:r w:rsidDel="00000000" w:rsidR="00000000" w:rsidRPr="00000000">
        <w:rPr>
          <w:sz w:val="21"/>
          <w:szCs w:val="21"/>
          <w:rtl w:val="0"/>
        </w:rPr>
        <w:t xml:space="preserve">in consuming</w:t>
      </w:r>
      <w:r w:rsidDel="00000000" w:rsidR="00000000" w:rsidRPr="00000000">
        <w:rPr>
          <w:sz w:val="21"/>
          <w:szCs w:val="21"/>
          <w:rtl w:val="0"/>
        </w:rPr>
        <w:t xml:space="preserve"> area,  a or b will multiply e or f accordingly, so they must be as small as possible.  Thus, we let them equal to 1 and 10(we still don’t know the order now)</w:t>
      </w:r>
    </w:p>
    <w:p w:rsidR="00000000" w:rsidDel="00000000" w:rsidP="00000000" w:rsidRDefault="00000000" w:rsidRPr="00000000" w14:paraId="00000116">
      <w:pPr>
        <w:rPr>
          <w:sz w:val="21"/>
          <w:szCs w:val="21"/>
        </w:rPr>
      </w:pPr>
      <w:r w:rsidDel="00000000" w:rsidR="00000000" w:rsidRPr="00000000">
        <w:rPr>
          <w:sz w:val="21"/>
          <w:szCs w:val="21"/>
        </w:rPr>
        <w:drawing>
          <wp:inline distB="114300" distT="114300" distL="114300" distR="114300">
            <wp:extent cx="2749913" cy="2104627"/>
            <wp:effectExtent b="0" l="0" r="0" t="0"/>
            <wp:docPr id="11"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2749913" cy="2104627"/>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Then observing the route, we find it goes through a long distance </w:t>
      </w:r>
      <w:r w:rsidDel="00000000" w:rsidR="00000000" w:rsidRPr="00000000">
        <w:rPr>
          <w:rtl w:val="0"/>
        </w:rPr>
        <w:t xml:space="preserve">in fuel</w:t>
      </w:r>
      <w:r w:rsidDel="00000000" w:rsidR="00000000" w:rsidRPr="00000000">
        <w:rPr>
          <w:rtl w:val="0"/>
        </w:rPr>
        <w:t xml:space="preserve"> consuming area than </w:t>
      </w:r>
      <w:r w:rsidDel="00000000" w:rsidR="00000000" w:rsidRPr="00000000">
        <w:rPr>
          <w:rtl w:val="0"/>
        </w:rPr>
        <w:t xml:space="preserve">in time</w:t>
      </w:r>
      <w:r w:rsidDel="00000000" w:rsidR="00000000" w:rsidRPr="00000000">
        <w:rPr>
          <w:rtl w:val="0"/>
        </w:rPr>
        <w:t xml:space="preserve"> consuming area. So we need to let them both as small as possible we could and give the smaller one to fuel consuming. 10 must be compared with 1, so the other one 9 compared with 1 that is the pair given to fuel consuming.</w:t>
      </w: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To see the result clearly:</w:t>
      </w:r>
    </w:p>
    <w:p w:rsidR="00000000" w:rsidDel="00000000" w:rsidP="00000000" w:rsidRDefault="00000000" w:rsidRPr="00000000" w14:paraId="00000119">
      <w:pPr>
        <w:rPr/>
      </w:pPr>
      <w:r w:rsidDel="00000000" w:rsidR="00000000" w:rsidRPr="00000000">
        <w:rPr>
          <w:rtl w:val="0"/>
        </w:rPr>
        <w:t xml:space="preserve">1(15+9)+10(1+1)</w:t>
      </w:r>
    </w:p>
    <w:p w:rsidR="00000000" w:rsidDel="00000000" w:rsidP="00000000" w:rsidRDefault="00000000" w:rsidRPr="00000000" w14:paraId="0000011A">
      <w:pPr>
        <w:rPr/>
      </w:pPr>
      <w:r w:rsidDel="00000000" w:rsidR="00000000" w:rsidRPr="00000000">
        <w:rPr>
          <w:rtl w:val="0"/>
        </w:rPr>
        <w:t xml:space="preserve">(Note: All the analyzation is base on the original formula, not the formula in our original code)</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pStyle w:val="Heading2"/>
        <w:spacing w:after="240" w:before="240" w:lineRule="auto"/>
        <w:ind w:left="0" w:firstLine="0"/>
        <w:rPr/>
      </w:pPr>
      <w:bookmarkStart w:colFirst="0" w:colLast="0" w:name="_qlnomb5lid7o" w:id="17"/>
      <w:bookmarkEnd w:id="17"/>
      <w:r w:rsidDel="00000000" w:rsidR="00000000" w:rsidRPr="00000000">
        <w:rPr>
          <w:rtl w:val="0"/>
        </w:rPr>
        <w:t xml:space="preserve">   b.</w:t>
      </w:r>
      <w:r w:rsidDel="00000000" w:rsidR="00000000" w:rsidRPr="00000000">
        <w:rPr>
          <w:sz w:val="14"/>
          <w:szCs w:val="14"/>
          <w:rtl w:val="0"/>
        </w:rPr>
        <w:t xml:space="preserve">         </w:t>
      </w:r>
      <w:r w:rsidDel="00000000" w:rsidR="00000000" w:rsidRPr="00000000">
        <w:rPr>
          <w:rtl w:val="0"/>
        </w:rPr>
        <w:t xml:space="preserve">Results</w:t>
      </w:r>
    </w:p>
    <w:p w:rsidR="00000000" w:rsidDel="00000000" w:rsidP="00000000" w:rsidRDefault="00000000" w:rsidRPr="00000000" w14:paraId="0000011E">
      <w:pPr>
        <w:rPr/>
      </w:pPr>
      <w:r w:rsidDel="00000000" w:rsidR="00000000" w:rsidRPr="00000000">
        <w:rPr>
          <w:rtl w:val="0"/>
        </w:rPr>
        <w:t xml:space="preserve">That is:</w:t>
      </w:r>
    </w:p>
    <w:p w:rsidR="00000000" w:rsidDel="00000000" w:rsidP="00000000" w:rsidRDefault="00000000" w:rsidRPr="00000000" w14:paraId="0000011F">
      <w:pPr>
        <w:rPr/>
      </w:pPr>
      <w:r w:rsidDel="00000000" w:rsidR="00000000" w:rsidRPr="00000000">
        <w:rPr>
          <w:sz w:val="21"/>
          <w:szCs w:val="21"/>
          <w:rtl w:val="0"/>
        </w:rPr>
        <w:t xml:space="preserve">C</w:t>
      </w:r>
      <w:r w:rsidDel="00000000" w:rsidR="00000000" w:rsidRPr="00000000">
        <w:rPr>
          <w:sz w:val="21"/>
          <w:szCs w:val="21"/>
          <w:vertAlign w:val="subscript"/>
          <w:rtl w:val="0"/>
        </w:rPr>
        <w:t xml:space="preserve">F</w:t>
      </w:r>
      <w:r w:rsidDel="00000000" w:rsidR="00000000" w:rsidRPr="00000000">
        <w:rPr>
          <w:sz w:val="21"/>
          <w:szCs w:val="21"/>
          <w:rtl w:val="0"/>
        </w:rPr>
        <w:t xml:space="preserve">=1;  C</w:t>
      </w:r>
      <w:r w:rsidDel="00000000" w:rsidR="00000000" w:rsidRPr="00000000">
        <w:rPr>
          <w:sz w:val="21"/>
          <w:szCs w:val="21"/>
          <w:vertAlign w:val="subscript"/>
          <w:rtl w:val="0"/>
        </w:rPr>
        <w:t xml:space="preserve">T</w:t>
      </w:r>
      <w:r w:rsidDel="00000000" w:rsidR="00000000" w:rsidRPr="00000000">
        <w:rPr>
          <w:sz w:val="21"/>
          <w:szCs w:val="21"/>
          <w:rtl w:val="0"/>
        </w:rPr>
        <w:t xml:space="preserve">=10;    </w:t>
      </w:r>
      <w:r w:rsidDel="00000000" w:rsidR="00000000" w:rsidRPr="00000000">
        <w:rPr>
          <w:color w:val="333333"/>
          <w:sz w:val="21"/>
          <w:szCs w:val="21"/>
          <w:highlight w:val="white"/>
          <w:rtl w:val="0"/>
        </w:rPr>
        <w:t xml:space="preserve">△F=15; △T=1;     △F</w:t>
      </w:r>
      <w:r w:rsidDel="00000000" w:rsidR="00000000" w:rsidRPr="00000000">
        <w:rPr>
          <w:rFonts w:ascii="Arial" w:cs="Arial" w:eastAsia="Arial" w:hAnsi="Arial"/>
          <w:color w:val="333333"/>
          <w:sz w:val="21"/>
          <w:szCs w:val="21"/>
          <w:highlight w:val="white"/>
          <w:vertAlign w:val="subscript"/>
          <w:rtl w:val="0"/>
        </w:rPr>
        <w:t xml:space="preserve">α</w:t>
      </w:r>
      <w:r w:rsidDel="00000000" w:rsidR="00000000" w:rsidRPr="00000000">
        <w:rPr>
          <w:rFonts w:ascii="Arial" w:cs="Arial" w:eastAsia="Arial" w:hAnsi="Arial"/>
          <w:color w:val="333333"/>
          <w:sz w:val="21"/>
          <w:szCs w:val="21"/>
          <w:highlight w:val="white"/>
          <w:rtl w:val="0"/>
        </w:rPr>
        <w:t xml:space="preserve">=9;    </w:t>
      </w:r>
      <w:r w:rsidDel="00000000" w:rsidR="00000000" w:rsidRPr="00000000">
        <w:rPr>
          <w:color w:val="333333"/>
          <w:sz w:val="21"/>
          <w:szCs w:val="21"/>
          <w:highlight w:val="white"/>
          <w:rtl w:val="0"/>
        </w:rPr>
        <w:t xml:space="preserve">△T</w:t>
      </w:r>
      <w:r w:rsidDel="00000000" w:rsidR="00000000" w:rsidRPr="00000000">
        <w:rPr>
          <w:rFonts w:ascii="Arial" w:cs="Arial" w:eastAsia="Arial" w:hAnsi="Arial"/>
          <w:color w:val="333333"/>
          <w:sz w:val="21"/>
          <w:szCs w:val="21"/>
          <w:highlight w:val="white"/>
          <w:vertAlign w:val="subscript"/>
          <w:rtl w:val="0"/>
        </w:rPr>
        <w:t xml:space="preserve">α</w:t>
      </w:r>
      <w:r w:rsidDel="00000000" w:rsidR="00000000" w:rsidRPr="00000000">
        <w:rPr>
          <w:rFonts w:ascii="Arial" w:cs="Arial" w:eastAsia="Arial" w:hAnsi="Arial"/>
          <w:color w:val="333333"/>
          <w:sz w:val="21"/>
          <w:szCs w:val="21"/>
          <w:highlight w:val="white"/>
          <w:rtl w:val="0"/>
        </w:rPr>
        <w:t xml:space="preserve">=1</w:t>
      </w: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pStyle w:val="Heading2"/>
        <w:spacing w:after="240" w:before="240" w:lineRule="auto"/>
        <w:ind w:left="0" w:firstLine="0"/>
        <w:rPr/>
      </w:pPr>
      <w:bookmarkStart w:colFirst="0" w:colLast="0" w:name="_qlnomb5lid7o" w:id="17"/>
      <w:bookmarkEnd w:id="17"/>
      <w:r w:rsidDel="00000000" w:rsidR="00000000" w:rsidRPr="00000000">
        <w:rPr>
          <w:rtl w:val="0"/>
        </w:rPr>
        <w:t xml:space="preserve"> </w:t>
      </w:r>
    </w:p>
    <w:p w:rsidR="00000000" w:rsidDel="00000000" w:rsidP="00000000" w:rsidRDefault="00000000" w:rsidRPr="00000000" w14:paraId="00000122">
      <w:pPr>
        <w:pStyle w:val="Heading2"/>
        <w:spacing w:after="240" w:before="240" w:lineRule="auto"/>
        <w:rPr/>
      </w:pPr>
      <w:bookmarkStart w:colFirst="0" w:colLast="0" w:name="_qlnomb5lid7o" w:id="17"/>
      <w:bookmarkEnd w:id="17"/>
      <w:r w:rsidDel="00000000" w:rsidR="00000000" w:rsidRPr="00000000">
        <w:br w:type="page"/>
      </w:r>
      <w:r w:rsidDel="00000000" w:rsidR="00000000" w:rsidRPr="00000000">
        <w:rPr>
          <w:rtl w:val="0"/>
        </w:rPr>
      </w:r>
    </w:p>
    <w:p w:rsidR="00000000" w:rsidDel="00000000" w:rsidP="00000000" w:rsidRDefault="00000000" w:rsidRPr="00000000" w14:paraId="00000123">
      <w:pPr>
        <w:pStyle w:val="Heading2"/>
        <w:spacing w:after="240" w:before="240" w:lineRule="auto"/>
        <w:rPr/>
      </w:pPr>
      <w:bookmarkStart w:colFirst="0" w:colLast="0" w:name="_bngw4h1y7yh8" w:id="21"/>
      <w:bookmarkEnd w:id="21"/>
      <w:r w:rsidDel="00000000" w:rsidR="00000000" w:rsidRPr="00000000">
        <w:rPr>
          <w:rtl w:val="0"/>
        </w:rPr>
        <w:t xml:space="preserve">7.</w:t>
      </w:r>
      <w:r w:rsidDel="00000000" w:rsidR="00000000" w:rsidRPr="00000000">
        <w:rPr>
          <w:sz w:val="14"/>
          <w:szCs w:val="14"/>
          <w:rtl w:val="0"/>
        </w:rPr>
        <w:t xml:space="preserve">     </w:t>
      </w:r>
      <w:r w:rsidDel="00000000" w:rsidR="00000000" w:rsidRPr="00000000">
        <w:rPr>
          <w:rtl w:val="0"/>
        </w:rPr>
        <w:t xml:space="preserve">Task 3: Methodology, Results and Discussion</w:t>
      </w:r>
    </w:p>
    <w:p w:rsidR="00000000" w:rsidDel="00000000" w:rsidP="00000000" w:rsidRDefault="00000000" w:rsidRPr="00000000" w14:paraId="00000124">
      <w:pPr>
        <w:rPr/>
      </w:pPr>
      <w:r w:rsidDel="00000000" w:rsidR="00000000" w:rsidRPr="00000000">
        <w:rPr>
          <w:rtl w:val="0"/>
        </w:rPr>
        <w:t xml:space="preserve">To understand the whole program may be not easy, but to add a special part for the program is much more simple. And that is what we do.</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Our aim is to add a special area just like the consuming area. The only difference is the number and the color what it shows. So the things we need to do is find the code relation to the original and copy and make a little change at the variables, and it would become the things we want. </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Fortunately we found what we need</w:t>
      </w:r>
    </w:p>
    <w:p w:rsidR="00000000" w:rsidDel="00000000" w:rsidP="00000000" w:rsidRDefault="00000000" w:rsidRPr="00000000" w14:paraId="00000129">
      <w:pPr>
        <w:rPr/>
      </w:pPr>
      <w:r w:rsidDel="00000000" w:rsidR="00000000" w:rsidRPr="00000000">
        <w:rPr/>
        <w:drawing>
          <wp:inline distB="114300" distT="114300" distL="114300" distR="114300">
            <wp:extent cx="5475600" cy="228600"/>
            <wp:effectExtent b="0" l="0" r="0" t="0"/>
            <wp:docPr id="9"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475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and add two variable at the end of it </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then find a crucial variable in the whole program</w:t>
      </w:r>
    </w:p>
    <w:p w:rsidR="00000000" w:rsidDel="00000000" w:rsidP="00000000" w:rsidRDefault="00000000" w:rsidRPr="00000000" w14:paraId="0000012D">
      <w:pPr>
        <w:rPr/>
      </w:pPr>
      <w:r w:rsidDel="00000000" w:rsidR="00000000" w:rsidRPr="00000000">
        <w:rPr/>
        <w:drawing>
          <wp:inline distB="114300" distT="114300" distL="114300" distR="114300">
            <wp:extent cx="5475600" cy="368300"/>
            <wp:effectExtent b="0" l="0" r="0" t="0"/>
            <wp:docPr id="13"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4756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we find all the calculation part and the sand table showing part</w:t>
      </w:r>
    </w:p>
    <w:p w:rsidR="00000000" w:rsidDel="00000000" w:rsidP="00000000" w:rsidRDefault="00000000" w:rsidRPr="00000000" w14:paraId="0000012F">
      <w:pPr>
        <w:rPr/>
      </w:pPr>
      <w:r w:rsidDel="00000000" w:rsidR="00000000" w:rsidRPr="00000000">
        <w:rPr>
          <w:rtl w:val="0"/>
        </w:rPr>
        <w:t xml:space="preserve">like:</w:t>
      </w:r>
    </w:p>
    <w:p w:rsidR="00000000" w:rsidDel="00000000" w:rsidP="00000000" w:rsidRDefault="00000000" w:rsidRPr="00000000" w14:paraId="00000130">
      <w:pPr>
        <w:rPr/>
      </w:pPr>
      <w:r w:rsidDel="00000000" w:rsidR="00000000" w:rsidRPr="00000000">
        <w:rPr/>
        <w:drawing>
          <wp:inline distB="114300" distT="114300" distL="114300" distR="114300">
            <wp:extent cx="2311387" cy="1606696"/>
            <wp:effectExtent b="0" l="0" r="0" t="0"/>
            <wp:docPr id="17"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2311387" cy="1606696"/>
                    </a:xfrm>
                    <a:prstGeom prst="rect"/>
                    <a:ln/>
                  </pic:spPr>
                </pic:pic>
              </a:graphicData>
            </a:graphic>
          </wp:inline>
        </w:drawing>
      </w:r>
      <w:r w:rsidDel="00000000" w:rsidR="00000000" w:rsidRPr="00000000">
        <w:rPr/>
        <w:drawing>
          <wp:inline distB="114300" distT="114300" distL="114300" distR="114300">
            <wp:extent cx="2659919" cy="1608506"/>
            <wp:effectExtent b="0" l="0" r="0" t="0"/>
            <wp:docPr id="27"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2659919" cy="1608506"/>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But when we edit the calculation part, we find some error in it:</w:t>
      </w:r>
    </w:p>
    <w:p w:rsidR="00000000" w:rsidDel="00000000" w:rsidP="00000000" w:rsidRDefault="00000000" w:rsidRPr="00000000" w14:paraId="00000133">
      <w:pPr>
        <w:rPr/>
      </w:pPr>
      <w:r w:rsidDel="00000000" w:rsidR="00000000" w:rsidRPr="00000000">
        <w:rPr/>
        <w:drawing>
          <wp:inline distB="114300" distT="114300" distL="114300" distR="114300">
            <wp:extent cx="4254488" cy="1931167"/>
            <wp:effectExtent b="0" l="0" r="0" t="0"/>
            <wp:docPr id="20"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4254488" cy="1931167"/>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34">
      <w:pPr>
        <w:rPr/>
      </w:pPr>
      <w:r w:rsidDel="00000000" w:rsidR="00000000" w:rsidRPr="00000000">
        <w:rPr>
          <w:rtl w:val="0"/>
        </w:rPr>
        <w:t xml:space="preserve">It does not multiply </w:t>
      </w:r>
      <w:r w:rsidDel="00000000" w:rsidR="00000000" w:rsidRPr="00000000">
        <w:rPr>
          <w:sz w:val="21"/>
          <w:szCs w:val="21"/>
          <w:rtl w:val="0"/>
        </w:rPr>
        <w:t xml:space="preserve">C</w:t>
      </w:r>
      <w:r w:rsidDel="00000000" w:rsidR="00000000" w:rsidRPr="00000000">
        <w:rPr>
          <w:sz w:val="21"/>
          <w:szCs w:val="21"/>
          <w:vertAlign w:val="subscript"/>
          <w:rtl w:val="0"/>
        </w:rPr>
        <w:t xml:space="preserve">F </w:t>
      </w:r>
      <w:r w:rsidDel="00000000" w:rsidR="00000000" w:rsidRPr="00000000">
        <w:rPr>
          <w:rtl w:val="0"/>
        </w:rPr>
        <w:t xml:space="preserve">or C</w:t>
      </w:r>
      <w:r w:rsidDel="00000000" w:rsidR="00000000" w:rsidRPr="00000000">
        <w:rPr>
          <w:sz w:val="21"/>
          <w:szCs w:val="21"/>
          <w:vertAlign w:val="subscript"/>
          <w:rtl w:val="0"/>
        </w:rPr>
        <w:t xml:space="preserve">T </w:t>
      </w:r>
      <w:r w:rsidDel="00000000" w:rsidR="00000000" w:rsidRPr="00000000">
        <w:rPr>
          <w:rtl w:val="0"/>
        </w:rPr>
        <w:t xml:space="preserve">to </w:t>
      </w:r>
      <w:r w:rsidDel="00000000" w:rsidR="00000000" w:rsidRPr="00000000">
        <w:rPr>
          <w:color w:val="333333"/>
          <w:sz w:val="21"/>
          <w:szCs w:val="21"/>
          <w:highlight w:val="white"/>
          <w:rtl w:val="0"/>
        </w:rPr>
        <w:t xml:space="preserve">△F</w:t>
      </w:r>
      <w:r w:rsidDel="00000000" w:rsidR="00000000" w:rsidRPr="00000000">
        <w:rPr>
          <w:rFonts w:ascii="Arial" w:cs="Arial" w:eastAsia="Arial" w:hAnsi="Arial"/>
          <w:color w:val="333333"/>
          <w:sz w:val="36"/>
          <w:szCs w:val="36"/>
          <w:highlight w:val="white"/>
          <w:vertAlign w:val="subscript"/>
          <w:rtl w:val="0"/>
        </w:rPr>
        <w:t xml:space="preserve">α </w:t>
      </w:r>
      <w:r w:rsidDel="00000000" w:rsidR="00000000" w:rsidRPr="00000000">
        <w:rPr>
          <w:sz w:val="21"/>
          <w:szCs w:val="21"/>
          <w:vertAlign w:val="subscript"/>
          <w:rtl w:val="0"/>
        </w:rPr>
        <w:t xml:space="preserve"> </w:t>
      </w:r>
      <w:r w:rsidDel="00000000" w:rsidR="00000000" w:rsidRPr="00000000">
        <w:rPr>
          <w:rtl w:val="0"/>
        </w:rPr>
        <w:t xml:space="preserve">or </w:t>
      </w:r>
      <w:r w:rsidDel="00000000" w:rsidR="00000000" w:rsidRPr="00000000">
        <w:rPr>
          <w:color w:val="333333"/>
          <w:sz w:val="21"/>
          <w:szCs w:val="21"/>
          <w:highlight w:val="white"/>
          <w:rtl w:val="0"/>
        </w:rPr>
        <w:t xml:space="preserve">△T</w:t>
      </w:r>
      <w:r w:rsidDel="00000000" w:rsidR="00000000" w:rsidRPr="00000000">
        <w:rPr>
          <w:rFonts w:ascii="Arial" w:cs="Arial" w:eastAsia="Arial" w:hAnsi="Arial"/>
          <w:color w:val="333333"/>
          <w:sz w:val="36"/>
          <w:szCs w:val="36"/>
          <w:highlight w:val="white"/>
          <w:vertAlign w:val="subscript"/>
          <w:rtl w:val="0"/>
        </w:rPr>
        <w:t xml:space="preserve">α  </w:t>
      </w:r>
      <w:r w:rsidDel="00000000" w:rsidR="00000000" w:rsidRPr="00000000">
        <w:rPr>
          <w:rtl w:val="0"/>
        </w:rPr>
        <w:t xml:space="preserve">accordingly. We confirmed it with our TA and he said l am right. So we revise the original one and add our new part.</w:t>
      </w:r>
    </w:p>
    <w:p w:rsidR="00000000" w:rsidDel="00000000" w:rsidP="00000000" w:rsidRDefault="00000000" w:rsidRPr="00000000" w14:paraId="00000135">
      <w:pPr>
        <w:rPr/>
      </w:pPr>
      <w:r w:rsidDel="00000000" w:rsidR="00000000" w:rsidRPr="00000000">
        <w:rPr/>
        <w:drawing>
          <wp:inline distB="114300" distT="114300" distL="114300" distR="114300">
            <wp:extent cx="4835512" cy="2733116"/>
            <wp:effectExtent b="0" l="0" r="0" t="0"/>
            <wp:docPr id="8"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4835512" cy="2733116"/>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Finally we made it. The minus cost area can be any shape we want.</w:t>
      </w:r>
    </w:p>
    <w:p w:rsidR="00000000" w:rsidDel="00000000" w:rsidP="00000000" w:rsidRDefault="00000000" w:rsidRPr="00000000" w14:paraId="00000138">
      <w:pPr>
        <w:rPr/>
      </w:pPr>
      <w:r w:rsidDel="00000000" w:rsidR="00000000" w:rsidRPr="00000000">
        <w:rPr/>
        <w:drawing>
          <wp:inline distB="114300" distT="114300" distL="114300" distR="114300">
            <wp:extent cx="3406763" cy="2658507"/>
            <wp:effectExtent b="0" l="0" r="0" t="0"/>
            <wp:docPr id="26"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3406763" cy="2658507"/>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Then we can consider where the 16 </w:t>
      </w:r>
      <w:r w:rsidDel="00000000" w:rsidR="00000000" w:rsidRPr="00000000">
        <w:rPr>
          <w:rFonts w:ascii="Arial" w:cs="Arial" w:eastAsia="Arial" w:hAnsi="Arial"/>
          <w:color w:val="333333"/>
          <w:sz w:val="21"/>
          <w:szCs w:val="21"/>
          <w:highlight w:val="white"/>
          <w:rtl w:val="0"/>
        </w:rPr>
        <w:t xml:space="preserve">m</w:t>
      </w:r>
      <w:r w:rsidDel="00000000" w:rsidR="00000000" w:rsidRPr="00000000">
        <w:rPr>
          <w:rFonts w:ascii="Arial" w:cs="Arial" w:eastAsia="Arial" w:hAnsi="Arial"/>
          <w:color w:val="333333"/>
          <w:sz w:val="21"/>
          <w:szCs w:val="21"/>
          <w:highlight w:val="white"/>
          <w:vertAlign w:val="superscript"/>
          <w:rtl w:val="0"/>
        </w:rPr>
        <w:t xml:space="preserve">2 </w:t>
      </w:r>
      <w:r w:rsidDel="00000000" w:rsidR="00000000" w:rsidRPr="00000000">
        <w:rPr>
          <w:rtl w:val="0"/>
        </w:rPr>
        <w:t xml:space="preserve">should be placed.</w:t>
      </w:r>
    </w:p>
    <w:p w:rsidR="00000000" w:rsidDel="00000000" w:rsidP="00000000" w:rsidRDefault="00000000" w:rsidRPr="00000000" w14:paraId="0000013A">
      <w:pPr>
        <w:rPr/>
      </w:pPr>
      <w:r w:rsidDel="00000000" w:rsidR="00000000" w:rsidRPr="00000000">
        <w:rPr>
          <w:rtl w:val="0"/>
        </w:rPr>
        <w:t xml:space="preserve">A funny thing happened. The professor in the class said a 1*1 square is considered as 1 </w:t>
      </w:r>
    </w:p>
    <w:p w:rsidR="00000000" w:rsidDel="00000000" w:rsidP="00000000" w:rsidRDefault="00000000" w:rsidRPr="00000000" w14:paraId="0000013B">
      <w:pPr>
        <w:rPr/>
      </w:pPr>
      <w:r w:rsidDel="00000000" w:rsidR="00000000" w:rsidRPr="00000000">
        <w:rPr>
          <w:rFonts w:ascii="Arial" w:cs="Arial" w:eastAsia="Arial" w:hAnsi="Arial"/>
          <w:color w:val="333333"/>
          <w:sz w:val="21"/>
          <w:szCs w:val="21"/>
          <w:highlight w:val="white"/>
          <w:rtl w:val="0"/>
        </w:rPr>
        <w:t xml:space="preserve">m</w:t>
      </w:r>
      <w:r w:rsidDel="00000000" w:rsidR="00000000" w:rsidRPr="00000000">
        <w:rPr>
          <w:rFonts w:ascii="Arial" w:cs="Arial" w:eastAsia="Arial" w:hAnsi="Arial"/>
          <w:color w:val="333333"/>
          <w:sz w:val="21"/>
          <w:szCs w:val="21"/>
          <w:highlight w:val="white"/>
          <w:vertAlign w:val="superscript"/>
          <w:rtl w:val="0"/>
        </w:rPr>
        <w:t xml:space="preserve">2 </w:t>
      </w:r>
      <w:r w:rsidDel="00000000" w:rsidR="00000000" w:rsidRPr="00000000">
        <w:rPr>
          <w:rtl w:val="0"/>
        </w:rPr>
        <w:t xml:space="preserve">and squares must continue.</w:t>
      </w:r>
    </w:p>
    <w:p w:rsidR="00000000" w:rsidDel="00000000" w:rsidP="00000000" w:rsidRDefault="00000000" w:rsidRPr="00000000" w14:paraId="0000013C">
      <w:pPr>
        <w:rPr/>
      </w:pPr>
      <w:r w:rsidDel="00000000" w:rsidR="00000000" w:rsidRPr="00000000">
        <w:rPr>
          <w:rtl w:val="0"/>
        </w:rPr>
        <w:t xml:space="preserve">But actually our special areas in the sand table are composed of circles with radius 1. Later we found the actual area is not what we see on screen!!!!</w:t>
      </w:r>
    </w:p>
    <w:p w:rsidR="00000000" w:rsidDel="00000000" w:rsidP="00000000" w:rsidRDefault="00000000" w:rsidRPr="00000000" w14:paraId="0000013D">
      <w:pPr>
        <w:rPr/>
      </w:pPr>
      <w:r w:rsidDel="00000000" w:rsidR="00000000" w:rsidRPr="00000000">
        <w:rPr/>
        <w:drawing>
          <wp:inline distB="114300" distT="114300" distL="114300" distR="114300">
            <wp:extent cx="1425562" cy="1482585"/>
            <wp:effectExtent b="0" l="0" r="0" t="0"/>
            <wp:docPr id="1"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1425562" cy="1482585"/>
                    </a:xfrm>
                    <a:prstGeom prst="rect"/>
                    <a:ln/>
                  </pic:spPr>
                </pic:pic>
              </a:graphicData>
            </a:graphic>
          </wp:inline>
        </w:drawing>
      </w:r>
      <w:r w:rsidDel="00000000" w:rsidR="00000000" w:rsidRPr="00000000">
        <w:rPr/>
        <w:drawing>
          <wp:inline distB="114300" distT="114300" distL="114300" distR="114300">
            <wp:extent cx="1066800" cy="1200150"/>
            <wp:effectExtent b="0" l="0" r="0" t="0"/>
            <wp:docPr id="18"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1066800"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To analyze the situation, we can suppose the special can be in exactly squares. There is no doubt that we need to best use each space of the minus cost area, so each1*1space must have route crossing. And the longest cross is diagonal.</w:t>
      </w:r>
    </w:p>
    <w:p w:rsidR="00000000" w:rsidDel="00000000" w:rsidP="00000000" w:rsidRDefault="00000000" w:rsidRPr="00000000" w14:paraId="0000013F">
      <w:pPr>
        <w:rPr/>
      </w:pPr>
      <w:r w:rsidDel="00000000" w:rsidR="00000000" w:rsidRPr="00000000">
        <w:rPr>
          <w:rtl w:val="0"/>
        </w:rPr>
        <w:t xml:space="preserve">Of course we can’t change the original route.</w:t>
      </w:r>
    </w:p>
    <w:p w:rsidR="00000000" w:rsidDel="00000000" w:rsidP="00000000" w:rsidRDefault="00000000" w:rsidRPr="00000000" w14:paraId="00000140">
      <w:pPr>
        <w:rPr/>
      </w:pPr>
      <w:r w:rsidDel="00000000" w:rsidR="00000000" w:rsidRPr="00000000">
        <w:rPr>
          <w:rtl w:val="0"/>
        </w:rPr>
        <w:t xml:space="preserve">So we have to find 16 continuous diagonal-line-segments in the original route. If not, find as much as possible part and place the minus cost area.</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Therefor if we can find 16 continuous diagonal-line-segments in the original route, we can simple add (-2)*2*16*2^(1/2) to our original result. And as for our case, it can find 16 continuous diagonal-line-segments, so this method is suitable.</w:t>
      </w:r>
    </w:p>
    <w:p w:rsidR="00000000" w:rsidDel="00000000" w:rsidP="00000000" w:rsidRDefault="00000000" w:rsidRPr="00000000" w14:paraId="00000143">
      <w:pPr>
        <w:rPr/>
      </w:pPr>
      <w:r w:rsidDel="00000000" w:rsidR="00000000" w:rsidRPr="00000000">
        <w:rPr>
          <w:rtl w:val="0"/>
        </w:rPr>
        <w:t xml:space="preserve">As for other cases we need to find out how many is diagonal and how many is not. But the calculation ideas are the same.</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But I noticed another requirement version in our assessment slide.</w:t>
      </w:r>
    </w:p>
    <w:p w:rsidR="00000000" w:rsidDel="00000000" w:rsidP="00000000" w:rsidRDefault="00000000" w:rsidRPr="00000000" w14:paraId="00000146">
      <w:pPr>
        <w:rPr/>
      </w:pPr>
      <w:r w:rsidDel="00000000" w:rsidR="00000000" w:rsidRPr="00000000">
        <w:rPr/>
        <w:drawing>
          <wp:inline distB="114300" distT="114300" distL="114300" distR="114300">
            <wp:extent cx="3425813" cy="1903229"/>
            <wp:effectExtent b="0" l="0" r="0" t="0"/>
            <wp:docPr id="7"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3425813" cy="1903229"/>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It said 16 </w:t>
      </w:r>
      <w:r w:rsidDel="00000000" w:rsidR="00000000" w:rsidRPr="00000000">
        <w:rPr>
          <w:rFonts w:ascii="Arial" w:cs="Arial" w:eastAsia="Arial" w:hAnsi="Arial"/>
          <w:color w:val="333333"/>
          <w:sz w:val="21"/>
          <w:szCs w:val="21"/>
          <w:highlight w:val="white"/>
          <w:rtl w:val="0"/>
        </w:rPr>
        <w:t xml:space="preserve">m</w:t>
      </w:r>
      <w:r w:rsidDel="00000000" w:rsidR="00000000" w:rsidRPr="00000000">
        <w:rPr>
          <w:rFonts w:ascii="Arial" w:cs="Arial" w:eastAsia="Arial" w:hAnsi="Arial"/>
          <w:color w:val="333333"/>
          <w:sz w:val="21"/>
          <w:szCs w:val="21"/>
          <w:highlight w:val="white"/>
          <w:vertAlign w:val="superscript"/>
          <w:rtl w:val="0"/>
        </w:rPr>
        <w:t xml:space="preserve">2 </w:t>
      </w:r>
      <w:r w:rsidDel="00000000" w:rsidR="00000000" w:rsidRPr="00000000">
        <w:rPr>
          <w:rtl w:val="0"/>
        </w:rPr>
        <w:t xml:space="preserve">is 16 grid points. </w:t>
      </w:r>
    </w:p>
    <w:p w:rsidR="00000000" w:rsidDel="00000000" w:rsidP="00000000" w:rsidRDefault="00000000" w:rsidRPr="00000000" w14:paraId="00000148">
      <w:pPr>
        <w:rPr/>
      </w:pPr>
      <w:r w:rsidDel="00000000" w:rsidR="00000000" w:rsidRPr="00000000">
        <w:rPr>
          <w:rtl w:val="0"/>
        </w:rPr>
        <w:t xml:space="preserve">After a series of experiments, we found the actual space is composed by the yellow square shown below, that is using cross as center, two grids long on each side. So we can use the solution that we showed before directly.</w:t>
      </w:r>
    </w:p>
    <w:p w:rsidR="00000000" w:rsidDel="00000000" w:rsidP="00000000" w:rsidRDefault="00000000" w:rsidRPr="00000000" w14:paraId="00000149">
      <w:pPr>
        <w:rPr/>
      </w:pPr>
      <w:r w:rsidDel="00000000" w:rsidR="00000000" w:rsidRPr="00000000">
        <w:rPr/>
        <w:drawing>
          <wp:inline distB="114300" distT="114300" distL="114300" distR="114300">
            <wp:extent cx="3711563" cy="2214076"/>
            <wp:effectExtent b="0" l="0" r="0" t="0"/>
            <wp:docPr id="4"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3711563" cy="2214076"/>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pStyle w:val="Heading2"/>
        <w:spacing w:after="240" w:before="240" w:lineRule="auto"/>
        <w:rPr/>
      </w:pPr>
      <w:bookmarkStart w:colFirst="0" w:colLast="0" w:name="_qlnomb5lid7o" w:id="17"/>
      <w:bookmarkEnd w:id="17"/>
      <w:r w:rsidDel="00000000" w:rsidR="00000000" w:rsidRPr="00000000">
        <w:rPr>
          <w:rtl w:val="0"/>
        </w:rPr>
      </w:r>
    </w:p>
    <w:p w:rsidR="00000000" w:rsidDel="00000000" w:rsidP="00000000" w:rsidRDefault="00000000" w:rsidRPr="00000000" w14:paraId="00000154">
      <w:pPr>
        <w:pStyle w:val="Heading2"/>
        <w:spacing w:after="240" w:before="240" w:lineRule="auto"/>
        <w:rPr/>
      </w:pPr>
      <w:bookmarkStart w:colFirst="0" w:colLast="0" w:name="_rb7rxafoaa1a" w:id="22"/>
      <w:bookmarkEnd w:id="22"/>
      <w:r w:rsidDel="00000000" w:rsidR="00000000" w:rsidRPr="00000000">
        <w:rPr>
          <w:rtl w:val="0"/>
        </w:rPr>
      </w:r>
    </w:p>
    <w:p w:rsidR="00000000" w:rsidDel="00000000" w:rsidP="00000000" w:rsidRDefault="00000000" w:rsidRPr="00000000" w14:paraId="00000155">
      <w:pPr>
        <w:pStyle w:val="Heading2"/>
        <w:spacing w:after="240" w:before="240" w:lineRule="auto"/>
        <w:rPr/>
      </w:pPr>
      <w:bookmarkStart w:colFirst="0" w:colLast="0" w:name="_85tsnne9t6jw" w:id="23"/>
      <w:bookmarkEnd w:id="23"/>
      <w:r w:rsidDel="00000000" w:rsidR="00000000" w:rsidRPr="00000000">
        <w:rPr>
          <w:rtl w:val="0"/>
        </w:rPr>
      </w:r>
    </w:p>
    <w:p w:rsidR="00000000" w:rsidDel="00000000" w:rsidP="00000000" w:rsidRDefault="00000000" w:rsidRPr="00000000" w14:paraId="00000156">
      <w:pPr>
        <w:pStyle w:val="Heading2"/>
        <w:spacing w:after="240" w:before="240" w:lineRule="auto"/>
        <w:rPr/>
      </w:pPr>
      <w:bookmarkStart w:colFirst="0" w:colLast="0" w:name="_qlnomb5lid7o" w:id="17"/>
      <w:bookmarkEnd w:id="17"/>
      <w:r w:rsidDel="00000000" w:rsidR="00000000" w:rsidRPr="00000000">
        <w:rPr>
          <w:rtl w:val="0"/>
        </w:rPr>
      </w:r>
    </w:p>
    <w:p w:rsidR="00000000" w:rsidDel="00000000" w:rsidP="00000000" w:rsidRDefault="00000000" w:rsidRPr="00000000" w14:paraId="00000157">
      <w:pPr>
        <w:pStyle w:val="Heading2"/>
        <w:spacing w:after="240" w:before="240" w:lineRule="auto"/>
        <w:rPr/>
      </w:pPr>
      <w:bookmarkStart w:colFirst="0" w:colLast="0" w:name="_qlnomb5lid7o" w:id="17"/>
      <w:bookmarkEnd w:id="17"/>
      <w:r w:rsidDel="00000000" w:rsidR="00000000" w:rsidRPr="00000000">
        <w:rPr>
          <w:rtl w:val="0"/>
        </w:rPr>
        <w:t xml:space="preserve"> </w:t>
      </w:r>
    </w:p>
    <w:p w:rsidR="00000000" w:rsidDel="00000000" w:rsidP="00000000" w:rsidRDefault="00000000" w:rsidRPr="00000000" w14:paraId="00000158">
      <w:pPr>
        <w:pStyle w:val="Heading2"/>
        <w:spacing w:after="240" w:before="240" w:lineRule="auto"/>
        <w:rPr/>
      </w:pPr>
      <w:bookmarkStart w:colFirst="0" w:colLast="0" w:name="_qlnomb5lid7o" w:id="17"/>
      <w:bookmarkEnd w:id="17"/>
      <w:r w:rsidDel="00000000" w:rsidR="00000000" w:rsidRPr="00000000">
        <w:rPr>
          <w:rtl w:val="0"/>
        </w:rPr>
      </w:r>
    </w:p>
    <w:p w:rsidR="00000000" w:rsidDel="00000000" w:rsidP="00000000" w:rsidRDefault="00000000" w:rsidRPr="00000000" w14:paraId="00000159">
      <w:pPr>
        <w:pStyle w:val="Heading2"/>
        <w:spacing w:after="240" w:before="240" w:lineRule="auto"/>
        <w:rPr/>
      </w:pPr>
      <w:bookmarkStart w:colFirst="0" w:colLast="0" w:name="_tewcnb48lrw8" w:id="24"/>
      <w:bookmarkEnd w:id="24"/>
      <w:r w:rsidDel="00000000" w:rsidR="00000000" w:rsidRPr="00000000">
        <w:br w:type="page"/>
      </w:r>
      <w:r w:rsidDel="00000000" w:rsidR="00000000" w:rsidRPr="00000000">
        <w:rPr>
          <w:rtl w:val="0"/>
        </w:rPr>
      </w:r>
    </w:p>
    <w:p w:rsidR="00000000" w:rsidDel="00000000" w:rsidP="00000000" w:rsidRDefault="00000000" w:rsidRPr="00000000" w14:paraId="0000015A">
      <w:pPr>
        <w:pStyle w:val="Heading2"/>
        <w:spacing w:after="240" w:before="240" w:lineRule="auto"/>
        <w:rPr/>
      </w:pPr>
      <w:bookmarkStart w:colFirst="0" w:colLast="0" w:name="_ev9omgsibar4" w:id="25"/>
      <w:bookmarkEnd w:id="25"/>
      <w:r w:rsidDel="00000000" w:rsidR="00000000" w:rsidRPr="00000000">
        <w:rPr>
          <w:rtl w:val="0"/>
        </w:rPr>
        <w:t xml:space="preserve">8.</w:t>
      </w:r>
      <w:r w:rsidDel="00000000" w:rsidR="00000000" w:rsidRPr="00000000">
        <w:rPr>
          <w:sz w:val="14"/>
          <w:szCs w:val="14"/>
          <w:rtl w:val="0"/>
        </w:rPr>
        <w:t xml:space="preserve">     </w:t>
      </w:r>
      <w:r w:rsidDel="00000000" w:rsidR="00000000" w:rsidRPr="00000000">
        <w:rPr>
          <w:rtl w:val="0"/>
        </w:rPr>
        <w:t xml:space="preserve">Reflective Essay (no more than one-page for each member)</w:t>
      </w:r>
    </w:p>
    <w:p w:rsidR="00000000" w:rsidDel="00000000" w:rsidP="00000000" w:rsidRDefault="00000000" w:rsidRPr="00000000" w14:paraId="0000015B">
      <w:pPr>
        <w:pStyle w:val="Heading2"/>
        <w:spacing w:after="240" w:before="240" w:lineRule="auto"/>
        <w:rPr/>
      </w:pPr>
      <w:bookmarkStart w:colFirst="0" w:colLast="0" w:name="_qlnomb5lid7o" w:id="17"/>
      <w:bookmarkEnd w:id="17"/>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rtl w:val="0"/>
        </w:rPr>
        <w:t xml:space="preserve">Member 1 (Eden)</w:t>
      </w:r>
    </w:p>
    <w:p w:rsidR="00000000" w:rsidDel="00000000" w:rsidP="00000000" w:rsidRDefault="00000000" w:rsidRPr="00000000" w14:paraId="0000015C">
      <w:pPr>
        <w:rPr/>
      </w:pPr>
      <w:r w:rsidDel="00000000" w:rsidR="00000000" w:rsidRPr="00000000">
        <w:rPr>
          <w:rtl w:val="0"/>
        </w:rPr>
        <w:tab/>
        <w:t xml:space="preserve">After having few lectures about path planning by using Python and Github, I realise that coding isn't that difficult. With the help of open source software, a lot of code has been provided through the internet in different areas and I don't need to learn all the code and code it by myself. The main subject is only changing the data or the calculated equation.  The code provided by the people can greatly reduce the time for understanding the code and work in an effective way. Also, I can self-learn from the code given by others. </w:t>
      </w:r>
    </w:p>
    <w:p w:rsidR="00000000" w:rsidDel="00000000" w:rsidP="00000000" w:rsidRDefault="00000000" w:rsidRPr="00000000" w14:paraId="0000015D">
      <w:pPr>
        <w:rPr/>
      </w:pPr>
      <w:r w:rsidDel="00000000" w:rsidR="00000000" w:rsidRPr="00000000">
        <w:rPr>
          <w:rtl w:val="0"/>
        </w:rPr>
        <w:tab/>
      </w:r>
    </w:p>
    <w:p w:rsidR="00000000" w:rsidDel="00000000" w:rsidP="00000000" w:rsidRDefault="00000000" w:rsidRPr="00000000" w14:paraId="0000015E">
      <w:pPr>
        <w:rPr/>
      </w:pPr>
      <w:r w:rsidDel="00000000" w:rsidR="00000000" w:rsidRPr="00000000">
        <w:rPr>
          <w:rtl w:val="0"/>
        </w:rPr>
        <w:tab/>
        <w:t xml:space="preserve">The programming usage makes me understand that programming and coding are very crucial and useful in nowadays society. Programs store different formulas and allow people to input data. After that, the computer can output the result in a few seconds, which is much faster than manual calculation. This significantly elevates the working efficiency and can provide a better service to people. Moreover, the machine calculation can minimize the human errors .</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ab/>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pStyle w:val="Heading2"/>
        <w:spacing w:after="240" w:before="240" w:lineRule="auto"/>
        <w:rPr/>
      </w:pPr>
      <w:bookmarkStart w:colFirst="0" w:colLast="0" w:name="_qlnomb5lid7o" w:id="17"/>
      <w:bookmarkEnd w:id="17"/>
      <w:r w:rsidDel="00000000" w:rsidR="00000000" w:rsidRPr="00000000">
        <w:rPr>
          <w:rtl w:val="0"/>
        </w:rPr>
        <w:t xml:space="preserve">b.</w:t>
      </w:r>
      <w:r w:rsidDel="00000000" w:rsidR="00000000" w:rsidRPr="00000000">
        <w:rPr>
          <w:sz w:val="14"/>
          <w:szCs w:val="14"/>
          <w:rtl w:val="0"/>
        </w:rPr>
        <w:t xml:space="preserve">         </w:t>
      </w:r>
      <w:r w:rsidDel="00000000" w:rsidR="00000000" w:rsidRPr="00000000">
        <w:rPr>
          <w:rtl w:val="0"/>
        </w:rPr>
        <w:t xml:space="preserve">Member 2 (Tommy, Chan Tsz Kit)</w:t>
      </w:r>
    </w:p>
    <w:p w:rsidR="00000000" w:rsidDel="00000000" w:rsidP="00000000" w:rsidRDefault="00000000" w:rsidRPr="00000000" w14:paraId="00000163">
      <w:pPr>
        <w:rPr/>
      </w:pPr>
      <w:r w:rsidDel="00000000" w:rsidR="00000000" w:rsidRPr="00000000">
        <w:rPr>
          <w:rtl w:val="0"/>
        </w:rPr>
        <w:tab/>
        <w:t xml:space="preserve">This is my second time learning the programming language. The first language I have learnt is Pascal in secondary school, the concept is not a big difference but it brings me a new concept. However, when I have just received the python code, it took me some time to figure out the concept of the code and some functions. I can learn the python code via the internet. </w:t>
      </w:r>
    </w:p>
    <w:p w:rsidR="00000000" w:rsidDel="00000000" w:rsidP="00000000" w:rsidRDefault="00000000" w:rsidRPr="00000000" w14:paraId="00000164">
      <w:pPr>
        <w:rPr/>
      </w:pPr>
      <w:r w:rsidDel="00000000" w:rsidR="00000000" w:rsidRPr="00000000">
        <w:rPr>
          <w:rtl w:val="0"/>
        </w:rPr>
        <w:tab/>
        <w:t xml:space="preserve">Besides, this project is not hard for students who have not learnt the programming before. It is because we are provided with the code with some notes. We can just follow the script and change the data we want. We are not assigned to learn the language from the very beginning but we learn from the script that we do not understand. We cna check via the internet to become familiar with the key concept. </w:t>
      </w:r>
    </w:p>
    <w:p w:rsidR="00000000" w:rsidDel="00000000" w:rsidP="00000000" w:rsidRDefault="00000000" w:rsidRPr="00000000" w14:paraId="00000165">
      <w:pPr>
        <w:rPr/>
      </w:pPr>
      <w:r w:rsidDel="00000000" w:rsidR="00000000" w:rsidRPr="00000000">
        <w:rPr>
          <w:rtl w:val="0"/>
        </w:rPr>
        <w:tab/>
        <w:t xml:space="preserve">Moveover, the “path planning” term is unfamiliar to me. This lecture not only introduces this new term to me, but also teaches how important path planning is. Plan planning plays an important role in city development in the future. As the UAV technology is becoming well-developed, more drones can be used in delivering or filming. A good path planning increases their efficiency, reliability and avoids the incident. </w:t>
      </w:r>
    </w:p>
    <w:p w:rsidR="00000000" w:rsidDel="00000000" w:rsidP="00000000" w:rsidRDefault="00000000" w:rsidRPr="00000000" w14:paraId="00000166">
      <w:pPr>
        <w:rPr/>
      </w:pPr>
      <w:r w:rsidDel="00000000" w:rsidR="00000000" w:rsidRPr="00000000">
        <w:rPr>
          <w:rtl w:val="0"/>
        </w:rPr>
        <w:tab/>
      </w:r>
    </w:p>
    <w:p w:rsidR="00000000" w:rsidDel="00000000" w:rsidP="00000000" w:rsidRDefault="00000000" w:rsidRPr="00000000" w14:paraId="00000167">
      <w:pPr>
        <w:pStyle w:val="Heading2"/>
        <w:spacing w:after="240" w:before="240" w:lineRule="auto"/>
        <w:rPr/>
      </w:pPr>
      <w:bookmarkStart w:colFirst="0" w:colLast="0" w:name="_qlnomb5lid7o" w:id="17"/>
      <w:bookmarkEnd w:id="17"/>
      <w:r w:rsidDel="00000000" w:rsidR="00000000" w:rsidRPr="00000000">
        <w:rPr>
          <w:rtl w:val="0"/>
        </w:rPr>
        <w:t xml:space="preserve">c.</w:t>
      </w:r>
      <w:r w:rsidDel="00000000" w:rsidR="00000000" w:rsidRPr="00000000">
        <w:rPr>
          <w:sz w:val="14"/>
          <w:szCs w:val="14"/>
          <w:rtl w:val="0"/>
        </w:rPr>
        <w:t xml:space="preserve">         </w:t>
      </w:r>
      <w:r w:rsidDel="00000000" w:rsidR="00000000" w:rsidRPr="00000000">
        <w:rPr>
          <w:rtl w:val="0"/>
        </w:rPr>
        <w:t xml:space="preserve">Member 3 (Jeremy Chan Yui Tin) </w:t>
      </w:r>
    </w:p>
    <w:p w:rsidR="00000000" w:rsidDel="00000000" w:rsidP="00000000" w:rsidRDefault="00000000" w:rsidRPr="00000000" w14:paraId="00000168">
      <w:pPr>
        <w:ind w:firstLine="720"/>
        <w:rPr/>
      </w:pPr>
      <w:r w:rsidDel="00000000" w:rsidR="00000000" w:rsidRPr="00000000">
        <w:rPr>
          <w:rtl w:val="0"/>
        </w:rPr>
        <w:t xml:space="preserve">I have never learnt programming before having this class, so it was quite difficult for me to pick up on the first few lessons. I even find it difficult to upload the images to Github in the first lecture, which is the first very step in this course. But luckily, with my help of group mates and lecturers, I was able to figure out the problem quickly. I also learned how path planning is important to our daily lives and how convenience it brings to us.</w:t>
      </w:r>
    </w:p>
    <w:p w:rsidR="00000000" w:rsidDel="00000000" w:rsidP="00000000" w:rsidRDefault="00000000" w:rsidRPr="00000000" w14:paraId="00000169">
      <w:pPr>
        <w:ind w:firstLine="720"/>
        <w:rPr/>
      </w:pPr>
      <w:r w:rsidDel="00000000" w:rsidR="00000000" w:rsidRPr="00000000">
        <w:rPr>
          <w:rtl w:val="0"/>
        </w:rPr>
      </w:r>
    </w:p>
    <w:p w:rsidR="00000000" w:rsidDel="00000000" w:rsidP="00000000" w:rsidRDefault="00000000" w:rsidRPr="00000000" w14:paraId="0000016A">
      <w:pPr>
        <w:ind w:firstLine="720"/>
        <w:rPr/>
      </w:pPr>
      <w:r w:rsidDel="00000000" w:rsidR="00000000" w:rsidRPr="00000000">
        <w:rPr>
          <w:rtl w:val="0"/>
        </w:rPr>
        <w:t xml:space="preserve">After receiving our tasks,  I think they are more complicated than what I think. I expect that what we need to do is that we need to find out the shortest distance between two points only. However, there are several tasks in the requirements. It takes quite some time for me to change the original obstacles to ours, since there are a few hundred lines in the codes. But after I  find those codes, I find that those tasks are not actually as hard as I thought.</w:t>
      </w:r>
    </w:p>
    <w:p w:rsidR="00000000" w:rsidDel="00000000" w:rsidP="00000000" w:rsidRDefault="00000000" w:rsidRPr="00000000" w14:paraId="0000016B">
      <w:pPr>
        <w:ind w:firstLine="720"/>
        <w:rPr/>
      </w:pPr>
      <w:r w:rsidDel="00000000" w:rsidR="00000000" w:rsidRPr="00000000">
        <w:rPr>
          <w:rtl w:val="0"/>
        </w:rPr>
      </w:r>
    </w:p>
    <w:p w:rsidR="00000000" w:rsidDel="00000000" w:rsidP="00000000" w:rsidRDefault="00000000" w:rsidRPr="00000000" w14:paraId="0000016C">
      <w:pPr>
        <w:ind w:firstLine="720"/>
        <w:rPr/>
      </w:pPr>
      <w:r w:rsidDel="00000000" w:rsidR="00000000" w:rsidRPr="00000000">
        <w:rPr>
          <w:rtl w:val="0"/>
        </w:rPr>
        <w:t xml:space="preserve">This programme is good for those who have no experience in programming, just like me, and after participating in this project, I find that I do have interest in programming and as the world relies on computing and technology more and more heavily, the importance of programming increases. We need to prepare ourselves with different skills to follow-up the changes of  the world. Thanks to this class and in my free time, I may try to discover some programming instead of  just playing League of Legends, one of the games which uses a path planning algorithm.</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pStyle w:val="Heading2"/>
        <w:spacing w:after="240" w:before="240" w:lineRule="auto"/>
        <w:rPr/>
      </w:pPr>
      <w:bookmarkStart w:colFirst="0" w:colLast="0" w:name="_qlnomb5lid7o" w:id="17"/>
      <w:bookmarkEnd w:id="17"/>
      <w:r w:rsidDel="00000000" w:rsidR="00000000" w:rsidRPr="00000000">
        <w:rPr>
          <w:rtl w:val="0"/>
        </w:rPr>
        <w:t xml:space="preserve">d.</w:t>
      </w:r>
      <w:r w:rsidDel="00000000" w:rsidR="00000000" w:rsidRPr="00000000">
        <w:rPr>
          <w:sz w:val="14"/>
          <w:szCs w:val="14"/>
          <w:rtl w:val="0"/>
        </w:rPr>
        <w:t xml:space="preserve">         </w:t>
      </w:r>
      <w:r w:rsidDel="00000000" w:rsidR="00000000" w:rsidRPr="00000000">
        <w:rPr>
          <w:rtl w:val="0"/>
        </w:rPr>
        <w:t xml:space="preserve">Member 4 (Fan)</w:t>
      </w:r>
    </w:p>
    <w:p w:rsidR="00000000" w:rsidDel="00000000" w:rsidP="00000000" w:rsidRDefault="00000000" w:rsidRPr="00000000" w14:paraId="0000016F">
      <w:pPr>
        <w:rPr/>
      </w:pPr>
      <w:r w:rsidDel="00000000" w:rsidR="00000000" w:rsidRPr="00000000">
        <w:rPr>
          <w:rtl w:val="0"/>
        </w:rPr>
        <w:t xml:space="preserve">    This is the first time I've used Python to solve practical problems. Although I had studied Python before, I realized that it was very difficult to solve practical problems. Since I am using a macbook, I meet lots of difficulties related to Programming environment. However, another two groupmates met the same situation like I did. We searched the solve methods together, discussed the problems we met. Finally, we fixed the problems we met.</w:t>
      </w:r>
    </w:p>
    <w:p w:rsidR="00000000" w:rsidDel="00000000" w:rsidP="00000000" w:rsidRDefault="00000000" w:rsidRPr="00000000" w14:paraId="00000170">
      <w:pPr>
        <w:rPr/>
      </w:pPr>
      <w:r w:rsidDel="00000000" w:rsidR="00000000" w:rsidRPr="00000000">
        <w:rPr>
          <w:rtl w:val="0"/>
        </w:rPr>
        <w:t xml:space="preserve">    </w:t>
      </w:r>
    </w:p>
    <w:p w:rsidR="00000000" w:rsidDel="00000000" w:rsidP="00000000" w:rsidRDefault="00000000" w:rsidRPr="00000000" w14:paraId="00000171">
      <w:pPr>
        <w:rPr/>
      </w:pPr>
      <w:r w:rsidDel="00000000" w:rsidR="00000000" w:rsidRPr="00000000">
        <w:rPr>
          <w:rtl w:val="0"/>
        </w:rPr>
        <w:t xml:space="preserve">    This project strengthened my sense of operation. As I started to really work on the given tasks, I found it was getting pretty difficult after task2.1. I can’t clearly understand the theories behind the code. But thankfully, with the help of Burton, I get to know how the code really works and which way I should use to figure out task2.2. After working together with my groupmates, we finished all the three tasks. From this project I learned that cooperation can make the difficulties easier to solve.</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    In addition, we find the AStar algorithm does have some defects. For example, AStar only has eight directions but in the real world we have infinite directions to go. This fact leads to a problem that the shortest path figured by AStar is usually longer than the real shortest path. If we increase the amount of girds, this problem will still exist. Here is an example, we can easily infer that the shortest path should be a straight line but the AStar path takes a detour. Maybe the designer can deal with this problem by adding more directions as the point moves.</w:t>
      </w:r>
    </w:p>
    <w:p w:rsidR="00000000" w:rsidDel="00000000" w:rsidP="00000000" w:rsidRDefault="00000000" w:rsidRPr="00000000" w14:paraId="00000174">
      <w:pPr>
        <w:jc w:val="center"/>
        <w:rPr>
          <w:rFonts w:ascii="Georgia" w:cs="Georgia" w:eastAsia="Georgia" w:hAnsi="Georgia"/>
          <w:sz w:val="32"/>
          <w:szCs w:val="32"/>
        </w:rPr>
      </w:pPr>
      <w:r w:rsidDel="00000000" w:rsidR="00000000" w:rsidRPr="00000000">
        <w:rPr>
          <w:rtl w:val="0"/>
        </w:rPr>
        <w:t xml:space="preserve"> </w:t>
      </w:r>
      <w:r w:rsidDel="00000000" w:rsidR="00000000" w:rsidRPr="00000000">
        <w:rPr>
          <w:rFonts w:ascii="Georgia" w:cs="Georgia" w:eastAsia="Georgia" w:hAnsi="Georgia"/>
          <w:sz w:val="32"/>
          <w:szCs w:val="32"/>
        </w:rPr>
        <w:drawing>
          <wp:inline distB="114300" distT="114300" distL="114300" distR="114300">
            <wp:extent cx="1954838" cy="1482695"/>
            <wp:effectExtent b="0" l="0" r="0" t="0"/>
            <wp:docPr id="25" name="image18.jpg"/>
            <a:graphic>
              <a:graphicData uri="http://schemas.openxmlformats.org/drawingml/2006/picture">
                <pic:pic>
                  <pic:nvPicPr>
                    <pic:cNvPr id="0" name="image18.jpg"/>
                    <pic:cNvPicPr preferRelativeResize="0"/>
                  </pic:nvPicPr>
                  <pic:blipFill>
                    <a:blip r:embed="rId33"/>
                    <a:srcRect b="10660" l="8550" r="3274" t="16099"/>
                    <a:stretch>
                      <a:fillRect/>
                    </a:stretch>
                  </pic:blipFill>
                  <pic:spPr>
                    <a:xfrm>
                      <a:off x="0" y="0"/>
                      <a:ext cx="1954838" cy="1482695"/>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rPr/>
      </w:pPr>
      <w:r w:rsidDel="00000000" w:rsidR="00000000" w:rsidRPr="00000000">
        <w:rPr>
          <w:rFonts w:ascii="Georgia" w:cs="Georgia" w:eastAsia="Georgia" w:hAnsi="Georgia"/>
          <w:sz w:val="32"/>
          <w:szCs w:val="32"/>
          <w:rtl w:val="0"/>
        </w:rPr>
        <w:t xml:space="preserve">    </w:t>
      </w: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78">
      <w:pPr>
        <w:pStyle w:val="Heading2"/>
        <w:spacing w:after="240" w:before="240" w:lineRule="auto"/>
        <w:rPr/>
      </w:pPr>
      <w:bookmarkStart w:colFirst="0" w:colLast="0" w:name="_qlnomb5lid7o" w:id="17"/>
      <w:bookmarkEnd w:id="17"/>
      <w:r w:rsidDel="00000000" w:rsidR="00000000" w:rsidRPr="00000000">
        <w:rPr>
          <w:rtl w:val="0"/>
        </w:rPr>
        <w:t xml:space="preserve">e.</w:t>
      </w:r>
      <w:r w:rsidDel="00000000" w:rsidR="00000000" w:rsidRPr="00000000">
        <w:rPr>
          <w:sz w:val="14"/>
          <w:szCs w:val="14"/>
          <w:rtl w:val="0"/>
        </w:rPr>
        <w:t xml:space="preserve">         </w:t>
      </w:r>
      <w:r w:rsidDel="00000000" w:rsidR="00000000" w:rsidRPr="00000000">
        <w:rPr>
          <w:rtl w:val="0"/>
        </w:rPr>
        <w:t xml:space="preserve">Member 5(Burton Zhang ChengCheng)</w:t>
      </w:r>
    </w:p>
    <w:p w:rsidR="00000000" w:rsidDel="00000000" w:rsidP="00000000" w:rsidRDefault="00000000" w:rsidRPr="00000000" w14:paraId="00000179">
      <w:pPr>
        <w:rPr>
          <w:color w:val="333333"/>
          <w:highlight w:val="white"/>
        </w:rPr>
      </w:pPr>
      <w:r w:rsidDel="00000000" w:rsidR="00000000" w:rsidRPr="00000000">
        <w:rPr>
          <w:color w:val="333333"/>
          <w:highlight w:val="white"/>
          <w:rtl w:val="0"/>
        </w:rPr>
        <w:t xml:space="preserve">As for me, l think the most challenging part in this project is to upload local documents to GitHub and to import matplotlib.pyplot successfully. l think it is because my laptop is mac so the original python version is too old, and it misses a lot of plug in. Anyway, I find all the solutions online.</w:t>
      </w:r>
    </w:p>
    <w:p w:rsidR="00000000" w:rsidDel="00000000" w:rsidP="00000000" w:rsidRDefault="00000000" w:rsidRPr="00000000" w14:paraId="0000017A">
      <w:pPr>
        <w:rPr>
          <w:color w:val="333333"/>
          <w:highlight w:val="white"/>
        </w:rPr>
      </w:pPr>
      <w:r w:rsidDel="00000000" w:rsidR="00000000" w:rsidRPr="00000000">
        <w:rPr>
          <w:rtl w:val="0"/>
        </w:rPr>
      </w:r>
    </w:p>
    <w:p w:rsidR="00000000" w:rsidDel="00000000" w:rsidP="00000000" w:rsidRDefault="00000000" w:rsidRPr="00000000" w14:paraId="0000017B">
      <w:pPr>
        <w:rPr>
          <w:color w:val="333333"/>
          <w:highlight w:val="white"/>
        </w:rPr>
      </w:pPr>
      <w:r w:rsidDel="00000000" w:rsidR="00000000" w:rsidRPr="00000000">
        <w:rPr>
          <w:color w:val="333333"/>
          <w:highlight w:val="white"/>
          <w:rtl w:val="0"/>
        </w:rPr>
        <w:t xml:space="preserve">Fortunately, after that, everything became simple. l found it not so hard to deal with the task if we get some tips. Finally, I finish all the tasks smoothly and revise a small mistake in our original code.</w:t>
      </w:r>
    </w:p>
    <w:p w:rsidR="00000000" w:rsidDel="00000000" w:rsidP="00000000" w:rsidRDefault="00000000" w:rsidRPr="00000000" w14:paraId="0000017C">
      <w:pPr>
        <w:rPr>
          <w:color w:val="333333"/>
          <w:highlight w:val="white"/>
        </w:rPr>
      </w:pPr>
      <w:r w:rsidDel="00000000" w:rsidR="00000000" w:rsidRPr="00000000">
        <w:rPr>
          <w:rtl w:val="0"/>
        </w:rPr>
      </w:r>
    </w:p>
    <w:p w:rsidR="00000000" w:rsidDel="00000000" w:rsidP="00000000" w:rsidRDefault="00000000" w:rsidRPr="00000000" w14:paraId="0000017D">
      <w:pPr>
        <w:rPr>
          <w:color w:val="333333"/>
          <w:highlight w:val="white"/>
        </w:rPr>
      </w:pPr>
      <w:r w:rsidDel="00000000" w:rsidR="00000000" w:rsidRPr="00000000">
        <w:rPr>
          <w:color w:val="333333"/>
          <w:highlight w:val="white"/>
          <w:rtl w:val="0"/>
        </w:rPr>
        <w:t xml:space="preserve">In this class, l am really glad that I know such a useful code platform---GitHub.</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pStyle w:val="Heading2"/>
        <w:spacing w:after="240" w:before="240" w:lineRule="auto"/>
        <w:rPr/>
      </w:pPr>
      <w:bookmarkStart w:colFirst="0" w:colLast="0" w:name="_qlnomb5lid7o" w:id="17"/>
      <w:bookmarkEnd w:id="17"/>
      <w:r w:rsidDel="00000000" w:rsidR="00000000" w:rsidRPr="00000000">
        <w:rPr>
          <w:rtl w:val="0"/>
        </w:rPr>
        <w:t xml:space="preserve">9.</w:t>
      </w:r>
      <w:r w:rsidDel="00000000" w:rsidR="00000000" w:rsidRPr="00000000">
        <w:rPr>
          <w:sz w:val="14"/>
          <w:szCs w:val="14"/>
          <w:rtl w:val="0"/>
        </w:rPr>
        <w:t xml:space="preserve">     </w:t>
      </w:r>
      <w:r w:rsidDel="00000000" w:rsidR="00000000" w:rsidRPr="00000000">
        <w:rPr>
          <w:rtl w:val="0"/>
        </w:rPr>
        <w:t xml:space="preserve">References</w:t>
      </w:r>
    </w:p>
    <w:p w:rsidR="00000000" w:rsidDel="00000000" w:rsidP="00000000" w:rsidRDefault="00000000" w:rsidRPr="00000000" w14:paraId="00000189">
      <w:pPr>
        <w:numPr>
          <w:ilvl w:val="0"/>
          <w:numId w:val="1"/>
        </w:numPr>
        <w:ind w:left="720" w:hanging="360"/>
        <w:rPr>
          <w:color w:val="222222"/>
          <w:highlight w:val="white"/>
        </w:rPr>
      </w:pPr>
      <w:r w:rsidDel="00000000" w:rsidR="00000000" w:rsidRPr="00000000">
        <w:rPr>
          <w:color w:val="222222"/>
          <w:highlight w:val="white"/>
          <w:rtl w:val="0"/>
        </w:rPr>
        <w:t xml:space="preserve">W. (2020, October 27). Motion planning. Retrieved November 10, 2020, from https://en.wikipedia.org/wiki/Motion_planning</w:t>
      </w:r>
      <w:r w:rsidDel="00000000" w:rsidR="00000000" w:rsidRPr="00000000">
        <w:rPr>
          <w:rtl w:val="0"/>
        </w:rPr>
      </w:r>
    </w:p>
    <w:p w:rsidR="00000000" w:rsidDel="00000000" w:rsidP="00000000" w:rsidRDefault="00000000" w:rsidRPr="00000000" w14:paraId="0000018A">
      <w:pPr>
        <w:numPr>
          <w:ilvl w:val="0"/>
          <w:numId w:val="1"/>
        </w:numPr>
        <w:ind w:left="720" w:hanging="360"/>
        <w:rPr>
          <w:color w:val="222222"/>
          <w:highlight w:val="white"/>
        </w:rPr>
      </w:pPr>
      <w:r w:rsidDel="00000000" w:rsidR="00000000" w:rsidRPr="00000000">
        <w:rPr>
          <w:color w:val="222222"/>
          <w:highlight w:val="white"/>
          <w:rtl w:val="0"/>
        </w:rPr>
        <w:t xml:space="preserve">Yap, P. (2002, May). Grid-based path-finding. In </w:t>
      </w:r>
      <w:r w:rsidDel="00000000" w:rsidR="00000000" w:rsidRPr="00000000">
        <w:rPr>
          <w:i w:val="1"/>
          <w:color w:val="222222"/>
          <w:highlight w:val="white"/>
          <w:rtl w:val="0"/>
        </w:rPr>
        <w:t xml:space="preserve">Conference of the Canadian Society for Computational Studies of Intelligence</w:t>
      </w:r>
      <w:r w:rsidDel="00000000" w:rsidR="00000000" w:rsidRPr="00000000">
        <w:rPr>
          <w:color w:val="222222"/>
          <w:highlight w:val="white"/>
          <w:rtl w:val="0"/>
        </w:rPr>
        <w:t xml:space="preserve"> (pp. 44-55). Springer, Berlin, Heidelberg. </w:t>
      </w:r>
    </w:p>
    <w:p w:rsidR="00000000" w:rsidDel="00000000" w:rsidP="00000000" w:rsidRDefault="00000000" w:rsidRPr="00000000" w14:paraId="0000018B">
      <w:pPr>
        <w:numPr>
          <w:ilvl w:val="0"/>
          <w:numId w:val="1"/>
        </w:numPr>
        <w:ind w:left="720" w:hanging="360"/>
        <w:rPr>
          <w:color w:val="222222"/>
          <w:highlight w:val="white"/>
          <w:u w:val="none"/>
        </w:rPr>
      </w:pPr>
      <w:r w:rsidDel="00000000" w:rsidR="00000000" w:rsidRPr="00000000">
        <w:rPr>
          <w:color w:val="222222"/>
          <w:highlight w:val="white"/>
          <w:rtl w:val="0"/>
        </w:rPr>
        <w:t xml:space="preserve">Kuhlman, Dave. "A Python Book: Beginning Python, Advanced Python, and Python Exercises". Section 1.1. Archived from the original (PDF) on 23 June 2012.</w:t>
      </w:r>
    </w:p>
    <w:p w:rsidR="00000000" w:rsidDel="00000000" w:rsidP="00000000" w:rsidRDefault="00000000" w:rsidRPr="00000000" w14:paraId="0000018C">
      <w:pPr>
        <w:numPr>
          <w:ilvl w:val="0"/>
          <w:numId w:val="1"/>
        </w:numPr>
        <w:ind w:left="720" w:hanging="360"/>
        <w:rPr>
          <w:color w:val="222222"/>
          <w:highlight w:val="white"/>
          <w:u w:val="none"/>
        </w:rPr>
      </w:pPr>
      <w:r w:rsidDel="00000000" w:rsidR="00000000" w:rsidRPr="00000000">
        <w:rPr>
          <w:color w:val="222222"/>
          <w:highlight w:val="white"/>
          <w:rtl w:val="0"/>
        </w:rPr>
        <w:t xml:space="preserve">Python </w:t>
      </w:r>
      <w:r w:rsidDel="00000000" w:rsidR="00000000" w:rsidRPr="00000000">
        <w:rPr>
          <w:highlight w:val="white"/>
          <w:rtl w:val="0"/>
        </w:rPr>
        <w:t xml:space="preserve">What is Python? Executive Summary, from https://www.python.org/doc/essays/blurb/</w:t>
      </w:r>
      <w:r w:rsidDel="00000000" w:rsidR="00000000" w:rsidRPr="00000000">
        <w:rPr>
          <w:rtl w:val="0"/>
        </w:rPr>
      </w:r>
    </w:p>
    <w:p w:rsidR="00000000" w:rsidDel="00000000" w:rsidP="00000000" w:rsidRDefault="00000000" w:rsidRPr="00000000" w14:paraId="0000018D">
      <w:pPr>
        <w:numPr>
          <w:ilvl w:val="0"/>
          <w:numId w:val="1"/>
        </w:numPr>
        <w:ind w:left="720" w:hanging="360"/>
        <w:rPr>
          <w:color w:val="222222"/>
          <w:highlight w:val="white"/>
          <w:u w:val="none"/>
        </w:rPr>
      </w:pPr>
      <w:r w:rsidDel="00000000" w:rsidR="00000000" w:rsidRPr="00000000">
        <w:rPr>
          <w:color w:val="222222"/>
          <w:highlight w:val="white"/>
          <w:rtl w:val="0"/>
        </w:rPr>
        <w:t xml:space="preserve">"About Python". Python Software Foundation. Retrieved 24 April 2012., second section "Fans of Python use the phrase "batteries included" to describe the standard library, which covers everything from asynchronous processing to zip files."</w:t>
      </w:r>
    </w:p>
    <w:p w:rsidR="00000000" w:rsidDel="00000000" w:rsidP="00000000" w:rsidRDefault="00000000" w:rsidRPr="00000000" w14:paraId="0000018E">
      <w:pPr>
        <w:numPr>
          <w:ilvl w:val="0"/>
          <w:numId w:val="1"/>
        </w:numPr>
        <w:spacing w:after="0" w:afterAutospacing="0" w:lineRule="auto"/>
        <w:ind w:left="720" w:hanging="360"/>
        <w:rPr>
          <w:color w:val="202122"/>
        </w:rPr>
      </w:pPr>
      <w:r w:rsidDel="00000000" w:rsidR="00000000" w:rsidRPr="00000000">
        <w:rPr>
          <w:color w:val="202122"/>
          <w:highlight w:val="white"/>
          <w:rtl w:val="0"/>
        </w:rPr>
        <w:t xml:space="preserve"> "Why GitHub's pricing model stinks (for us)". </w:t>
      </w:r>
      <w:r w:rsidDel="00000000" w:rsidR="00000000" w:rsidRPr="00000000">
        <w:rPr>
          <w:i w:val="1"/>
          <w:color w:val="202122"/>
          <w:highlight w:val="white"/>
          <w:rtl w:val="0"/>
        </w:rPr>
        <w:t xml:space="preserve">LosTechies</w:t>
      </w:r>
      <w:r w:rsidDel="00000000" w:rsidR="00000000" w:rsidRPr="00000000">
        <w:rPr>
          <w:color w:val="202122"/>
          <w:highlight w:val="white"/>
          <w:rtl w:val="0"/>
        </w:rPr>
        <w:t xml:space="preserve">. November 7, 2012. Archived from the original on June 29, 2015. Retrieved June 29, 2015.</w:t>
      </w:r>
    </w:p>
    <w:p w:rsidR="00000000" w:rsidDel="00000000" w:rsidP="00000000" w:rsidRDefault="00000000" w:rsidRPr="00000000" w14:paraId="0000018F">
      <w:pPr>
        <w:numPr>
          <w:ilvl w:val="0"/>
          <w:numId w:val="1"/>
        </w:numPr>
        <w:ind w:left="720" w:hanging="360"/>
        <w:rPr>
          <w:color w:val="222222"/>
          <w:highlight w:val="white"/>
        </w:rPr>
      </w:pPr>
      <w:r w:rsidDel="00000000" w:rsidR="00000000" w:rsidRPr="00000000">
        <w:rPr>
          <w:color w:val="202122"/>
          <w:highlight w:val="white"/>
          <w:rtl w:val="0"/>
        </w:rPr>
        <w:t xml:space="preserve">"The Problem With Putting All the World's Code in GitHub". </w:t>
      </w:r>
      <w:r w:rsidDel="00000000" w:rsidR="00000000" w:rsidRPr="00000000">
        <w:rPr>
          <w:i w:val="1"/>
          <w:color w:val="202122"/>
          <w:highlight w:val="white"/>
          <w:rtl w:val="0"/>
        </w:rPr>
        <w:t xml:space="preserve">Wired</w:t>
      </w:r>
      <w:r w:rsidDel="00000000" w:rsidR="00000000" w:rsidRPr="00000000">
        <w:rPr>
          <w:color w:val="202122"/>
          <w:highlight w:val="white"/>
          <w:rtl w:val="0"/>
        </w:rPr>
        <w:t xml:space="preserve">. June 29, 2015. Archived from the original on June 29, 2015. Retrieved June 29, 2015.</w:t>
      </w:r>
    </w:p>
    <w:p w:rsidR="00000000" w:rsidDel="00000000" w:rsidP="00000000" w:rsidRDefault="00000000" w:rsidRPr="00000000" w14:paraId="00000190">
      <w:pPr>
        <w:numPr>
          <w:ilvl w:val="0"/>
          <w:numId w:val="1"/>
        </w:numPr>
        <w:ind w:left="720" w:hanging="360"/>
        <w:rPr>
          <w:color w:val="202122"/>
          <w:highlight w:val="white"/>
          <w:u w:val="none"/>
        </w:rPr>
      </w:pPr>
      <w:r w:rsidDel="00000000" w:rsidR="00000000" w:rsidRPr="00000000">
        <w:rPr>
          <w:color w:val="202122"/>
          <w:highlight w:val="white"/>
          <w:rtl w:val="0"/>
        </w:rPr>
        <w:t xml:space="preserve">Techcrunch What exactly is Github anyway? Retrieved July 14,2012,  from https://techcrunch.com/2012/07/14/what-exactly-is-github-anyway/</w:t>
      </w:r>
      <w:r w:rsidDel="00000000" w:rsidR="00000000" w:rsidRPr="00000000">
        <w:rPr>
          <w:rtl w:val="0"/>
        </w:rPr>
      </w:r>
    </w:p>
    <w:sectPr>
      <w:pgSz w:h="16834" w:w="11909" w:orient="portrait"/>
      <w:pgMar w:bottom="1440" w:top="1440" w:left="1842.51968503937"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Impact"/>
  <w:font w:name="LiHei Pro"/>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240" w:before="240" w:lineRule="auto"/>
      <w:ind w:left="360" w:firstLine="0"/>
    </w:pPr>
    <w:rPr>
      <w:rFonts w:ascii="Georgia" w:cs="Georgia" w:eastAsia="Georgia" w:hAnsi="Georgia"/>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9.png"/><Relationship Id="rId24" Type="http://schemas.openxmlformats.org/officeDocument/2006/relationships/image" Target="media/image2.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1.png"/><Relationship Id="rId25" Type="http://schemas.openxmlformats.org/officeDocument/2006/relationships/image" Target="media/image23.png"/><Relationship Id="rId28" Type="http://schemas.openxmlformats.org/officeDocument/2006/relationships/image" Target="media/image21.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image" Target="media/image7.png"/><Relationship Id="rId7" Type="http://schemas.openxmlformats.org/officeDocument/2006/relationships/image" Target="media/image28.png"/><Relationship Id="rId8" Type="http://schemas.openxmlformats.org/officeDocument/2006/relationships/image" Target="media/image5.png"/><Relationship Id="rId31" Type="http://schemas.openxmlformats.org/officeDocument/2006/relationships/image" Target="media/image11.png"/><Relationship Id="rId30" Type="http://schemas.openxmlformats.org/officeDocument/2006/relationships/image" Target="media/image3.png"/><Relationship Id="rId11" Type="http://schemas.openxmlformats.org/officeDocument/2006/relationships/image" Target="media/image8.png"/><Relationship Id="rId33" Type="http://schemas.openxmlformats.org/officeDocument/2006/relationships/image" Target="media/image18.jpg"/><Relationship Id="rId10" Type="http://schemas.openxmlformats.org/officeDocument/2006/relationships/image" Target="media/image16.png"/><Relationship Id="rId32" Type="http://schemas.openxmlformats.org/officeDocument/2006/relationships/image" Target="media/image12.png"/><Relationship Id="rId13" Type="http://schemas.openxmlformats.org/officeDocument/2006/relationships/image" Target="media/image20.png"/><Relationship Id="rId12" Type="http://schemas.openxmlformats.org/officeDocument/2006/relationships/image" Target="media/image4.png"/><Relationship Id="rId15" Type="http://schemas.openxmlformats.org/officeDocument/2006/relationships/image" Target="media/image6.png"/><Relationship Id="rId14" Type="http://schemas.openxmlformats.org/officeDocument/2006/relationships/image" Target="media/image24.png"/><Relationship Id="rId17" Type="http://schemas.openxmlformats.org/officeDocument/2006/relationships/image" Target="media/image26.png"/><Relationship Id="rId16" Type="http://schemas.openxmlformats.org/officeDocument/2006/relationships/image" Target="media/image25.png"/><Relationship Id="rId19" Type="http://schemas.openxmlformats.org/officeDocument/2006/relationships/image" Target="media/image27.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