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ao38u5en8tym" w:id="0"/>
      <w:bookmarkEnd w:id="0"/>
      <w:r w:rsidDel="00000000" w:rsidR="00000000" w:rsidRPr="00000000">
        <w:rPr>
          <w:rtl w:val="0"/>
        </w:rPr>
        <w:t xml:space="preserve">let and const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90938" cy="23909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390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efeff6" w:val="clear"/>
        <w:spacing w:after="0" w:afterAutospacing="0" w:befor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difference between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var </w:t>
      </w:r>
      <w:r w:rsidDel="00000000" w:rsidR="00000000" w:rsidRPr="00000000">
        <w:rPr>
          <w:rtl w:val="0"/>
        </w:rPr>
        <w:t xml:space="preserve">is function scope while </w:t>
      </w:r>
      <w:r w:rsidDel="00000000" w:rsidR="00000000" w:rsidRPr="00000000">
        <w:rPr>
          <w:i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is block scope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can be re-declared while</w:t>
      </w:r>
      <w:r w:rsidDel="00000000" w:rsidR="00000000" w:rsidRPr="00000000">
        <w:rPr>
          <w:i w:val="1"/>
          <w:rtl w:val="0"/>
        </w:rPr>
        <w:t xml:space="preserve"> let</w:t>
      </w:r>
      <w:r w:rsidDel="00000000" w:rsidR="00000000" w:rsidRPr="00000000">
        <w:rPr>
          <w:rtl w:val="0"/>
        </w:rPr>
        <w:t xml:space="preserve"> cannot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will be hoisted while </w:t>
      </w:r>
      <w:r w:rsidDel="00000000" w:rsidR="00000000" w:rsidRPr="00000000">
        <w:rPr>
          <w:i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will not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efeff6" w:val="clear"/>
        <w:spacing w:after="0" w:afterAutospacing="0" w:befor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difference between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is function scope while</w:t>
      </w:r>
      <w:r w:rsidDel="00000000" w:rsidR="00000000" w:rsidRPr="00000000">
        <w:rPr>
          <w:i w:val="1"/>
          <w:rtl w:val="0"/>
        </w:rPr>
        <w:t xml:space="preserve"> const </w:t>
      </w:r>
      <w:r w:rsidDel="00000000" w:rsidR="00000000" w:rsidRPr="00000000">
        <w:rPr>
          <w:rtl w:val="0"/>
        </w:rPr>
        <w:t xml:space="preserve">is block scope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var </w:t>
      </w:r>
      <w:r w:rsidDel="00000000" w:rsidR="00000000" w:rsidRPr="00000000">
        <w:rPr>
          <w:rtl w:val="0"/>
        </w:rPr>
        <w:t xml:space="preserve">can be re-declared while</w:t>
      </w:r>
      <w:r w:rsidDel="00000000" w:rsidR="00000000" w:rsidRPr="00000000">
        <w:rPr>
          <w:i w:val="1"/>
          <w:rtl w:val="0"/>
        </w:rPr>
        <w:t xml:space="preserve"> const</w:t>
      </w:r>
      <w:r w:rsidDel="00000000" w:rsidR="00000000" w:rsidRPr="00000000">
        <w:rPr>
          <w:rtl w:val="0"/>
        </w:rPr>
        <w:t xml:space="preserve"> cannot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 can be re-assigned while </w:t>
      </w:r>
      <w:r w:rsidDel="00000000" w:rsidR="00000000" w:rsidRPr="00000000">
        <w:rPr>
          <w:i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cannot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will be hoisted while </w:t>
      </w:r>
      <w:r w:rsidDel="00000000" w:rsidR="00000000" w:rsidRPr="00000000">
        <w:rPr>
          <w:i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will not\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efeff6" w:val="clear"/>
        <w:spacing w:after="0" w:afterAutospacing="0" w:befor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difference between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i w:val="1"/>
          <w:rtl w:val="0"/>
        </w:rPr>
        <w:t xml:space="preserve">let </w:t>
      </w:r>
      <w:r w:rsidDel="00000000" w:rsidR="00000000" w:rsidRPr="00000000">
        <w:rPr>
          <w:rtl w:val="0"/>
        </w:rPr>
        <w:t xml:space="preserve">can be re-assigned while</w:t>
      </w:r>
      <w:r w:rsidDel="00000000" w:rsidR="00000000" w:rsidRPr="00000000">
        <w:rPr>
          <w:i w:val="1"/>
          <w:rtl w:val="0"/>
        </w:rPr>
        <w:t xml:space="preserve"> const</w:t>
      </w:r>
      <w:r w:rsidDel="00000000" w:rsidR="00000000" w:rsidRPr="00000000">
        <w:rPr>
          <w:rtl w:val="0"/>
        </w:rPr>
        <w:t xml:space="preserve"> cannot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efeff6" w:val="clear"/>
        <w:spacing w:after="0" w:afterAutospacing="0" w:befor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hoisting?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efeff6" w:val="clear"/>
        <w:spacing w:after="36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Hoisting is the result of JavaScript looking at the value of variables at initialization.  The values become immediately available as opposed to returning an error message of trying to access a variable before it is declared.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