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center"/>
      </w:pPr>
      <w:r>
        <w:rPr>
          <w:rFonts w:ascii="Times New Roman" w:cs="Times New Roman" w:eastAsia="標楷體" w:hAnsi="Times New Roman"/>
          <w:b/>
          <w:bCs/>
          <w:sz w:val="32"/>
          <w:szCs w:val="32"/>
        </w:rPr>
        <w:t xml:space="preserve">115 年全國公民科技試驗場域推廣</w:t>
      </w:r>
    </w:p>
    <w:p>
      <w:pPr>
        <w:spacing w:after="60" w:before="0" w:line="360"/>
        <w:jc w:val="center"/>
      </w:pPr>
      <w:r>
        <w:rPr>
          <w:rFonts w:ascii="Times New Roman" w:cs="Times New Roman" w:eastAsia="標楷體" w:hAnsi="Times New Roman"/>
          <w:b/>
          <w:bCs/>
          <w:sz w:val="32"/>
          <w:szCs w:val="32"/>
        </w:rPr>
        <w:t xml:space="preserve">成果影片拍攝訪綱</w:t>
      </w:r>
    </w:p>
    <w:p>
      <w:pPr>
        <w:spacing w:after="120" w:before="240" w:line="36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壹、專訪拍攝資訊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b/>
                <w:bCs/>
                <w:sz w:val="24"/>
                <w:szCs w:val="24"/>
              </w:rPr>
              <w:t xml:space="preserve">議題名稱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sz w:val="24"/>
                <w:szCs w:val="24"/>
              </w:rPr>
              <w:t xml:space="preserve">南投縣政府—全民災情通報與視覺化平台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b/>
                <w:bCs/>
                <w:sz w:val="24"/>
                <w:szCs w:val="24"/>
              </w:rPr>
              <w:t xml:space="preserve">拍攝日期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sz w:val="24"/>
                <w:szCs w:val="24"/>
              </w:rPr>
              <w:t xml:space="preserve">115 年 10 月 21 日（三）下午 14:00–17:30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b/>
                <w:bCs/>
                <w:sz w:val="24"/>
                <w:szCs w:val="24"/>
              </w:rPr>
              <w:t xml:space="preserve">集合地點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sz w:val="24"/>
                <w:szCs w:val="24"/>
              </w:rPr>
              <w:t xml:space="preserve">南投縣政府（待確認）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b/>
                <w:bCs/>
                <w:sz w:val="24"/>
                <w:szCs w:val="24"/>
              </w:rPr>
              <w:t xml:space="preserve">拍攝地點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sz w:val="24"/>
                <w:szCs w:val="24"/>
              </w:rPr>
              <w:t xml:space="preserve">同上（B-roll 場景待定）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b/>
                <w:bCs/>
                <w:sz w:val="24"/>
                <w:szCs w:val="24"/>
              </w:rPr>
              <w:t xml:space="preserve">受訪人員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sz w:val="24"/>
                <w:szCs w:val="24"/>
              </w:rPr>
              <w:t xml:space="preserve">許元豪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b/>
                <w:bCs/>
                <w:sz w:val="24"/>
                <w:szCs w:val="24"/>
              </w:rPr>
              <w:t xml:space="preserve">聯絡人／電話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標楷體" w:hAnsi="Times New Roman"/>
                <w:sz w:val="24"/>
                <w:szCs w:val="24"/>
              </w:rPr>
              <w:t xml:space="preserve">許元豪　0965501979</w:t>
            </w:r>
          </w:p>
        </w:tc>
      </w:tr>
    </w:tbl>
    <w:p>
      <w:pPr>
        <w:spacing w:after="120" w:before="240" w:line="36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貳、拍攝場景／B-roll 說明</w:t>
      </w:r>
    </w:p>
    <w:p>
      <w:pPr>
        <w:spacing w:after="100" w:before="280" w:line="360"/>
      </w:pPr>
      <w:r>
        <w:rPr>
          <w:rFonts w:ascii="Times New Roman" w:cs="Times New Roman" w:eastAsia="標楷體" w:hAnsi="Times New Roman"/>
          <w:b/>
          <w:bCs/>
          <w:sz w:val="26"/>
          <w:szCs w:val="26"/>
        </w:rPr>
        <w:t xml:space="preserve">一、拍攝受訪者</w:t>
      </w:r>
    </w:p>
    <w:p>
      <w:pPr>
        <w:spacing w:after="12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場地說明：待南投縣政府確認</w:t>
      </w:r>
    </w:p>
    <w:p>
      <w:pPr>
        <w:spacing w:after="12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場地照片：待提供</w:t>
      </w:r>
    </w:p>
    <w:p>
      <w:pPr>
        <w:spacing w:after="100" w:before="280" w:line="360"/>
      </w:pPr>
      <w:r>
        <w:rPr>
          <w:rFonts w:ascii="Times New Roman" w:cs="Times New Roman" w:eastAsia="標楷體" w:hAnsi="Times New Roman"/>
          <w:b/>
          <w:bCs/>
          <w:sz w:val="26"/>
          <w:szCs w:val="26"/>
        </w:rPr>
        <w:t xml:space="preserve">二、B-roll 場景畫面</w:t>
      </w:r>
    </w:p>
    <w:p>
      <w:pPr>
        <w:spacing w:after="12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拍攝場景畫面說明：</w:t>
      </w:r>
    </w:p>
    <w:p>
      <w:pPr>
        <w:spacing w:after="12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提供素材檔案說明：</w:t>
      </w:r>
    </w:p>
    <w:p>
      <w:r>
        <w:br w:type="page"/>
      </w:r>
    </w:p>
    <w:p>
      <w:pPr>
        <w:spacing w:after="120" w:before="240" w:line="36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參、專訪訪綱</w:t>
      </w:r>
    </w:p>
    <w:p>
      <w:pPr>
        <w:spacing w:after="100" w:before="280" w:line="360"/>
      </w:pPr>
      <w:r>
        <w:rPr>
          <w:rFonts w:ascii="Times New Roman" w:cs="Times New Roman" w:eastAsia="標楷體" w:hAnsi="Times New Roman"/>
          <w:b/>
          <w:bCs/>
          <w:sz w:val="26"/>
          <w:szCs w:val="26"/>
        </w:rPr>
        <w:t xml:space="preserve">一、動機與觀察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 w:line="360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訪綱提問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1. 為什麼會選擇投入這項議題？最初的契機是什麼？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2. 在實際觀察或與地方政府交流的過程中，發現哪些過去未被解決的問題？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3. 是否有一個具體案例，讓團隊認為這個問題必須被改善？</w:t>
            </w:r>
          </w:p>
          <w:p>
            <w:pPr>
              <w:spacing w:after="0" w:before="60" w:line="360"/>
            </w:pPr>
            <w:r>
              <w:rPr>
                <w:rFonts w:ascii="Times New Roman" w:cs="Times New Roman" w:eastAsia="標楷體" w:hAnsi="Times New Roman"/>
                <w:color w:val="666666"/>
                <w:sz w:val="20"/>
                <w:szCs w:val="20"/>
              </w:rPr>
              <w:t xml:space="preserve">建議字數：100–120 字，分 3–4 段拍攝，每段約 25–40 字。</w:t>
            </w:r>
          </w:p>
        </w:tc>
      </w:tr>
    </w:tbl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（一）最初的契機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馬太鞍堰塞湖事件發生時，我曾參與光復救災平台的協作。也是從那次經驗開始，讓我對公民科技與防災議題產生興趣。</w:t>
      </w:r>
    </w:p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（二）發現的問題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在與縣府交流的過程中，我發現民眾通報的資訊來源相當分散，部分災情仍需要透過電話，再由人員進行整理與確認。</w:t>
      </w:r>
    </w:p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（三）現有流程的挑戰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而在災害應變過程中，部分跨單位的協調仍仰賴 LINE 群組與口頭通知，資訊需要反覆傳遞，也增加了人員整理的負擔。</w:t>
      </w:r>
    </w:p>
    <w:p>
      <w:pPr>
        <w:spacing w:after="100" w:before="280" w:line="360"/>
      </w:pPr>
      <w:r>
        <w:rPr>
          <w:rFonts w:ascii="Times New Roman" w:cs="Times New Roman" w:eastAsia="標楷體" w:hAnsi="Times New Roman"/>
          <w:b/>
          <w:bCs/>
          <w:sz w:val="26"/>
          <w:szCs w:val="26"/>
        </w:rPr>
        <w:t xml:space="preserve">二、解法設計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 w:line="360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訪綱提問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1. 請用簡單易懂的方式，介紹團隊開發的解決方案，以及主要功能。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2. 相較於過去的作業方式，這項解決方案有哪些不同？希望改善哪些問題？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3. 在研發過程中，遇到最大的技術或實務挑戰是什麼？團隊如何克服？</w:t>
            </w:r>
          </w:p>
          <w:p>
            <w:pPr>
              <w:spacing w:after="0" w:before="60" w:line="360"/>
            </w:pPr>
            <w:r>
              <w:rPr>
                <w:rFonts w:ascii="Times New Roman" w:cs="Times New Roman" w:eastAsia="標楷體" w:hAnsi="Times New Roman"/>
                <w:color w:val="666666"/>
                <w:sz w:val="20"/>
                <w:szCs w:val="20"/>
              </w:rPr>
              <w:t xml:space="preserve">建議字數：120–150 字，分 3–4 段拍攝，每段約 25–40 字。</w:t>
            </w:r>
          </w:p>
        </w:tc>
      </w:tr>
    </w:tbl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（一）系統的主要功能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我開發了民眾端的災情通報網站，以及縣府端的管理後台，並結合 3D 地圖，讓災害位置和案件處理進度能更直觀地呈現。</w:t>
      </w:r>
    </w:p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（二）與現有方式的差異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這套系統希望將原本分散的通報與處理流程整合起來，減少人工傳遞資訊的負擔，讓縣府能更快速掌握整體災情。</w:t>
      </w:r>
    </w:p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（三）遇到的最大挑戰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最大的挑戰，是如何在不強制蒐集民眾個資的情況下，降低不實通報的影響。因此我設計了通報數量門檻，作為災情判斷的輔助依據。</w:t>
      </w:r>
    </w:p>
    <w:p>
      <w:pPr>
        <w:spacing w:after="100" w:before="280" w:line="360"/>
      </w:pPr>
      <w:r>
        <w:rPr>
          <w:rFonts w:ascii="Times New Roman" w:cs="Times New Roman" w:eastAsia="標楷體" w:hAnsi="Times New Roman"/>
          <w:b/>
          <w:bCs/>
          <w:sz w:val="26"/>
          <w:szCs w:val="26"/>
        </w:rPr>
        <w:t xml:space="preserve">三、跨域合作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 w:line="360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訪綱提問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1. 在這次計畫中，團隊如何分工？不同專業背景的成員各自發揮哪些作用？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2. 與地方政府合作的過程中，獲得哪些實際協助或第一線需求回饋？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3. 是否有印象深刻的合作經驗，讓團隊重新思考或調整原本的設計方向？</w:t>
            </w:r>
          </w:p>
          <w:p>
            <w:pPr>
              <w:spacing w:after="0" w:before="60" w:line="360"/>
            </w:pPr>
            <w:r>
              <w:rPr>
                <w:rFonts w:ascii="Times New Roman" w:cs="Times New Roman" w:eastAsia="標楷體" w:hAnsi="Times New Roman"/>
                <w:color w:val="666666"/>
                <w:sz w:val="20"/>
                <w:szCs w:val="20"/>
              </w:rPr>
              <w:t xml:space="preserve">建議字數：100–120 字，分 3–4 段拍攝，每段約 25–40 字。</w:t>
            </w:r>
          </w:p>
        </w:tc>
      </w:tr>
    </w:tbl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（一）團隊組成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這次我是獨自參賽，主要負責整套系統的規劃與開發。過去參與救災平台的經驗，也幫助我更了解實際的應用需求。</w:t>
      </w:r>
    </w:p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（二）縣府提供的協助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在與縣府交流的過程中，我有機會了解第一線的災害應變流程，也讓我知道該怎麼在不大幅改變既有作業方式的情況下，導入自動化。</w:t>
      </w:r>
    </w:p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（三）印象最深刻的經驗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最讓我印象深刻的是，實際了解縣府的運作方式後，才發現原本的設計有些太理想化，也讓我學會從使用者的角度重新思考系統。</w:t>
      </w:r>
    </w:p>
    <w:p>
      <w:r>
        <w:br w:type="page"/>
      </w:r>
    </w:p>
    <w:p>
      <w:pPr>
        <w:spacing w:after="100" w:before="280" w:line="360"/>
      </w:pPr>
      <w:r>
        <w:rPr>
          <w:rFonts w:ascii="Times New Roman" w:cs="Times New Roman" w:eastAsia="標楷體" w:hAnsi="Times New Roman"/>
          <w:b/>
          <w:bCs/>
          <w:sz w:val="26"/>
          <w:szCs w:val="26"/>
        </w:rPr>
        <w:t xml:space="preserve">四、使用與回饋、未來願景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 w:line="360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訪綱提問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1. 將完成哪些具體研發成果？可以呈現這項解決方案帶來的改善？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2. 下一階段，團隊預計持續優化哪些功能？還有哪些問題需要克服？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3. 未來是否有機會將這項解決方案應用至其他縣市或不同場域？</w:t>
            </w:r>
          </w:p>
          <w:p>
            <w:pPr>
              <w:spacing w:after="20" w:before="0" w:line="360"/>
            </w:pPr>
            <w:r>
              <w:rPr>
                <w:rFonts w:ascii="Times New Roman" w:cs="Times New Roman" w:eastAsia="標楷體" w:hAnsi="Times New Roman"/>
                <w:sz w:val="22"/>
                <w:szCs w:val="22"/>
              </w:rPr>
              <w:t xml:space="preserve">4. 透過這次公民科技計畫，團隊對於科技參與公共議題，有什麼新的體會或期待？</w:t>
            </w:r>
          </w:p>
          <w:p>
            <w:pPr>
              <w:spacing w:after="0" w:before="60" w:line="360"/>
            </w:pPr>
            <w:r>
              <w:rPr>
                <w:rFonts w:ascii="Times New Roman" w:cs="Times New Roman" w:eastAsia="標楷體" w:hAnsi="Times New Roman"/>
                <w:color w:val="666666"/>
                <w:sz w:val="20"/>
                <w:szCs w:val="20"/>
              </w:rPr>
              <w:t xml:space="preserve">建議字數：100–120 字，分 3–4 段拍攝，每段約 25–40 字。</w:t>
            </w:r>
          </w:p>
        </w:tc>
      </w:tr>
    </w:tbl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（一）具體研發成果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目前已完成第一版系統並交由縣府測試。未來希望讓民眾能直接在線上通報災情，縣府也能集中審核、追蹤案件，並銜接既有通報流程。</w:t>
      </w:r>
    </w:p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（二）下一階段的優化方向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接下來會持續優化系統的高併發處理能力，因為真正發生災害時，可能會有大量民眾同時使用，必須確保系統仍能穩定運作。</w:t>
      </w:r>
    </w:p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（三）未來的應用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我希望未來這套系統不只適用於南投，也有機會推廣到其他縣市，讓不同地方都能依照自己的防災需求進行調整。</w:t>
      </w:r>
    </w:p>
    <w:p>
      <w:pPr>
        <w:spacing w:after="40" w:before="160" w:line="360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（四）參與計畫的心得</w:t>
      </w:r>
    </w:p>
    <w:p>
      <w:pPr>
        <w:spacing w:after="80" w:before="0" w:line="360"/>
        <w:ind w:left="480"/>
      </w:pPr>
      <w:r>
        <w:rPr>
          <w:rFonts w:ascii="Times New Roman" w:cs="Times New Roman" w:eastAsia="標楷體" w:hAnsi="Times New Roman"/>
          <w:sz w:val="24"/>
          <w:szCs w:val="24"/>
        </w:rPr>
        <w:t xml:space="preserve">很感謝數發部舉辦這次活動，讓民間開發者有機會參與解決地方政府實際面臨的問題，也讓我更相信，科技可以真正為公共議題帶來改變。</w:t>
      </w:r>
    </w:p>
    <w:p>
      <w:pPr>
        <w:spacing w:after="120" w:before="240" w:line="360"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備註</w:t>
      </w:r>
    </w:p>
    <w:p>
      <w:pPr>
        <w:spacing w:after="60" w:line="360"/>
        <w:ind w:left="360" w:hanging="360"/>
      </w:pPr>
      <w:r>
        <w:rPr>
          <w:rFonts w:ascii="Times New Roman" w:cs="Times New Roman" w:eastAsia="標楷體" w:hAnsi="Times New Roman"/>
          <w:sz w:val="24"/>
          <w:szCs w:val="24"/>
        </w:rPr>
        <w:t xml:space="preserve">1. 提綱分段拍攝，每題先說明核心重點，再補充具體案例或數據。</w:t>
      </w:r>
    </w:p>
    <w:p>
      <w:pPr>
        <w:spacing w:after="60" w:line="360"/>
        <w:ind w:left="360" w:hanging="360"/>
      </w:pPr>
      <w:r>
        <w:rPr>
          <w:rFonts w:ascii="Times New Roman" w:cs="Times New Roman" w:eastAsia="標楷體" w:hAnsi="Times New Roman"/>
          <w:sz w:val="24"/>
          <w:szCs w:val="24"/>
        </w:rPr>
        <w:t xml:space="preserve">2. 每段約 25–40 字，講述時間約 15–25 秒；每段結束後稍作停頓，方便導演調整鏡位及後製剪輯。</w:t>
      </w:r>
    </w:p>
    <w:p>
      <w:pPr>
        <w:spacing w:after="60" w:line="360"/>
        <w:ind w:left="360" w:hanging="360"/>
      </w:pPr>
      <w:r>
        <w:rPr>
          <w:rFonts w:ascii="Times New Roman" w:cs="Times New Roman" w:eastAsia="標楷體" w:hAnsi="Times New Roman"/>
          <w:sz w:val="24"/>
          <w:szCs w:val="24"/>
        </w:rPr>
        <w:t xml:space="preserve">3. 現場由訪談引導人協助分段，並視需要進行延伸提問及補拍。</w:t>
      </w:r>
    </w:p>
    <w:p>
      <w:pPr>
        <w:spacing w:after="60" w:line="360"/>
        <w:ind w:left="360" w:hanging="360"/>
      </w:pPr>
      <w:r>
        <w:rPr>
          <w:rFonts w:ascii="Times New Roman" w:cs="Times New Roman" w:eastAsia="標楷體" w:hAnsi="Times New Roman"/>
          <w:sz w:val="24"/>
          <w:szCs w:val="24"/>
        </w:rPr>
        <w:t xml:space="preserve">4. 正常語速，約每分鐘 100 字；維持自然、清晰的講述方式，重要名詞與數據可適度放慢。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2026-10-15T09:31:09.647Z</dcterms:created>
  <dcterms:modified xsi:type="dcterms:W3CDTF">2026-10-15T09:31:09.648Z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