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9C93" w14:textId="389B8241" w:rsidR="0062101F" w:rsidRPr="0062101F" w:rsidRDefault="0062101F" w:rsidP="0062101F">
      <w:pPr>
        <w:spacing w:after="240" w:line="259" w:lineRule="auto"/>
        <w:outlineLvl w:val="1"/>
        <w:rPr>
          <w:b/>
          <w:color w:val="00B0F0"/>
          <w:sz w:val="32"/>
          <w:szCs w:val="32"/>
          <w:lang w:eastAsia="zh-CN"/>
        </w:rPr>
      </w:pPr>
      <w:bookmarkStart w:id="0" w:name="_Toc219103148"/>
      <w:r w:rsidRPr="00561B58">
        <w:rPr>
          <w:rFonts w:hint="eastAsia"/>
          <w:b/>
          <w:sz w:val="28"/>
          <w:szCs w:val="28"/>
          <w:lang w:eastAsia="zh-CN"/>
        </w:rPr>
        <w:t xml:space="preserve">Task </w:t>
      </w:r>
      <w:r>
        <w:rPr>
          <w:b/>
          <w:sz w:val="28"/>
          <w:szCs w:val="28"/>
          <w:lang w:eastAsia="zh-CN"/>
        </w:rPr>
        <w:t>2.2</w:t>
      </w:r>
      <w:r w:rsidRPr="00561B58">
        <w:rPr>
          <w:rFonts w:hint="eastAsia"/>
          <w:b/>
          <w:sz w:val="28"/>
          <w:szCs w:val="28"/>
          <w:lang w:eastAsia="zh-CN"/>
        </w:rPr>
        <w:t xml:space="preserve">: </w:t>
      </w:r>
      <w:r w:rsidR="00AA59CE">
        <w:rPr>
          <w:b/>
          <w:color w:val="00B0F0"/>
          <w:sz w:val="32"/>
          <w:szCs w:val="32"/>
          <w:lang w:eastAsia="zh-CN"/>
        </w:rPr>
        <w:t>Analysis of cancer-associated muscle wasting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101F" w14:paraId="7182BEF3" w14:textId="77777777" w:rsidTr="00C1527E">
        <w:tc>
          <w:tcPr>
            <w:tcW w:w="9016" w:type="dxa"/>
          </w:tcPr>
          <w:p w14:paraId="6D019A20" w14:textId="1B7F1822" w:rsidR="0062101F" w:rsidRPr="001D2478" w:rsidRDefault="0062101F" w:rsidP="001D2478">
            <w:pPr>
              <w:pStyle w:val="ListParagraph"/>
              <w:numPr>
                <w:ilvl w:val="2"/>
                <w:numId w:val="26"/>
              </w:numPr>
              <w:spacing w:after="160" w:line="259" w:lineRule="auto"/>
              <w:rPr>
                <w:b/>
                <w:sz w:val="28"/>
                <w:szCs w:val="28"/>
                <w:lang w:eastAsia="zh-CN"/>
              </w:rPr>
            </w:pPr>
            <w:r w:rsidRPr="001D2478">
              <w:rPr>
                <w:b/>
                <w:sz w:val="28"/>
                <w:szCs w:val="28"/>
                <w:lang w:eastAsia="zh-CN"/>
              </w:rPr>
              <w:t>Task Overview</w:t>
            </w:r>
          </w:p>
        </w:tc>
      </w:tr>
      <w:tr w:rsidR="0062101F" w14:paraId="1F714CCF" w14:textId="77777777" w:rsidTr="00C1527E">
        <w:tc>
          <w:tcPr>
            <w:tcW w:w="9016" w:type="dxa"/>
          </w:tcPr>
          <w:p w14:paraId="433D3D9B" w14:textId="09E01551" w:rsidR="00776CB7" w:rsidRPr="00776CB7" w:rsidRDefault="00265A51" w:rsidP="00776CB7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This program was designed to analyse cancer </w:t>
            </w:r>
            <w:r w:rsidR="004A61C2">
              <w:rPr>
                <w:bCs/>
                <w:sz w:val="22"/>
                <w:lang w:eastAsia="zh-CN"/>
              </w:rPr>
              <w:t>patient urine metabolite data and its relationship to cachexia, including building a machine learning prediction model.</w:t>
            </w:r>
          </w:p>
        </w:tc>
      </w:tr>
      <w:tr w:rsidR="0062101F" w14:paraId="04B910DD" w14:textId="77777777" w:rsidTr="00C1527E">
        <w:tc>
          <w:tcPr>
            <w:tcW w:w="9016" w:type="dxa"/>
          </w:tcPr>
          <w:p w14:paraId="589C7172" w14:textId="01E644F9" w:rsidR="0062101F" w:rsidRPr="001D2478" w:rsidRDefault="0062101F" w:rsidP="001D2478">
            <w:pPr>
              <w:pStyle w:val="ListParagraph"/>
              <w:numPr>
                <w:ilvl w:val="2"/>
                <w:numId w:val="26"/>
              </w:numPr>
              <w:spacing w:after="160" w:line="259" w:lineRule="auto"/>
              <w:rPr>
                <w:b/>
                <w:sz w:val="28"/>
                <w:szCs w:val="28"/>
                <w:lang w:eastAsia="zh-CN"/>
              </w:rPr>
            </w:pPr>
            <w:r w:rsidRPr="001D2478">
              <w:rPr>
                <w:rFonts w:hint="eastAsia"/>
                <w:b/>
                <w:sz w:val="28"/>
                <w:szCs w:val="28"/>
                <w:lang w:eastAsia="zh-CN"/>
              </w:rPr>
              <w:t>P</w:t>
            </w:r>
            <w:r w:rsidRPr="001D2478">
              <w:rPr>
                <w:b/>
                <w:sz w:val="28"/>
                <w:szCs w:val="28"/>
                <w:lang w:eastAsia="zh-CN"/>
              </w:rPr>
              <w:t>rogram design</w:t>
            </w:r>
          </w:p>
        </w:tc>
      </w:tr>
      <w:tr w:rsidR="0062101F" w14:paraId="50E5189A" w14:textId="77777777" w:rsidTr="00C1527E">
        <w:tc>
          <w:tcPr>
            <w:tcW w:w="9016" w:type="dxa"/>
          </w:tcPr>
          <w:p w14:paraId="4AC21D77" w14:textId="6029731E" w:rsidR="00D15A9D" w:rsidRDefault="003E5AD6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After cleaning and filtering, the data was log10 transformed</w:t>
            </w:r>
            <w:r w:rsidR="00457FC8">
              <w:rPr>
                <w:bCs/>
                <w:sz w:val="22"/>
                <w:lang w:eastAsia="zh-CN"/>
              </w:rPr>
              <w:t xml:space="preserve"> to allow for meaningful visualisation in boxplots.</w:t>
            </w:r>
            <w:r w:rsidR="00C632CA">
              <w:rPr>
                <w:bCs/>
                <w:sz w:val="22"/>
                <w:lang w:eastAsia="zh-CN"/>
              </w:rPr>
              <w:t xml:space="preserve"> A </w:t>
            </w:r>
            <w:proofErr w:type="spellStart"/>
            <w:r w:rsidR="002A565F">
              <w:rPr>
                <w:bCs/>
                <w:sz w:val="22"/>
                <w:lang w:eastAsia="zh-CN"/>
              </w:rPr>
              <w:t>pseudocount</w:t>
            </w:r>
            <w:proofErr w:type="spellEnd"/>
            <w:r w:rsidR="002A565F">
              <w:rPr>
                <w:bCs/>
                <w:sz w:val="22"/>
                <w:lang w:eastAsia="zh-CN"/>
              </w:rPr>
              <w:t xml:space="preserve"> </w:t>
            </w:r>
            <w:r w:rsidR="00C632CA">
              <w:rPr>
                <w:bCs/>
                <w:sz w:val="22"/>
                <w:lang w:eastAsia="zh-CN"/>
              </w:rPr>
              <w:t>value of 1x10</w:t>
            </w:r>
            <w:r w:rsidR="00C632CA">
              <w:rPr>
                <w:bCs/>
                <w:sz w:val="22"/>
                <w:vertAlign w:val="superscript"/>
                <w:lang w:eastAsia="zh-CN"/>
              </w:rPr>
              <w:t>-6</w:t>
            </w:r>
            <w:r w:rsidR="00C632CA">
              <w:rPr>
                <w:bCs/>
                <w:sz w:val="22"/>
                <w:lang w:eastAsia="zh-CN"/>
              </w:rPr>
              <w:t xml:space="preserve"> was added to each value to prevent a log of 0 from occurring.</w:t>
            </w:r>
            <w:r w:rsidR="00457FC8">
              <w:rPr>
                <w:bCs/>
                <w:sz w:val="22"/>
                <w:lang w:eastAsia="zh-CN"/>
              </w:rPr>
              <w:t xml:space="preserve"> The log10 data was then also used for the rest of the visualisation process for consistency.</w:t>
            </w:r>
          </w:p>
          <w:p w14:paraId="40F53434" w14:textId="07A153B7" w:rsidR="00F544C5" w:rsidRDefault="00BD3D5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The random state</w:t>
            </w:r>
            <w:r w:rsidR="00184406">
              <w:rPr>
                <w:bCs/>
                <w:sz w:val="22"/>
                <w:lang w:eastAsia="zh-CN"/>
              </w:rPr>
              <w:t xml:space="preserve">s of the test/train data split and </w:t>
            </w:r>
            <w:r w:rsidR="00526E94">
              <w:rPr>
                <w:bCs/>
                <w:sz w:val="22"/>
                <w:lang w:eastAsia="zh-CN"/>
              </w:rPr>
              <w:t xml:space="preserve">ML model functions were set to an arbitrary value (15) to ensure </w:t>
            </w:r>
            <w:r w:rsidR="00387B3C">
              <w:rPr>
                <w:bCs/>
                <w:sz w:val="22"/>
                <w:lang w:eastAsia="zh-CN"/>
              </w:rPr>
              <w:t>reproducibility across multiple executions of the code for editing or future application.</w:t>
            </w:r>
          </w:p>
          <w:p w14:paraId="7A61FFD5" w14:textId="75352016" w:rsidR="00282141" w:rsidRDefault="00282141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Scalers and imputers were added to each machine learning model. The scaler prevents high-</w:t>
            </w:r>
            <w:r w:rsidR="003A1297">
              <w:rPr>
                <w:bCs/>
                <w:sz w:val="22"/>
                <w:lang w:eastAsia="zh-CN"/>
              </w:rPr>
              <w:t>concentration metabolites</w:t>
            </w:r>
            <w:r>
              <w:rPr>
                <w:bCs/>
                <w:sz w:val="22"/>
                <w:lang w:eastAsia="zh-CN"/>
              </w:rPr>
              <w:t xml:space="preserve"> from </w:t>
            </w:r>
            <w:r w:rsidR="00AC6B32">
              <w:rPr>
                <w:bCs/>
                <w:sz w:val="22"/>
                <w:lang w:eastAsia="zh-CN"/>
              </w:rPr>
              <w:t>overwhelming low-</w:t>
            </w:r>
            <w:r w:rsidR="003A1297">
              <w:rPr>
                <w:bCs/>
                <w:sz w:val="22"/>
                <w:lang w:eastAsia="zh-CN"/>
              </w:rPr>
              <w:t>concentration metabolites</w:t>
            </w:r>
            <w:r w:rsidR="00AC6B32">
              <w:rPr>
                <w:bCs/>
                <w:sz w:val="22"/>
                <w:lang w:eastAsia="zh-CN"/>
              </w:rPr>
              <w:t xml:space="preserve"> in the training; the imputer protects against any missing values</w:t>
            </w:r>
            <w:r w:rsidR="00D0660B">
              <w:rPr>
                <w:bCs/>
                <w:sz w:val="22"/>
                <w:lang w:eastAsia="zh-CN"/>
              </w:rPr>
              <w:t xml:space="preserve"> in future data. These were added to the mo</w:t>
            </w:r>
            <w:r w:rsidR="00F13C48">
              <w:rPr>
                <w:bCs/>
                <w:sz w:val="22"/>
                <w:lang w:eastAsia="zh-CN"/>
              </w:rPr>
              <w:t>dels using the pipeline module.</w:t>
            </w:r>
            <w:r w:rsidR="00041D38">
              <w:rPr>
                <w:bCs/>
                <w:sz w:val="22"/>
                <w:lang w:eastAsia="zh-CN"/>
              </w:rPr>
              <w:t xml:space="preserve"> The </w:t>
            </w:r>
            <w:r w:rsidR="0012375F">
              <w:rPr>
                <w:bCs/>
                <w:sz w:val="22"/>
                <w:lang w:eastAsia="zh-CN"/>
              </w:rPr>
              <w:t xml:space="preserve">scores were calculated and displayed using the </w:t>
            </w:r>
            <w:proofErr w:type="spellStart"/>
            <w:r w:rsidR="0012375F">
              <w:rPr>
                <w:bCs/>
                <w:sz w:val="22"/>
                <w:lang w:eastAsia="zh-CN"/>
              </w:rPr>
              <w:t>roc</w:t>
            </w:r>
            <w:r w:rsidR="00463963">
              <w:rPr>
                <w:bCs/>
                <w:sz w:val="22"/>
                <w:lang w:eastAsia="zh-CN"/>
              </w:rPr>
              <w:t>_auc_score</w:t>
            </w:r>
            <w:proofErr w:type="spellEnd"/>
            <w:r w:rsidR="00463963">
              <w:rPr>
                <w:bCs/>
                <w:sz w:val="22"/>
                <w:lang w:eastAsia="zh-CN"/>
              </w:rPr>
              <w:t xml:space="preserve"> module for simplicity</w:t>
            </w:r>
            <w:r w:rsidR="009D14DC">
              <w:rPr>
                <w:bCs/>
                <w:sz w:val="22"/>
                <w:lang w:eastAsia="zh-CN"/>
              </w:rPr>
              <w:t xml:space="preserve">; </w:t>
            </w:r>
            <w:r w:rsidR="00BA3A3D">
              <w:rPr>
                <w:bCs/>
                <w:sz w:val="22"/>
                <w:lang w:eastAsia="zh-CN"/>
              </w:rPr>
              <w:t xml:space="preserve">the </w:t>
            </w:r>
            <w:proofErr w:type="spellStart"/>
            <w:r w:rsidR="009D14DC">
              <w:rPr>
                <w:bCs/>
                <w:sz w:val="22"/>
                <w:lang w:eastAsia="zh-CN"/>
              </w:rPr>
              <w:t>roc_curve</w:t>
            </w:r>
            <w:proofErr w:type="spellEnd"/>
            <w:r w:rsidR="009D14DC">
              <w:rPr>
                <w:bCs/>
                <w:sz w:val="22"/>
                <w:lang w:eastAsia="zh-CN"/>
              </w:rPr>
              <w:t xml:space="preserve"> and </w:t>
            </w:r>
            <w:proofErr w:type="spellStart"/>
            <w:r w:rsidR="009D14DC">
              <w:rPr>
                <w:bCs/>
                <w:sz w:val="22"/>
                <w:lang w:eastAsia="zh-CN"/>
              </w:rPr>
              <w:t>auc</w:t>
            </w:r>
            <w:proofErr w:type="spellEnd"/>
            <w:r w:rsidR="009D14DC">
              <w:rPr>
                <w:bCs/>
                <w:sz w:val="22"/>
                <w:lang w:eastAsia="zh-CN"/>
              </w:rPr>
              <w:t xml:space="preserve"> </w:t>
            </w:r>
            <w:r w:rsidR="00BA3A3D">
              <w:rPr>
                <w:bCs/>
                <w:sz w:val="22"/>
                <w:lang w:eastAsia="zh-CN"/>
              </w:rPr>
              <w:t>modules were used later for generating the ROC graph.</w:t>
            </w:r>
          </w:p>
          <w:p w14:paraId="7438A0B0" w14:textId="546323D2" w:rsidR="00387B3C" w:rsidRDefault="00387B3C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The best</w:t>
            </w:r>
            <w:r w:rsidR="00172689">
              <w:rPr>
                <w:bCs/>
                <w:sz w:val="22"/>
                <w:lang w:eastAsia="zh-CN"/>
              </w:rPr>
              <w:t xml:space="preserve">-performing model by AUC is stored to a variable, which is then used throughout the rest of the code. </w:t>
            </w:r>
            <w:r w:rsidR="003768DF">
              <w:rPr>
                <w:bCs/>
                <w:sz w:val="22"/>
                <w:lang w:eastAsia="zh-CN"/>
              </w:rPr>
              <w:t>This allows for reuse of the program with different data or random states</w:t>
            </w:r>
            <w:r w:rsidR="008A41F0">
              <w:rPr>
                <w:bCs/>
                <w:sz w:val="22"/>
                <w:lang w:eastAsia="zh-CN"/>
              </w:rPr>
              <w:t xml:space="preserve">, with the best model still being used for downstream output no matter which </w:t>
            </w:r>
            <w:r w:rsidR="00471610">
              <w:rPr>
                <w:bCs/>
                <w:sz w:val="22"/>
                <w:lang w:eastAsia="zh-CN"/>
              </w:rPr>
              <w:t>model performs best.</w:t>
            </w:r>
          </w:p>
          <w:p w14:paraId="742E5BA0" w14:textId="77777777" w:rsidR="00654F4E" w:rsidRDefault="00654F4E" w:rsidP="00665B80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381621AA" w14:textId="77777777" w:rsidR="00665B80" w:rsidRDefault="00665B80" w:rsidP="00665B80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Pseudocode:</w:t>
            </w:r>
          </w:p>
          <w:p w14:paraId="308EC00A" w14:textId="74E60612" w:rsidR="003C2D56" w:rsidRDefault="003C2D56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Load data</w:t>
            </w:r>
            <w:r w:rsidR="004D4487">
              <w:rPr>
                <w:bCs/>
                <w:sz w:val="22"/>
                <w:lang w:eastAsia="zh-CN"/>
              </w:rPr>
              <w:t xml:space="preserve"> into </w:t>
            </w:r>
            <w:proofErr w:type="spellStart"/>
            <w:r w:rsidR="004D4487">
              <w:rPr>
                <w:bCs/>
                <w:sz w:val="22"/>
                <w:lang w:eastAsia="zh-CN"/>
              </w:rPr>
              <w:t>dataframe</w:t>
            </w:r>
            <w:proofErr w:type="spellEnd"/>
            <w:r w:rsidR="0050208A">
              <w:rPr>
                <w:bCs/>
                <w:sz w:val="22"/>
                <w:lang w:eastAsia="zh-CN"/>
              </w:rPr>
              <w:t xml:space="preserve"> and check</w:t>
            </w:r>
          </w:p>
          <w:p w14:paraId="46AACE4B" w14:textId="77777777" w:rsidR="007D3011" w:rsidRDefault="00A346D4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Add column to numerically store cachexia status</w:t>
            </w:r>
          </w:p>
          <w:p w14:paraId="11A6862C" w14:textId="77777777" w:rsidR="00A346D4" w:rsidRDefault="004D4487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Initialise metabolite list and check for compatibility with </w:t>
            </w:r>
            <w:proofErr w:type="spellStart"/>
            <w:r>
              <w:rPr>
                <w:bCs/>
                <w:sz w:val="22"/>
                <w:lang w:eastAsia="zh-CN"/>
              </w:rPr>
              <w:t>dataframe</w:t>
            </w:r>
            <w:proofErr w:type="spellEnd"/>
          </w:p>
          <w:p w14:paraId="0CC122E7" w14:textId="77777777" w:rsidR="004D4487" w:rsidRDefault="00D75012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Convert </w:t>
            </w:r>
            <w:proofErr w:type="spellStart"/>
            <w:r>
              <w:rPr>
                <w:bCs/>
                <w:sz w:val="22"/>
                <w:lang w:eastAsia="zh-CN"/>
              </w:rPr>
              <w:t>dataframe</w:t>
            </w:r>
            <w:proofErr w:type="spellEnd"/>
            <w:r>
              <w:rPr>
                <w:bCs/>
                <w:sz w:val="22"/>
                <w:lang w:eastAsia="zh-CN"/>
              </w:rPr>
              <w:t xml:space="preserve"> values to log10</w:t>
            </w:r>
          </w:p>
          <w:p w14:paraId="14A2C632" w14:textId="6D321CFF" w:rsidR="00D75012" w:rsidRDefault="00D75012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Create boxplot of metabolite distributions</w:t>
            </w:r>
            <w:r w:rsidR="005931FE">
              <w:rPr>
                <w:bCs/>
                <w:sz w:val="22"/>
                <w:lang w:eastAsia="zh-CN"/>
              </w:rPr>
              <w:t xml:space="preserve"> overall and per metabolite by cachexia</w:t>
            </w:r>
          </w:p>
          <w:p w14:paraId="2E4EA3FD" w14:textId="77777777" w:rsidR="00735573" w:rsidRDefault="00735573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Create correlation heatmap of metabolites</w:t>
            </w:r>
          </w:p>
          <w:p w14:paraId="2D530CAB" w14:textId="2D3F4436" w:rsidR="00735573" w:rsidRDefault="000C5CEF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Perform PCA of top 30 metabolites</w:t>
            </w:r>
          </w:p>
          <w:p w14:paraId="266649A1" w14:textId="231841B6" w:rsidR="000C5CEF" w:rsidRDefault="009F1E41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Split data into</w:t>
            </w:r>
            <w:r w:rsidR="00686A4C">
              <w:rPr>
                <w:bCs/>
                <w:sz w:val="22"/>
                <w:lang w:eastAsia="zh-CN"/>
              </w:rPr>
              <w:t xml:space="preserve"> proportional</w:t>
            </w:r>
            <w:r>
              <w:rPr>
                <w:bCs/>
                <w:sz w:val="22"/>
                <w:lang w:eastAsia="zh-CN"/>
              </w:rPr>
              <w:t xml:space="preserve"> training and test sets (70/30 split)</w:t>
            </w:r>
          </w:p>
          <w:p w14:paraId="200FA6C5" w14:textId="749DB217" w:rsidR="0013407E" w:rsidRDefault="0013407E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5-fold cross validation training for 5 models</w:t>
            </w:r>
          </w:p>
          <w:p w14:paraId="20AAFC93" w14:textId="2817D02B" w:rsidR="0092221F" w:rsidRDefault="0092221F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Sort the models by highest AUC and lowest SD</w:t>
            </w:r>
          </w:p>
          <w:p w14:paraId="1E904F6D" w14:textId="77777777" w:rsidR="0092221F" w:rsidRDefault="0092221F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Save the highest-performing model </w:t>
            </w:r>
            <w:r w:rsidR="00017B27">
              <w:rPr>
                <w:bCs/>
                <w:sz w:val="22"/>
                <w:lang w:eastAsia="zh-CN"/>
              </w:rPr>
              <w:t>to a variable</w:t>
            </w:r>
          </w:p>
          <w:p w14:paraId="2F16DDC2" w14:textId="77777777" w:rsidR="00017B27" w:rsidRDefault="00017B27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Train the best performing model on the entire test set</w:t>
            </w:r>
          </w:p>
          <w:p w14:paraId="7B3C1A48" w14:textId="77777777" w:rsidR="00D000B2" w:rsidRDefault="00D000B2" w:rsidP="00665B80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Create and </w:t>
            </w:r>
            <w:r w:rsidR="0052339B">
              <w:rPr>
                <w:bCs/>
                <w:sz w:val="22"/>
                <w:lang w:eastAsia="zh-CN"/>
              </w:rPr>
              <w:t>output classification table and ROC curve of best performing model</w:t>
            </w:r>
          </w:p>
          <w:p w14:paraId="0C305F26" w14:textId="77777777" w:rsidR="00865504" w:rsidRDefault="00865504" w:rsidP="00865504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54EA8370" w14:textId="77777777" w:rsidR="00865504" w:rsidRDefault="00865504" w:rsidP="00865504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83FC13D" w14:textId="054C230B" w:rsidR="00865504" w:rsidRPr="00865504" w:rsidRDefault="00865504" w:rsidP="00865504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</w:tc>
      </w:tr>
      <w:tr w:rsidR="0062101F" w14:paraId="5AD8835F" w14:textId="77777777" w:rsidTr="00C1527E">
        <w:tc>
          <w:tcPr>
            <w:tcW w:w="9016" w:type="dxa"/>
          </w:tcPr>
          <w:p w14:paraId="7FEDA4CF" w14:textId="271FC90D" w:rsidR="0062101F" w:rsidRPr="001D2478" w:rsidRDefault="0062101F" w:rsidP="001D2478">
            <w:pPr>
              <w:pStyle w:val="ListParagraph"/>
              <w:numPr>
                <w:ilvl w:val="2"/>
                <w:numId w:val="26"/>
              </w:numPr>
              <w:spacing w:after="160" w:line="259" w:lineRule="auto"/>
              <w:rPr>
                <w:b/>
                <w:sz w:val="28"/>
                <w:szCs w:val="28"/>
                <w:lang w:eastAsia="zh-CN"/>
              </w:rPr>
            </w:pPr>
            <w:r w:rsidRPr="001D2478">
              <w:rPr>
                <w:b/>
                <w:sz w:val="28"/>
                <w:szCs w:val="28"/>
                <w:lang w:eastAsia="zh-CN"/>
              </w:rPr>
              <w:lastRenderedPageBreak/>
              <w:t>Program execution demonstration</w:t>
            </w:r>
          </w:p>
        </w:tc>
      </w:tr>
      <w:tr w:rsidR="0062101F" w14:paraId="3CB248CD" w14:textId="77777777" w:rsidTr="00C1527E">
        <w:tc>
          <w:tcPr>
            <w:tcW w:w="9016" w:type="dxa"/>
          </w:tcPr>
          <w:p w14:paraId="2D4C804A" w14:textId="77777777" w:rsidR="0062101F" w:rsidRDefault="007F236E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Data import and examination, showing </w:t>
            </w:r>
            <w:r w:rsidR="003530FA">
              <w:rPr>
                <w:bCs/>
                <w:sz w:val="22"/>
                <w:lang w:eastAsia="zh-CN"/>
              </w:rPr>
              <w:t>first 4 columns:</w:t>
            </w:r>
          </w:p>
          <w:p w14:paraId="6B483D39" w14:textId="77777777" w:rsidR="003530FA" w:rsidRDefault="003530FA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3530FA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0FBECB14" wp14:editId="21827029">
                  <wp:extent cx="5606489" cy="6407150"/>
                  <wp:effectExtent l="0" t="0" r="0" b="0"/>
                  <wp:docPr id="945821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8217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511" cy="640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894BE" w14:textId="77777777" w:rsidR="003530FA" w:rsidRDefault="003530FA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7F5CBB18" w14:textId="77777777" w:rsidR="003530FA" w:rsidRDefault="003530FA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6A9CF59D" w14:textId="77777777" w:rsidR="00865504" w:rsidRDefault="00865504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0D0A861" w14:textId="77777777" w:rsidR="00865504" w:rsidRDefault="00865504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E767A15" w14:textId="77777777" w:rsidR="00865504" w:rsidRDefault="00865504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67EBE542" w14:textId="77777777" w:rsidR="00865504" w:rsidRDefault="00865504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76AAC200" w14:textId="77777777" w:rsidR="003530FA" w:rsidRDefault="008A37E3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lastRenderedPageBreak/>
              <w:t xml:space="preserve">Cachexia status </w:t>
            </w:r>
            <w:r w:rsidR="00C833D5">
              <w:rPr>
                <w:bCs/>
                <w:sz w:val="22"/>
                <w:lang w:eastAsia="zh-CN"/>
              </w:rPr>
              <w:t>refactoring with checks:</w:t>
            </w:r>
          </w:p>
          <w:p w14:paraId="1B9BCBE4" w14:textId="77777777" w:rsidR="00C833D5" w:rsidRDefault="00F81AE4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F81AE4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69681599" wp14:editId="20CF6EA5">
                  <wp:extent cx="4460131" cy="4121150"/>
                  <wp:effectExtent l="0" t="0" r="0" b="0"/>
                  <wp:docPr id="1422032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323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843" cy="413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DEF00" w14:textId="77777777" w:rsidR="00F81AE4" w:rsidRDefault="00F81AE4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Metabolite list initialisation with check:</w:t>
            </w:r>
          </w:p>
          <w:p w14:paraId="68A0CE61" w14:textId="77777777" w:rsidR="00F81AE4" w:rsidRDefault="00701399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701399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40F3201D" wp14:editId="45B1044B">
                  <wp:extent cx="4450331" cy="3721100"/>
                  <wp:effectExtent l="0" t="0" r="7620" b="0"/>
                  <wp:docPr id="2767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77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768" cy="373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6E123" w14:textId="77777777" w:rsidR="00701399" w:rsidRDefault="00354E15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lastRenderedPageBreak/>
              <w:t>Log10 transformation and overall metabolite concentration plot:</w:t>
            </w:r>
          </w:p>
          <w:p w14:paraId="0550E586" w14:textId="77777777" w:rsidR="00354E15" w:rsidRDefault="00D12D80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D12D80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02F222BD" wp14:editId="2DDBF959">
                  <wp:extent cx="5537455" cy="4330700"/>
                  <wp:effectExtent l="0" t="0" r="6350" b="0"/>
                  <wp:docPr id="1501815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8156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0593" cy="433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F714E" w14:textId="77777777" w:rsidR="00D12D80" w:rsidRDefault="000C6002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Boxplots of metabolite concentration by cachexia status:</w:t>
            </w:r>
          </w:p>
          <w:p w14:paraId="42B22BD4" w14:textId="77777777" w:rsidR="000C6002" w:rsidRDefault="00385193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385193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6ECFA182" wp14:editId="2E73DF2E">
                  <wp:extent cx="5731510" cy="1784350"/>
                  <wp:effectExtent l="0" t="0" r="2540" b="6350"/>
                  <wp:docPr id="1915877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772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A3607" w14:textId="77777777" w:rsidR="00385193" w:rsidRDefault="00385193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385193">
              <w:rPr>
                <w:bCs/>
                <w:noProof/>
                <w:sz w:val="22"/>
                <w:lang w:eastAsia="zh-CN"/>
              </w:rPr>
              <w:lastRenderedPageBreak/>
              <w:drawing>
                <wp:inline distT="0" distB="0" distL="0" distR="0" wp14:anchorId="6A839029" wp14:editId="1F797AD4">
                  <wp:extent cx="5630937" cy="6292850"/>
                  <wp:effectExtent l="0" t="0" r="8255" b="0"/>
                  <wp:docPr id="587176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760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953" cy="629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07F0A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2AEF8755" w14:textId="7DE102B7" w:rsidR="001745AF" w:rsidRDefault="002E6417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All metabolites appear elevated </w:t>
            </w:r>
            <w:r w:rsidR="009F10F0">
              <w:rPr>
                <w:bCs/>
                <w:sz w:val="22"/>
                <w:lang w:eastAsia="zh-CN"/>
              </w:rPr>
              <w:t>in cachexic patients</w:t>
            </w:r>
            <w:r w:rsidR="00742090">
              <w:rPr>
                <w:bCs/>
                <w:sz w:val="22"/>
                <w:lang w:eastAsia="zh-CN"/>
              </w:rPr>
              <w:t>, with varying degrees of overlapping interquartile ranges.</w:t>
            </w:r>
            <w:r w:rsidR="00027FE6">
              <w:rPr>
                <w:bCs/>
                <w:sz w:val="22"/>
                <w:lang w:eastAsia="zh-CN"/>
              </w:rPr>
              <w:t xml:space="preserve"> Note that y-axis scales vary by metabolite.</w:t>
            </w:r>
          </w:p>
          <w:p w14:paraId="054303B8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9E1D0BF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0B183AD0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5D5FCDC0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792FE749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3B335153" w14:textId="77777777" w:rsidR="00742090" w:rsidRDefault="00742090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669567AA" w14:textId="1893CD19" w:rsidR="00385193" w:rsidRDefault="00385193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lastRenderedPageBreak/>
              <w:t>Correlation heatmap:</w:t>
            </w:r>
          </w:p>
          <w:p w14:paraId="3FE4EBB3" w14:textId="77777777" w:rsidR="00385193" w:rsidRDefault="006E5447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6E5447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683D67B1" wp14:editId="16BFE2BF">
                  <wp:extent cx="5731510" cy="779145"/>
                  <wp:effectExtent l="0" t="0" r="2540" b="1905"/>
                  <wp:docPr id="415183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1839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B292A" w14:textId="77777777" w:rsidR="006E5447" w:rsidRDefault="006E5447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6E5447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498848ED" wp14:editId="7E13D615">
                  <wp:extent cx="5627436" cy="4806950"/>
                  <wp:effectExtent l="0" t="0" r="0" b="0"/>
                  <wp:docPr id="93858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5802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525" cy="480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07F75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6E109D4D" w14:textId="7D090A61" w:rsidR="001745AF" w:rsidRDefault="00F86C72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Acetate and sucrose appear </w:t>
            </w:r>
            <w:r w:rsidR="00024E44">
              <w:rPr>
                <w:bCs/>
                <w:sz w:val="22"/>
                <w:lang w:eastAsia="zh-CN"/>
              </w:rPr>
              <w:t xml:space="preserve">in general </w:t>
            </w:r>
            <w:r>
              <w:rPr>
                <w:bCs/>
                <w:sz w:val="22"/>
                <w:lang w:eastAsia="zh-CN"/>
              </w:rPr>
              <w:t xml:space="preserve">to have weaker </w:t>
            </w:r>
            <w:r w:rsidR="00024E44">
              <w:rPr>
                <w:bCs/>
                <w:sz w:val="22"/>
                <w:lang w:eastAsia="zh-CN"/>
              </w:rPr>
              <w:t>correlations with other cachexia-associated metabolites than the others.</w:t>
            </w:r>
          </w:p>
          <w:p w14:paraId="653247EC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3497FAD2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0EFB68AE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2F15FB66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15B49604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33BD3121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16748EDC" w14:textId="77777777" w:rsidR="001745AF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287C676" w14:textId="21DF816A" w:rsidR="006E5447" w:rsidRDefault="006E5447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lastRenderedPageBreak/>
              <w:t>PCA:</w:t>
            </w:r>
          </w:p>
          <w:p w14:paraId="0E472F3D" w14:textId="77777777" w:rsidR="006E5447" w:rsidRDefault="001745A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1745AF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66FD7772" wp14:editId="3AEF4CEF">
                  <wp:extent cx="5572301" cy="5956300"/>
                  <wp:effectExtent l="0" t="0" r="9525" b="6350"/>
                  <wp:docPr id="1777083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839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622" cy="595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9FA11" w14:textId="63A74BEF" w:rsidR="00235F48" w:rsidRDefault="004C1F3D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Clustering is not strong; however</w:t>
            </w:r>
            <w:r w:rsidR="007C579A">
              <w:rPr>
                <w:bCs/>
                <w:sz w:val="22"/>
                <w:lang w:eastAsia="zh-CN"/>
              </w:rPr>
              <w:t xml:space="preserve">, patterns are visible. </w:t>
            </w:r>
            <w:r w:rsidR="005E4FDB">
              <w:rPr>
                <w:bCs/>
                <w:sz w:val="22"/>
                <w:lang w:eastAsia="zh-CN"/>
              </w:rPr>
              <w:t xml:space="preserve">The metabolite profile of cachexic patients appears </w:t>
            </w:r>
            <w:r w:rsidR="00F84E84">
              <w:rPr>
                <w:bCs/>
                <w:sz w:val="22"/>
                <w:lang w:eastAsia="zh-CN"/>
              </w:rPr>
              <w:t>to tend towards higher values of both PC1 and PC2. This effect is more pronounced along PC1.</w:t>
            </w:r>
          </w:p>
          <w:p w14:paraId="13C83412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5BB7691D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4159AF8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33E0813E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733FB2A1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A5B0ADC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29B6AF04" w14:textId="49005C53" w:rsidR="001745AF" w:rsidRDefault="00137DCC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lastRenderedPageBreak/>
              <w:t>Training/test data split and equal proportions check:</w:t>
            </w:r>
          </w:p>
          <w:p w14:paraId="0598E876" w14:textId="77777777" w:rsidR="00137DCC" w:rsidRDefault="007F4E3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7F4E3F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307319DD" wp14:editId="4463AB89">
                  <wp:extent cx="5626100" cy="2003979"/>
                  <wp:effectExtent l="0" t="0" r="0" b="0"/>
                  <wp:docPr id="201500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097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956" cy="20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46967" w14:textId="77777777" w:rsidR="007F4E3F" w:rsidRDefault="007E652F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5-fold cross-validation and </w:t>
            </w:r>
            <w:r w:rsidR="00905267">
              <w:rPr>
                <w:bCs/>
                <w:sz w:val="22"/>
                <w:lang w:eastAsia="zh-CN"/>
              </w:rPr>
              <w:t>best model selection:</w:t>
            </w:r>
          </w:p>
          <w:p w14:paraId="7877F975" w14:textId="77777777" w:rsidR="00905267" w:rsidRDefault="00831C40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 w:rsidRPr="00831C40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275B2394" wp14:editId="31E35F8A">
                  <wp:extent cx="5404794" cy="5651500"/>
                  <wp:effectExtent l="0" t="0" r="5715" b="6350"/>
                  <wp:docPr id="1120345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455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743" cy="566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69FFB" w14:textId="77777777" w:rsidR="00235F48" w:rsidRDefault="00235F48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</w:p>
          <w:p w14:paraId="4A382F81" w14:textId="6F9D29B9" w:rsidR="00831C40" w:rsidRDefault="00831C40" w:rsidP="00AA59C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lastRenderedPageBreak/>
              <w:t>Whole test set training</w:t>
            </w:r>
            <w:r w:rsidR="002D3625">
              <w:rPr>
                <w:bCs/>
                <w:sz w:val="22"/>
                <w:lang w:eastAsia="zh-CN"/>
              </w:rPr>
              <w:t xml:space="preserve"> and classification report</w:t>
            </w:r>
            <w:r>
              <w:rPr>
                <w:bCs/>
                <w:sz w:val="22"/>
                <w:lang w:eastAsia="zh-CN"/>
              </w:rPr>
              <w:t>:</w:t>
            </w:r>
          </w:p>
          <w:p w14:paraId="42F0A145" w14:textId="77777777" w:rsidR="00831C40" w:rsidRDefault="002D3625" w:rsidP="002D3625">
            <w:pPr>
              <w:tabs>
                <w:tab w:val="left" w:pos="6260"/>
              </w:tabs>
              <w:spacing w:after="160" w:line="259" w:lineRule="auto"/>
              <w:rPr>
                <w:bCs/>
                <w:sz w:val="22"/>
                <w:lang w:eastAsia="zh-CN"/>
              </w:rPr>
            </w:pPr>
            <w:r w:rsidRPr="002D3625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68606DF2" wp14:editId="2420E547">
                  <wp:extent cx="2658236" cy="1943100"/>
                  <wp:effectExtent l="0" t="0" r="8890" b="0"/>
                  <wp:docPr id="2127873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8734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161" cy="194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2"/>
                <w:lang w:eastAsia="zh-CN"/>
              </w:rPr>
              <w:tab/>
            </w:r>
          </w:p>
          <w:p w14:paraId="1AE56889" w14:textId="400CE70D" w:rsidR="00FD1F47" w:rsidRDefault="002646E4" w:rsidP="002D3625">
            <w:pPr>
              <w:tabs>
                <w:tab w:val="left" w:pos="6260"/>
              </w:tabs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These results show high sensitivity (0.857) but low specificity (0.556); this is preferable for a diagnostic tool, as false negatives </w:t>
            </w:r>
            <w:r w:rsidR="00771B01">
              <w:rPr>
                <w:bCs/>
                <w:sz w:val="22"/>
                <w:lang w:eastAsia="zh-CN"/>
              </w:rPr>
              <w:t xml:space="preserve">(missing a case and affecting outcomes) are worse than false positives (running unnecessary further tests). </w:t>
            </w:r>
            <w:r w:rsidR="00A5022E">
              <w:rPr>
                <w:bCs/>
                <w:sz w:val="22"/>
                <w:lang w:eastAsia="zh-CN"/>
              </w:rPr>
              <w:t>However, the small test set (n = 23) make these results questionable.</w:t>
            </w:r>
          </w:p>
          <w:p w14:paraId="4DA4DD1D" w14:textId="77777777" w:rsidR="002D3625" w:rsidRDefault="00ED4C9D" w:rsidP="002D3625">
            <w:pPr>
              <w:tabs>
                <w:tab w:val="left" w:pos="6260"/>
              </w:tabs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ROC curve:</w:t>
            </w:r>
          </w:p>
          <w:p w14:paraId="110D51FE" w14:textId="77777777" w:rsidR="00ED4C9D" w:rsidRDefault="00ED4C9D" w:rsidP="002D3625">
            <w:pPr>
              <w:tabs>
                <w:tab w:val="left" w:pos="6260"/>
              </w:tabs>
              <w:spacing w:after="160" w:line="259" w:lineRule="auto"/>
              <w:rPr>
                <w:bCs/>
                <w:sz w:val="22"/>
                <w:lang w:eastAsia="zh-CN"/>
              </w:rPr>
            </w:pPr>
            <w:r w:rsidRPr="00ED4C9D">
              <w:rPr>
                <w:bCs/>
                <w:noProof/>
                <w:sz w:val="22"/>
                <w:lang w:eastAsia="zh-CN"/>
              </w:rPr>
              <w:drawing>
                <wp:inline distT="0" distB="0" distL="0" distR="0" wp14:anchorId="2564DD99" wp14:editId="218BB5E8">
                  <wp:extent cx="5575300" cy="4497425"/>
                  <wp:effectExtent l="0" t="0" r="6350" b="0"/>
                  <wp:docPr id="949134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1341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910" cy="449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B9E3C" w14:textId="6C0D21DD" w:rsidR="00235F48" w:rsidRPr="007F236E" w:rsidRDefault="001D1FDD" w:rsidP="002D3625">
            <w:pPr>
              <w:tabs>
                <w:tab w:val="left" w:pos="6260"/>
              </w:tabs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An AUC of 0.75 indicates a reasonable </w:t>
            </w:r>
            <w:r w:rsidR="002D7F6A">
              <w:rPr>
                <w:bCs/>
                <w:sz w:val="22"/>
                <w:lang w:eastAsia="zh-CN"/>
              </w:rPr>
              <w:t>discriminatory ability, but not one suitable to clinical use. The small sample size here is seen in the steep steps of the ROC curve. Implementation of this process on a larger dataset of the same metabolites is recommended.</w:t>
            </w:r>
          </w:p>
        </w:tc>
      </w:tr>
      <w:tr w:rsidR="0062101F" w14:paraId="6FE0EA8F" w14:textId="77777777" w:rsidTr="00C1527E">
        <w:tc>
          <w:tcPr>
            <w:tcW w:w="9016" w:type="dxa"/>
          </w:tcPr>
          <w:p w14:paraId="1E9FB49F" w14:textId="77777777" w:rsidR="0062101F" w:rsidRPr="001D2478" w:rsidRDefault="001D2478" w:rsidP="001D2478">
            <w:pPr>
              <w:spacing w:after="160" w:line="259" w:lineRule="auto"/>
              <w:rPr>
                <w:b/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lastRenderedPageBreak/>
              <w:t xml:space="preserve">2.2.4 </w:t>
            </w:r>
            <w:r w:rsidR="0062101F" w:rsidRPr="001D2478">
              <w:rPr>
                <w:b/>
                <w:sz w:val="28"/>
                <w:szCs w:val="28"/>
                <w:lang w:eastAsia="zh-CN"/>
              </w:rPr>
              <w:t xml:space="preserve">Program </w:t>
            </w:r>
            <w:r w:rsidR="0062101F" w:rsidRPr="001D2478">
              <w:rPr>
                <w:rFonts w:hint="eastAsia"/>
                <w:b/>
                <w:sz w:val="28"/>
                <w:szCs w:val="28"/>
                <w:lang w:eastAsia="zh-CN"/>
              </w:rPr>
              <w:t>test, debug</w:t>
            </w:r>
            <w:r w:rsidR="0062101F" w:rsidRPr="001D2478">
              <w:rPr>
                <w:b/>
                <w:sz w:val="28"/>
                <w:szCs w:val="28"/>
                <w:lang w:eastAsia="zh-CN"/>
              </w:rPr>
              <w:t xml:space="preserve"> and optimization</w:t>
            </w:r>
          </w:p>
        </w:tc>
      </w:tr>
      <w:tr w:rsidR="0062101F" w14:paraId="75807E85" w14:textId="77777777" w:rsidTr="00C1527E">
        <w:tc>
          <w:tcPr>
            <w:tcW w:w="9016" w:type="dxa"/>
          </w:tcPr>
          <w:p w14:paraId="6187D9EC" w14:textId="77777777" w:rsidR="0062101F" w:rsidRDefault="00337ED9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The top 30 metabolites list was tested for missing columns using a list comprehension</w:t>
            </w:r>
            <w:r w:rsidR="00574962">
              <w:rPr>
                <w:bCs/>
                <w:sz w:val="22"/>
                <w:lang w:eastAsia="zh-CN"/>
              </w:rPr>
              <w:t>. Missing columns were then checked</w:t>
            </w:r>
            <w:r w:rsidR="005616D3">
              <w:rPr>
                <w:bCs/>
                <w:sz w:val="22"/>
                <w:lang w:eastAsia="zh-CN"/>
              </w:rPr>
              <w:t xml:space="preserve">, revealing a discrepancy in capitalisation formats between the paper and the data. The </w:t>
            </w:r>
            <w:r w:rsidR="00921F36">
              <w:rPr>
                <w:bCs/>
                <w:sz w:val="22"/>
                <w:lang w:eastAsia="zh-CN"/>
              </w:rPr>
              <w:t xml:space="preserve">list was corrected to match the data column </w:t>
            </w:r>
            <w:r w:rsidR="00980E24">
              <w:rPr>
                <w:bCs/>
                <w:sz w:val="22"/>
                <w:lang w:eastAsia="zh-CN"/>
              </w:rPr>
              <w:t>headers,</w:t>
            </w:r>
            <w:r w:rsidR="00921F36">
              <w:rPr>
                <w:bCs/>
                <w:sz w:val="22"/>
                <w:lang w:eastAsia="zh-CN"/>
              </w:rPr>
              <w:t xml:space="preserve"> and the list was re-initialised.</w:t>
            </w:r>
          </w:p>
          <w:p w14:paraId="7EE56777" w14:textId="77777777" w:rsidR="00D310FC" w:rsidRDefault="00D310FC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The </w:t>
            </w:r>
            <w:r w:rsidR="00EC12F9">
              <w:rPr>
                <w:bCs/>
                <w:sz w:val="22"/>
                <w:lang w:eastAsia="zh-CN"/>
              </w:rPr>
              <w:t xml:space="preserve">importing of data into a Pandas </w:t>
            </w:r>
            <w:proofErr w:type="spellStart"/>
            <w:r w:rsidR="00EC12F9">
              <w:rPr>
                <w:bCs/>
                <w:sz w:val="22"/>
                <w:lang w:eastAsia="zh-CN"/>
              </w:rPr>
              <w:t>dataframe</w:t>
            </w:r>
            <w:proofErr w:type="spellEnd"/>
            <w:r w:rsidR="00EC12F9">
              <w:rPr>
                <w:bCs/>
                <w:sz w:val="22"/>
                <w:lang w:eastAsia="zh-CN"/>
              </w:rPr>
              <w:t xml:space="preserve"> involved thorough cleaning and checks</w:t>
            </w:r>
            <w:r w:rsidR="00E31C02">
              <w:rPr>
                <w:bCs/>
                <w:sz w:val="22"/>
                <w:lang w:eastAsia="zh-CN"/>
              </w:rPr>
              <w:t xml:space="preserve"> for missing values</w:t>
            </w:r>
            <w:r w:rsidR="005E437F">
              <w:rPr>
                <w:bCs/>
                <w:sz w:val="22"/>
                <w:lang w:eastAsia="zh-CN"/>
              </w:rPr>
              <w:t xml:space="preserve"> and</w:t>
            </w:r>
            <w:r w:rsidR="00E31C02">
              <w:rPr>
                <w:bCs/>
                <w:sz w:val="22"/>
                <w:lang w:eastAsia="zh-CN"/>
              </w:rPr>
              <w:t xml:space="preserve"> correct</w:t>
            </w:r>
            <w:r w:rsidR="00F01FF5">
              <w:rPr>
                <w:bCs/>
                <w:sz w:val="22"/>
                <w:lang w:eastAsia="zh-CN"/>
              </w:rPr>
              <w:t xml:space="preserve"> labels before and after</w:t>
            </w:r>
            <w:r w:rsidR="00E31C02">
              <w:rPr>
                <w:bCs/>
                <w:sz w:val="22"/>
                <w:lang w:eastAsia="zh-CN"/>
              </w:rPr>
              <w:t xml:space="preserve"> recategorization</w:t>
            </w:r>
            <w:r w:rsidR="005E437F">
              <w:rPr>
                <w:bCs/>
                <w:sz w:val="22"/>
                <w:lang w:eastAsia="zh-CN"/>
              </w:rPr>
              <w:t>.</w:t>
            </w:r>
          </w:p>
          <w:p w14:paraId="165F468E" w14:textId="6CB2AD0B" w:rsidR="004B63CC" w:rsidRDefault="00ED72D4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ML model training was repeated using varied random states to ensure </w:t>
            </w:r>
            <w:r w:rsidR="00BB3B21">
              <w:rPr>
                <w:bCs/>
                <w:sz w:val="22"/>
                <w:lang w:eastAsia="zh-CN"/>
              </w:rPr>
              <w:t>the code correctly selected and displayed the top-performing model regardless of type. This test was successful.</w:t>
            </w:r>
          </w:p>
          <w:p w14:paraId="6658BE11" w14:textId="191EF0F5" w:rsidR="005E437F" w:rsidRPr="006761CE" w:rsidRDefault="005E437F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This program was refactored, debugged and optimised repeatedly throughout development, particularly during the machine learning stage, </w:t>
            </w:r>
            <w:r w:rsidR="008939FE">
              <w:rPr>
                <w:bCs/>
                <w:sz w:val="22"/>
                <w:lang w:eastAsia="zh-CN"/>
              </w:rPr>
              <w:t>as</w:t>
            </w:r>
            <w:r>
              <w:rPr>
                <w:bCs/>
                <w:sz w:val="22"/>
                <w:lang w:eastAsia="zh-CN"/>
              </w:rPr>
              <w:t xml:space="preserve"> I had not used these tools before.</w:t>
            </w:r>
          </w:p>
        </w:tc>
      </w:tr>
      <w:tr w:rsidR="0062101F" w14:paraId="78547B14" w14:textId="77777777" w:rsidTr="00C1527E">
        <w:tc>
          <w:tcPr>
            <w:tcW w:w="9016" w:type="dxa"/>
          </w:tcPr>
          <w:p w14:paraId="5D82A72E" w14:textId="7563A03F" w:rsidR="0062101F" w:rsidRPr="00CC61D0" w:rsidRDefault="001D2478" w:rsidP="00C1527E">
            <w:pPr>
              <w:spacing w:after="160" w:line="259" w:lineRule="auto"/>
              <w:rPr>
                <w:b/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2</w:t>
            </w:r>
            <w:r w:rsidR="0062101F">
              <w:rPr>
                <w:rFonts w:hint="eastAsia"/>
                <w:b/>
                <w:sz w:val="28"/>
                <w:szCs w:val="28"/>
                <w:lang w:eastAsia="zh-CN"/>
              </w:rPr>
              <w:t>.</w:t>
            </w:r>
            <w:r w:rsidR="0062101F">
              <w:rPr>
                <w:b/>
                <w:sz w:val="28"/>
                <w:szCs w:val="28"/>
                <w:lang w:eastAsia="zh-CN"/>
              </w:rPr>
              <w:t xml:space="preserve">2.5 </w:t>
            </w:r>
            <w:r w:rsidR="0062101F" w:rsidRPr="00561B58">
              <w:rPr>
                <w:b/>
                <w:sz w:val="28"/>
                <w:szCs w:val="28"/>
                <w:lang w:eastAsia="zh-CN"/>
              </w:rPr>
              <w:t>Task summary</w:t>
            </w:r>
          </w:p>
        </w:tc>
      </w:tr>
      <w:tr w:rsidR="0062101F" w14:paraId="11995EF1" w14:textId="77777777" w:rsidTr="00C1527E">
        <w:tc>
          <w:tcPr>
            <w:tcW w:w="9016" w:type="dxa"/>
          </w:tcPr>
          <w:p w14:paraId="5C02B9A1" w14:textId="5E395DD4" w:rsidR="0062101F" w:rsidRDefault="001D2478" w:rsidP="00C1527E">
            <w:pPr>
              <w:spacing w:after="160" w:line="259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2</w:t>
            </w:r>
            <w:r w:rsidR="0062101F" w:rsidRPr="00561B58">
              <w:rPr>
                <w:rFonts w:hint="eastAsia"/>
                <w:b/>
                <w:szCs w:val="24"/>
                <w:lang w:eastAsia="zh-CN"/>
              </w:rPr>
              <w:t>.</w:t>
            </w:r>
            <w:r w:rsidR="0062101F">
              <w:rPr>
                <w:b/>
                <w:szCs w:val="24"/>
                <w:lang w:eastAsia="zh-CN"/>
              </w:rPr>
              <w:t>2</w:t>
            </w:r>
            <w:r w:rsidR="0062101F">
              <w:rPr>
                <w:rFonts w:hint="eastAsia"/>
                <w:b/>
                <w:szCs w:val="24"/>
                <w:lang w:eastAsia="zh-CN"/>
              </w:rPr>
              <w:t>.</w:t>
            </w:r>
            <w:r w:rsidR="0062101F" w:rsidRPr="00561B58">
              <w:rPr>
                <w:rFonts w:hint="eastAsia"/>
                <w:b/>
                <w:szCs w:val="24"/>
                <w:lang w:eastAsia="zh-CN"/>
              </w:rPr>
              <w:t xml:space="preserve">5.1 </w:t>
            </w:r>
            <w:r w:rsidR="0062101F" w:rsidRPr="00561B58">
              <w:rPr>
                <w:b/>
                <w:szCs w:val="24"/>
                <w:lang w:eastAsia="zh-CN"/>
              </w:rPr>
              <w:t>Program advantages</w:t>
            </w:r>
          </w:p>
          <w:p w14:paraId="6CF49CF5" w14:textId="4B763C35" w:rsidR="00D5577E" w:rsidRDefault="00294057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The program thoroughly checks for potential sources of model corruption during data cleaning, and is robust to some missing values if necessary via the use of imputers.</w:t>
            </w:r>
          </w:p>
          <w:p w14:paraId="53AAFEDE" w14:textId="2CFACD6F" w:rsidR="00294057" w:rsidRDefault="00D02121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Clean and </w:t>
            </w:r>
            <w:r w:rsidR="00D72B1E">
              <w:rPr>
                <w:bCs/>
                <w:sz w:val="22"/>
                <w:lang w:eastAsia="zh-CN"/>
              </w:rPr>
              <w:t>easily interpretable</w:t>
            </w:r>
            <w:r>
              <w:rPr>
                <w:bCs/>
                <w:sz w:val="22"/>
                <w:lang w:eastAsia="zh-CN"/>
              </w:rPr>
              <w:t xml:space="preserve"> visualisations are produced</w:t>
            </w:r>
          </w:p>
          <w:p w14:paraId="6C460B4C" w14:textId="0A46C83B" w:rsidR="00D02121" w:rsidRPr="00D5577E" w:rsidRDefault="00616309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Model selection is strong, based on 5-fold cross validation of 5 model types</w:t>
            </w:r>
            <w:r w:rsidR="003E7B74">
              <w:rPr>
                <w:bCs/>
                <w:sz w:val="22"/>
                <w:lang w:eastAsia="zh-CN"/>
              </w:rPr>
              <w:t>. It is easily transferable to new data or repeat runs with different random states as the best model is automatically stored and used downstream.</w:t>
            </w:r>
          </w:p>
          <w:p w14:paraId="03D1A9F0" w14:textId="77777777" w:rsidR="0062101F" w:rsidRDefault="001D2478" w:rsidP="00C1527E">
            <w:pPr>
              <w:spacing w:after="160" w:line="259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2</w:t>
            </w:r>
            <w:r w:rsidR="0062101F" w:rsidRPr="00561B58">
              <w:rPr>
                <w:rFonts w:hint="eastAsia"/>
                <w:b/>
                <w:szCs w:val="24"/>
                <w:lang w:eastAsia="zh-CN"/>
              </w:rPr>
              <w:t>.</w:t>
            </w:r>
            <w:r w:rsidR="0062101F">
              <w:rPr>
                <w:b/>
                <w:szCs w:val="24"/>
                <w:lang w:eastAsia="zh-CN"/>
              </w:rPr>
              <w:t>2</w:t>
            </w:r>
            <w:r w:rsidR="0062101F">
              <w:rPr>
                <w:rFonts w:hint="eastAsia"/>
                <w:b/>
                <w:szCs w:val="24"/>
                <w:lang w:eastAsia="zh-CN"/>
              </w:rPr>
              <w:t>.</w:t>
            </w:r>
            <w:r w:rsidR="0062101F" w:rsidRPr="00561B58">
              <w:rPr>
                <w:rFonts w:hint="eastAsia"/>
                <w:b/>
                <w:szCs w:val="24"/>
                <w:lang w:eastAsia="zh-CN"/>
              </w:rPr>
              <w:t xml:space="preserve">5.2 </w:t>
            </w:r>
            <w:r w:rsidR="0062101F" w:rsidRPr="00561B58">
              <w:rPr>
                <w:b/>
                <w:szCs w:val="24"/>
                <w:lang w:eastAsia="zh-CN"/>
              </w:rPr>
              <w:t>Program limitations</w:t>
            </w:r>
          </w:p>
          <w:p w14:paraId="511A9728" w14:textId="77777777" w:rsidR="00A72FD6" w:rsidRDefault="00651D55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 xml:space="preserve">Some </w:t>
            </w:r>
            <w:r w:rsidR="002A565F">
              <w:rPr>
                <w:bCs/>
                <w:sz w:val="22"/>
                <w:lang w:eastAsia="zh-CN"/>
              </w:rPr>
              <w:t xml:space="preserve">metabolites </w:t>
            </w:r>
            <w:r>
              <w:rPr>
                <w:bCs/>
                <w:sz w:val="22"/>
                <w:lang w:eastAsia="zh-CN"/>
              </w:rPr>
              <w:t xml:space="preserve">have </w:t>
            </w:r>
            <w:r w:rsidR="002A565F">
              <w:rPr>
                <w:bCs/>
                <w:sz w:val="22"/>
                <w:lang w:eastAsia="zh-CN"/>
              </w:rPr>
              <w:t xml:space="preserve">very </w:t>
            </w:r>
            <w:r>
              <w:rPr>
                <w:bCs/>
                <w:sz w:val="22"/>
                <w:lang w:eastAsia="zh-CN"/>
              </w:rPr>
              <w:t xml:space="preserve">low </w:t>
            </w:r>
            <w:r w:rsidR="002A565F">
              <w:rPr>
                <w:bCs/>
                <w:sz w:val="22"/>
                <w:lang w:eastAsia="zh-CN"/>
              </w:rPr>
              <w:t>concentrations</w:t>
            </w:r>
            <w:r>
              <w:rPr>
                <w:bCs/>
                <w:sz w:val="22"/>
                <w:lang w:eastAsia="zh-CN"/>
              </w:rPr>
              <w:t xml:space="preserve">, meaning that the use of log10 data with a </w:t>
            </w:r>
            <w:proofErr w:type="spellStart"/>
            <w:r>
              <w:rPr>
                <w:bCs/>
                <w:sz w:val="22"/>
                <w:lang w:eastAsia="zh-CN"/>
              </w:rPr>
              <w:t>pseudocount</w:t>
            </w:r>
            <w:proofErr w:type="spellEnd"/>
            <w:r>
              <w:rPr>
                <w:bCs/>
                <w:sz w:val="22"/>
                <w:lang w:eastAsia="zh-CN"/>
              </w:rPr>
              <w:t xml:space="preserve"> </w:t>
            </w:r>
            <w:r w:rsidR="002A565F">
              <w:rPr>
                <w:bCs/>
                <w:sz w:val="22"/>
                <w:lang w:eastAsia="zh-CN"/>
              </w:rPr>
              <w:t>may introduce minor distortions.</w:t>
            </w:r>
            <w:r>
              <w:rPr>
                <w:bCs/>
                <w:sz w:val="22"/>
                <w:lang w:eastAsia="zh-CN"/>
              </w:rPr>
              <w:t xml:space="preserve"> </w:t>
            </w:r>
          </w:p>
          <w:p w14:paraId="795A2063" w14:textId="7CD4AF78" w:rsidR="00931661" w:rsidRPr="00A72FD6" w:rsidRDefault="00A31868" w:rsidP="00C1527E">
            <w:pPr>
              <w:spacing w:after="160" w:line="259" w:lineRule="auto"/>
              <w:rPr>
                <w:bCs/>
                <w:sz w:val="22"/>
                <w:lang w:eastAsia="zh-CN"/>
              </w:rPr>
            </w:pPr>
            <w:r>
              <w:rPr>
                <w:bCs/>
                <w:sz w:val="22"/>
                <w:lang w:eastAsia="zh-CN"/>
              </w:rPr>
              <w:t>The model parameters were not tuned, instead being compared, selected, and displayed using default values.</w:t>
            </w:r>
          </w:p>
        </w:tc>
      </w:tr>
    </w:tbl>
    <w:p w14:paraId="6A80156D" w14:textId="63C2914D" w:rsidR="009460EF" w:rsidRPr="00CF5BAD" w:rsidRDefault="009460EF" w:rsidP="0061474C">
      <w:pPr>
        <w:spacing w:after="160" w:line="259" w:lineRule="auto"/>
        <w:rPr>
          <w:rFonts w:eastAsia="Times" w:cs="Arial"/>
          <w:color w:val="000000" w:themeColor="text1"/>
          <w:kern w:val="2"/>
          <w:szCs w:val="20"/>
          <w:lang w:eastAsia="en-GB"/>
          <w14:ligatures w14:val="standardContextual"/>
        </w:rPr>
      </w:pPr>
    </w:p>
    <w:sectPr w:rsidR="009460EF" w:rsidRPr="00CF5BAD" w:rsidSect="00B94666">
      <w:footerReference w:type="default" r:id="rId21"/>
      <w:footerReference w:type="first" r:id="rId22"/>
      <w:pgSz w:w="11906" w:h="16838" w:code="9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02E9" w14:textId="77777777" w:rsidR="009D3B75" w:rsidRDefault="009D3B75" w:rsidP="002F7369">
      <w:r>
        <w:separator/>
      </w:r>
    </w:p>
  </w:endnote>
  <w:endnote w:type="continuationSeparator" w:id="0">
    <w:p w14:paraId="56DCFCD7" w14:textId="77777777" w:rsidR="009D3B75" w:rsidRDefault="009D3B75" w:rsidP="002F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787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7E9A4" w14:textId="383EAF6F" w:rsidR="00B915A4" w:rsidRDefault="00B915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52DB08" w14:textId="77777777" w:rsidR="002F7369" w:rsidRDefault="002F73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2778499"/>
      <w:docPartObj>
        <w:docPartGallery w:val="Page Numbers (Bottom of Page)"/>
        <w:docPartUnique/>
      </w:docPartObj>
    </w:sdtPr>
    <w:sdtContent>
      <w:sdt>
        <w:sdtPr>
          <w:id w:val="1135761476"/>
          <w:docPartObj>
            <w:docPartGallery w:val="Page Numbers (Top of Page)"/>
            <w:docPartUnique/>
          </w:docPartObj>
        </w:sdtPr>
        <w:sdtContent>
          <w:p w14:paraId="3F0DBF7F" w14:textId="58A4EBE1" w:rsidR="00AA23A8" w:rsidRDefault="00AA23A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6090A42" w14:textId="77777777" w:rsidR="00AA23A8" w:rsidRDefault="00AA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1649" w14:textId="77777777" w:rsidR="009D3B75" w:rsidRDefault="009D3B75" w:rsidP="002F7369">
      <w:r>
        <w:separator/>
      </w:r>
    </w:p>
  </w:footnote>
  <w:footnote w:type="continuationSeparator" w:id="0">
    <w:p w14:paraId="3B6A834C" w14:textId="77777777" w:rsidR="009D3B75" w:rsidRDefault="009D3B75" w:rsidP="002F7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54D"/>
    <w:multiLevelType w:val="hybridMultilevel"/>
    <w:tmpl w:val="23D031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230A8"/>
    <w:multiLevelType w:val="hybridMultilevel"/>
    <w:tmpl w:val="B6627376"/>
    <w:lvl w:ilvl="0" w:tplc="08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" w15:restartNumberingAfterBreak="0">
    <w:nsid w:val="12E0464C"/>
    <w:multiLevelType w:val="multilevel"/>
    <w:tmpl w:val="165878DE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483134B"/>
    <w:multiLevelType w:val="hybridMultilevel"/>
    <w:tmpl w:val="C5920D38"/>
    <w:lvl w:ilvl="0" w:tplc="5BD0A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CCA7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E866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3E21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CEAE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8038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B016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FE8B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9636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22CD4"/>
    <w:multiLevelType w:val="hybridMultilevel"/>
    <w:tmpl w:val="151C4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310C6"/>
    <w:multiLevelType w:val="hybridMultilevel"/>
    <w:tmpl w:val="42983A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02358"/>
    <w:multiLevelType w:val="multilevel"/>
    <w:tmpl w:val="2B70C7B6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8C568ED"/>
    <w:multiLevelType w:val="hybridMultilevel"/>
    <w:tmpl w:val="3FC6E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14CB4"/>
    <w:multiLevelType w:val="hybridMultilevel"/>
    <w:tmpl w:val="A0EAC2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30FD4"/>
    <w:multiLevelType w:val="hybridMultilevel"/>
    <w:tmpl w:val="B5A61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E5ADA"/>
    <w:multiLevelType w:val="multilevel"/>
    <w:tmpl w:val="7D5C9B80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EFD1EE8"/>
    <w:multiLevelType w:val="hybridMultilevel"/>
    <w:tmpl w:val="BC720F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5C5C08"/>
    <w:multiLevelType w:val="hybridMultilevel"/>
    <w:tmpl w:val="3F1C7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B1C1C"/>
    <w:multiLevelType w:val="multilevel"/>
    <w:tmpl w:val="2B70C7B6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9003A90"/>
    <w:multiLevelType w:val="multilevel"/>
    <w:tmpl w:val="2B70C7B6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B4F4B8E"/>
    <w:multiLevelType w:val="hybridMultilevel"/>
    <w:tmpl w:val="71D2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E3BFB"/>
    <w:multiLevelType w:val="hybridMultilevel"/>
    <w:tmpl w:val="428A3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F3A3E"/>
    <w:multiLevelType w:val="hybridMultilevel"/>
    <w:tmpl w:val="35765578"/>
    <w:lvl w:ilvl="0" w:tplc="660A0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6AD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B42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4C3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744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FEE2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E0C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767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A65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9305C78"/>
    <w:multiLevelType w:val="hybridMultilevel"/>
    <w:tmpl w:val="4A9E0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4F69D2"/>
    <w:multiLevelType w:val="multilevel"/>
    <w:tmpl w:val="EF2C1EFC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2244E71"/>
    <w:multiLevelType w:val="multilevel"/>
    <w:tmpl w:val="0F885AFC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93E3A90"/>
    <w:multiLevelType w:val="multilevel"/>
    <w:tmpl w:val="7D5C9B80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AB314C1"/>
    <w:multiLevelType w:val="multilevel"/>
    <w:tmpl w:val="A91E628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E3528DD"/>
    <w:multiLevelType w:val="multilevel"/>
    <w:tmpl w:val="7D5C9B80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43C792E"/>
    <w:multiLevelType w:val="multilevel"/>
    <w:tmpl w:val="7D5C9B80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4790634"/>
    <w:multiLevelType w:val="hybridMultilevel"/>
    <w:tmpl w:val="3D98788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99E7E1B"/>
    <w:multiLevelType w:val="hybridMultilevel"/>
    <w:tmpl w:val="5DE0D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F2E91"/>
    <w:multiLevelType w:val="hybridMultilevel"/>
    <w:tmpl w:val="7F38F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403087">
    <w:abstractNumId w:val="3"/>
  </w:num>
  <w:num w:numId="2" w16cid:durableId="581371636">
    <w:abstractNumId w:val="17"/>
  </w:num>
  <w:num w:numId="3" w16cid:durableId="768936919">
    <w:abstractNumId w:val="22"/>
  </w:num>
  <w:num w:numId="4" w16cid:durableId="2122415249">
    <w:abstractNumId w:val="24"/>
  </w:num>
  <w:num w:numId="5" w16cid:durableId="937718781">
    <w:abstractNumId w:val="10"/>
  </w:num>
  <w:num w:numId="6" w16cid:durableId="1774401657">
    <w:abstractNumId w:val="21"/>
  </w:num>
  <w:num w:numId="7" w16cid:durableId="1840341838">
    <w:abstractNumId w:val="23"/>
  </w:num>
  <w:num w:numId="8" w16cid:durableId="1540051012">
    <w:abstractNumId w:val="5"/>
  </w:num>
  <w:num w:numId="9" w16cid:durableId="453335082">
    <w:abstractNumId w:val="27"/>
  </w:num>
  <w:num w:numId="10" w16cid:durableId="916089180">
    <w:abstractNumId w:val="15"/>
  </w:num>
  <w:num w:numId="11" w16cid:durableId="23410498">
    <w:abstractNumId w:val="8"/>
  </w:num>
  <w:num w:numId="12" w16cid:durableId="2059040106">
    <w:abstractNumId w:val="11"/>
  </w:num>
  <w:num w:numId="13" w16cid:durableId="121730155">
    <w:abstractNumId w:val="0"/>
  </w:num>
  <w:num w:numId="14" w16cid:durableId="189102896">
    <w:abstractNumId w:val="13"/>
  </w:num>
  <w:num w:numId="15" w16cid:durableId="714037866">
    <w:abstractNumId w:val="6"/>
  </w:num>
  <w:num w:numId="16" w16cid:durableId="1440756531">
    <w:abstractNumId w:val="14"/>
  </w:num>
  <w:num w:numId="17" w16cid:durableId="1950159993">
    <w:abstractNumId w:val="12"/>
  </w:num>
  <w:num w:numId="18" w16cid:durableId="1084954796">
    <w:abstractNumId w:val="18"/>
  </w:num>
  <w:num w:numId="19" w16cid:durableId="1063681650">
    <w:abstractNumId w:val="16"/>
  </w:num>
  <w:num w:numId="20" w16cid:durableId="1835098061">
    <w:abstractNumId w:val="1"/>
  </w:num>
  <w:num w:numId="21" w16cid:durableId="653148393">
    <w:abstractNumId w:val="2"/>
  </w:num>
  <w:num w:numId="22" w16cid:durableId="173031214">
    <w:abstractNumId w:val="19"/>
  </w:num>
  <w:num w:numId="23" w16cid:durableId="121507036">
    <w:abstractNumId w:val="7"/>
  </w:num>
  <w:num w:numId="24" w16cid:durableId="1552425136">
    <w:abstractNumId w:val="9"/>
  </w:num>
  <w:num w:numId="25" w16cid:durableId="2080785608">
    <w:abstractNumId w:val="25"/>
  </w:num>
  <w:num w:numId="26" w16cid:durableId="1710833499">
    <w:abstractNumId w:val="20"/>
  </w:num>
  <w:num w:numId="27" w16cid:durableId="489642734">
    <w:abstractNumId w:val="4"/>
  </w:num>
  <w:num w:numId="28" w16cid:durableId="7987624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0B9"/>
    <w:rsid w:val="000049ED"/>
    <w:rsid w:val="000065BA"/>
    <w:rsid w:val="00006D2A"/>
    <w:rsid w:val="00007419"/>
    <w:rsid w:val="00012225"/>
    <w:rsid w:val="0001318B"/>
    <w:rsid w:val="00013F4C"/>
    <w:rsid w:val="00014D10"/>
    <w:rsid w:val="0001695F"/>
    <w:rsid w:val="00017B27"/>
    <w:rsid w:val="00024E44"/>
    <w:rsid w:val="000263DF"/>
    <w:rsid w:val="00027011"/>
    <w:rsid w:val="00027FE6"/>
    <w:rsid w:val="00037133"/>
    <w:rsid w:val="00041D38"/>
    <w:rsid w:val="000450DC"/>
    <w:rsid w:val="00045294"/>
    <w:rsid w:val="00046EB6"/>
    <w:rsid w:val="000511C9"/>
    <w:rsid w:val="0005590E"/>
    <w:rsid w:val="000602E4"/>
    <w:rsid w:val="00061B3D"/>
    <w:rsid w:val="000750A1"/>
    <w:rsid w:val="0007753F"/>
    <w:rsid w:val="00080D97"/>
    <w:rsid w:val="00083F7F"/>
    <w:rsid w:val="00094940"/>
    <w:rsid w:val="000A35EF"/>
    <w:rsid w:val="000B1A01"/>
    <w:rsid w:val="000C5CEF"/>
    <w:rsid w:val="000C6002"/>
    <w:rsid w:val="000C7892"/>
    <w:rsid w:val="000D3D88"/>
    <w:rsid w:val="000D3E95"/>
    <w:rsid w:val="000D429F"/>
    <w:rsid w:val="000D7675"/>
    <w:rsid w:val="000E723A"/>
    <w:rsid w:val="000E7A32"/>
    <w:rsid w:val="000F0CF6"/>
    <w:rsid w:val="001036EB"/>
    <w:rsid w:val="00105A83"/>
    <w:rsid w:val="00110CD0"/>
    <w:rsid w:val="0011249E"/>
    <w:rsid w:val="00113523"/>
    <w:rsid w:val="00113939"/>
    <w:rsid w:val="00117684"/>
    <w:rsid w:val="001213A5"/>
    <w:rsid w:val="0012375F"/>
    <w:rsid w:val="001268F8"/>
    <w:rsid w:val="0013407E"/>
    <w:rsid w:val="00137DCC"/>
    <w:rsid w:val="00145830"/>
    <w:rsid w:val="00151D34"/>
    <w:rsid w:val="00152BC2"/>
    <w:rsid w:val="00153E18"/>
    <w:rsid w:val="001611CD"/>
    <w:rsid w:val="001631EA"/>
    <w:rsid w:val="001656B5"/>
    <w:rsid w:val="00172689"/>
    <w:rsid w:val="001745AF"/>
    <w:rsid w:val="00177E24"/>
    <w:rsid w:val="00184406"/>
    <w:rsid w:val="0018726B"/>
    <w:rsid w:val="00195487"/>
    <w:rsid w:val="00196623"/>
    <w:rsid w:val="00196BA9"/>
    <w:rsid w:val="00196CED"/>
    <w:rsid w:val="001A1E24"/>
    <w:rsid w:val="001A3D99"/>
    <w:rsid w:val="001A7891"/>
    <w:rsid w:val="001B19E7"/>
    <w:rsid w:val="001C14DB"/>
    <w:rsid w:val="001C4122"/>
    <w:rsid w:val="001C52BD"/>
    <w:rsid w:val="001C77A6"/>
    <w:rsid w:val="001C7E47"/>
    <w:rsid w:val="001D1FDD"/>
    <w:rsid w:val="001D21E5"/>
    <w:rsid w:val="001D2478"/>
    <w:rsid w:val="001D2E04"/>
    <w:rsid w:val="001F13F6"/>
    <w:rsid w:val="001F202F"/>
    <w:rsid w:val="001F6FB5"/>
    <w:rsid w:val="00202643"/>
    <w:rsid w:val="0020542B"/>
    <w:rsid w:val="00212E48"/>
    <w:rsid w:val="00221619"/>
    <w:rsid w:val="00221F1F"/>
    <w:rsid w:val="002265A7"/>
    <w:rsid w:val="0023183F"/>
    <w:rsid w:val="00235F48"/>
    <w:rsid w:val="0023634D"/>
    <w:rsid w:val="0024292C"/>
    <w:rsid w:val="00247773"/>
    <w:rsid w:val="002555C3"/>
    <w:rsid w:val="0026351C"/>
    <w:rsid w:val="002646E4"/>
    <w:rsid w:val="00265A51"/>
    <w:rsid w:val="002671CA"/>
    <w:rsid w:val="00273088"/>
    <w:rsid w:val="00276485"/>
    <w:rsid w:val="00277C07"/>
    <w:rsid w:val="00282141"/>
    <w:rsid w:val="002861FD"/>
    <w:rsid w:val="00287554"/>
    <w:rsid w:val="00290647"/>
    <w:rsid w:val="00293C30"/>
    <w:rsid w:val="00294057"/>
    <w:rsid w:val="002A002B"/>
    <w:rsid w:val="002A2DA3"/>
    <w:rsid w:val="002A565F"/>
    <w:rsid w:val="002A6F6F"/>
    <w:rsid w:val="002B1D27"/>
    <w:rsid w:val="002D3625"/>
    <w:rsid w:val="002D7F6A"/>
    <w:rsid w:val="002E3A55"/>
    <w:rsid w:val="002E504D"/>
    <w:rsid w:val="002E6417"/>
    <w:rsid w:val="002F7369"/>
    <w:rsid w:val="0030200D"/>
    <w:rsid w:val="00304061"/>
    <w:rsid w:val="00306DE0"/>
    <w:rsid w:val="003156CF"/>
    <w:rsid w:val="00317432"/>
    <w:rsid w:val="00322161"/>
    <w:rsid w:val="00326CF2"/>
    <w:rsid w:val="00337ED9"/>
    <w:rsid w:val="00344C81"/>
    <w:rsid w:val="003530FA"/>
    <w:rsid w:val="00354E15"/>
    <w:rsid w:val="00361AA4"/>
    <w:rsid w:val="00363403"/>
    <w:rsid w:val="0036582B"/>
    <w:rsid w:val="00367F6C"/>
    <w:rsid w:val="003705FB"/>
    <w:rsid w:val="003713DB"/>
    <w:rsid w:val="003741A4"/>
    <w:rsid w:val="00375BB5"/>
    <w:rsid w:val="003768DF"/>
    <w:rsid w:val="0038007C"/>
    <w:rsid w:val="0038144C"/>
    <w:rsid w:val="00385193"/>
    <w:rsid w:val="00387081"/>
    <w:rsid w:val="00387B3C"/>
    <w:rsid w:val="0039323D"/>
    <w:rsid w:val="00395C58"/>
    <w:rsid w:val="003A1297"/>
    <w:rsid w:val="003A2D7F"/>
    <w:rsid w:val="003A6C1A"/>
    <w:rsid w:val="003C27C6"/>
    <w:rsid w:val="003C2D56"/>
    <w:rsid w:val="003C571C"/>
    <w:rsid w:val="003D11D4"/>
    <w:rsid w:val="003D3A99"/>
    <w:rsid w:val="003E5AD6"/>
    <w:rsid w:val="003E5CC0"/>
    <w:rsid w:val="003E5D53"/>
    <w:rsid w:val="003E7B74"/>
    <w:rsid w:val="003F3E15"/>
    <w:rsid w:val="003F6D2B"/>
    <w:rsid w:val="00400181"/>
    <w:rsid w:val="00411AE4"/>
    <w:rsid w:val="00413465"/>
    <w:rsid w:val="00417497"/>
    <w:rsid w:val="00420DC9"/>
    <w:rsid w:val="004238D2"/>
    <w:rsid w:val="004247A6"/>
    <w:rsid w:val="00425B33"/>
    <w:rsid w:val="00432EDE"/>
    <w:rsid w:val="00433567"/>
    <w:rsid w:val="00433DCE"/>
    <w:rsid w:val="00436B5E"/>
    <w:rsid w:val="004373A6"/>
    <w:rsid w:val="00445012"/>
    <w:rsid w:val="0045387A"/>
    <w:rsid w:val="00457196"/>
    <w:rsid w:val="00457BFD"/>
    <w:rsid w:val="00457FC8"/>
    <w:rsid w:val="00460214"/>
    <w:rsid w:val="00460CBD"/>
    <w:rsid w:val="00463963"/>
    <w:rsid w:val="00471610"/>
    <w:rsid w:val="00472EC8"/>
    <w:rsid w:val="004730B0"/>
    <w:rsid w:val="004731D3"/>
    <w:rsid w:val="0047431B"/>
    <w:rsid w:val="00476DD1"/>
    <w:rsid w:val="00482CB0"/>
    <w:rsid w:val="00493BD8"/>
    <w:rsid w:val="0049474A"/>
    <w:rsid w:val="004A61C2"/>
    <w:rsid w:val="004A7105"/>
    <w:rsid w:val="004B0760"/>
    <w:rsid w:val="004B63CC"/>
    <w:rsid w:val="004B7652"/>
    <w:rsid w:val="004C13E3"/>
    <w:rsid w:val="004C1F3D"/>
    <w:rsid w:val="004D2790"/>
    <w:rsid w:val="004D3E86"/>
    <w:rsid w:val="004D4487"/>
    <w:rsid w:val="004D5619"/>
    <w:rsid w:val="004E52F0"/>
    <w:rsid w:val="004F2EAB"/>
    <w:rsid w:val="004F5374"/>
    <w:rsid w:val="00500515"/>
    <w:rsid w:val="00500635"/>
    <w:rsid w:val="005008D1"/>
    <w:rsid w:val="0050208A"/>
    <w:rsid w:val="00503577"/>
    <w:rsid w:val="00507A80"/>
    <w:rsid w:val="005119F4"/>
    <w:rsid w:val="00512E87"/>
    <w:rsid w:val="00513D37"/>
    <w:rsid w:val="00514086"/>
    <w:rsid w:val="0052339B"/>
    <w:rsid w:val="00526E94"/>
    <w:rsid w:val="00532027"/>
    <w:rsid w:val="005345F0"/>
    <w:rsid w:val="00537C54"/>
    <w:rsid w:val="0055425A"/>
    <w:rsid w:val="0055715E"/>
    <w:rsid w:val="005616D3"/>
    <w:rsid w:val="00561B58"/>
    <w:rsid w:val="00563286"/>
    <w:rsid w:val="00574962"/>
    <w:rsid w:val="00581660"/>
    <w:rsid w:val="00584B43"/>
    <w:rsid w:val="005877A3"/>
    <w:rsid w:val="005931FE"/>
    <w:rsid w:val="005A417F"/>
    <w:rsid w:val="005A6BA8"/>
    <w:rsid w:val="005B5685"/>
    <w:rsid w:val="005B7272"/>
    <w:rsid w:val="005C305A"/>
    <w:rsid w:val="005C67EE"/>
    <w:rsid w:val="005D0F65"/>
    <w:rsid w:val="005D3C0E"/>
    <w:rsid w:val="005D6F97"/>
    <w:rsid w:val="005D76C2"/>
    <w:rsid w:val="005D7B0E"/>
    <w:rsid w:val="005E2976"/>
    <w:rsid w:val="005E3425"/>
    <w:rsid w:val="005E437F"/>
    <w:rsid w:val="005E4FDB"/>
    <w:rsid w:val="005E5941"/>
    <w:rsid w:val="005F5A2D"/>
    <w:rsid w:val="005F7CF5"/>
    <w:rsid w:val="00600530"/>
    <w:rsid w:val="00600F82"/>
    <w:rsid w:val="00607C45"/>
    <w:rsid w:val="0061182B"/>
    <w:rsid w:val="00611CE7"/>
    <w:rsid w:val="0061474C"/>
    <w:rsid w:val="006157AB"/>
    <w:rsid w:val="00616309"/>
    <w:rsid w:val="006178F1"/>
    <w:rsid w:val="00620F89"/>
    <w:rsid w:val="0062101F"/>
    <w:rsid w:val="00622CAD"/>
    <w:rsid w:val="0063172A"/>
    <w:rsid w:val="0063408B"/>
    <w:rsid w:val="006416DB"/>
    <w:rsid w:val="006454B5"/>
    <w:rsid w:val="00646113"/>
    <w:rsid w:val="0065012E"/>
    <w:rsid w:val="00651D55"/>
    <w:rsid w:val="00654F4E"/>
    <w:rsid w:val="00665B80"/>
    <w:rsid w:val="006660C3"/>
    <w:rsid w:val="00670BD9"/>
    <w:rsid w:val="00670D34"/>
    <w:rsid w:val="006734D1"/>
    <w:rsid w:val="0067422E"/>
    <w:rsid w:val="006761CE"/>
    <w:rsid w:val="006852B4"/>
    <w:rsid w:val="006854E2"/>
    <w:rsid w:val="00686A4C"/>
    <w:rsid w:val="00687C60"/>
    <w:rsid w:val="006909DA"/>
    <w:rsid w:val="006961A6"/>
    <w:rsid w:val="006A1600"/>
    <w:rsid w:val="006B0985"/>
    <w:rsid w:val="006B53F8"/>
    <w:rsid w:val="006B64DF"/>
    <w:rsid w:val="006C1FAF"/>
    <w:rsid w:val="006C64C4"/>
    <w:rsid w:val="006C6AC1"/>
    <w:rsid w:val="006D6C60"/>
    <w:rsid w:val="006D72CF"/>
    <w:rsid w:val="006E2835"/>
    <w:rsid w:val="006E3B2F"/>
    <w:rsid w:val="006E510E"/>
    <w:rsid w:val="006E5447"/>
    <w:rsid w:val="006F0CB2"/>
    <w:rsid w:val="006F6B3E"/>
    <w:rsid w:val="00701399"/>
    <w:rsid w:val="00716CC8"/>
    <w:rsid w:val="00717150"/>
    <w:rsid w:val="00720194"/>
    <w:rsid w:val="00720767"/>
    <w:rsid w:val="007258D9"/>
    <w:rsid w:val="00727B05"/>
    <w:rsid w:val="007326D4"/>
    <w:rsid w:val="00735573"/>
    <w:rsid w:val="007355B7"/>
    <w:rsid w:val="00736AB8"/>
    <w:rsid w:val="00741028"/>
    <w:rsid w:val="00741B3E"/>
    <w:rsid w:val="00742090"/>
    <w:rsid w:val="0074355C"/>
    <w:rsid w:val="00744458"/>
    <w:rsid w:val="00744D59"/>
    <w:rsid w:val="00746824"/>
    <w:rsid w:val="00753E96"/>
    <w:rsid w:val="00754A0C"/>
    <w:rsid w:val="00755E13"/>
    <w:rsid w:val="00761DE2"/>
    <w:rsid w:val="00761EE2"/>
    <w:rsid w:val="00763001"/>
    <w:rsid w:val="007632C1"/>
    <w:rsid w:val="007639A7"/>
    <w:rsid w:val="007674C0"/>
    <w:rsid w:val="00771B01"/>
    <w:rsid w:val="00771B93"/>
    <w:rsid w:val="00776363"/>
    <w:rsid w:val="00776CB7"/>
    <w:rsid w:val="00776E5B"/>
    <w:rsid w:val="0077731B"/>
    <w:rsid w:val="00781668"/>
    <w:rsid w:val="007831F3"/>
    <w:rsid w:val="00784DFF"/>
    <w:rsid w:val="00790919"/>
    <w:rsid w:val="00790AE3"/>
    <w:rsid w:val="00790C22"/>
    <w:rsid w:val="0079468D"/>
    <w:rsid w:val="007A4DF2"/>
    <w:rsid w:val="007C0010"/>
    <w:rsid w:val="007C579A"/>
    <w:rsid w:val="007C5A93"/>
    <w:rsid w:val="007C7038"/>
    <w:rsid w:val="007D0CFC"/>
    <w:rsid w:val="007D3011"/>
    <w:rsid w:val="007D72A2"/>
    <w:rsid w:val="007E3B6C"/>
    <w:rsid w:val="007E652F"/>
    <w:rsid w:val="007E6FB2"/>
    <w:rsid w:val="007F236E"/>
    <w:rsid w:val="007F4127"/>
    <w:rsid w:val="007F4E3F"/>
    <w:rsid w:val="00802100"/>
    <w:rsid w:val="00806ED3"/>
    <w:rsid w:val="008133F4"/>
    <w:rsid w:val="00816CD4"/>
    <w:rsid w:val="008203EC"/>
    <w:rsid w:val="008318FA"/>
    <w:rsid w:val="00831C40"/>
    <w:rsid w:val="00834930"/>
    <w:rsid w:val="00847EA5"/>
    <w:rsid w:val="008532DC"/>
    <w:rsid w:val="00865504"/>
    <w:rsid w:val="00866696"/>
    <w:rsid w:val="008674E5"/>
    <w:rsid w:val="00872DED"/>
    <w:rsid w:val="0087329E"/>
    <w:rsid w:val="00881808"/>
    <w:rsid w:val="008939FE"/>
    <w:rsid w:val="00896E40"/>
    <w:rsid w:val="008A37E3"/>
    <w:rsid w:val="008A3FA9"/>
    <w:rsid w:val="008A41F0"/>
    <w:rsid w:val="008A4891"/>
    <w:rsid w:val="008A5D8C"/>
    <w:rsid w:val="008A5F61"/>
    <w:rsid w:val="008A636F"/>
    <w:rsid w:val="008A6DE1"/>
    <w:rsid w:val="008B4C6E"/>
    <w:rsid w:val="008B62C6"/>
    <w:rsid w:val="008B6945"/>
    <w:rsid w:val="008C0FF5"/>
    <w:rsid w:val="008D0A46"/>
    <w:rsid w:val="008D6E83"/>
    <w:rsid w:val="008D7634"/>
    <w:rsid w:val="008D774E"/>
    <w:rsid w:val="008D789A"/>
    <w:rsid w:val="008E184D"/>
    <w:rsid w:val="008E206E"/>
    <w:rsid w:val="008F3DA2"/>
    <w:rsid w:val="00901F2C"/>
    <w:rsid w:val="00904195"/>
    <w:rsid w:val="00904D19"/>
    <w:rsid w:val="00905267"/>
    <w:rsid w:val="00905E68"/>
    <w:rsid w:val="00915AF7"/>
    <w:rsid w:val="00916F23"/>
    <w:rsid w:val="00917CDF"/>
    <w:rsid w:val="00920CC1"/>
    <w:rsid w:val="00921F36"/>
    <w:rsid w:val="0092221F"/>
    <w:rsid w:val="009258AC"/>
    <w:rsid w:val="00931637"/>
    <w:rsid w:val="00931661"/>
    <w:rsid w:val="00945A1E"/>
    <w:rsid w:val="009460EF"/>
    <w:rsid w:val="00963B2D"/>
    <w:rsid w:val="00965680"/>
    <w:rsid w:val="0096632D"/>
    <w:rsid w:val="00971539"/>
    <w:rsid w:val="00972C2B"/>
    <w:rsid w:val="00974526"/>
    <w:rsid w:val="00980E24"/>
    <w:rsid w:val="00981275"/>
    <w:rsid w:val="00984BEF"/>
    <w:rsid w:val="009942AF"/>
    <w:rsid w:val="00996B34"/>
    <w:rsid w:val="009A0028"/>
    <w:rsid w:val="009B111E"/>
    <w:rsid w:val="009B327D"/>
    <w:rsid w:val="009C1B8C"/>
    <w:rsid w:val="009C1EA8"/>
    <w:rsid w:val="009C590A"/>
    <w:rsid w:val="009D14DC"/>
    <w:rsid w:val="009D3B75"/>
    <w:rsid w:val="009D621A"/>
    <w:rsid w:val="009E04A0"/>
    <w:rsid w:val="009F0287"/>
    <w:rsid w:val="009F10F0"/>
    <w:rsid w:val="009F18AD"/>
    <w:rsid w:val="009F1E41"/>
    <w:rsid w:val="009F2FE7"/>
    <w:rsid w:val="009F6159"/>
    <w:rsid w:val="009F6290"/>
    <w:rsid w:val="009F6998"/>
    <w:rsid w:val="009F7D06"/>
    <w:rsid w:val="00A04129"/>
    <w:rsid w:val="00A04EC7"/>
    <w:rsid w:val="00A174F2"/>
    <w:rsid w:val="00A201F6"/>
    <w:rsid w:val="00A21C38"/>
    <w:rsid w:val="00A2459C"/>
    <w:rsid w:val="00A24CA2"/>
    <w:rsid w:val="00A31868"/>
    <w:rsid w:val="00A346D4"/>
    <w:rsid w:val="00A5022E"/>
    <w:rsid w:val="00A5404E"/>
    <w:rsid w:val="00A56FF4"/>
    <w:rsid w:val="00A6379B"/>
    <w:rsid w:val="00A7064D"/>
    <w:rsid w:val="00A710CC"/>
    <w:rsid w:val="00A72FD6"/>
    <w:rsid w:val="00A80C9D"/>
    <w:rsid w:val="00A82248"/>
    <w:rsid w:val="00A83D98"/>
    <w:rsid w:val="00A85BCB"/>
    <w:rsid w:val="00A86E59"/>
    <w:rsid w:val="00AA23A8"/>
    <w:rsid w:val="00AA5746"/>
    <w:rsid w:val="00AA59CE"/>
    <w:rsid w:val="00AA7F0C"/>
    <w:rsid w:val="00AB098F"/>
    <w:rsid w:val="00AB2DBD"/>
    <w:rsid w:val="00AC1C8F"/>
    <w:rsid w:val="00AC6B32"/>
    <w:rsid w:val="00AD0B1F"/>
    <w:rsid w:val="00AD3703"/>
    <w:rsid w:val="00AD3D60"/>
    <w:rsid w:val="00AD4D68"/>
    <w:rsid w:val="00AD5DBC"/>
    <w:rsid w:val="00AD6259"/>
    <w:rsid w:val="00AD787D"/>
    <w:rsid w:val="00AF5CD5"/>
    <w:rsid w:val="00B127BC"/>
    <w:rsid w:val="00B1337B"/>
    <w:rsid w:val="00B1440E"/>
    <w:rsid w:val="00B21D9E"/>
    <w:rsid w:val="00B22C40"/>
    <w:rsid w:val="00B27722"/>
    <w:rsid w:val="00B2797E"/>
    <w:rsid w:val="00B27A68"/>
    <w:rsid w:val="00B34176"/>
    <w:rsid w:val="00B44DDE"/>
    <w:rsid w:val="00B523FA"/>
    <w:rsid w:val="00B52A68"/>
    <w:rsid w:val="00B56699"/>
    <w:rsid w:val="00B57A1D"/>
    <w:rsid w:val="00B6244A"/>
    <w:rsid w:val="00B66138"/>
    <w:rsid w:val="00B6660A"/>
    <w:rsid w:val="00B70AE7"/>
    <w:rsid w:val="00B754BD"/>
    <w:rsid w:val="00B915A4"/>
    <w:rsid w:val="00B94441"/>
    <w:rsid w:val="00B94666"/>
    <w:rsid w:val="00B965FA"/>
    <w:rsid w:val="00BA009C"/>
    <w:rsid w:val="00BA3A2C"/>
    <w:rsid w:val="00BA3A3D"/>
    <w:rsid w:val="00BA4DB8"/>
    <w:rsid w:val="00BA6245"/>
    <w:rsid w:val="00BB3B21"/>
    <w:rsid w:val="00BB449A"/>
    <w:rsid w:val="00BC2CBB"/>
    <w:rsid w:val="00BD011A"/>
    <w:rsid w:val="00BD1387"/>
    <w:rsid w:val="00BD38B9"/>
    <w:rsid w:val="00BD3D5F"/>
    <w:rsid w:val="00BE110F"/>
    <w:rsid w:val="00BE7099"/>
    <w:rsid w:val="00BF6B99"/>
    <w:rsid w:val="00BF7EAF"/>
    <w:rsid w:val="00C10217"/>
    <w:rsid w:val="00C108B0"/>
    <w:rsid w:val="00C156D6"/>
    <w:rsid w:val="00C17C87"/>
    <w:rsid w:val="00C26A20"/>
    <w:rsid w:val="00C377AD"/>
    <w:rsid w:val="00C37DD9"/>
    <w:rsid w:val="00C457C1"/>
    <w:rsid w:val="00C479BD"/>
    <w:rsid w:val="00C47D51"/>
    <w:rsid w:val="00C53AF0"/>
    <w:rsid w:val="00C54890"/>
    <w:rsid w:val="00C605A3"/>
    <w:rsid w:val="00C632CA"/>
    <w:rsid w:val="00C758FB"/>
    <w:rsid w:val="00C77DC3"/>
    <w:rsid w:val="00C81143"/>
    <w:rsid w:val="00C833D5"/>
    <w:rsid w:val="00C905A5"/>
    <w:rsid w:val="00C92126"/>
    <w:rsid w:val="00C94C62"/>
    <w:rsid w:val="00CA603D"/>
    <w:rsid w:val="00CA7F68"/>
    <w:rsid w:val="00CB044A"/>
    <w:rsid w:val="00CB0D63"/>
    <w:rsid w:val="00CB6574"/>
    <w:rsid w:val="00CB71BC"/>
    <w:rsid w:val="00CC2E70"/>
    <w:rsid w:val="00CC345C"/>
    <w:rsid w:val="00CC5A6C"/>
    <w:rsid w:val="00CC61D0"/>
    <w:rsid w:val="00CD5DD2"/>
    <w:rsid w:val="00CE0F71"/>
    <w:rsid w:val="00CF5BAD"/>
    <w:rsid w:val="00CF5EFF"/>
    <w:rsid w:val="00D000B2"/>
    <w:rsid w:val="00D02121"/>
    <w:rsid w:val="00D02A95"/>
    <w:rsid w:val="00D04DC0"/>
    <w:rsid w:val="00D0660B"/>
    <w:rsid w:val="00D124EC"/>
    <w:rsid w:val="00D12D80"/>
    <w:rsid w:val="00D15A9D"/>
    <w:rsid w:val="00D26856"/>
    <w:rsid w:val="00D30649"/>
    <w:rsid w:val="00D310FC"/>
    <w:rsid w:val="00D319DE"/>
    <w:rsid w:val="00D36F0B"/>
    <w:rsid w:val="00D523E4"/>
    <w:rsid w:val="00D5577E"/>
    <w:rsid w:val="00D57BD9"/>
    <w:rsid w:val="00D61465"/>
    <w:rsid w:val="00D728CC"/>
    <w:rsid w:val="00D72B1E"/>
    <w:rsid w:val="00D75012"/>
    <w:rsid w:val="00D85A3C"/>
    <w:rsid w:val="00D87684"/>
    <w:rsid w:val="00DA602A"/>
    <w:rsid w:val="00DA69D0"/>
    <w:rsid w:val="00DA7639"/>
    <w:rsid w:val="00DB42B4"/>
    <w:rsid w:val="00DC06D6"/>
    <w:rsid w:val="00DC1598"/>
    <w:rsid w:val="00DC5B1C"/>
    <w:rsid w:val="00DE4410"/>
    <w:rsid w:val="00DF00B9"/>
    <w:rsid w:val="00DF203F"/>
    <w:rsid w:val="00DF221B"/>
    <w:rsid w:val="00DF36FD"/>
    <w:rsid w:val="00DF624E"/>
    <w:rsid w:val="00E31C02"/>
    <w:rsid w:val="00E329E8"/>
    <w:rsid w:val="00E32D79"/>
    <w:rsid w:val="00E34DA8"/>
    <w:rsid w:val="00E352D0"/>
    <w:rsid w:val="00E375E9"/>
    <w:rsid w:val="00E37AC9"/>
    <w:rsid w:val="00E5354A"/>
    <w:rsid w:val="00E53E4C"/>
    <w:rsid w:val="00E63302"/>
    <w:rsid w:val="00E70EDA"/>
    <w:rsid w:val="00E736B9"/>
    <w:rsid w:val="00E73B79"/>
    <w:rsid w:val="00E766B8"/>
    <w:rsid w:val="00E80EE2"/>
    <w:rsid w:val="00E9657E"/>
    <w:rsid w:val="00EA2993"/>
    <w:rsid w:val="00EA2F52"/>
    <w:rsid w:val="00EA4F21"/>
    <w:rsid w:val="00EB752A"/>
    <w:rsid w:val="00EC01F7"/>
    <w:rsid w:val="00EC02D4"/>
    <w:rsid w:val="00EC12F9"/>
    <w:rsid w:val="00EC1EF2"/>
    <w:rsid w:val="00EC7D78"/>
    <w:rsid w:val="00ED2D5E"/>
    <w:rsid w:val="00ED4C9D"/>
    <w:rsid w:val="00ED5D65"/>
    <w:rsid w:val="00ED5FEB"/>
    <w:rsid w:val="00ED6830"/>
    <w:rsid w:val="00ED6D4E"/>
    <w:rsid w:val="00ED72D4"/>
    <w:rsid w:val="00EF28A2"/>
    <w:rsid w:val="00F01FF5"/>
    <w:rsid w:val="00F11402"/>
    <w:rsid w:val="00F13C48"/>
    <w:rsid w:val="00F17538"/>
    <w:rsid w:val="00F24B92"/>
    <w:rsid w:val="00F3549B"/>
    <w:rsid w:val="00F3720D"/>
    <w:rsid w:val="00F37ED0"/>
    <w:rsid w:val="00F45228"/>
    <w:rsid w:val="00F544C5"/>
    <w:rsid w:val="00F55E9D"/>
    <w:rsid w:val="00F575A0"/>
    <w:rsid w:val="00F64A4B"/>
    <w:rsid w:val="00F65806"/>
    <w:rsid w:val="00F65BB1"/>
    <w:rsid w:val="00F75F68"/>
    <w:rsid w:val="00F80E05"/>
    <w:rsid w:val="00F81AE4"/>
    <w:rsid w:val="00F835CD"/>
    <w:rsid w:val="00F839FC"/>
    <w:rsid w:val="00F84E84"/>
    <w:rsid w:val="00F86C72"/>
    <w:rsid w:val="00F97427"/>
    <w:rsid w:val="00FA4EF5"/>
    <w:rsid w:val="00FA51C8"/>
    <w:rsid w:val="00FA7A77"/>
    <w:rsid w:val="00FB0C0D"/>
    <w:rsid w:val="00FB105E"/>
    <w:rsid w:val="00FB69B9"/>
    <w:rsid w:val="00FC169A"/>
    <w:rsid w:val="00FC2D39"/>
    <w:rsid w:val="00FC5411"/>
    <w:rsid w:val="00FD1F47"/>
    <w:rsid w:val="00FD242D"/>
    <w:rsid w:val="00FD5D7B"/>
    <w:rsid w:val="00FD71D1"/>
    <w:rsid w:val="00FE4A24"/>
    <w:rsid w:val="00FE5D63"/>
    <w:rsid w:val="00FF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936F5"/>
  <w15:chartTrackingRefBased/>
  <w15:docId w15:val="{487CEDE3-3D24-435A-A19B-BE247C24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0B9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DA8"/>
    <w:pPr>
      <w:keepNext/>
      <w:keepLines/>
      <w:spacing w:before="240"/>
      <w:outlineLvl w:val="0"/>
    </w:pPr>
    <w:rPr>
      <w:rFonts w:eastAsiaTheme="majorEastAsia" w:cstheme="majorBidi"/>
      <w:color w:val="C45911" w:themeColor="accen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A8"/>
    <w:pPr>
      <w:keepNext/>
      <w:keepLines/>
      <w:spacing w:before="40"/>
      <w:outlineLvl w:val="1"/>
    </w:pPr>
    <w:rPr>
      <w:rFonts w:eastAsiaTheme="majorEastAsia" w:cstheme="majorBidi"/>
      <w:color w:val="C45911" w:themeColor="accent2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A8"/>
    <w:rPr>
      <w:rFonts w:ascii="Arial" w:eastAsiaTheme="majorEastAsia" w:hAnsi="Arial" w:cstheme="majorBidi"/>
      <w:color w:val="C45911" w:themeColor="accent2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A8"/>
    <w:rPr>
      <w:rFonts w:ascii="Arial" w:eastAsiaTheme="majorEastAsia" w:hAnsi="Arial" w:cstheme="majorBidi"/>
      <w:color w:val="C45911" w:themeColor="accent2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4DA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A8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A8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4DA8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E34DA8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34DA8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E34DA8"/>
    <w:rPr>
      <w:rFonts w:ascii="Arial" w:hAnsi="Arial"/>
      <w:i/>
      <w:iCs/>
      <w:color w:val="C45911" w:themeColor="accent2" w:themeShade="BF"/>
    </w:rPr>
  </w:style>
  <w:style w:type="character" w:styleId="Strong">
    <w:name w:val="Strong"/>
    <w:basedOn w:val="DefaultParagraphFont"/>
    <w:uiPriority w:val="22"/>
    <w:qFormat/>
    <w:rsid w:val="00E34DA8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34DA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A8"/>
    <w:rPr>
      <w:rFonts w:ascii="Arial" w:hAnsi="Arial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A8"/>
    <w:pPr>
      <w:pBdr>
        <w:top w:val="single" w:sz="4" w:space="10" w:color="ED7D31" w:themeColor="accent2"/>
        <w:bottom w:val="single" w:sz="4" w:space="10" w:color="ED7D31" w:themeColor="accent2"/>
      </w:pBdr>
      <w:spacing w:before="360" w:after="360"/>
      <w:ind w:left="864" w:right="864"/>
      <w:jc w:val="center"/>
    </w:pPr>
    <w:rPr>
      <w:i/>
      <w:iCs/>
      <w:color w:val="C45911" w:themeColor="accent2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A8"/>
    <w:rPr>
      <w:rFonts w:ascii="Arial" w:hAnsi="Arial"/>
      <w:i/>
      <w:iCs/>
      <w:color w:val="C45911" w:themeColor="accent2" w:themeShade="BF"/>
      <w:sz w:val="24"/>
    </w:rPr>
  </w:style>
  <w:style w:type="character" w:styleId="SubtleReference">
    <w:name w:val="Subtle Reference"/>
    <w:basedOn w:val="DefaultParagraphFont"/>
    <w:uiPriority w:val="31"/>
    <w:qFormat/>
    <w:rsid w:val="00E34DA8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34DA8"/>
    <w:rPr>
      <w:rFonts w:ascii="Arial" w:hAnsi="Arial"/>
      <w:b/>
      <w:bCs/>
      <w:smallCaps/>
      <w:color w:val="C45911" w:themeColor="accent2" w:themeShade="BF"/>
      <w:spacing w:val="5"/>
    </w:rPr>
  </w:style>
  <w:style w:type="character" w:styleId="BookTitle">
    <w:name w:val="Book Title"/>
    <w:basedOn w:val="DefaultParagraphFont"/>
    <w:uiPriority w:val="33"/>
    <w:qFormat/>
    <w:rsid w:val="00E34DA8"/>
    <w:rPr>
      <w:rFonts w:ascii="Arial" w:hAnsi="Arial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34D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73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369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2F73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369"/>
    <w:rPr>
      <w:rFonts w:ascii="Arial" w:hAnsi="Arial"/>
      <w:sz w:val="24"/>
    </w:rPr>
  </w:style>
  <w:style w:type="paragraph" w:styleId="NormalWeb">
    <w:name w:val="Normal (Web)"/>
    <w:basedOn w:val="Normal"/>
    <w:uiPriority w:val="99"/>
    <w:semiHidden/>
    <w:unhideWhenUsed/>
    <w:rsid w:val="0002701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9258A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63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2A95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02A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24E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1F711-8F4C-45BE-BF1D-E227B26531D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David</dc:creator>
  <cp:keywords/>
  <dc:description/>
  <cp:lastModifiedBy>BLACK, EDEN (Student)</cp:lastModifiedBy>
  <cp:revision>3</cp:revision>
  <cp:lastPrinted>2026-01-12T10:06:00Z</cp:lastPrinted>
  <dcterms:created xsi:type="dcterms:W3CDTF">2026-05-15T14:25:00Z</dcterms:created>
  <dcterms:modified xsi:type="dcterms:W3CDTF">2026-05-15T14:26:00Z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59023b724bf850472667f5ff10573d9d9f3922618a50389e9d2ea9acbaaf569c</vt:lpwstr>
  </property>
</Properties>
</file>