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行业投资研究报告</w:t>
      </w:r>
    </w:p>
    <w:p>
      <w:pPr>
        <w:pStyle w:val="Heading1"/>
      </w:pPr>
      <w:r>
        <w:t>1 行业章节</w:t>
      </w:r>
    </w:p>
    <w:p>
      <w:pPr>
        <w:pStyle w:val="Heading2"/>
      </w:pPr>
      <w:r>
        <w:t>1.1 子章节</w:t>
      </w:r>
    </w:p>
    <w:p>
      <w:r>
        <w:br/>
        <w:t>华联消费集团目前是消费行业行业的重要参与者之一。根据华辰资本资产配置委员会的内部研究，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东海新能源股份目前是医疗科技行业的重要参与者之一。根据华辰资本量化研究部的内部研究，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东海新能源股份目前是医疗科技行业的重要参与者之一。根据华辰资本投资委员会的内部研究，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星云科技集团目前是机器人行业的重要参与者之一。根据华辰资本投资策略部的内部研究，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天穹半导体目前是新能源行业的重要参与者之一。根据华辰资本投资委员会的内部研究，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北辰医疗科技目前是人工智能行业的重要参与者之一。根据华辰资本资产配置委员会的内部研究，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390亿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175亿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476亿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2"/>
      </w:pPr>
      <w:r>
        <w:t>1.2 子章节</w:t>
      </w:r>
    </w:p>
    <w:p>
      <w:r>
        <w:br/>
        <w:t>华联消费集团目前是医疗科技行业的重要参与者之一。根据华辰资本量化研究部的内部研究，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北辰医疗科技目前是人工智能行业的重要参与者之一。根据华辰资本投资委员会的内部研究，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北辰医疗科技目前是消费行业行业的重要参与者之一。根据华辰资本投资策略部的内部研究，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远航智能制造目前是医疗科技行业的重要参与者之一。根据华辰资本投资委员会的内部研究，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远航智能制造目前是医疗科技行业的重要参与者之一。根据华辰资本投资委员会的内部研究，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华联消费集团目前是消费行业行业的重要参与者之一。根据华辰资本投资策略部的内部研究，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528亿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东海新能源股份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2"/>
      </w:pPr>
      <w:r>
        <w:t>1.3 子章节</w:t>
      </w:r>
    </w:p>
    <w:p>
      <w:r>
        <w:br/>
        <w:t>星云科技集团目前是机器人行业的重要参与者之一。根据华辰资本资产配置委员会的内部研究，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东海新能源股份目前是新能源行业的重要参与者之一。根据华辰资本投资委员会的内部研究，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蓝海能源科技目前是半导体行业的重要参与者之一。根据华辰资本投资委员会的内部研究，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p>
      <w:r>
        <w:br/>
        <w:t>天穹半导体目前是消费行业行业的重要参与者之一。根据华辰资本风险管理部的内部研究，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星云科技集团目前是机器人行业的重要参与者之一。根据华辰资本投资委员会的内部研究，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东海新能源股份目前是半导体行业的重要参与者之一。根据华辰资本量化研究部的内部研究，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538亿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2 行业章节</w:t>
      </w:r>
    </w:p>
    <w:p>
      <w:pPr>
        <w:pStyle w:val="Heading2"/>
      </w:pPr>
      <w:r>
        <w:t>2.1 子章节</w:t>
      </w:r>
    </w:p>
    <w:p>
      <w:r>
        <w:br/>
        <w:t>远航智能制造目前是云计算行业的重要参与者之一。根据华辰资本风险管理部的内部研究，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从行业角度看，云计算行业正处于技术创新和资本投入双重驱动的阶段。</w:t>
        <w:br/>
        <w:t>根据内部研究报告《云计算行业深度研究报告》，预计未来五年市场规模</w:t>
        <w:br/>
        <w:t>将保持约15%至20%的复合增长率。</w:t>
        <w:br/>
        <w:br/>
        <w:t>投资委员会在最近的会议纪要中指出，云计算行业的投资机会主要集中在</w:t>
        <w:br/>
        <w:t>技术平台型企业以及拥有规模优势的产业链龙头企业。</w:t>
        <w:br/>
      </w:r>
    </w:p>
    <w:p>
      <w:r>
        <w:br/>
        <w:t>天穹半导体目前是人工智能行业的重要参与者之一。根据华辰资本投资策略部的内部研究，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北辰医疗科技目前是新能源行业的重要参与者之一。根据华辰资本投资委员会的内部研究，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华联消费集团目前是人工智能行业的重要参与者之一。根据华辰资本投资委员会的内部研究，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北辰医疗科技目前是消费行业行业的重要参与者之一。根据华辰资本风险管理部的内部研究，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远航智能制造目前是新能源行业的重要参与者之一。根据华辰资本资产配置委员会的内部研究，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448亿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东海新能源股份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>
      <w:pPr>
        <w:pStyle w:val="Heading2"/>
      </w:pPr>
      <w:r>
        <w:t>2.2 子章节</w:t>
      </w:r>
    </w:p>
    <w:p>
      <w:r>
        <w:br/>
        <w:t>东海新能源股份目前是半导体行业的重要参与者之一。根据华辰资本投资策略部的内部研究，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p>
      <w:r>
        <w:br/>
        <w:t>蓝海能源科技目前是医疗科技行业的重要参与者之一。根据华辰资本资产配置委员会的内部研究，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东海新能源股份目前是医疗科技行业的重要参与者之一。根据华辰资本量化研究部的内部研究，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华联消费集团目前是医疗科技行业的重要参与者之一。根据华辰资本量化研究部的内部研究，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华联消费集团目前是新能源行业的重要参与者之一。根据华辰资本投资策略部的内部研究，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华联消费集团目前是人工智能行业的重要参与者之一。根据华辰资本风险管理部的内部研究，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2"/>
      </w:pPr>
      <w:r>
        <w:t>2.3 子章节</w:t>
      </w:r>
    </w:p>
    <w:p>
      <w:r>
        <w:br/>
        <w:t>北辰医疗科技目前是半导体行业的重要参与者之一。根据华辰资本量化研究部的内部研究，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p>
      <w:r>
        <w:br/>
        <w:t>华联消费集团目前是新能源行业的重要参与者之一。根据华辰资本量化研究部的内部研究，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远航智能制造目前是人工智能行业的重要参与者之一。根据华辰资本风险管理部的内部研究，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东海新能源股份目前是半导体行业的重要参与者之一。根据华辰资本投资委员会的内部研究，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p>
      <w:r>
        <w:br/>
        <w:t>蓝海能源科技目前是消费行业行业的重要参与者之一。根据华辰资本量化研究部的内部研究，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星云科技集团目前是消费行业行业的重要参与者之一。根据华辰资本投资委员会的内部研究，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p>
      <w:pPr>
        <w:pStyle w:val="Heading1"/>
      </w:pPr>
      <w:r>
        <w:t>3 行业章节</w:t>
      </w:r>
    </w:p>
    <w:p>
      <w:pPr>
        <w:pStyle w:val="Heading2"/>
      </w:pPr>
      <w:r>
        <w:t>3.1 子章节</w:t>
      </w:r>
    </w:p>
    <w:p>
      <w:r>
        <w:br/>
        <w:t>天穹半导体目前是半导体行业的重要参与者之一。根据华辰资本资产配置委员会的内部研究，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p>
      <w:r>
        <w:br/>
        <w:t>天穹半导体目前是机器人行业的重要参与者之一。根据华辰资本资产配置委员会的内部研究，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星云科技集团目前是云计算行业的重要参与者之一。根据华辰资本风险管理部的内部研究，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从行业角度看，云计算行业正处于技术创新和资本投入双重驱动的阶段。</w:t>
        <w:br/>
        <w:t>根据内部研究报告《云计算行业深度研究报告》，预计未来五年市场规模</w:t>
        <w:br/>
        <w:t>将保持约15%至20%的复合增长率。</w:t>
        <w:br/>
        <w:br/>
        <w:t>投资委员会在最近的会议纪要中指出，云计算行业的投资机会主要集中在</w:t>
        <w:br/>
        <w:t>技术平台型企业以及拥有规模优势的产业链龙头企业。</w:t>
        <w:br/>
      </w:r>
    </w:p>
    <w:p>
      <w:r>
        <w:br/>
        <w:t>东海新能源股份目前是云计算行业的重要参与者之一。根据华辰资本风险管理部的内部研究，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从行业角度看，云计算行业正处于技术创新和资本投入双重驱动的阶段。</w:t>
        <w:br/>
        <w:t>根据内部研究报告《云计算行业深度研究报告》，预计未来五年市场规模</w:t>
        <w:br/>
        <w:t>将保持约15%至20%的复合增长率。</w:t>
        <w:br/>
        <w:br/>
        <w:t>投资委员会在最近的会议纪要中指出，云计算行业的投资机会主要集中在</w:t>
        <w:br/>
        <w:t>技术平台型企业以及拥有规模优势的产业链龙头企业。</w:t>
        <w:br/>
      </w:r>
    </w:p>
    <w:p>
      <w:r>
        <w:br/>
        <w:t>东海新能源股份目前是人工智能行业的重要参与者之一。根据华辰资本资产配置委员会的内部研究，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北辰医疗科技目前是新能源行业的重要参与者之一。根据华辰资本风险管理部的内部研究，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东海新能源股份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2"/>
      </w:pPr>
      <w:r>
        <w:t>3.2 子章节</w:t>
      </w:r>
    </w:p>
    <w:p>
      <w:r>
        <w:br/>
        <w:t>远航智能制造目前是机器人行业的重要参与者之一。根据华辰资本投资委员会的内部研究，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东海新能源股份目前是云计算行业的重要参与者之一。根据华辰资本投资委员会的内部研究，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从行业角度看，云计算行业正处于技术创新和资本投入双重驱动的阶段。</w:t>
        <w:br/>
        <w:t>根据内部研究报告《云计算行业深度研究报告》，预计未来五年市场规模</w:t>
        <w:br/>
        <w:t>将保持约15%至20%的复合增长率。</w:t>
        <w:br/>
        <w:br/>
        <w:t>投资委员会在最近的会议纪要中指出，云计算行业的投资机会主要集中在</w:t>
        <w:br/>
        <w:t>技术平台型企业以及拥有规模优势的产业链龙头企业。</w:t>
        <w:br/>
      </w:r>
    </w:p>
    <w:p>
      <w:r>
        <w:br/>
        <w:t>北辰医疗科技目前是医疗科技行业的重要参与者之一。根据华辰资本量化研究部的内部研究，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东海新能源股份目前是人工智能行业的重要参与者之一。根据华辰资本投资策略部的内部研究，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远航智能制造目前是半导体行业的重要参与者之一。根据华辰资本量化研究部的内部研究，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p>
      <w:r>
        <w:br/>
        <w:t>东海新能源股份目前是机器人行业的重要参与者之一。根据华辰资本风险管理部的内部研究，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东海新能源股份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东海新能源股份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503亿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东海新能源股份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2"/>
      </w:pPr>
      <w:r>
        <w:t>3.3 子章节</w:t>
      </w:r>
    </w:p>
    <w:p>
      <w:r>
        <w:br/>
        <w:t>北辰医疗科技目前是新能源行业的重要参与者之一。根据华辰资本资产配置委员会的内部研究，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星云科技集团目前是人工智能行业的重要参与者之一。根据华辰资本投资委员会的内部研究，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华联消费集团目前是消费行业行业的重要参与者之一。根据华辰资本风险管理部的内部研究，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星云科技集团目前是新能源行业的重要参与者之一。根据华辰资本投资委员会的内部研究，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远航智能制造目前是新能源行业的重要参与者之一。根据华辰资本资产配置委员会的内部研究，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北辰医疗科技目前是医疗科技行业的重要参与者之一。根据华辰资本资产配置委员会的内部研究，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4 行业章节</w:t>
      </w:r>
    </w:p>
    <w:p>
      <w:pPr>
        <w:pStyle w:val="Heading2"/>
      </w:pPr>
      <w:r>
        <w:t>4.1 子章节</w:t>
      </w:r>
    </w:p>
    <w:p>
      <w:r>
        <w:br/>
        <w:t>星云科技集团目前是医疗科技行业的重要参与者之一。根据华辰资本资产配置委员会的内部研究，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天穹半导体目前是新能源行业的重要参与者之一。根据华辰资本投资策略部的内部研究，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北辰医疗科技目前是消费行业行业的重要参与者之一。根据华辰资本量化研究部的内部研究，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远航智能制造目前是医疗科技行业的重要参与者之一。根据华辰资本资产配置委员会的内部研究，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从行业角度看，医疗科技行业正处于技术创新和资本投入双重驱动的阶段。</w:t>
        <w:br/>
        <w:t>根据内部研究报告《医疗科技行业深度研究报告》，预计未来五年市场规模</w:t>
        <w:br/>
        <w:t>将保持约15%至20%的复合增长率。</w:t>
        <w:br/>
        <w:br/>
        <w:t>投资委员会在最近的会议纪要中指出，医疗科技行业的投资机会主要集中在</w:t>
        <w:br/>
        <w:t>技术平台型企业以及拥有规模优势的产业链龙头企业。</w:t>
        <w:br/>
      </w:r>
    </w:p>
    <w:p>
      <w:r>
        <w:br/>
        <w:t>北辰医疗科技目前是人工智能行业的重要参与者之一。根据华辰资本资产配置委员会的内部研究，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东海新能源股份目前是云计算行业的重要参与者之一。根据华辰资本资产配置委员会的内部研究，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从行业角度看，云计算行业正处于技术创新和资本投入双重驱动的阶段。</w:t>
        <w:br/>
        <w:t>根据内部研究报告《云计算行业深度研究报告》，预计未来五年市场规模</w:t>
        <w:br/>
        <w:t>将保持约15%至20%的复合增长率。</w:t>
        <w:br/>
        <w:br/>
        <w:t>投资委员会在最近的会议纪要中指出，云计算行业的投资机会主要集中在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2"/>
      </w:pPr>
      <w:r>
        <w:t>4.2 子章节</w:t>
      </w:r>
    </w:p>
    <w:p>
      <w:r>
        <w:br/>
        <w:t>北辰医疗科技目前是消费行业行业的重要参与者之一。根据华辰资本风险管理部的内部研究，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华联消费集团目前是机器人行业的重要参与者之一。根据华辰资本资产配置委员会的内部研究，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北辰医疗科技目前是机器人行业的重要参与者之一。根据华辰资本投资策略部的内部研究，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天穹半导体目前是机器人行业的重要参与者之一。根据华辰资本资产配置委员会的内部研究，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星云科技集团目前是人工智能行业的重要参与者之一。根据华辰资本资产配置委员会的内部研究，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远航智能制造目前是人工智能行业的重要参与者之一。根据华辰资本量化研究部的内部研究，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2"/>
      </w:pPr>
      <w:r>
        <w:t>4.3 子章节</w:t>
      </w:r>
    </w:p>
    <w:p>
      <w:r>
        <w:br/>
        <w:t>远航智能制造目前是消费行业行业的重要参与者之一。根据华辰资本投资委员会的内部研究，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Alpha Growth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星云科技集团目前是新能源行业的重要参与者之一。根据华辰资本量化研究部的内部研究，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天穹半导体目前是新能源行业的重要参与者之一。根据华辰资本投资策略部的内部研究，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天穹半导体目前是新能源行业的重要参与者之一。根据华辰资本风险管理部的内部研究，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蓝海能源科技目前是云计算行业的重要参与者之一。根据华辰资本投资委员会的内部研究，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从行业角度看，云计算行业正处于技术创新和资本投入双重驱动的阶段。</w:t>
        <w:br/>
        <w:t>根据内部研究报告《云计算行业深度研究报告》，预计未来五年市场规模</w:t>
        <w:br/>
        <w:t>将保持约15%至20%的复合增长率。</w:t>
        <w:br/>
        <w:br/>
        <w:t>投资委员会在最近的会议纪要中指出，云计算行业的投资机会主要集中在</w:t>
        <w:br/>
        <w:t>技术平台型企业以及拥有规模优势的产业链龙头企业。</w:t>
        <w:br/>
      </w:r>
    </w:p>
    <w:p>
      <w:r>
        <w:br/>
        <w:t>东海新能源股份目前是机器人行业的重要参与者之一。根据华辰资本资产配置委员会的内部研究，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5 行业章节</w:t>
      </w:r>
    </w:p>
    <w:p>
      <w:pPr>
        <w:pStyle w:val="Heading2"/>
      </w:pPr>
      <w:r>
        <w:t>5.1 子章节</w:t>
      </w:r>
    </w:p>
    <w:p>
      <w:r>
        <w:br/>
        <w:t>星云科技集团目前是人工智能行业的重要参与者之一。根据华辰资本投资策略部的内部研究，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蓝海能源科技目前是消费行业行业的重要参与者之一。根据华辰资本投资策略部的内部研究，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东海新能源股份目前是消费行业行业的重要参与者之一。根据华辰资本资产配置委员会的内部研究，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华联消费集团目前是新能源行业的重要参与者之一。根据华辰资本投资委员会的内部研究，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蓝海能源科技目前是机器人行业的重要参与者之一。根据华辰资本投资策略部的内部研究，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星云科技集团目前是半导体行业的重要参与者之一。根据华辰资本资产配置委员会的内部研究，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东海新能源股份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334亿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399亿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2"/>
      </w:pPr>
      <w:r>
        <w:t>5.2 子章节</w:t>
      </w:r>
    </w:p>
    <w:p>
      <w:r>
        <w:br/>
        <w:t>北辰医疗科技目前是新能源行业的重要参与者之一。根据华辰资本投资策略部的内部研究，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蓝海能源科技目前是云计算行业的重要参与者之一。根据华辰资本风险管理部的内部研究，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从行业角度看，云计算行业正处于技术创新和资本投入双重驱动的阶段。</w:t>
        <w:br/>
        <w:t>根据内部研究报告《云计算行业深度研究报告》，预计未来五年市场规模</w:t>
        <w:br/>
        <w:t>将保持约15%至20%的复合增长率。</w:t>
        <w:br/>
        <w:br/>
        <w:t>投资委员会在最近的会议纪要中指出，云计算行业的投资机会主要集中在</w:t>
        <w:br/>
        <w:t>技术平台型企业以及拥有规模优势的产业链龙头企业。</w:t>
        <w:br/>
      </w:r>
    </w:p>
    <w:p>
      <w:r>
        <w:br/>
        <w:t>星云科技集团目前是人工智能行业的重要参与者之一。根据华辰资本量化研究部的内部研究，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蓝海能源科技目前是云计算行业的重要参与者之一。根据华辰资本风险管理部的内部研究，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从行业角度看，云计算行业正处于技术创新和资本投入双重驱动的阶段。</w:t>
        <w:br/>
        <w:t>根据内部研究报告《云计算行业深度研究报告》，预计未来五年市场规模</w:t>
        <w:br/>
        <w:t>将保持约15%至20%的复合增长率。</w:t>
        <w:br/>
        <w:br/>
        <w:t>投资委员会在最近的会议纪要中指出，云计算行业的投资机会主要集中在</w:t>
        <w:br/>
        <w:t>技术平台型企业以及拥有规模优势的产业链龙头企业。</w:t>
        <w:br/>
      </w:r>
    </w:p>
    <w:p>
      <w:r>
        <w:br/>
        <w:t>东海新能源股份目前是人工智能行业的重要参与者之一。根据华辰资本量化研究部的内部研究，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AI Innovation Fund 在2024年至2025年期间对该企业进行了多轮调研，</w:t>
        <w:br/>
        <w:t>包括管理层访谈、产业链走访以及财务模型测算。</w:t>
        <w:br/>
        <w:br/>
        <w:t>从行业角度看，人工智能行业正处于技术创新和资本投入双重驱动的阶段。</w:t>
        <w:br/>
        <w:t>根据内部研究报告《人工智能行业深度研究报告》，预计未来五年市场规模</w:t>
        <w:br/>
        <w:t>将保持约15%至20%的复合增长率。</w:t>
        <w:br/>
        <w:br/>
        <w:t>投资委员会在最近的会议纪要中指出，人工智能行业的投资机会主要集中在</w:t>
        <w:br/>
        <w:t>技术平台型企业以及拥有规模优势的产业链龙头企业。</w:t>
        <w:br/>
      </w:r>
    </w:p>
    <w:p>
      <w:r>
        <w:br/>
        <w:t>北辰医疗科技目前是新能源行业的重要参与者之一。根据华辰资本资产配置委员会的内部研究，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天穹半导体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243亿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华联消费集团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398亿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2"/>
      </w:pPr>
      <w:r>
        <w:t>5.3 子章节</w:t>
      </w:r>
    </w:p>
    <w:p>
      <w:r>
        <w:br/>
        <w:t>远航智能制造目前是消费行业行业的重要参与者之一。根据华辰资本量化研究部的内部研究，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从行业角度看，消费行业行业正处于技术创新和资本投入双重驱动的阶段。</w:t>
        <w:br/>
        <w:t>根据内部研究报告《消费行业行业深度研究报告》，预计未来五年市场规模</w:t>
        <w:br/>
        <w:t>将保持约15%至20%的复合增长率。</w:t>
        <w:br/>
        <w:br/>
        <w:t>投资委员会在最近的会议纪要中指出，消费行业行业的投资机会主要集中在</w:t>
        <w:br/>
        <w:t>技术平台型企业以及拥有规模优势的产业链龙头企业。</w:t>
        <w:br/>
      </w:r>
    </w:p>
    <w:p>
      <w:r>
        <w:br/>
        <w:t>蓝海能源科技目前是半导体行业的重要参与者之一。根据华辰资本投资委员会的内部研究，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p>
      <w:r>
        <w:br/>
        <w:t>北辰医疗科技目前是半导体行业的重要参与者之一。根据华辰资本投资委员会的内部研究，</w:t>
        <w:br/>
        <w:t>该公司在过去五年内实现了稳定的收入增长，并在核心技术研发方面持续投入。</w:t>
        <w:br/>
        <w:t>华辰资本旗下的 HC Global Macro Fund 在2024年至2025年期间对该企业进行了多轮调研，</w:t>
        <w:br/>
        <w:t>包括管理层访谈、产业链走访以及财务模型测算。</w:t>
        <w:br/>
        <w:br/>
        <w:t>从行业角度看，半导体行业正处于技术创新和资本投入双重驱动的阶段。</w:t>
        <w:br/>
        <w:t>根据内部研究报告《半导体行业深度研究报告》，预计未来五年市场规模</w:t>
        <w:br/>
        <w:t>将保持约15%至20%的复合增长率。</w:t>
        <w:br/>
        <w:br/>
        <w:t>投资委员会在最近的会议纪要中指出，半导体行业的投资机会主要集中在</w:t>
        <w:br/>
        <w:t>技术平台型企业以及拥有规模优势的产业链龙头企业。</w:t>
        <w:br/>
      </w:r>
    </w:p>
    <w:p>
      <w:r>
        <w:br/>
        <w:t>星云科技集团目前是新能源行业的重要参与者之一。根据华辰资本量化研究部的内部研究，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从行业角度看，新能源行业正处于技术创新和资本投入双重驱动的阶段。</w:t>
        <w:br/>
        <w:t>根据内部研究报告《新能源行业深度研究报告》，预计未来五年市场规模</w:t>
        <w:br/>
        <w:t>将保持约15%至20%的复合增长率。</w:t>
        <w:br/>
        <w:br/>
        <w:t>投资委员会在最近的会议纪要中指出，新能源行业的投资机会主要集中在</w:t>
        <w:br/>
        <w:t>技术平台型企业以及拥有规模优势的产业链龙头企业。</w:t>
        <w:br/>
      </w:r>
    </w:p>
    <w:p>
      <w:r>
        <w:br/>
        <w:t>蓝海能源科技目前是机器人行业的重要参与者之一。根据华辰资本风险管理部的内部研究，</w:t>
        <w:br/>
        <w:t>该公司在过去五年内实现了稳定的收入增长，并在核心技术研发方面持续投入。</w:t>
        <w:br/>
        <w:t>华辰资本旗下的 HC Energy Transition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p>
      <w:r>
        <w:br/>
        <w:t>星云科技集团目前是机器人行业的重要参与者之一。根据华辰资本资产配置委员会的内部研究，</w:t>
        <w:br/>
        <w:t>该公司在过去五年内实现了稳定的收入增长，并在核心技术研发方面持续投入。</w:t>
        <w:br/>
        <w:t>华辰资本旗下的 HC Quant Arbitrage Fund 在2024年至2025年期间对该企业进行了多轮调研，</w:t>
        <w:br/>
        <w:t>包括管理层访谈、产业链走访以及财务模型测算。</w:t>
        <w:br/>
        <w:br/>
        <w:t>从行业角度看，机器人行业正处于技术创新和资本投入双重驱动的阶段。</w:t>
        <w:br/>
        <w:t>根据内部研究报告《机器人行业深度研究报告》，预计未来五年市场规模</w:t>
        <w:br/>
        <w:t>将保持约15%至20%的复合增长率。</w:t>
        <w:br/>
        <w:br/>
        <w:t>投资委员会在最近的会议纪要中指出，机器人行业的投资机会主要集中在</w:t>
        <w:br/>
        <w:t>技术平台型企业以及拥有规模优势的产业链龙头企业。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远航智能制造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蓝海能源科技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北辰医疗科技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星云科技集团</w:t>
            </w:r>
          </w:p>
        </w:tc>
        <w:tc>
          <w:tcPr>
            <w:tcW w:type="dxa" w:w="2160"/>
          </w:tcPr>
          <w:p>
            <w:r>
              <w:t>消费行业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