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163077BB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1803E9">
        <w:rPr>
          <w:b/>
          <w:bCs/>
          <w:sz w:val="20"/>
          <w:szCs w:val="20"/>
          <w:u w:val="single"/>
        </w:rPr>
        <w:t>De mens en het milieu</w:t>
      </w:r>
    </w:p>
    <w:p w14:paraId="03977D23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aantasting</w:t>
      </w:r>
      <w:proofErr w:type="gramEnd"/>
    </w:p>
    <w:p w14:paraId="65A85C8A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Het natuurlijk ecosysteem verdwijnt en maakt plaats voor bijvoorbeeld steden en</w:t>
      </w:r>
      <w:r w:rsidRPr="001803E9">
        <w:rPr>
          <w:b/>
          <w:sz w:val="20"/>
          <w:szCs w:val="20"/>
        </w:rPr>
        <w:t xml:space="preserve"> </w:t>
      </w:r>
      <w:r w:rsidRPr="001803E9">
        <w:rPr>
          <w:bCs/>
          <w:sz w:val="20"/>
          <w:szCs w:val="20"/>
        </w:rPr>
        <w:t>landbouwgrond.</w:t>
      </w:r>
    </w:p>
    <w:p w14:paraId="06F2F62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duurzame</w:t>
      </w:r>
      <w:proofErr w:type="gramEnd"/>
      <w:r w:rsidRPr="001803E9">
        <w:rPr>
          <w:b/>
          <w:sz w:val="20"/>
          <w:szCs w:val="20"/>
        </w:rPr>
        <w:t xml:space="preserve"> ontwikkeling</w:t>
      </w:r>
    </w:p>
    <w:p w14:paraId="31D9C561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Manier van leven waardoor de aarde ook in de toekomst leefbaar is.</w:t>
      </w:r>
    </w:p>
    <w:p w14:paraId="0A75EF3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leefstijl</w:t>
      </w:r>
      <w:proofErr w:type="gramEnd"/>
    </w:p>
    <w:p w14:paraId="69669D57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Je manier van leven.</w:t>
      </w:r>
    </w:p>
    <w:p w14:paraId="20AF11B0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milieubeleid</w:t>
      </w:r>
      <w:proofErr w:type="gramEnd"/>
    </w:p>
    <w:p w14:paraId="774642CF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Maatregelen die de regering neemt om het milieu te beschermen en duurzaamheid te vergroten.</w:t>
      </w:r>
    </w:p>
    <w:p w14:paraId="5D7DF00A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overbevolking</w:t>
      </w:r>
      <w:proofErr w:type="gramEnd"/>
    </w:p>
    <w:p w14:paraId="436E9EC0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Groot aantal mensen als gevolg van bevolkingsgroei, waardoor problemen ontstaan.</w:t>
      </w:r>
    </w:p>
    <w:p w14:paraId="05CD13E7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uitputting</w:t>
      </w:r>
      <w:proofErr w:type="gramEnd"/>
    </w:p>
    <w:p w14:paraId="27814AD4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Te veel stoffen weghalen uit het milieu.</w:t>
      </w:r>
    </w:p>
    <w:p w14:paraId="26206C8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vervuiling</w:t>
      </w:r>
      <w:proofErr w:type="gramEnd"/>
    </w:p>
    <w:p w14:paraId="3C199044" w14:textId="44F12647" w:rsidR="00B36355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Schadelijke stoffen toevoegen aan het milieu.</w:t>
      </w:r>
    </w:p>
    <w:p w14:paraId="39F5A628" w14:textId="77777777" w:rsidR="001803E9" w:rsidRDefault="001803E9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7B70EC37" w14:textId="26E4FE1F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1803E9">
        <w:rPr>
          <w:b/>
          <w:bCs/>
          <w:sz w:val="20"/>
          <w:szCs w:val="20"/>
          <w:u w:val="single"/>
        </w:rPr>
        <w:t>Voedselproductie</w:t>
      </w:r>
    </w:p>
    <w:p w14:paraId="4E777BC2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bemesting</w:t>
      </w:r>
      <w:proofErr w:type="gramEnd"/>
    </w:p>
    <w:p w14:paraId="58D390AD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Mineralen toevoegen aan een akker.</w:t>
      </w:r>
    </w:p>
    <w:p w14:paraId="4762167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bestrijdingsmiddelen</w:t>
      </w:r>
      <w:proofErr w:type="gramEnd"/>
    </w:p>
    <w:p w14:paraId="19049000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Stoffen die worden gebruikt om organismen die voedingsgewassen aantasten, te bestrijden.</w:t>
      </w:r>
    </w:p>
    <w:p w14:paraId="5F150F63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bodembewerking</w:t>
      </w:r>
      <w:proofErr w:type="gramEnd"/>
    </w:p>
    <w:p w14:paraId="45FC3C6E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Verbeteren van de bodemstructuur door ploegen en eggen.</w:t>
      </w:r>
    </w:p>
    <w:p w14:paraId="78A71E4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erfelijke</w:t>
      </w:r>
      <w:proofErr w:type="gramEnd"/>
      <w:r w:rsidRPr="001803E9">
        <w:rPr>
          <w:b/>
          <w:sz w:val="20"/>
          <w:szCs w:val="20"/>
        </w:rPr>
        <w:t xml:space="preserve"> eigenschappen</w:t>
      </w:r>
    </w:p>
    <w:p w14:paraId="3E416D39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Eigenschappen die een organisme krijgt van zijn ouders.</w:t>
      </w:r>
    </w:p>
    <w:p w14:paraId="6F07FF0B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genetische</w:t>
      </w:r>
      <w:proofErr w:type="gramEnd"/>
      <w:r w:rsidRPr="001803E9">
        <w:rPr>
          <w:b/>
          <w:sz w:val="20"/>
          <w:szCs w:val="20"/>
        </w:rPr>
        <w:t xml:space="preserve"> modificatie (</w:t>
      </w:r>
      <w:proofErr w:type="spellStart"/>
      <w:r w:rsidRPr="001803E9">
        <w:rPr>
          <w:b/>
          <w:sz w:val="20"/>
          <w:szCs w:val="20"/>
        </w:rPr>
        <w:t>gm</w:t>
      </w:r>
      <w:proofErr w:type="spellEnd"/>
      <w:r w:rsidRPr="001803E9">
        <w:rPr>
          <w:b/>
          <w:sz w:val="20"/>
          <w:szCs w:val="20"/>
        </w:rPr>
        <w:t>)</w:t>
      </w:r>
    </w:p>
    <w:p w14:paraId="20D032F2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Aan de bestaande erfelijke informatie worden erfelijke eigenschappen van een andere soort</w:t>
      </w:r>
      <w:r w:rsidRPr="001803E9">
        <w:rPr>
          <w:b/>
          <w:sz w:val="20"/>
          <w:szCs w:val="20"/>
        </w:rPr>
        <w:t xml:space="preserve"> </w:t>
      </w:r>
      <w:r w:rsidRPr="001803E9">
        <w:rPr>
          <w:bCs/>
          <w:sz w:val="20"/>
          <w:szCs w:val="20"/>
        </w:rPr>
        <w:t>toegevoegd.</w:t>
      </w:r>
    </w:p>
    <w:p w14:paraId="6E3F41C2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kunstmatige</w:t>
      </w:r>
      <w:proofErr w:type="gramEnd"/>
      <w:r w:rsidRPr="001803E9">
        <w:rPr>
          <w:b/>
          <w:sz w:val="20"/>
          <w:szCs w:val="20"/>
        </w:rPr>
        <w:t xml:space="preserve"> inseminatie (ki)</w:t>
      </w:r>
    </w:p>
    <w:p w14:paraId="0BCA9322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Techniek waarbij sperma van een stier wordt ingebracht in de baarmoeder van een koe.</w:t>
      </w:r>
    </w:p>
    <w:p w14:paraId="757B494E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landbouwhuisdieren</w:t>
      </w:r>
      <w:proofErr w:type="gramEnd"/>
    </w:p>
    <w:p w14:paraId="15B819E5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Dieren die in de veeteelt worden gehouden.</w:t>
      </w:r>
    </w:p>
    <w:p w14:paraId="52C610A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plaag</w:t>
      </w:r>
      <w:proofErr w:type="gramEnd"/>
    </w:p>
    <w:p w14:paraId="137A9651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 xml:space="preserve">Grote hoeveelheid organismen die een voedingsgewas </w:t>
      </w:r>
      <w:proofErr w:type="gramStart"/>
      <w:r w:rsidRPr="001803E9">
        <w:rPr>
          <w:bCs/>
          <w:sz w:val="20"/>
          <w:szCs w:val="20"/>
        </w:rPr>
        <w:t>aantasten</w:t>
      </w:r>
      <w:proofErr w:type="gramEnd"/>
      <w:r w:rsidRPr="001803E9">
        <w:rPr>
          <w:bCs/>
          <w:sz w:val="20"/>
          <w:szCs w:val="20"/>
        </w:rPr>
        <w:t>.</w:t>
      </w:r>
    </w:p>
    <w:p w14:paraId="60E55041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transgeen</w:t>
      </w:r>
      <w:proofErr w:type="gramEnd"/>
    </w:p>
    <w:p w14:paraId="5844BB9B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Een organisme waarbij de erfelijke eigenschappen zijn aangepast door genetische modificatie.</w:t>
      </w:r>
    </w:p>
    <w:p w14:paraId="5FDE1C0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veredeling</w:t>
      </w:r>
      <w:proofErr w:type="gramEnd"/>
    </w:p>
    <w:p w14:paraId="66E5EF8A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Individuen met de meest gunstige eigenschappen worden geselecteerd en gekruist.</w:t>
      </w:r>
    </w:p>
    <w:p w14:paraId="1E23676A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voedingsgewassen</w:t>
      </w:r>
      <w:proofErr w:type="gramEnd"/>
    </w:p>
    <w:p w14:paraId="4F42FEA9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Planten die in de akkerbouw en in de tuinbouw worden geteeld.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648380F2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1803E9">
        <w:rPr>
          <w:b/>
          <w:bCs/>
          <w:sz w:val="20"/>
          <w:szCs w:val="20"/>
          <w:u w:val="single"/>
        </w:rPr>
        <w:t>Duurzame landbouw</w:t>
      </w:r>
    </w:p>
    <w:p w14:paraId="26CFA2F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biologische</w:t>
      </w:r>
      <w:proofErr w:type="gramEnd"/>
      <w:r w:rsidRPr="001803E9">
        <w:rPr>
          <w:b/>
          <w:bCs/>
          <w:sz w:val="20"/>
          <w:szCs w:val="20"/>
        </w:rPr>
        <w:t xml:space="preserve"> landbouw</w:t>
      </w:r>
    </w:p>
    <w:p w14:paraId="06AC7F08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Vorm van landbouw waarbij er extra aandacht is voor het milieu en het welzijn van dieren.</w:t>
      </w:r>
    </w:p>
    <w:p w14:paraId="22921573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kringlooplandbouw</w:t>
      </w:r>
      <w:proofErr w:type="gramEnd"/>
    </w:p>
    <w:p w14:paraId="594D9173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Vorm van landbouw waarbij alle grondstoffen en eindproducten in de kringloop optimaal</w:t>
      </w:r>
      <w:r w:rsidRPr="001803E9">
        <w:rPr>
          <w:b/>
          <w:bCs/>
          <w:sz w:val="20"/>
          <w:szCs w:val="20"/>
        </w:rPr>
        <w:t xml:space="preserve"> </w:t>
      </w:r>
      <w:r w:rsidRPr="001803E9">
        <w:rPr>
          <w:sz w:val="20"/>
          <w:szCs w:val="20"/>
        </w:rPr>
        <w:t>worden benut.</w:t>
      </w:r>
    </w:p>
    <w:p w14:paraId="0FD1DD38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niet</w:t>
      </w:r>
      <w:proofErr w:type="gramEnd"/>
      <w:r w:rsidRPr="001803E9">
        <w:rPr>
          <w:b/>
          <w:bCs/>
          <w:sz w:val="20"/>
          <w:szCs w:val="20"/>
        </w:rPr>
        <w:t>-selectieve bestrijdingsmiddelen</w:t>
      </w:r>
    </w:p>
    <w:p w14:paraId="01206B2A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Bestrijdingsmiddelen die veel soorten organismen bestrijden, ook nuttige organismen.</w:t>
      </w:r>
    </w:p>
    <w:p w14:paraId="53BBD81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pesticiden</w:t>
      </w:r>
      <w:proofErr w:type="gramEnd"/>
    </w:p>
    <w:p w14:paraId="685EB0AB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Gewasbeschermingsmiddelen om ziekten en plagen te bestrijden.</w:t>
      </w:r>
    </w:p>
    <w:p w14:paraId="731DAB71" w14:textId="77777777" w:rsid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430C3B9B" w14:textId="77777777" w:rsid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3AC7727" w14:textId="5447015D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lastRenderedPageBreak/>
        <w:t>precisielandbouw</w:t>
      </w:r>
      <w:proofErr w:type="gramEnd"/>
    </w:p>
    <w:p w14:paraId="5A63BD47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Vorm van landbouw waarbij elk deel van een akker precies de juiste hoeveelheden mest en</w:t>
      </w:r>
      <w:r w:rsidRPr="001803E9">
        <w:rPr>
          <w:b/>
          <w:bCs/>
          <w:sz w:val="20"/>
          <w:szCs w:val="20"/>
        </w:rPr>
        <w:t xml:space="preserve"> </w:t>
      </w:r>
      <w:r w:rsidRPr="001803E9">
        <w:rPr>
          <w:sz w:val="20"/>
          <w:szCs w:val="20"/>
        </w:rPr>
        <w:t>bestrijdingsmiddelen krijgt.</w:t>
      </w:r>
    </w:p>
    <w:p w14:paraId="3F6129C8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selectieve</w:t>
      </w:r>
      <w:proofErr w:type="gramEnd"/>
      <w:r w:rsidRPr="001803E9">
        <w:rPr>
          <w:b/>
          <w:bCs/>
          <w:sz w:val="20"/>
          <w:szCs w:val="20"/>
        </w:rPr>
        <w:t xml:space="preserve"> bestrijdingsmiddelen</w:t>
      </w:r>
    </w:p>
    <w:p w14:paraId="0D8CA118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Bestrijdingsmiddelen die alleen de schadelijke organismen bestrijden.</w:t>
      </w:r>
    </w:p>
    <w:p w14:paraId="670CDB7A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verticale</w:t>
      </w:r>
      <w:proofErr w:type="gramEnd"/>
      <w:r w:rsidRPr="001803E9">
        <w:rPr>
          <w:b/>
          <w:bCs/>
          <w:sz w:val="20"/>
          <w:szCs w:val="20"/>
        </w:rPr>
        <w:t xml:space="preserve"> landbouw</w:t>
      </w:r>
    </w:p>
    <w:p w14:paraId="734CB547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Het verticaal telen van gewassen in lagen.</w:t>
      </w:r>
    </w:p>
    <w:p w14:paraId="60D35C74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vruchtwisseling</w:t>
      </w:r>
      <w:proofErr w:type="gramEnd"/>
    </w:p>
    <w:p w14:paraId="3BFBA295" w14:textId="278EAB21" w:rsidR="008E1EDC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Het niet twee jaar achter elkaar verbouwen van dezelfde soort gewas op een bepaald stuk grond.</w:t>
      </w:r>
    </w:p>
    <w:p w14:paraId="0E12D52E" w14:textId="77777777" w:rsidR="001803E9" w:rsidRDefault="001803E9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1E4DCBD1" w14:textId="5CE31112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1803E9">
        <w:rPr>
          <w:b/>
          <w:bCs/>
          <w:sz w:val="20"/>
          <w:szCs w:val="20"/>
          <w:u w:val="single"/>
        </w:rPr>
        <w:t>Energie</w:t>
      </w:r>
    </w:p>
    <w:p w14:paraId="50E91324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duurzame</w:t>
      </w:r>
      <w:proofErr w:type="gramEnd"/>
      <w:r w:rsidRPr="001803E9">
        <w:rPr>
          <w:b/>
          <w:sz w:val="20"/>
          <w:szCs w:val="20"/>
        </w:rPr>
        <w:t xml:space="preserve"> energie</w:t>
      </w:r>
    </w:p>
    <w:p w14:paraId="18901A62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Energie uit energiebronnen die niet opraken en die geen vervuiling veroorzaken.</w:t>
      </w:r>
    </w:p>
    <w:p w14:paraId="6B50CDF5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fossiele</w:t>
      </w:r>
      <w:proofErr w:type="gramEnd"/>
      <w:r w:rsidRPr="001803E9">
        <w:rPr>
          <w:b/>
          <w:sz w:val="20"/>
          <w:szCs w:val="20"/>
        </w:rPr>
        <w:t xml:space="preserve"> brandstof</w:t>
      </w:r>
    </w:p>
    <w:p w14:paraId="15FA1E3A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Brandstof die miljoenen jaren geleden is ontstaan uit resten van dode planten en dieren.</w:t>
      </w:r>
    </w:p>
    <w:p w14:paraId="3766520A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getijdenenergie</w:t>
      </w:r>
      <w:proofErr w:type="gramEnd"/>
    </w:p>
    <w:p w14:paraId="6B662199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Energie van stromend water bij eb en vloed.</w:t>
      </w:r>
    </w:p>
    <w:p w14:paraId="4823CDD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groene</w:t>
      </w:r>
      <w:proofErr w:type="gramEnd"/>
      <w:r w:rsidRPr="001803E9">
        <w:rPr>
          <w:b/>
          <w:sz w:val="20"/>
          <w:szCs w:val="20"/>
        </w:rPr>
        <w:t xml:space="preserve"> stroom</w:t>
      </w:r>
    </w:p>
    <w:p w14:paraId="209D64B0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Elektriciteit die wordt opgewekt met duurzame energie.</w:t>
      </w:r>
    </w:p>
    <w:p w14:paraId="512C7FC4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kernenergie</w:t>
      </w:r>
      <w:proofErr w:type="gramEnd"/>
    </w:p>
    <w:p w14:paraId="332E5526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Energie die vrijkomt bij het splitsen van de atoomkernen van uranium.</w:t>
      </w:r>
    </w:p>
    <w:p w14:paraId="13856F92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waterkracht</w:t>
      </w:r>
      <w:proofErr w:type="gramEnd"/>
    </w:p>
    <w:p w14:paraId="0115E293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Energie van stromend water in een rivier.</w:t>
      </w:r>
    </w:p>
    <w:p w14:paraId="3FA1CD29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windenergie</w:t>
      </w:r>
      <w:proofErr w:type="gramEnd"/>
    </w:p>
    <w:p w14:paraId="3D487ABB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Energie door de wind.</w:t>
      </w:r>
    </w:p>
    <w:p w14:paraId="20993F43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zonne</w:t>
      </w:r>
      <w:proofErr w:type="gramEnd"/>
      <w:r w:rsidRPr="001803E9">
        <w:rPr>
          <w:b/>
          <w:sz w:val="20"/>
          <w:szCs w:val="20"/>
        </w:rPr>
        <w:t>-energie</w:t>
      </w:r>
    </w:p>
    <w:p w14:paraId="321CB353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Energie door zonnestraling.</w:t>
      </w:r>
    </w:p>
    <w:p w14:paraId="6D9F9D95" w14:textId="77777777" w:rsidR="008E1EDC" w:rsidRPr="00B62366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0E5CDBF4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1803E9">
        <w:rPr>
          <w:b/>
          <w:bCs/>
          <w:sz w:val="20"/>
          <w:szCs w:val="20"/>
          <w:u w:val="single"/>
        </w:rPr>
        <w:t>Klimaatverandering</w:t>
      </w:r>
    </w:p>
    <w:p w14:paraId="5C575FB5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broeikasgas</w:t>
      </w:r>
      <w:proofErr w:type="gramEnd"/>
    </w:p>
    <w:p w14:paraId="1EFF837D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Gas in de atmosfeer dat warmte vasthoudt.</w:t>
      </w:r>
    </w:p>
    <w:p w14:paraId="4B6418FE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dampkring</w:t>
      </w:r>
      <w:proofErr w:type="gramEnd"/>
    </w:p>
    <w:p w14:paraId="5A1FA628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Atmosfeer: de luchtlaag om de aarde.</w:t>
      </w:r>
    </w:p>
    <w:p w14:paraId="0B363D3A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klimaat</w:t>
      </w:r>
      <w:proofErr w:type="gramEnd"/>
    </w:p>
    <w:p w14:paraId="3AD794BD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Gemiddeld weer in een gebied over een periode van minstens dertig jaar.</w:t>
      </w:r>
    </w:p>
    <w:p w14:paraId="7B71F91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gramStart"/>
      <w:r w:rsidRPr="001803E9">
        <w:rPr>
          <w:b/>
          <w:bCs/>
          <w:sz w:val="20"/>
          <w:szCs w:val="20"/>
        </w:rPr>
        <w:t>versterkt</w:t>
      </w:r>
      <w:proofErr w:type="gramEnd"/>
      <w:r w:rsidRPr="001803E9">
        <w:rPr>
          <w:b/>
          <w:bCs/>
          <w:sz w:val="20"/>
          <w:szCs w:val="20"/>
        </w:rPr>
        <w:t xml:space="preserve"> broeikaseffect</w:t>
      </w:r>
    </w:p>
    <w:p w14:paraId="5E6EC14C" w14:textId="77777777" w:rsidR="001803E9" w:rsidRPr="001803E9" w:rsidRDefault="001803E9" w:rsidP="001803E9">
      <w:pPr>
        <w:tabs>
          <w:tab w:val="clear" w:pos="397"/>
        </w:tabs>
        <w:ind w:left="0" w:firstLine="0"/>
        <w:rPr>
          <w:sz w:val="20"/>
          <w:szCs w:val="20"/>
        </w:rPr>
      </w:pPr>
      <w:r w:rsidRPr="001803E9">
        <w:rPr>
          <w:sz w:val="20"/>
          <w:szCs w:val="20"/>
        </w:rPr>
        <w:t>Opwarming van de aarde door toename van broeikasgassen in de atmosfeer.</w:t>
      </w:r>
    </w:p>
    <w:p w14:paraId="2413D13A" w14:textId="77777777" w:rsidR="00C0528F" w:rsidRDefault="00C0528F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0624A4B6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1803E9">
        <w:rPr>
          <w:b/>
          <w:bCs/>
          <w:sz w:val="20"/>
          <w:szCs w:val="20"/>
          <w:u w:val="single"/>
        </w:rPr>
        <w:t>Water, bodem en afval</w:t>
      </w:r>
    </w:p>
    <w:p w14:paraId="4B92192C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bodemsanering</w:t>
      </w:r>
      <w:proofErr w:type="gramEnd"/>
    </w:p>
    <w:p w14:paraId="3EDC833A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Vervuilde grond schoonmaken.</w:t>
      </w:r>
    </w:p>
    <w:p w14:paraId="2CA32489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compost</w:t>
      </w:r>
      <w:proofErr w:type="gramEnd"/>
    </w:p>
    <w:p w14:paraId="09BD54CB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 xml:space="preserve">Door </w:t>
      </w:r>
      <w:proofErr w:type="spellStart"/>
      <w:r w:rsidRPr="001803E9">
        <w:rPr>
          <w:bCs/>
          <w:sz w:val="20"/>
          <w:szCs w:val="20"/>
        </w:rPr>
        <w:t>reducenten</w:t>
      </w:r>
      <w:proofErr w:type="spellEnd"/>
      <w:r w:rsidRPr="001803E9">
        <w:rPr>
          <w:bCs/>
          <w:sz w:val="20"/>
          <w:szCs w:val="20"/>
        </w:rPr>
        <w:t xml:space="preserve"> afgebroken gft-afval; bevat veel voedingsstoffen voor planten.</w:t>
      </w:r>
    </w:p>
    <w:p w14:paraId="3F6AABFD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gft</w:t>
      </w:r>
      <w:proofErr w:type="gramEnd"/>
    </w:p>
    <w:p w14:paraId="7A54E43F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Groente-, fruit- en tuinafval.</w:t>
      </w:r>
    </w:p>
    <w:p w14:paraId="25C52ED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kca</w:t>
      </w:r>
      <w:proofErr w:type="gramEnd"/>
    </w:p>
    <w:p w14:paraId="18A29B97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Klein chemisch afval van huishoudens.</w:t>
      </w:r>
    </w:p>
    <w:p w14:paraId="3137AD26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plasticsoep</w:t>
      </w:r>
      <w:proofErr w:type="gramEnd"/>
    </w:p>
    <w:p w14:paraId="3FFA549C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Grote hoeveelheden plasticafval in de oceanen.</w:t>
      </w:r>
    </w:p>
    <w:p w14:paraId="018CBB4B" w14:textId="77777777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t>recycling</w:t>
      </w:r>
      <w:proofErr w:type="gramEnd"/>
    </w:p>
    <w:p w14:paraId="0EF9DED3" w14:textId="77777777" w:rsidR="001803E9" w:rsidRPr="001803E9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Afval als grondstof gebruiken voor nieuwe producten.</w:t>
      </w:r>
    </w:p>
    <w:p w14:paraId="0146D1E3" w14:textId="77777777" w:rsid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22E60F6F" w14:textId="47577596" w:rsidR="001803E9" w:rsidRPr="001803E9" w:rsidRDefault="001803E9" w:rsidP="001803E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gramStart"/>
      <w:r w:rsidRPr="001803E9">
        <w:rPr>
          <w:b/>
          <w:sz w:val="20"/>
          <w:szCs w:val="20"/>
        </w:rPr>
        <w:lastRenderedPageBreak/>
        <w:t>restafval</w:t>
      </w:r>
      <w:proofErr w:type="gramEnd"/>
    </w:p>
    <w:p w14:paraId="439F0AF8" w14:textId="6EEADEF0" w:rsidR="00D92780" w:rsidRPr="00D92780" w:rsidRDefault="001803E9" w:rsidP="001803E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803E9">
        <w:rPr>
          <w:bCs/>
          <w:sz w:val="20"/>
          <w:szCs w:val="20"/>
        </w:rPr>
        <w:t>Afval dat geen kca is en niet kan worden gerecycled of gecomposteerd.</w:t>
      </w:r>
    </w:p>
    <w:p w14:paraId="076270ED" w14:textId="72F8C61B" w:rsidR="000E260D" w:rsidRPr="004E050C" w:rsidRDefault="000E260D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5475" w14:textId="77777777" w:rsidR="00AC27D7" w:rsidRDefault="00AC27D7">
      <w:r>
        <w:separator/>
      </w:r>
    </w:p>
    <w:p w14:paraId="2146F33C" w14:textId="77777777" w:rsidR="00AC27D7" w:rsidRDefault="00AC27D7"/>
  </w:endnote>
  <w:endnote w:type="continuationSeparator" w:id="0">
    <w:p w14:paraId="79858529" w14:textId="77777777" w:rsidR="00AC27D7" w:rsidRDefault="00AC27D7">
      <w:r>
        <w:continuationSeparator/>
      </w:r>
    </w:p>
    <w:p w14:paraId="12525E33" w14:textId="77777777" w:rsidR="00AC27D7" w:rsidRDefault="00AC2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F52C" w14:textId="77777777" w:rsidR="00AC27D7" w:rsidRDefault="00AC27D7">
      <w:r>
        <w:separator/>
      </w:r>
    </w:p>
    <w:p w14:paraId="090855E8" w14:textId="77777777" w:rsidR="00AC27D7" w:rsidRDefault="00AC27D7"/>
  </w:footnote>
  <w:footnote w:type="continuationSeparator" w:id="0">
    <w:p w14:paraId="2E7DD1BF" w14:textId="77777777" w:rsidR="00AC27D7" w:rsidRDefault="00AC27D7">
      <w:r>
        <w:continuationSeparator/>
      </w:r>
    </w:p>
    <w:p w14:paraId="2BE46374" w14:textId="77777777" w:rsidR="00AC27D7" w:rsidRDefault="00AC27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5AC2A0DE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A66C4E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B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512422">
                            <w:rPr>
                              <w:rStyle w:val="vet"/>
                              <w:sz w:val="20"/>
                              <w:szCs w:val="20"/>
                            </w:rPr>
                            <w:t>6 Duurzaam leven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512422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" fillcolor="white [3201]" stroked="f" strokeweight=".5pt">
              <v:textbox>
                <w:txbxContent>
                  <w:p w14:paraId="299A8512" w14:textId="5AC2A0DE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A66C4E">
                      <w:rPr>
                        <w:rStyle w:val="vet"/>
                        <w:bCs/>
                        <w:sz w:val="20"/>
                        <w:szCs w:val="20"/>
                      </w:rPr>
                      <w:t>B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512422">
                      <w:rPr>
                        <w:rStyle w:val="vet"/>
                        <w:sz w:val="20"/>
                        <w:szCs w:val="20"/>
                      </w:rPr>
                      <w:t>6 Duurzaam leven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512422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03E9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1242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27D7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01C17AEF-B1B0-4746-B29D-1E2D8EC729F7}"/>
</file>

<file path=customXml/itemProps2.xml><?xml version="1.0" encoding="utf-8"?>
<ds:datastoreItem xmlns:ds="http://schemas.openxmlformats.org/officeDocument/2006/customXml" ds:itemID="{672F1B59-13A4-40CB-8678-DF2B3463DB14}"/>
</file>

<file path=customXml/itemProps3.xml><?xml version="1.0" encoding="utf-8"?>
<ds:datastoreItem xmlns:ds="http://schemas.openxmlformats.org/officeDocument/2006/customXml" ds:itemID="{8B8FE6DB-A83F-43BB-99F1-992C115056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Merijn ten Hoor EXT</cp:lastModifiedBy>
  <cp:revision>3</cp:revision>
  <cp:lastPrinted>2014-07-10T13:08:00Z</cp:lastPrinted>
  <dcterms:created xsi:type="dcterms:W3CDTF">2022-05-17T09:44:00Z</dcterms:created>
  <dcterms:modified xsi:type="dcterms:W3CDTF">2022-05-17T09:48:00Z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