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7C88D" w14:textId="4B8EAA25" w:rsidR="000E260D" w:rsidRPr="00E34F9E" w:rsidRDefault="002A10AD" w:rsidP="0075444C">
      <w:pPr>
        <w:rPr>
          <w:b/>
          <w:bCs/>
          <w:sz w:val="20"/>
          <w:szCs w:val="20"/>
          <w:u w:val="single"/>
        </w:rPr>
      </w:pPr>
      <w:r w:rsidRPr="00E34F9E">
        <w:rPr>
          <w:b/>
          <w:bCs/>
          <w:sz w:val="20"/>
          <w:szCs w:val="20"/>
          <w:u w:val="single"/>
        </w:rPr>
        <w:t>Basisstof 1 Biologie is overal</w:t>
      </w:r>
    </w:p>
    <w:p w14:paraId="277AD024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Organismen</w:t>
      </w:r>
    </w:p>
    <w:p w14:paraId="2D8FC447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Levende wezens zoals planten, dieren, schimmels en bacteriën</w:t>
      </w:r>
    </w:p>
    <w:p w14:paraId="7F69B167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Stofwisseling</w:t>
      </w:r>
    </w:p>
    <w:p w14:paraId="14C7C5EA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Alle chemische (scheikundige) reacties in een organisme</w:t>
      </w:r>
    </w:p>
    <w:p w14:paraId="4F006179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Soort</w:t>
      </w:r>
    </w:p>
    <w:p w14:paraId="5CA83306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sz w:val="20"/>
          <w:szCs w:val="20"/>
        </w:rPr>
        <w:t>Organismen die zich onderling kunnen voortplanten en daarbij vruchtbare nakomelingen voortbrengen</w:t>
      </w:r>
    </w:p>
    <w:p w14:paraId="3BBA65BD" w14:textId="77777777" w:rsidR="0017460E" w:rsidRPr="00E34F9E" w:rsidRDefault="0017460E" w:rsidP="0017460E">
      <w:r w:rsidRPr="00E34F9E">
        <w:rPr>
          <w:b/>
          <w:bCs/>
          <w:sz w:val="20"/>
          <w:szCs w:val="20"/>
        </w:rPr>
        <w:t>Levenscyclus</w:t>
      </w:r>
      <w:r w:rsidRPr="00E34F9E">
        <w:t xml:space="preserve"> </w:t>
      </w:r>
    </w:p>
    <w:p w14:paraId="78DDE776" w14:textId="77777777" w:rsidR="0017460E" w:rsidRPr="00E34F9E" w:rsidRDefault="0017460E" w:rsidP="0017460E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Alle individuen van een soort doorlopen tijdens hun levensloop dezelfde fasen of stadia (ei, rups (larve), pop, volwassen dier)</w:t>
      </w:r>
    </w:p>
    <w:p w14:paraId="740597F8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DNA</w:t>
      </w:r>
    </w:p>
    <w:p w14:paraId="15A3F9E9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Molecuul dat de erfelijke informatie van een organisme bevat</w:t>
      </w:r>
    </w:p>
    <w:p w14:paraId="4EB71A03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Cel</w:t>
      </w:r>
    </w:p>
    <w:p w14:paraId="616DD209" w14:textId="77777777" w:rsidR="0017460E" w:rsidRPr="00E34F9E" w:rsidRDefault="0017460E" w:rsidP="0017460E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Een grotere biologische eenheid en een hoger organisatieniveau dan een molecuul; alle organismen bestaan uit een of meer cellen</w:t>
      </w:r>
    </w:p>
    <w:p w14:paraId="4D1F8127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Organellen</w:t>
      </w:r>
    </w:p>
    <w:p w14:paraId="4CAAA5DC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Onderdelen van een cel met een bepaalde functie</w:t>
      </w:r>
    </w:p>
    <w:p w14:paraId="49A9C9F4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Weefsel</w:t>
      </w:r>
    </w:p>
    <w:p w14:paraId="11B57819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Een groep cellen met dezelfde vorm en functie</w:t>
      </w:r>
    </w:p>
    <w:p w14:paraId="79CD247B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Orgaan</w:t>
      </w:r>
    </w:p>
    <w:p w14:paraId="4DFD74E0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Deel van een organisme met een specifieke bouw en functie</w:t>
      </w:r>
    </w:p>
    <w:p w14:paraId="0F798853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Orgaanstelsel</w:t>
      </w:r>
    </w:p>
    <w:p w14:paraId="446F8E8D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Aantal organen dat samen een bepaalde functie uitoefent</w:t>
      </w:r>
    </w:p>
    <w:p w14:paraId="06BC8C1F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Populatie</w:t>
      </w:r>
    </w:p>
    <w:p w14:paraId="0A582D06" w14:textId="688B8414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 xml:space="preserve">Groep individuen van dezelfde soort </w:t>
      </w:r>
      <w:r w:rsidR="005215E3" w:rsidRPr="00E34F9E">
        <w:rPr>
          <w:sz w:val="20"/>
          <w:szCs w:val="20"/>
        </w:rPr>
        <w:t xml:space="preserve">die </w:t>
      </w:r>
      <w:r w:rsidRPr="00E34F9E">
        <w:rPr>
          <w:sz w:val="20"/>
          <w:szCs w:val="20"/>
        </w:rPr>
        <w:t>in een bepaald gebied leeft en zich onderling voortplant</w:t>
      </w:r>
    </w:p>
    <w:p w14:paraId="73C3F5A6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Levensgemeenschap</w:t>
      </w:r>
    </w:p>
    <w:p w14:paraId="3FB3E388" w14:textId="77777777" w:rsidR="0017460E" w:rsidRPr="00E34F9E" w:rsidRDefault="0017460E" w:rsidP="0017460E">
      <w:pPr>
        <w:rPr>
          <w:sz w:val="20"/>
          <w:szCs w:val="20"/>
        </w:rPr>
      </w:pPr>
      <w:r w:rsidRPr="00E34F9E">
        <w:rPr>
          <w:sz w:val="20"/>
          <w:szCs w:val="20"/>
        </w:rPr>
        <w:t>Alle verschillende populaties die in een gebied samenleven</w:t>
      </w:r>
    </w:p>
    <w:p w14:paraId="732CA68E" w14:textId="77777777" w:rsidR="0017460E" w:rsidRPr="00E34F9E" w:rsidRDefault="0017460E" w:rsidP="0017460E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Ecosysteem</w:t>
      </w:r>
    </w:p>
    <w:p w14:paraId="3B2221E3" w14:textId="5056E4F4" w:rsidR="0017460E" w:rsidRPr="00E34F9E" w:rsidRDefault="0017460E" w:rsidP="0017460E">
      <w:pPr>
        <w:ind w:left="0" w:firstLine="0"/>
        <w:rPr>
          <w:b/>
          <w:bCs/>
          <w:sz w:val="20"/>
          <w:szCs w:val="20"/>
          <w:u w:val="single"/>
        </w:rPr>
      </w:pPr>
      <w:r w:rsidRPr="00E34F9E">
        <w:rPr>
          <w:sz w:val="20"/>
          <w:szCs w:val="20"/>
        </w:rPr>
        <w:t>Min of meer begrensd gebied met bepaalde eigenschappen. Zowel de levende als de niet-levende natuur in dat gebied ma</w:t>
      </w:r>
      <w:r w:rsidR="005215E3" w:rsidRPr="00E34F9E">
        <w:rPr>
          <w:sz w:val="20"/>
          <w:szCs w:val="20"/>
        </w:rPr>
        <w:t>akt</w:t>
      </w:r>
      <w:r w:rsidRPr="00E34F9E">
        <w:rPr>
          <w:sz w:val="20"/>
          <w:szCs w:val="20"/>
        </w:rPr>
        <w:t xml:space="preserve"> deel uit van het ecosysteem</w:t>
      </w:r>
    </w:p>
    <w:p w14:paraId="501D13CB" w14:textId="77777777" w:rsidR="00D9545A" w:rsidRPr="00E34F9E" w:rsidRDefault="00D9545A" w:rsidP="002A10AD">
      <w:pPr>
        <w:rPr>
          <w:b/>
          <w:bCs/>
          <w:sz w:val="20"/>
          <w:szCs w:val="20"/>
          <w:u w:val="single"/>
        </w:rPr>
      </w:pPr>
    </w:p>
    <w:p w14:paraId="1ED3AE5D" w14:textId="465F4669" w:rsidR="002A10AD" w:rsidRPr="00E34F9E" w:rsidRDefault="002A10AD" w:rsidP="002A10AD">
      <w:pPr>
        <w:rPr>
          <w:b/>
          <w:bCs/>
          <w:sz w:val="20"/>
          <w:szCs w:val="20"/>
          <w:u w:val="single"/>
        </w:rPr>
      </w:pPr>
      <w:r w:rsidRPr="00E34F9E">
        <w:rPr>
          <w:b/>
          <w:bCs/>
          <w:sz w:val="20"/>
          <w:szCs w:val="20"/>
          <w:u w:val="single"/>
        </w:rPr>
        <w:t>Basisstof 2 Organellen, weefsels en cellen</w:t>
      </w:r>
    </w:p>
    <w:p w14:paraId="2B389F7C" w14:textId="77777777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Tussencelstof</w:t>
      </w:r>
    </w:p>
    <w:p w14:paraId="364B1CE8" w14:textId="77777777" w:rsidR="00D9545A" w:rsidRPr="00E34F9E" w:rsidRDefault="00D9545A" w:rsidP="00D9545A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Bij veel weefsels liggen de cellen niet direct tegen elkaar aan, maar komt tussencelstof voor. Het soort tussencelstof hangt samen met de functie van het weefsel</w:t>
      </w:r>
    </w:p>
    <w:p w14:paraId="0043D93C" w14:textId="77777777" w:rsidR="00D9545A" w:rsidRPr="00E34F9E" w:rsidRDefault="00D9545A" w:rsidP="00D9545A">
      <w:pPr>
        <w:ind w:left="0" w:firstLine="0"/>
        <w:rPr>
          <w:b/>
          <w:bCs/>
          <w:sz w:val="20"/>
          <w:szCs w:val="20"/>
          <w:u w:val="single"/>
        </w:rPr>
      </w:pPr>
    </w:p>
    <w:p w14:paraId="2348B490" w14:textId="6D9ECDA3" w:rsidR="002A10AD" w:rsidRPr="00E34F9E" w:rsidRDefault="002A10AD" w:rsidP="002A10AD">
      <w:pPr>
        <w:rPr>
          <w:sz w:val="20"/>
          <w:szCs w:val="20"/>
        </w:rPr>
      </w:pPr>
      <w:r w:rsidRPr="00E34F9E">
        <w:rPr>
          <w:b/>
          <w:bCs/>
          <w:sz w:val="20"/>
          <w:szCs w:val="20"/>
          <w:u w:val="single"/>
        </w:rPr>
        <w:t>Basisstof 3 Plantaardige en dierlijke cellen</w:t>
      </w:r>
    </w:p>
    <w:p w14:paraId="2EBAA038" w14:textId="77777777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Celmembraan</w:t>
      </w:r>
    </w:p>
    <w:p w14:paraId="48A152B8" w14:textId="77777777" w:rsidR="00D9545A" w:rsidRPr="00E34F9E" w:rsidRDefault="00D9545A" w:rsidP="00D9545A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Buitenste laag van een cel die het inwendige van de cel, het cytoplasma (celplasma), scheidt van het milieu buiten de cel</w:t>
      </w:r>
    </w:p>
    <w:p w14:paraId="6FEF3688" w14:textId="77777777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Cytoplasma (celplasma)</w:t>
      </w:r>
    </w:p>
    <w:p w14:paraId="470BE981" w14:textId="77777777" w:rsidR="00D9545A" w:rsidRPr="00E34F9E" w:rsidRDefault="00D9545A" w:rsidP="00D9545A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Inhoud van de cel die bestaat uit het grondplasma met daarin allerlei organellen, ook celplasma genoemd</w:t>
      </w:r>
    </w:p>
    <w:p w14:paraId="49BEADD5" w14:textId="77777777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Celkern</w:t>
      </w:r>
    </w:p>
    <w:p w14:paraId="331F9334" w14:textId="309A491F" w:rsidR="00D9545A" w:rsidRPr="00E34F9E" w:rsidRDefault="00D9545A" w:rsidP="00D9545A">
      <w:pPr>
        <w:rPr>
          <w:sz w:val="20"/>
          <w:szCs w:val="20"/>
        </w:rPr>
      </w:pPr>
      <w:r w:rsidRPr="00E34F9E">
        <w:rPr>
          <w:sz w:val="20"/>
          <w:szCs w:val="20"/>
        </w:rPr>
        <w:t xml:space="preserve">Organel in het cytoplasma dat omsloten is door </w:t>
      </w:r>
      <w:r w:rsidR="00BB3459" w:rsidRPr="00E34F9E">
        <w:rPr>
          <w:sz w:val="20"/>
          <w:szCs w:val="20"/>
        </w:rPr>
        <w:t xml:space="preserve">het </w:t>
      </w:r>
      <w:r w:rsidRPr="00E34F9E">
        <w:rPr>
          <w:sz w:val="20"/>
          <w:szCs w:val="20"/>
        </w:rPr>
        <w:t>kernmembraan en DNA bevat</w:t>
      </w:r>
    </w:p>
    <w:p w14:paraId="5D5F0F06" w14:textId="77777777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Vacuole</w:t>
      </w:r>
    </w:p>
    <w:p w14:paraId="22D050EB" w14:textId="77777777" w:rsidR="00D9545A" w:rsidRPr="00E34F9E" w:rsidRDefault="00D9545A" w:rsidP="00D9545A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Blaasje gevuld met vacuolevocht in het cytoplasma; veel plantaardige cellen bevatten een grote centrale vacuole</w:t>
      </w:r>
    </w:p>
    <w:p w14:paraId="2CBD04E4" w14:textId="77777777" w:rsidR="00D9545A" w:rsidRPr="00E34F9E" w:rsidRDefault="00D9545A" w:rsidP="00D9545A">
      <w:pPr>
        <w:rPr>
          <w:b/>
          <w:bCs/>
          <w:sz w:val="20"/>
          <w:szCs w:val="20"/>
        </w:rPr>
      </w:pPr>
      <w:proofErr w:type="spellStart"/>
      <w:r w:rsidRPr="00E34F9E">
        <w:rPr>
          <w:b/>
          <w:bCs/>
          <w:sz w:val="20"/>
          <w:szCs w:val="20"/>
        </w:rPr>
        <w:t>Plastiden</w:t>
      </w:r>
      <w:proofErr w:type="spellEnd"/>
    </w:p>
    <w:p w14:paraId="6A71572C" w14:textId="03112DA8" w:rsidR="00D9545A" w:rsidRPr="00E34F9E" w:rsidRDefault="00D9545A" w:rsidP="00D9545A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 xml:space="preserve">Organellen in plantaardige cellen waarvan verschillende typen bestaan: bladgroenkorrels, </w:t>
      </w:r>
      <w:proofErr w:type="spellStart"/>
      <w:r w:rsidRPr="00E34F9E">
        <w:rPr>
          <w:sz w:val="20"/>
          <w:szCs w:val="20"/>
        </w:rPr>
        <w:t>chromoplasten</w:t>
      </w:r>
      <w:proofErr w:type="spellEnd"/>
      <w:r w:rsidRPr="00E34F9E">
        <w:rPr>
          <w:sz w:val="20"/>
          <w:szCs w:val="20"/>
        </w:rPr>
        <w:t xml:space="preserve"> en leukoplasten</w:t>
      </w:r>
    </w:p>
    <w:p w14:paraId="192A239B" w14:textId="7EA813E6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Bladgroenkorrels</w:t>
      </w:r>
    </w:p>
    <w:p w14:paraId="00A4A503" w14:textId="2D451E4D" w:rsidR="00D9545A" w:rsidRPr="00E34F9E" w:rsidRDefault="00D9545A" w:rsidP="00D9545A">
      <w:pPr>
        <w:rPr>
          <w:sz w:val="20"/>
          <w:szCs w:val="20"/>
        </w:rPr>
      </w:pPr>
      <w:proofErr w:type="spellStart"/>
      <w:r w:rsidRPr="00E34F9E">
        <w:rPr>
          <w:sz w:val="20"/>
          <w:szCs w:val="20"/>
        </w:rPr>
        <w:t>Plastiden</w:t>
      </w:r>
      <w:proofErr w:type="spellEnd"/>
      <w:r w:rsidRPr="00E34F9E">
        <w:rPr>
          <w:sz w:val="20"/>
          <w:szCs w:val="20"/>
        </w:rPr>
        <w:t xml:space="preserve"> die groene kleurstoffen bevatten, ook chloroplasten genoemd</w:t>
      </w:r>
    </w:p>
    <w:p w14:paraId="475B244E" w14:textId="1B790E01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lastRenderedPageBreak/>
        <w:t>Bladgroen</w:t>
      </w:r>
    </w:p>
    <w:p w14:paraId="0E8C915E" w14:textId="77777777" w:rsidR="00D9545A" w:rsidRPr="00E34F9E" w:rsidRDefault="00D9545A" w:rsidP="00D9545A">
      <w:pPr>
        <w:rPr>
          <w:sz w:val="20"/>
          <w:szCs w:val="20"/>
        </w:rPr>
      </w:pPr>
      <w:r w:rsidRPr="00E34F9E">
        <w:rPr>
          <w:sz w:val="20"/>
          <w:szCs w:val="20"/>
        </w:rPr>
        <w:t>Groene kleurstoffen in chloroplasten</w:t>
      </w:r>
    </w:p>
    <w:p w14:paraId="41B17799" w14:textId="77777777" w:rsidR="00D9545A" w:rsidRPr="00E34F9E" w:rsidRDefault="00D9545A" w:rsidP="00D9545A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Celwand</w:t>
      </w:r>
    </w:p>
    <w:p w14:paraId="4D75249E" w14:textId="2554A120" w:rsidR="00D9545A" w:rsidRPr="00E34F9E" w:rsidRDefault="00D9545A" w:rsidP="00D9545A">
      <w:pPr>
        <w:rPr>
          <w:sz w:val="20"/>
          <w:szCs w:val="20"/>
        </w:rPr>
      </w:pPr>
      <w:r w:rsidRPr="00E34F9E">
        <w:rPr>
          <w:sz w:val="20"/>
          <w:szCs w:val="20"/>
        </w:rPr>
        <w:t>Stevig laagje om een plantaardige cel heen dat niet tot de cel behoort (is tussencelstof)</w:t>
      </w:r>
    </w:p>
    <w:p w14:paraId="3AB610DB" w14:textId="77777777" w:rsidR="00D9545A" w:rsidRPr="00E34F9E" w:rsidRDefault="00D9545A" w:rsidP="00D9545A">
      <w:pPr>
        <w:rPr>
          <w:b/>
          <w:bCs/>
          <w:sz w:val="20"/>
          <w:szCs w:val="20"/>
          <w:u w:val="single"/>
        </w:rPr>
      </w:pPr>
    </w:p>
    <w:p w14:paraId="3743B0CF" w14:textId="1BC41C0F" w:rsidR="002A10AD" w:rsidRPr="00E34F9E" w:rsidRDefault="002A10AD" w:rsidP="002A10AD">
      <w:pPr>
        <w:rPr>
          <w:sz w:val="20"/>
          <w:szCs w:val="20"/>
        </w:rPr>
      </w:pPr>
      <w:r w:rsidRPr="00E34F9E">
        <w:rPr>
          <w:b/>
          <w:bCs/>
          <w:sz w:val="20"/>
          <w:szCs w:val="20"/>
          <w:u w:val="single"/>
        </w:rPr>
        <w:t>Basisstof 4 Organellen</w:t>
      </w:r>
    </w:p>
    <w:p w14:paraId="01F36011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Chromosomen</w:t>
      </w:r>
    </w:p>
    <w:p w14:paraId="70B912E9" w14:textId="23147017" w:rsidR="00DE35F3" w:rsidRPr="00E34F9E" w:rsidRDefault="00DE35F3" w:rsidP="00DE35F3">
      <w:pPr>
        <w:rPr>
          <w:sz w:val="20"/>
          <w:szCs w:val="20"/>
        </w:rPr>
      </w:pPr>
      <w:r w:rsidRPr="00E34F9E">
        <w:rPr>
          <w:sz w:val="20"/>
          <w:szCs w:val="20"/>
        </w:rPr>
        <w:t>Lange moleculen DNA</w:t>
      </w:r>
    </w:p>
    <w:p w14:paraId="07177155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Erfelijke eigenschappen</w:t>
      </w:r>
    </w:p>
    <w:p w14:paraId="296377A9" w14:textId="77777777" w:rsidR="00DE35F3" w:rsidRPr="00E34F9E" w:rsidRDefault="00DE35F3" w:rsidP="00DE35F3">
      <w:pPr>
        <w:rPr>
          <w:sz w:val="20"/>
          <w:szCs w:val="20"/>
        </w:rPr>
      </w:pPr>
      <w:r w:rsidRPr="00E34F9E">
        <w:rPr>
          <w:sz w:val="20"/>
          <w:szCs w:val="20"/>
        </w:rPr>
        <w:t>Informatie die de bouw en functie van een cel bepaalt</w:t>
      </w:r>
    </w:p>
    <w:p w14:paraId="0F03F971" w14:textId="77777777" w:rsidR="00DE35F3" w:rsidRPr="00E34F9E" w:rsidRDefault="00DE35F3" w:rsidP="00DE35F3">
      <w:pPr>
        <w:rPr>
          <w:b/>
          <w:bCs/>
          <w:sz w:val="20"/>
          <w:szCs w:val="20"/>
        </w:rPr>
      </w:pPr>
      <w:proofErr w:type="spellStart"/>
      <w:r w:rsidRPr="00E34F9E">
        <w:rPr>
          <w:b/>
          <w:bCs/>
          <w:sz w:val="20"/>
          <w:szCs w:val="20"/>
        </w:rPr>
        <w:t>Endoplasmatisch</w:t>
      </w:r>
      <w:proofErr w:type="spellEnd"/>
      <w:r w:rsidRPr="00E34F9E">
        <w:rPr>
          <w:b/>
          <w:bCs/>
          <w:sz w:val="20"/>
          <w:szCs w:val="20"/>
        </w:rPr>
        <w:t xml:space="preserve"> reticulum</w:t>
      </w:r>
    </w:p>
    <w:p w14:paraId="26850A44" w14:textId="06BEF6C8" w:rsidR="00DE35F3" w:rsidRPr="00E34F9E" w:rsidRDefault="00B22888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Een uitgebreid netwerk van membranen die holten en kanaaltjes vormen dat zich in het cytoplasma bevindt</w:t>
      </w:r>
    </w:p>
    <w:p w14:paraId="58E79E9B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 xml:space="preserve">Ruw </w:t>
      </w:r>
      <w:proofErr w:type="spellStart"/>
      <w:r w:rsidRPr="00E34F9E">
        <w:rPr>
          <w:b/>
          <w:bCs/>
          <w:sz w:val="20"/>
          <w:szCs w:val="20"/>
        </w:rPr>
        <w:t>endoplasmatisch</w:t>
      </w:r>
      <w:proofErr w:type="spellEnd"/>
      <w:r w:rsidRPr="00E34F9E">
        <w:rPr>
          <w:b/>
          <w:bCs/>
          <w:sz w:val="20"/>
          <w:szCs w:val="20"/>
        </w:rPr>
        <w:t xml:space="preserve"> reticulum</w:t>
      </w:r>
    </w:p>
    <w:p w14:paraId="48BC7A39" w14:textId="77777777" w:rsidR="00DE35F3" w:rsidRPr="00E34F9E" w:rsidRDefault="00DE35F3" w:rsidP="00DE35F3">
      <w:pPr>
        <w:rPr>
          <w:sz w:val="20"/>
          <w:szCs w:val="20"/>
        </w:rPr>
      </w:pPr>
      <w:proofErr w:type="spellStart"/>
      <w:r w:rsidRPr="00E34F9E">
        <w:rPr>
          <w:sz w:val="20"/>
          <w:szCs w:val="20"/>
        </w:rPr>
        <w:t>Endoplasmatisch</w:t>
      </w:r>
      <w:proofErr w:type="spellEnd"/>
      <w:r w:rsidRPr="00E34F9E">
        <w:rPr>
          <w:sz w:val="20"/>
          <w:szCs w:val="20"/>
        </w:rPr>
        <w:t xml:space="preserve"> reticulum waarbij zich ribosomen op de membranen bevinden</w:t>
      </w:r>
    </w:p>
    <w:p w14:paraId="01A9B55A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Ribosomen</w:t>
      </w:r>
    </w:p>
    <w:p w14:paraId="669EEC99" w14:textId="77777777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Kleine bolvormige organellen die eiwitten produceren met behulp van de informatie die is vastgelegd in het DNA</w:t>
      </w:r>
    </w:p>
    <w:p w14:paraId="79E79E8B" w14:textId="77777777" w:rsidR="00DE35F3" w:rsidRPr="00E34F9E" w:rsidRDefault="00DE35F3" w:rsidP="00DE35F3">
      <w:pPr>
        <w:rPr>
          <w:b/>
          <w:bCs/>
          <w:sz w:val="20"/>
          <w:szCs w:val="20"/>
        </w:rPr>
      </w:pPr>
      <w:proofErr w:type="spellStart"/>
      <w:r w:rsidRPr="00E34F9E">
        <w:rPr>
          <w:b/>
          <w:bCs/>
          <w:sz w:val="20"/>
          <w:szCs w:val="20"/>
        </w:rPr>
        <w:t>Golgisysteem</w:t>
      </w:r>
      <w:proofErr w:type="spellEnd"/>
    </w:p>
    <w:p w14:paraId="45BA348E" w14:textId="77777777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Opeengestapelde platte membranen in het cytoplasma waarin eiwitten worden bewerkt totdat ze hun definitieve vorm hebben</w:t>
      </w:r>
    </w:p>
    <w:p w14:paraId="137F0162" w14:textId="77777777" w:rsidR="00DE35F3" w:rsidRPr="00E34F9E" w:rsidRDefault="00DE35F3" w:rsidP="00DE35F3">
      <w:pPr>
        <w:rPr>
          <w:b/>
          <w:bCs/>
          <w:sz w:val="20"/>
          <w:szCs w:val="20"/>
        </w:rPr>
      </w:pPr>
      <w:proofErr w:type="spellStart"/>
      <w:r w:rsidRPr="00E34F9E">
        <w:rPr>
          <w:b/>
          <w:bCs/>
          <w:sz w:val="20"/>
          <w:szCs w:val="20"/>
        </w:rPr>
        <w:t>Exocytose</w:t>
      </w:r>
      <w:proofErr w:type="spellEnd"/>
    </w:p>
    <w:p w14:paraId="0A64BF42" w14:textId="77777777" w:rsidR="00DE35F3" w:rsidRPr="00E34F9E" w:rsidRDefault="00DE35F3" w:rsidP="00DE35F3">
      <w:pPr>
        <w:rPr>
          <w:sz w:val="20"/>
          <w:szCs w:val="20"/>
        </w:rPr>
      </w:pPr>
      <w:r w:rsidRPr="00E34F9E">
        <w:rPr>
          <w:sz w:val="20"/>
          <w:szCs w:val="20"/>
        </w:rPr>
        <w:t>Afsnoeren van blaasjes door het celmembraan om stoffen naar buiten de cel te transporteren</w:t>
      </w:r>
    </w:p>
    <w:p w14:paraId="5609F25C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Lysosomen</w:t>
      </w:r>
    </w:p>
    <w:p w14:paraId="56A393C7" w14:textId="45112F04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 xml:space="preserve">Afgesnoerde blaasjes van het </w:t>
      </w:r>
      <w:proofErr w:type="spellStart"/>
      <w:r w:rsidRPr="00E34F9E">
        <w:rPr>
          <w:sz w:val="20"/>
          <w:szCs w:val="20"/>
        </w:rPr>
        <w:t>golgisysteem</w:t>
      </w:r>
      <w:proofErr w:type="spellEnd"/>
      <w:r w:rsidRPr="00E34F9E">
        <w:rPr>
          <w:sz w:val="20"/>
          <w:szCs w:val="20"/>
        </w:rPr>
        <w:t xml:space="preserve"> met eiwitten (enzymen) die in de cel blijven; na versmelting met een ander blaasje kunnen de enzymen de eiwitten in dit blaasje verteren</w:t>
      </w:r>
    </w:p>
    <w:p w14:paraId="5C6929C2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Enzymen</w:t>
      </w:r>
    </w:p>
    <w:p w14:paraId="4973E9F7" w14:textId="77777777" w:rsidR="00DE35F3" w:rsidRPr="00E34F9E" w:rsidRDefault="00DE35F3" w:rsidP="00DE35F3">
      <w:pPr>
        <w:rPr>
          <w:sz w:val="20"/>
          <w:szCs w:val="20"/>
        </w:rPr>
      </w:pPr>
      <w:r w:rsidRPr="00E34F9E">
        <w:rPr>
          <w:sz w:val="20"/>
          <w:szCs w:val="20"/>
        </w:rPr>
        <w:t>Eiwitten die stoffen kunnen afbreken</w:t>
      </w:r>
    </w:p>
    <w:p w14:paraId="7EE3978C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Mitochondriën</w:t>
      </w:r>
    </w:p>
    <w:p w14:paraId="7C39C87F" w14:textId="77777777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Bolvormige organellen met dubbele membranen waarin met behulp van zuurstof energie wordt vrijgemaakt die tijdelijk is opgeslagen in ATP</w:t>
      </w:r>
    </w:p>
    <w:p w14:paraId="4FCDAD0B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ATP</w:t>
      </w:r>
    </w:p>
    <w:p w14:paraId="2074510B" w14:textId="77777777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Moleculen die worden gemaakt in de mitochondriën en de belangrijkste energieleverancier zijn voor processen in de cel</w:t>
      </w:r>
    </w:p>
    <w:p w14:paraId="2955E8DE" w14:textId="7EC91F16" w:rsidR="00DE35F3" w:rsidRPr="00E34F9E" w:rsidRDefault="0075177F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Glucose</w:t>
      </w:r>
    </w:p>
    <w:p w14:paraId="02FA8F97" w14:textId="36BA93B5" w:rsidR="0075177F" w:rsidRPr="00E34F9E" w:rsidRDefault="0075177F" w:rsidP="00DE35F3">
      <w:pPr>
        <w:rPr>
          <w:sz w:val="20"/>
          <w:szCs w:val="20"/>
        </w:rPr>
      </w:pPr>
      <w:r w:rsidRPr="00E34F9E">
        <w:rPr>
          <w:sz w:val="20"/>
          <w:szCs w:val="20"/>
        </w:rPr>
        <w:t>Een vorm van suiker</w:t>
      </w:r>
    </w:p>
    <w:p w14:paraId="2213B3BA" w14:textId="04BA87DB" w:rsidR="00DE35F3" w:rsidRPr="00E34F9E" w:rsidRDefault="00DE35F3" w:rsidP="00DE35F3">
      <w:pPr>
        <w:rPr>
          <w:b/>
          <w:bCs/>
        </w:rPr>
      </w:pPr>
      <w:r w:rsidRPr="00E34F9E">
        <w:rPr>
          <w:b/>
          <w:bCs/>
          <w:sz w:val="20"/>
          <w:szCs w:val="20"/>
        </w:rPr>
        <w:t>Fosfolipiden</w:t>
      </w:r>
    </w:p>
    <w:p w14:paraId="68E2B3F8" w14:textId="5A083A1F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Een fosfolipidemolecuul is een vetachtige stof</w:t>
      </w:r>
    </w:p>
    <w:p w14:paraId="5C1F2348" w14:textId="77777777" w:rsidR="00DE35F3" w:rsidRPr="00E34F9E" w:rsidRDefault="00DE35F3" w:rsidP="00DE35F3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Membraaneiwitten</w:t>
      </w:r>
    </w:p>
    <w:p w14:paraId="31997A77" w14:textId="7A4B8B24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Eiwitten in het celmembraan; spelen vaak een rol bij het transporteren van stoffen in en uit de cel</w:t>
      </w:r>
    </w:p>
    <w:p w14:paraId="3F25E46E" w14:textId="0886F508" w:rsidR="00DE35F3" w:rsidRPr="00E34F9E" w:rsidRDefault="00DE35F3" w:rsidP="00DE35F3">
      <w:pPr>
        <w:ind w:left="0" w:firstLine="0"/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Trilhaar</w:t>
      </w:r>
    </w:p>
    <w:p w14:paraId="3C72DB65" w14:textId="5DF508AA" w:rsidR="00DE35F3" w:rsidRPr="00E34F9E" w:rsidRDefault="00DE35F3" w:rsidP="00DE35F3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Een lange zweephaar die een functie kan hebben bij de voortbeweging van een cel of bij de verplaatsing van stoffen langs de cel</w:t>
      </w:r>
    </w:p>
    <w:p w14:paraId="7AA3CFBD" w14:textId="77777777" w:rsidR="00DE35F3" w:rsidRPr="00E34F9E" w:rsidRDefault="00DE35F3" w:rsidP="00DE35F3">
      <w:pPr>
        <w:rPr>
          <w:b/>
          <w:bCs/>
          <w:sz w:val="20"/>
          <w:szCs w:val="20"/>
        </w:rPr>
      </w:pPr>
      <w:proofErr w:type="spellStart"/>
      <w:r w:rsidRPr="00E34F9E">
        <w:rPr>
          <w:b/>
          <w:bCs/>
          <w:sz w:val="20"/>
          <w:szCs w:val="20"/>
        </w:rPr>
        <w:t>Endocytose</w:t>
      </w:r>
      <w:proofErr w:type="spellEnd"/>
    </w:p>
    <w:p w14:paraId="5431F656" w14:textId="24CD7D45" w:rsidR="00D9545A" w:rsidRPr="00E34F9E" w:rsidRDefault="00DE35F3" w:rsidP="00DE35F3">
      <w:pPr>
        <w:rPr>
          <w:sz w:val="20"/>
          <w:szCs w:val="20"/>
        </w:rPr>
      </w:pPr>
      <w:r w:rsidRPr="00E34F9E">
        <w:rPr>
          <w:sz w:val="20"/>
          <w:szCs w:val="20"/>
        </w:rPr>
        <w:t xml:space="preserve">Het afsnoeren van blaasjes door het </w:t>
      </w:r>
      <w:proofErr w:type="spellStart"/>
      <w:r w:rsidRPr="00E34F9E">
        <w:rPr>
          <w:sz w:val="20"/>
          <w:szCs w:val="20"/>
        </w:rPr>
        <w:t>celmbraan</w:t>
      </w:r>
      <w:proofErr w:type="spellEnd"/>
      <w:r w:rsidRPr="00E34F9E">
        <w:rPr>
          <w:sz w:val="20"/>
          <w:szCs w:val="20"/>
        </w:rPr>
        <w:t xml:space="preserve"> om stoffen in de cel op te nemen</w:t>
      </w:r>
    </w:p>
    <w:p w14:paraId="0E98409C" w14:textId="7D83F45B" w:rsidR="00DE35F3" w:rsidRPr="00E34F9E" w:rsidRDefault="003971EF" w:rsidP="002A10AD">
      <w:pPr>
        <w:rPr>
          <w:b/>
          <w:bCs/>
          <w:sz w:val="20"/>
          <w:szCs w:val="20"/>
        </w:rPr>
      </w:pPr>
      <w:proofErr w:type="spellStart"/>
      <w:r w:rsidRPr="00E34F9E">
        <w:rPr>
          <w:b/>
          <w:bCs/>
          <w:sz w:val="20"/>
          <w:szCs w:val="20"/>
        </w:rPr>
        <w:t>Endosoom</w:t>
      </w:r>
      <w:proofErr w:type="spellEnd"/>
    </w:p>
    <w:p w14:paraId="4A4249E2" w14:textId="27EF82CD" w:rsidR="003971EF" w:rsidRPr="00E34F9E" w:rsidRDefault="003971EF" w:rsidP="002A10AD">
      <w:pPr>
        <w:rPr>
          <w:sz w:val="20"/>
          <w:szCs w:val="20"/>
        </w:rPr>
      </w:pPr>
      <w:r w:rsidRPr="00E34F9E">
        <w:rPr>
          <w:sz w:val="20"/>
          <w:szCs w:val="20"/>
        </w:rPr>
        <w:t xml:space="preserve">Blaasje dat zich afsnoert van het </w:t>
      </w:r>
      <w:proofErr w:type="spellStart"/>
      <w:r w:rsidRPr="00E34F9E">
        <w:rPr>
          <w:sz w:val="20"/>
          <w:szCs w:val="20"/>
        </w:rPr>
        <w:t>celmbembraan</w:t>
      </w:r>
      <w:proofErr w:type="spellEnd"/>
    </w:p>
    <w:p w14:paraId="2BB9EF94" w14:textId="77777777" w:rsidR="003971EF" w:rsidRPr="00E34F9E" w:rsidRDefault="003971EF" w:rsidP="002A10AD">
      <w:pPr>
        <w:rPr>
          <w:sz w:val="20"/>
          <w:szCs w:val="20"/>
        </w:rPr>
      </w:pPr>
    </w:p>
    <w:p w14:paraId="3AE2CD64" w14:textId="34B9BA6F" w:rsidR="002A10AD" w:rsidRPr="00E34F9E" w:rsidRDefault="002A10AD" w:rsidP="002A10AD">
      <w:pPr>
        <w:rPr>
          <w:sz w:val="20"/>
          <w:szCs w:val="20"/>
        </w:rPr>
      </w:pPr>
      <w:r w:rsidRPr="00E34F9E">
        <w:rPr>
          <w:b/>
          <w:bCs/>
          <w:sz w:val="20"/>
          <w:szCs w:val="20"/>
          <w:u w:val="single"/>
        </w:rPr>
        <w:t>Basisstof 5 Transport door membranen</w:t>
      </w:r>
    </w:p>
    <w:p w14:paraId="69FD1812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Diffusie</w:t>
      </w:r>
    </w:p>
    <w:p w14:paraId="2D91675F" w14:textId="77777777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Verplaatsing van een stof van een plaats met een hoge concentratie naar een plaats met een lage concentratie van die stof</w:t>
      </w:r>
    </w:p>
    <w:p w14:paraId="2398A830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Semipermeabel of selectief permeabel</w:t>
      </w:r>
    </w:p>
    <w:p w14:paraId="32790A49" w14:textId="5FC0F86B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lastRenderedPageBreak/>
        <w:t>Een membraan waar kleine moleculen wel doorheen kunnen</w:t>
      </w:r>
      <w:r w:rsidR="005215E3" w:rsidRPr="00E34F9E">
        <w:rPr>
          <w:sz w:val="20"/>
          <w:szCs w:val="20"/>
        </w:rPr>
        <w:t>,</w:t>
      </w:r>
      <w:r w:rsidRPr="00E34F9E">
        <w:rPr>
          <w:sz w:val="20"/>
          <w:szCs w:val="20"/>
        </w:rPr>
        <w:t xml:space="preserve"> maar grote moleculen niet</w:t>
      </w:r>
    </w:p>
    <w:p w14:paraId="688C6BFB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Osmose</w:t>
      </w:r>
    </w:p>
    <w:p w14:paraId="6E1777BD" w14:textId="478D84A9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Diffusie van water door een semipermeabel membraan</w:t>
      </w:r>
    </w:p>
    <w:p w14:paraId="15597BA8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Osmotische waarde</w:t>
      </w:r>
    </w:p>
    <w:p w14:paraId="24E9A863" w14:textId="41B3E680" w:rsidR="00457194" w:rsidRPr="00E34F9E" w:rsidRDefault="00D946B5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De concentratie aan opgeloste stoffen van een oplossing</w:t>
      </w:r>
    </w:p>
    <w:p w14:paraId="2DF89C76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Isotoon</w:t>
      </w:r>
    </w:p>
    <w:p w14:paraId="35971457" w14:textId="77777777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Oplossing waarvan de osmotische waarde gelijk is aan de osmotische waarde van het cytoplasma in een cel</w:t>
      </w:r>
    </w:p>
    <w:p w14:paraId="7FF40D4A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Hypotoon</w:t>
      </w:r>
    </w:p>
    <w:p w14:paraId="50AEDF38" w14:textId="77777777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Oplossing waarvan de osmotische waarde lager is dan de osmotische waarde van het cytoplasma in een cel</w:t>
      </w:r>
    </w:p>
    <w:p w14:paraId="5FB6539D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Hypertoon</w:t>
      </w:r>
    </w:p>
    <w:p w14:paraId="70B299EE" w14:textId="77777777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Oplossing waarvan de osmotische waarde hoger is dan de osmotische waarde van het cytoplasma in een cel</w:t>
      </w:r>
    </w:p>
    <w:p w14:paraId="0EC82EE2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Turgor</w:t>
      </w:r>
    </w:p>
    <w:p w14:paraId="30BB4B7A" w14:textId="358C101D" w:rsidR="00457194" w:rsidRPr="00E34F9E" w:rsidRDefault="000953E9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De druk op de celwand in een plantaardige cel</w:t>
      </w:r>
    </w:p>
    <w:p w14:paraId="1C4B43B7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Plasmolyse</w:t>
      </w:r>
    </w:p>
    <w:p w14:paraId="10A2F088" w14:textId="77777777" w:rsidR="000953E9" w:rsidRPr="00E34F9E" w:rsidRDefault="000953E9" w:rsidP="00457194">
      <w:pPr>
        <w:rPr>
          <w:sz w:val="20"/>
          <w:szCs w:val="20"/>
        </w:rPr>
      </w:pPr>
      <w:r w:rsidRPr="00E34F9E">
        <w:rPr>
          <w:sz w:val="20"/>
          <w:szCs w:val="20"/>
        </w:rPr>
        <w:t>Het loslaten van het celmembraan van de celwand</w:t>
      </w:r>
    </w:p>
    <w:p w14:paraId="343D8C09" w14:textId="58BE1E72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Passief transport</w:t>
      </w:r>
    </w:p>
    <w:p w14:paraId="383209B7" w14:textId="5DB3000B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 xml:space="preserve">Transport </w:t>
      </w:r>
      <w:r w:rsidR="00E96600" w:rsidRPr="00E34F9E">
        <w:rPr>
          <w:sz w:val="20"/>
          <w:szCs w:val="20"/>
        </w:rPr>
        <w:t>waarvoor geen energie nodig is</w:t>
      </w:r>
    </w:p>
    <w:p w14:paraId="6192D89F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Transporteiwitten</w:t>
      </w:r>
    </w:p>
    <w:p w14:paraId="598D35DC" w14:textId="77777777" w:rsidR="00457194" w:rsidRPr="00E34F9E" w:rsidRDefault="00457194" w:rsidP="00457194">
      <w:pPr>
        <w:rPr>
          <w:sz w:val="20"/>
          <w:szCs w:val="20"/>
        </w:rPr>
      </w:pPr>
      <w:r w:rsidRPr="00E34F9E">
        <w:rPr>
          <w:sz w:val="20"/>
          <w:szCs w:val="20"/>
        </w:rPr>
        <w:t>Eiwitten die specifieke moleculen kunnen binden en transporteren door het membraan</w:t>
      </w:r>
    </w:p>
    <w:p w14:paraId="19581A8E" w14:textId="77777777" w:rsidR="00457194" w:rsidRPr="00E34F9E" w:rsidRDefault="00457194" w:rsidP="00457194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Actief transport</w:t>
      </w:r>
    </w:p>
    <w:p w14:paraId="63FF870F" w14:textId="33075E38" w:rsidR="00457194" w:rsidRPr="00E34F9E" w:rsidRDefault="00457194" w:rsidP="00457194">
      <w:pPr>
        <w:ind w:left="0" w:firstLine="0"/>
        <w:rPr>
          <w:sz w:val="20"/>
          <w:szCs w:val="20"/>
        </w:rPr>
      </w:pPr>
      <w:r w:rsidRPr="00E34F9E">
        <w:rPr>
          <w:sz w:val="20"/>
          <w:szCs w:val="20"/>
        </w:rPr>
        <w:t>Transport van stoffen waarvoor energie (omzetting ATP) nodig is</w:t>
      </w:r>
    </w:p>
    <w:p w14:paraId="48B0765D" w14:textId="77777777" w:rsidR="00D9545A" w:rsidRPr="00E34F9E" w:rsidRDefault="00D9545A" w:rsidP="002A10AD">
      <w:pPr>
        <w:rPr>
          <w:b/>
          <w:bCs/>
          <w:sz w:val="20"/>
          <w:szCs w:val="20"/>
          <w:u w:val="single"/>
        </w:rPr>
      </w:pPr>
    </w:p>
    <w:p w14:paraId="29EE4727" w14:textId="068D30EF" w:rsidR="002A10AD" w:rsidRPr="00E34F9E" w:rsidRDefault="002A10AD" w:rsidP="002A10AD">
      <w:pPr>
        <w:rPr>
          <w:sz w:val="20"/>
          <w:szCs w:val="20"/>
        </w:rPr>
      </w:pPr>
      <w:r w:rsidRPr="00E34F9E">
        <w:rPr>
          <w:b/>
          <w:bCs/>
          <w:sz w:val="20"/>
          <w:szCs w:val="20"/>
          <w:u w:val="single"/>
        </w:rPr>
        <w:t>Basisstof 6 Natuurwetenschappelijk onderzoek</w:t>
      </w:r>
    </w:p>
    <w:p w14:paraId="6796C23F" w14:textId="6B7F199A" w:rsidR="002A10AD" w:rsidRPr="003D0285" w:rsidRDefault="009B5212" w:rsidP="0075444C">
      <w:pPr>
        <w:rPr>
          <w:b/>
          <w:bCs/>
          <w:sz w:val="20"/>
          <w:szCs w:val="20"/>
        </w:rPr>
      </w:pPr>
      <w:r w:rsidRPr="00E34F9E">
        <w:rPr>
          <w:b/>
          <w:bCs/>
          <w:sz w:val="20"/>
          <w:szCs w:val="20"/>
        </w:rPr>
        <w:t>Geen begrippen</w:t>
      </w:r>
    </w:p>
    <w:sectPr w:rsidR="002A10AD" w:rsidRPr="003D0285" w:rsidSect="00BF56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1702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FFD2A" w14:textId="77777777" w:rsidR="00101B7E" w:rsidRDefault="00101B7E">
      <w:r>
        <w:separator/>
      </w:r>
    </w:p>
    <w:p w14:paraId="23900C4D" w14:textId="77777777" w:rsidR="00101B7E" w:rsidRDefault="00101B7E"/>
  </w:endnote>
  <w:endnote w:type="continuationSeparator" w:id="0">
    <w:p w14:paraId="47652620" w14:textId="77777777" w:rsidR="00101B7E" w:rsidRDefault="00101B7E">
      <w:r>
        <w:continuationSeparator/>
      </w:r>
    </w:p>
    <w:p w14:paraId="0E74853A" w14:textId="77777777" w:rsidR="00101B7E" w:rsidRDefault="00101B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0AECC" w14:textId="77777777" w:rsidR="00C004DD" w:rsidRDefault="00C004D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9706" w14:textId="77777777" w:rsidR="00F92C63" w:rsidRPr="00475110" w:rsidRDefault="00696B2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043995" wp14:editId="6221F9F8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11B95B4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7F8E10" wp14:editId="5479D606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1498B1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6E32A972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C7F8E10"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" filled="f" stroked="f">
              <v:textbox inset="0,0,0,0">
                <w:txbxContent>
                  <w:p w14:paraId="611498B1" w14:textId="77777777"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14:paraId="6E32A972" w14:textId="77777777"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>
      <w:rPr>
        <w:noProof/>
      </w:rPr>
      <w:t>1</w:t>
    </w:r>
    <w:r w:rsidR="00BE3BA2" w:rsidRPr="009E56E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1CFB" w14:textId="77777777" w:rsidR="00C004DD" w:rsidRDefault="00C004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804A" w14:textId="77777777" w:rsidR="00101B7E" w:rsidRDefault="00101B7E">
      <w:r>
        <w:separator/>
      </w:r>
    </w:p>
    <w:p w14:paraId="538D87A6" w14:textId="77777777" w:rsidR="00101B7E" w:rsidRDefault="00101B7E"/>
  </w:footnote>
  <w:footnote w:type="continuationSeparator" w:id="0">
    <w:p w14:paraId="634F158A" w14:textId="77777777" w:rsidR="00101B7E" w:rsidRDefault="00101B7E">
      <w:r>
        <w:continuationSeparator/>
      </w:r>
    </w:p>
    <w:p w14:paraId="6BFA3F26" w14:textId="77777777" w:rsidR="00101B7E" w:rsidRDefault="00101B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447C6" w14:textId="77777777" w:rsidR="00C004DD" w:rsidRDefault="00C004D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C4ED" w14:textId="77777777" w:rsidR="00F92C63" w:rsidRDefault="00696B2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7F76E70F" wp14:editId="0F8B2B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group w14:anchorId="52C73A1E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65D4B60D" w14:textId="77777777" w:rsidR="00F92C63" w:rsidRDefault="00F92C63" w:rsidP="00F81987">
    <w:pPr>
      <w:spacing w:line="240" w:lineRule="auto"/>
    </w:pPr>
  </w:p>
  <w:p w14:paraId="2C58F787" w14:textId="7CA9DF75" w:rsidR="00F92C63" w:rsidRPr="00E149E8" w:rsidRDefault="00963BD3" w:rsidP="00991DC1">
    <w:pPr>
      <w:spacing w:line="272" w:lineRule="exact"/>
      <w:ind w:left="-170"/>
      <w:jc w:val="both"/>
      <w:rPr>
        <w:rFonts w:cs="Arial"/>
        <w:color w:val="000000"/>
        <w:szCs w:val="20"/>
      </w:rPr>
    </w:pPr>
    <w:r>
      <w:rPr>
        <w:rFonts w:cs="Arial"/>
        <w:b/>
        <w:color w:val="58595B"/>
        <w:sz w:val="22"/>
        <w:szCs w:val="22"/>
      </w:rPr>
      <w:t>Bvj</w:t>
    </w:r>
    <w:r w:rsidRPr="00963BD3">
      <w:rPr>
        <w:rStyle w:val="vet"/>
        <w:rFonts w:cs="Arial"/>
        <w:bCs/>
        <w:sz w:val="32"/>
        <w:szCs w:val="32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  <w:t xml:space="preserve"> </w:t>
    </w:r>
    <w:r>
      <w:rPr>
        <w:rStyle w:val="vet"/>
        <w:b w:val="0"/>
        <w:sz w:val="20"/>
        <w:szCs w:val="20"/>
      </w:rPr>
      <w:tab/>
    </w:r>
    <w:r>
      <w:rPr>
        <w:rStyle w:val="vet"/>
        <w:b w:val="0"/>
        <w:sz w:val="20"/>
        <w:szCs w:val="20"/>
      </w:rPr>
      <w:tab/>
    </w:r>
    <w:r w:rsidR="0061042D">
      <w:rPr>
        <w:rStyle w:val="vet"/>
        <w:b w:val="0"/>
        <w:sz w:val="20"/>
        <w:szCs w:val="20"/>
      </w:rPr>
      <w:t xml:space="preserve">                 </w:t>
    </w:r>
    <w:r w:rsidR="007B6216">
      <w:rPr>
        <w:rStyle w:val="vet"/>
        <w:b w:val="0"/>
        <w:sz w:val="20"/>
        <w:szCs w:val="20"/>
      </w:rPr>
      <w:t>4</w:t>
    </w:r>
    <w:r w:rsidR="00610ED8">
      <w:rPr>
        <w:rStyle w:val="vet"/>
        <w:b w:val="0"/>
        <w:sz w:val="20"/>
        <w:szCs w:val="20"/>
      </w:rPr>
      <w:t xml:space="preserve"> </w:t>
    </w:r>
    <w:r w:rsidR="00AE09E0" w:rsidRPr="00AE09E0">
      <w:rPr>
        <w:rStyle w:val="vet"/>
        <w:bCs/>
        <w:sz w:val="20"/>
        <w:szCs w:val="20"/>
      </w:rPr>
      <w:t>HAVO</w:t>
    </w:r>
    <w:r w:rsidR="0061042D" w:rsidRPr="0061042D">
      <w:rPr>
        <w:rStyle w:val="vet"/>
        <w:bCs/>
        <w:sz w:val="20"/>
        <w:szCs w:val="20"/>
      </w:rPr>
      <w:t xml:space="preserve"> </w:t>
    </w:r>
    <w:r w:rsidR="00F03AAF" w:rsidRPr="009E56E1">
      <w:rPr>
        <w:rStyle w:val="vet"/>
        <w:sz w:val="20"/>
        <w:szCs w:val="20"/>
      </w:rPr>
      <w:t xml:space="preserve">thema </w:t>
    </w:r>
    <w:r w:rsidR="004E050C">
      <w:rPr>
        <w:rStyle w:val="vet"/>
        <w:sz w:val="20"/>
        <w:szCs w:val="20"/>
      </w:rPr>
      <w:t>1</w:t>
    </w:r>
    <w:r w:rsidR="00F03AAF" w:rsidRPr="009E56E1">
      <w:rPr>
        <w:rFonts w:cs="Arial"/>
        <w:sz w:val="20"/>
        <w:szCs w:val="20"/>
      </w:rPr>
      <w:t xml:space="preserve"> </w:t>
    </w:r>
    <w:r w:rsidR="0075444C">
      <w:rPr>
        <w:rFonts w:cs="Arial"/>
        <w:sz w:val="20"/>
        <w:szCs w:val="20"/>
      </w:rPr>
      <w:t>Inleiding in de biologie</w:t>
    </w:r>
    <w:r w:rsidR="00F92C63" w:rsidRPr="009E56E1">
      <w:rPr>
        <w:rFonts w:cs="Arial"/>
        <w:sz w:val="20"/>
        <w:szCs w:val="20"/>
      </w:rPr>
      <w:sym w:font="Symbol" w:char="F0BD"/>
    </w:r>
    <w:r w:rsidR="00F92C63" w:rsidRPr="009E56E1">
      <w:rPr>
        <w:rFonts w:cs="Arial"/>
        <w:sz w:val="20"/>
        <w:szCs w:val="20"/>
      </w:rPr>
      <w:t xml:space="preserve"> </w:t>
    </w:r>
    <w:r w:rsidR="002E5B88" w:rsidRPr="00991DC1">
      <w:rPr>
        <w:rFonts w:cs="Arial"/>
        <w:b/>
        <w:bCs/>
        <w:color w:val="000000"/>
        <w:sz w:val="20"/>
        <w:szCs w:val="20"/>
      </w:rPr>
      <w:t>BEGRIPPENLIJST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CDA3" w14:textId="77777777" w:rsidR="00C004DD" w:rsidRDefault="00C004D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037F5E"/>
    <w:multiLevelType w:val="hybridMultilevel"/>
    <w:tmpl w:val="F96A17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03307">
    <w:abstractNumId w:val="13"/>
  </w:num>
  <w:num w:numId="2" w16cid:durableId="1145389658">
    <w:abstractNumId w:val="14"/>
  </w:num>
  <w:num w:numId="3" w16cid:durableId="1797790152">
    <w:abstractNumId w:val="12"/>
  </w:num>
  <w:num w:numId="4" w16cid:durableId="1725834224">
    <w:abstractNumId w:val="9"/>
  </w:num>
  <w:num w:numId="5" w16cid:durableId="659309404">
    <w:abstractNumId w:val="7"/>
  </w:num>
  <w:num w:numId="6" w16cid:durableId="303512827">
    <w:abstractNumId w:val="6"/>
  </w:num>
  <w:num w:numId="7" w16cid:durableId="1210342412">
    <w:abstractNumId w:val="5"/>
  </w:num>
  <w:num w:numId="8" w16cid:durableId="2095323809">
    <w:abstractNumId w:val="4"/>
  </w:num>
  <w:num w:numId="9" w16cid:durableId="2111924456">
    <w:abstractNumId w:val="8"/>
  </w:num>
  <w:num w:numId="10" w16cid:durableId="1144931292">
    <w:abstractNumId w:val="3"/>
  </w:num>
  <w:num w:numId="11" w16cid:durableId="1208487191">
    <w:abstractNumId w:val="2"/>
  </w:num>
  <w:num w:numId="12" w16cid:durableId="1903634186">
    <w:abstractNumId w:val="1"/>
  </w:num>
  <w:num w:numId="13" w16cid:durableId="1386835290">
    <w:abstractNumId w:val="0"/>
  </w:num>
  <w:num w:numId="14" w16cid:durableId="784344970">
    <w:abstractNumId w:val="10"/>
  </w:num>
  <w:num w:numId="15" w16cid:durableId="517079891">
    <w:abstractNumId w:val="11"/>
  </w:num>
  <w:num w:numId="16" w16cid:durableId="9052670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089C"/>
    <w:rsid w:val="00075BFE"/>
    <w:rsid w:val="00076B93"/>
    <w:rsid w:val="000804C4"/>
    <w:rsid w:val="00083ADC"/>
    <w:rsid w:val="00083E6C"/>
    <w:rsid w:val="00093157"/>
    <w:rsid w:val="000948DF"/>
    <w:rsid w:val="000953E9"/>
    <w:rsid w:val="000A1D39"/>
    <w:rsid w:val="000A2A29"/>
    <w:rsid w:val="000A4CC8"/>
    <w:rsid w:val="000A512B"/>
    <w:rsid w:val="000C1FB4"/>
    <w:rsid w:val="000C4C86"/>
    <w:rsid w:val="000C7C64"/>
    <w:rsid w:val="000D01A5"/>
    <w:rsid w:val="000D17DD"/>
    <w:rsid w:val="000D449A"/>
    <w:rsid w:val="000D4DCE"/>
    <w:rsid w:val="000D7B9C"/>
    <w:rsid w:val="000E260D"/>
    <w:rsid w:val="000E2A28"/>
    <w:rsid w:val="000E5DC6"/>
    <w:rsid w:val="000F3694"/>
    <w:rsid w:val="001003FC"/>
    <w:rsid w:val="001013AA"/>
    <w:rsid w:val="00101B7E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7460E"/>
    <w:rsid w:val="00180187"/>
    <w:rsid w:val="001811FB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10AD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5718"/>
    <w:rsid w:val="00335B6E"/>
    <w:rsid w:val="003363B2"/>
    <w:rsid w:val="00337599"/>
    <w:rsid w:val="0034621B"/>
    <w:rsid w:val="0035210C"/>
    <w:rsid w:val="00355CD2"/>
    <w:rsid w:val="00357175"/>
    <w:rsid w:val="00361173"/>
    <w:rsid w:val="00362338"/>
    <w:rsid w:val="00364002"/>
    <w:rsid w:val="00365541"/>
    <w:rsid w:val="00370818"/>
    <w:rsid w:val="00371AB6"/>
    <w:rsid w:val="00385003"/>
    <w:rsid w:val="00390DBF"/>
    <w:rsid w:val="003923AF"/>
    <w:rsid w:val="00393245"/>
    <w:rsid w:val="00393E73"/>
    <w:rsid w:val="00394F48"/>
    <w:rsid w:val="003971EF"/>
    <w:rsid w:val="003A2AE2"/>
    <w:rsid w:val="003A3D94"/>
    <w:rsid w:val="003A657D"/>
    <w:rsid w:val="003B1731"/>
    <w:rsid w:val="003B4D0A"/>
    <w:rsid w:val="003C711E"/>
    <w:rsid w:val="003D0285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57194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3CD"/>
    <w:rsid w:val="00506481"/>
    <w:rsid w:val="00506B92"/>
    <w:rsid w:val="00512020"/>
    <w:rsid w:val="005215E3"/>
    <w:rsid w:val="005223A2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1048"/>
    <w:rsid w:val="0060484E"/>
    <w:rsid w:val="0061042D"/>
    <w:rsid w:val="00610ED8"/>
    <w:rsid w:val="00614D47"/>
    <w:rsid w:val="00620C68"/>
    <w:rsid w:val="006226DF"/>
    <w:rsid w:val="006244C8"/>
    <w:rsid w:val="00636ACF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96B26"/>
    <w:rsid w:val="006A0591"/>
    <w:rsid w:val="006A0933"/>
    <w:rsid w:val="006A17AF"/>
    <w:rsid w:val="006A399B"/>
    <w:rsid w:val="006A48A1"/>
    <w:rsid w:val="006A5F48"/>
    <w:rsid w:val="006B3B38"/>
    <w:rsid w:val="006C0F2E"/>
    <w:rsid w:val="006C70F4"/>
    <w:rsid w:val="006D273F"/>
    <w:rsid w:val="006D60CD"/>
    <w:rsid w:val="006D6B90"/>
    <w:rsid w:val="006E4B8B"/>
    <w:rsid w:val="006F2271"/>
    <w:rsid w:val="006F5FCB"/>
    <w:rsid w:val="006F628D"/>
    <w:rsid w:val="006F63F4"/>
    <w:rsid w:val="00700318"/>
    <w:rsid w:val="00700A0E"/>
    <w:rsid w:val="00703213"/>
    <w:rsid w:val="00720E2A"/>
    <w:rsid w:val="007340C7"/>
    <w:rsid w:val="00735DBA"/>
    <w:rsid w:val="00736C74"/>
    <w:rsid w:val="00737164"/>
    <w:rsid w:val="00737FB1"/>
    <w:rsid w:val="00745427"/>
    <w:rsid w:val="00745DF7"/>
    <w:rsid w:val="0075177F"/>
    <w:rsid w:val="0075444C"/>
    <w:rsid w:val="00754EC6"/>
    <w:rsid w:val="00762815"/>
    <w:rsid w:val="0076478A"/>
    <w:rsid w:val="00765FA2"/>
    <w:rsid w:val="00770BA7"/>
    <w:rsid w:val="0077127F"/>
    <w:rsid w:val="007726FF"/>
    <w:rsid w:val="0078024B"/>
    <w:rsid w:val="00780541"/>
    <w:rsid w:val="007805BB"/>
    <w:rsid w:val="007868AC"/>
    <w:rsid w:val="00795470"/>
    <w:rsid w:val="007955E8"/>
    <w:rsid w:val="007A3B66"/>
    <w:rsid w:val="007B6216"/>
    <w:rsid w:val="007C261F"/>
    <w:rsid w:val="007C77BC"/>
    <w:rsid w:val="007C7964"/>
    <w:rsid w:val="007D1989"/>
    <w:rsid w:val="007D5AFA"/>
    <w:rsid w:val="007D5F47"/>
    <w:rsid w:val="007D6EB0"/>
    <w:rsid w:val="007E0298"/>
    <w:rsid w:val="007E1E53"/>
    <w:rsid w:val="007E582C"/>
    <w:rsid w:val="007F089F"/>
    <w:rsid w:val="00800A09"/>
    <w:rsid w:val="00804237"/>
    <w:rsid w:val="008141E3"/>
    <w:rsid w:val="00814A2B"/>
    <w:rsid w:val="00822CF0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2E66"/>
    <w:rsid w:val="00963BD3"/>
    <w:rsid w:val="00965124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5212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61D47"/>
    <w:rsid w:val="00A6485A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09E0"/>
    <w:rsid w:val="00AE3B6F"/>
    <w:rsid w:val="00AE40FE"/>
    <w:rsid w:val="00AE588E"/>
    <w:rsid w:val="00AE62DD"/>
    <w:rsid w:val="00AF14E3"/>
    <w:rsid w:val="00AF591A"/>
    <w:rsid w:val="00B07FDD"/>
    <w:rsid w:val="00B14F47"/>
    <w:rsid w:val="00B21CA3"/>
    <w:rsid w:val="00B22331"/>
    <w:rsid w:val="00B223BD"/>
    <w:rsid w:val="00B22888"/>
    <w:rsid w:val="00B24502"/>
    <w:rsid w:val="00B33536"/>
    <w:rsid w:val="00B338EF"/>
    <w:rsid w:val="00B33A2B"/>
    <w:rsid w:val="00B41AD6"/>
    <w:rsid w:val="00B47E34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5A88"/>
    <w:rsid w:val="00B91B4A"/>
    <w:rsid w:val="00B96FC2"/>
    <w:rsid w:val="00B97328"/>
    <w:rsid w:val="00BA1D78"/>
    <w:rsid w:val="00BB3459"/>
    <w:rsid w:val="00BB59B0"/>
    <w:rsid w:val="00BC2636"/>
    <w:rsid w:val="00BC4303"/>
    <w:rsid w:val="00BE3BA2"/>
    <w:rsid w:val="00BE5C96"/>
    <w:rsid w:val="00BE6883"/>
    <w:rsid w:val="00BF1753"/>
    <w:rsid w:val="00BF2B94"/>
    <w:rsid w:val="00BF2F92"/>
    <w:rsid w:val="00BF5614"/>
    <w:rsid w:val="00BF6A8C"/>
    <w:rsid w:val="00BF7EC9"/>
    <w:rsid w:val="00C004DD"/>
    <w:rsid w:val="00C011D4"/>
    <w:rsid w:val="00C04188"/>
    <w:rsid w:val="00C131D3"/>
    <w:rsid w:val="00C202BA"/>
    <w:rsid w:val="00C20F44"/>
    <w:rsid w:val="00C2375D"/>
    <w:rsid w:val="00C30B0E"/>
    <w:rsid w:val="00C33DC5"/>
    <w:rsid w:val="00C34A96"/>
    <w:rsid w:val="00C4002A"/>
    <w:rsid w:val="00C478DC"/>
    <w:rsid w:val="00C505FE"/>
    <w:rsid w:val="00C517F3"/>
    <w:rsid w:val="00C56B49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41C6"/>
    <w:rsid w:val="00D05B74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3022"/>
    <w:rsid w:val="00D65593"/>
    <w:rsid w:val="00D67C2F"/>
    <w:rsid w:val="00D712AC"/>
    <w:rsid w:val="00D80D71"/>
    <w:rsid w:val="00D81A0D"/>
    <w:rsid w:val="00D836C6"/>
    <w:rsid w:val="00D8479A"/>
    <w:rsid w:val="00D8711A"/>
    <w:rsid w:val="00D903EB"/>
    <w:rsid w:val="00D90E69"/>
    <w:rsid w:val="00D946B5"/>
    <w:rsid w:val="00D9545A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46F4"/>
    <w:rsid w:val="00DC4C33"/>
    <w:rsid w:val="00DD317C"/>
    <w:rsid w:val="00DD7851"/>
    <w:rsid w:val="00DE1E5B"/>
    <w:rsid w:val="00DE35F3"/>
    <w:rsid w:val="00DE4949"/>
    <w:rsid w:val="00DE5C3E"/>
    <w:rsid w:val="00DE661A"/>
    <w:rsid w:val="00DF4CCC"/>
    <w:rsid w:val="00DF7546"/>
    <w:rsid w:val="00E10075"/>
    <w:rsid w:val="00E11279"/>
    <w:rsid w:val="00E149E8"/>
    <w:rsid w:val="00E22CB1"/>
    <w:rsid w:val="00E260B9"/>
    <w:rsid w:val="00E3343B"/>
    <w:rsid w:val="00E34E3B"/>
    <w:rsid w:val="00E34F9E"/>
    <w:rsid w:val="00E409A4"/>
    <w:rsid w:val="00E4426A"/>
    <w:rsid w:val="00E44B6C"/>
    <w:rsid w:val="00E51D6F"/>
    <w:rsid w:val="00E62FCB"/>
    <w:rsid w:val="00E6555B"/>
    <w:rsid w:val="00E66087"/>
    <w:rsid w:val="00E66A13"/>
    <w:rsid w:val="00E71A87"/>
    <w:rsid w:val="00E7305F"/>
    <w:rsid w:val="00E756AC"/>
    <w:rsid w:val="00E76538"/>
    <w:rsid w:val="00E83FAE"/>
    <w:rsid w:val="00E9300A"/>
    <w:rsid w:val="00E952B8"/>
    <w:rsid w:val="00E96600"/>
    <w:rsid w:val="00EA1C9A"/>
    <w:rsid w:val="00EA2F98"/>
    <w:rsid w:val="00EA37E8"/>
    <w:rsid w:val="00EA441E"/>
    <w:rsid w:val="00EA4F14"/>
    <w:rsid w:val="00EB7955"/>
    <w:rsid w:val="00ED04F5"/>
    <w:rsid w:val="00ED2C89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41EE"/>
    <w:rsid w:val="00F900A0"/>
    <w:rsid w:val="00F9046E"/>
    <w:rsid w:val="00F913B4"/>
    <w:rsid w:val="00F91ACE"/>
    <w:rsid w:val="00F92C63"/>
    <w:rsid w:val="00F963F1"/>
    <w:rsid w:val="00FA0A1F"/>
    <w:rsid w:val="00FB04AB"/>
    <w:rsid w:val="00FB0C5B"/>
    <w:rsid w:val="00FB1DDB"/>
    <w:rsid w:val="00FB6ED4"/>
    <w:rsid w:val="00FC0077"/>
    <w:rsid w:val="00FC20DA"/>
    <w:rsid w:val="00FC3E28"/>
    <w:rsid w:val="00FC5133"/>
    <w:rsid w:val="00FC620E"/>
    <w:rsid w:val="00FD256A"/>
    <w:rsid w:val="00FD5190"/>
    <w:rsid w:val="00FD51E7"/>
    <w:rsid w:val="00FD58F4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1C037"/>
  <w15:chartTrackingRefBased/>
  <w15:docId w15:val="{ED4D80E8-3429-4333-9D4F-D1DECA67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2F5C1D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  <w:style w:type="paragraph" w:styleId="Lijstalinea">
    <w:name w:val="List Paragraph"/>
    <w:basedOn w:val="Standaard"/>
    <w:uiPriority w:val="34"/>
    <w:qFormat/>
    <w:rsid w:val="0017460E"/>
    <w:pPr>
      <w:ind w:left="720"/>
      <w:contextualSpacing/>
    </w:pPr>
  </w:style>
  <w:style w:type="paragraph" w:styleId="Revisie">
    <w:name w:val="Revision"/>
    <w:hidden/>
    <w:uiPriority w:val="99"/>
    <w:semiHidden/>
    <w:rsid w:val="005215E3"/>
    <w:rPr>
      <w:rFonts w:ascii="Arial" w:hAnsi="Arial"/>
      <w:sz w:val="24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9C435AE497C49B95BAA83CDD50DE6" ma:contentTypeVersion="12" ma:contentTypeDescription="Een nieuw document maken." ma:contentTypeScope="" ma:versionID="82e7fd7ff1324e44f43f141b9e0323c9">
  <xsd:schema xmlns:xsd="http://www.w3.org/2001/XMLSchema" xmlns:xs="http://www.w3.org/2001/XMLSchema" xmlns:p="http://schemas.microsoft.com/office/2006/metadata/properties" xmlns:ns2="0b41e62c-dff7-4fa8-91f1-3511a1774672" xmlns:ns3="9b6572fc-fa2b-4547-9ddf-896420785c3e" targetNamespace="http://schemas.microsoft.com/office/2006/metadata/properties" ma:root="true" ma:fieldsID="dc1e1b87ec35a6c07aa6adb70b1c2a52" ns2:_="" ns3:_="">
    <xsd:import namespace="0b41e62c-dff7-4fa8-91f1-3511a1774672"/>
    <xsd:import namespace="9b6572fc-fa2b-4547-9ddf-896420785c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1e62c-dff7-4fa8-91f1-3511a1774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1ed76d20-58a8-4b1f-9877-7679a2579c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572fc-fa2b-4547-9ddf-896420785c3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440884ad-f4f9-4ab9-bb9f-ba2979f714f8}" ma:internalName="TaxCatchAll" ma:showField="CatchAllData" ma:web="b00b878a-4535-4f74-b8d9-377e917c2a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6572fc-fa2b-4547-9ddf-896420785c3e" xsi:nil="true"/>
    <lcf76f155ced4ddcb4097134ff3c332f xmlns="0b41e62c-dff7-4fa8-91f1-3511a177467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00DEF7-7F5A-4527-AB9B-0E11C6934346}"/>
</file>

<file path=customXml/itemProps2.xml><?xml version="1.0" encoding="utf-8"?>
<ds:datastoreItem xmlns:ds="http://schemas.openxmlformats.org/officeDocument/2006/customXml" ds:itemID="{1AD1F127-6B2F-4C64-B159-69F448AF07F0}"/>
</file>

<file path=customXml/itemProps3.xml><?xml version="1.0" encoding="utf-8"?>
<ds:datastoreItem xmlns:ds="http://schemas.openxmlformats.org/officeDocument/2006/customXml" ds:itemID="{DA4C78DE-6202-481B-B608-14F732D140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746</Words>
  <Characters>4442</Characters>
  <Application>Microsoft Office Word</Application>
  <DocSecurity>0</DocSecurity>
  <Lines>37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Eric Wagemans</cp:lastModifiedBy>
  <cp:revision>3</cp:revision>
  <cp:lastPrinted>2014-07-10T13:08:00Z</cp:lastPrinted>
  <dcterms:created xsi:type="dcterms:W3CDTF">2023-05-11T14:27:00Z</dcterms:created>
  <dcterms:modified xsi:type="dcterms:W3CDTF">2023-05-12T07:14:00Z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0x01010035A9C435AE497C49B95BAA83CDD50DE6</vt:lpwstr>
  </property>
</Properties>
</file>