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8D" w14:textId="0737A205" w:rsidR="000E260D" w:rsidRPr="00852B82" w:rsidRDefault="002A10AD" w:rsidP="0075444C">
      <w:pPr>
        <w:rPr>
          <w:b/>
          <w:bCs/>
          <w:sz w:val="20"/>
          <w:szCs w:val="20"/>
          <w:u w:val="single"/>
        </w:rPr>
      </w:pPr>
      <w:r w:rsidRPr="00852B82">
        <w:rPr>
          <w:b/>
          <w:bCs/>
          <w:sz w:val="20"/>
          <w:szCs w:val="20"/>
          <w:u w:val="single"/>
        </w:rPr>
        <w:t xml:space="preserve">Basisstof 1 </w:t>
      </w:r>
      <w:r w:rsidR="00575AF3" w:rsidRPr="00852B82">
        <w:rPr>
          <w:b/>
          <w:bCs/>
          <w:sz w:val="20"/>
          <w:szCs w:val="20"/>
          <w:u w:val="single"/>
        </w:rPr>
        <w:t>Fenotype en genotype</w:t>
      </w:r>
    </w:p>
    <w:p w14:paraId="7FD3CE78" w14:textId="5355157F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Fenotype</w:t>
      </w:r>
    </w:p>
    <w:p w14:paraId="02268454" w14:textId="0BFD2EE9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Alle waarneembare eigenschappen van een individu</w:t>
      </w:r>
    </w:p>
    <w:p w14:paraId="7BA4CF9F" w14:textId="5EACD522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Genotype</w:t>
      </w:r>
    </w:p>
    <w:p w14:paraId="27796FBD" w14:textId="32324AB6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De informatie voor alle erfelijke eigenschappen van een individu</w:t>
      </w:r>
    </w:p>
    <w:p w14:paraId="7F045469" w14:textId="77777777" w:rsidR="0003217C" w:rsidRPr="00852B82" w:rsidRDefault="0003217C" w:rsidP="0003217C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Genetische informatie ofwel genetische code</w:t>
      </w:r>
    </w:p>
    <w:p w14:paraId="642743A4" w14:textId="77777777" w:rsidR="0003217C" w:rsidRPr="00852B82" w:rsidRDefault="0003217C" w:rsidP="0003217C">
      <w:pPr>
        <w:rPr>
          <w:sz w:val="20"/>
          <w:szCs w:val="20"/>
        </w:rPr>
      </w:pPr>
      <w:r w:rsidRPr="00852B82">
        <w:rPr>
          <w:sz w:val="20"/>
          <w:szCs w:val="20"/>
        </w:rPr>
        <w:t>De informatie voor alle erfelijke eigenschappen van een individu</w:t>
      </w:r>
    </w:p>
    <w:p w14:paraId="7CBDF4AE" w14:textId="1EE03808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Chromosomen</w:t>
      </w:r>
    </w:p>
    <w:p w14:paraId="1AD25C81" w14:textId="2E06DF78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Langgerekte dunne draden in de celkern die bestaan uit opgerold DNA</w:t>
      </w:r>
    </w:p>
    <w:p w14:paraId="1E60A309" w14:textId="32E4DD0B" w:rsidR="00316471" w:rsidRPr="00852B82" w:rsidRDefault="00316471" w:rsidP="00316471">
      <w:pPr>
        <w:rPr>
          <w:b/>
          <w:bCs/>
          <w:sz w:val="20"/>
          <w:szCs w:val="20"/>
        </w:rPr>
      </w:pPr>
      <w:proofErr w:type="spellStart"/>
      <w:r w:rsidRPr="00852B82">
        <w:rPr>
          <w:b/>
          <w:bCs/>
          <w:sz w:val="20"/>
          <w:szCs w:val="20"/>
        </w:rPr>
        <w:t>Autosomen</w:t>
      </w:r>
      <w:proofErr w:type="spellEnd"/>
    </w:p>
    <w:p w14:paraId="1100BE20" w14:textId="1EFFB71F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Chromosomen die chromosomenparen vormen, dus geen geslachtschromosomen</w:t>
      </w:r>
    </w:p>
    <w:p w14:paraId="7C5B526E" w14:textId="34AE11A5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Homologe chromosomen</w:t>
      </w:r>
    </w:p>
    <w:p w14:paraId="14E7AB81" w14:textId="2EB53C55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Chromosomen van een paar die gelijk van vorm en lengte zijn</w:t>
      </w:r>
    </w:p>
    <w:p w14:paraId="56762EB6" w14:textId="0CEC5446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Geslachtschromosomen</w:t>
      </w:r>
    </w:p>
    <w:p w14:paraId="6169C7EF" w14:textId="7A985DCF" w:rsidR="00316471" w:rsidRPr="00852B82" w:rsidRDefault="00316471" w:rsidP="00316471">
      <w:pPr>
        <w:ind w:left="0" w:firstLine="0"/>
        <w:rPr>
          <w:sz w:val="20"/>
          <w:szCs w:val="20"/>
        </w:rPr>
      </w:pPr>
      <w:r w:rsidRPr="00852B82">
        <w:rPr>
          <w:sz w:val="20"/>
          <w:szCs w:val="20"/>
        </w:rPr>
        <w:t>Chromosomen die het geslacht bepalen; bij een vrouw gelijk in lengte en vorm en bij een man ongelijk in lengte en vorm</w:t>
      </w:r>
    </w:p>
    <w:p w14:paraId="0EEAD390" w14:textId="4253CDCD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X-chromosoom</w:t>
      </w:r>
    </w:p>
    <w:p w14:paraId="240B1834" w14:textId="63EBB2DA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Geslachtschromosoom, grootste van de geslachtschromosomen</w:t>
      </w:r>
    </w:p>
    <w:p w14:paraId="61C2EDD0" w14:textId="04F66E7B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Y-chromosoom</w:t>
      </w:r>
    </w:p>
    <w:p w14:paraId="7CF9220C" w14:textId="71BAF077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Geslachtschromosoom, kleinste van de geslachtschromosomen, alleen bij mannen aanwezig</w:t>
      </w:r>
    </w:p>
    <w:p w14:paraId="0E2A2EBD" w14:textId="19884788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Gen</w:t>
      </w:r>
    </w:p>
    <w:p w14:paraId="1C2CF90F" w14:textId="01F090E2" w:rsidR="00316471" w:rsidRPr="00852B82" w:rsidRDefault="00316471" w:rsidP="00316471">
      <w:pPr>
        <w:ind w:left="0" w:firstLine="0"/>
        <w:rPr>
          <w:sz w:val="20"/>
          <w:szCs w:val="20"/>
        </w:rPr>
      </w:pPr>
      <w:r w:rsidRPr="00852B82">
        <w:rPr>
          <w:sz w:val="20"/>
          <w:szCs w:val="20"/>
        </w:rPr>
        <w:t>Een deel van een chromosoom dat de informatie bevat voor een of meer erfelijke eigenschappen of een deel van een erfelijke eigenschap</w:t>
      </w:r>
    </w:p>
    <w:p w14:paraId="034FCAE7" w14:textId="7F65B02F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Allel</w:t>
      </w:r>
    </w:p>
    <w:p w14:paraId="7B2501CB" w14:textId="7590D341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Verschillende varianten van een gen voor een bepaalde eigenschap in homologe chromosomen</w:t>
      </w:r>
    </w:p>
    <w:p w14:paraId="2727A2E9" w14:textId="7487400F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Genoom</w:t>
      </w:r>
    </w:p>
    <w:p w14:paraId="03B1758A" w14:textId="79BF9E3E" w:rsidR="00316471" w:rsidRPr="00852B82" w:rsidRDefault="00316471" w:rsidP="00316471">
      <w:pPr>
        <w:rPr>
          <w:sz w:val="20"/>
          <w:szCs w:val="20"/>
        </w:rPr>
      </w:pPr>
      <w:r w:rsidRPr="00852B82">
        <w:rPr>
          <w:sz w:val="20"/>
          <w:szCs w:val="20"/>
        </w:rPr>
        <w:t>Alle DNA-moleculen in een cel</w:t>
      </w:r>
    </w:p>
    <w:p w14:paraId="36A197D1" w14:textId="0028243A" w:rsidR="00316471" w:rsidRPr="00852B82" w:rsidRDefault="00316471" w:rsidP="00316471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Milieufactoren</w:t>
      </w:r>
    </w:p>
    <w:p w14:paraId="1F027E3E" w14:textId="33DAAFEF" w:rsidR="00316471" w:rsidRPr="00852B82" w:rsidRDefault="00316471" w:rsidP="00316471">
      <w:pPr>
        <w:ind w:left="0" w:firstLine="0"/>
        <w:rPr>
          <w:sz w:val="20"/>
          <w:szCs w:val="20"/>
        </w:rPr>
      </w:pPr>
      <w:r w:rsidRPr="00852B82">
        <w:rPr>
          <w:sz w:val="20"/>
          <w:szCs w:val="20"/>
        </w:rPr>
        <w:t>Factoren vanuit de omgeving die het fenotype beïnvloeden, bijvoorbeeld licht, temperatuur en opvoeding</w:t>
      </w:r>
    </w:p>
    <w:p w14:paraId="156E6BB0" w14:textId="77777777" w:rsidR="00316471" w:rsidRPr="00852B82" w:rsidRDefault="00316471" w:rsidP="002A10AD">
      <w:pPr>
        <w:rPr>
          <w:b/>
          <w:bCs/>
          <w:sz w:val="20"/>
          <w:szCs w:val="20"/>
          <w:u w:val="single"/>
        </w:rPr>
      </w:pPr>
    </w:p>
    <w:p w14:paraId="1ED3AE5D" w14:textId="7600BD63" w:rsidR="002A10AD" w:rsidRPr="00852B82" w:rsidRDefault="002A10AD" w:rsidP="002A10AD">
      <w:pPr>
        <w:rPr>
          <w:b/>
          <w:bCs/>
          <w:sz w:val="20"/>
          <w:szCs w:val="20"/>
          <w:u w:val="single"/>
        </w:rPr>
      </w:pPr>
      <w:r w:rsidRPr="00852B82">
        <w:rPr>
          <w:b/>
          <w:bCs/>
          <w:sz w:val="20"/>
          <w:szCs w:val="20"/>
          <w:u w:val="single"/>
        </w:rPr>
        <w:t xml:space="preserve">Basisstof 2 </w:t>
      </w:r>
      <w:r w:rsidR="00575AF3" w:rsidRPr="00852B82">
        <w:rPr>
          <w:b/>
          <w:bCs/>
          <w:sz w:val="20"/>
          <w:szCs w:val="20"/>
          <w:u w:val="single"/>
        </w:rPr>
        <w:t>Genenparen</w:t>
      </w:r>
    </w:p>
    <w:p w14:paraId="58559069" w14:textId="2DE0ED2F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Homozygoot</w:t>
      </w:r>
    </w:p>
    <w:p w14:paraId="28F7F05A" w14:textId="1D4B399D" w:rsidR="00373E35" w:rsidRPr="00852B82" w:rsidRDefault="00373E35" w:rsidP="00144A74">
      <w:pPr>
        <w:rPr>
          <w:sz w:val="20"/>
          <w:szCs w:val="20"/>
        </w:rPr>
      </w:pPr>
      <w:r w:rsidRPr="00852B82">
        <w:rPr>
          <w:sz w:val="20"/>
          <w:szCs w:val="20"/>
        </w:rPr>
        <w:t>Het genenpaar voor een eigenschap bestaat uit twee gelijke allelen</w:t>
      </w:r>
    </w:p>
    <w:p w14:paraId="6591FC63" w14:textId="4C4D4C78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Heterozygoot</w:t>
      </w:r>
    </w:p>
    <w:p w14:paraId="4C7B7AF3" w14:textId="6954D763" w:rsidR="00373E35" w:rsidRPr="00852B82" w:rsidRDefault="00373E35" w:rsidP="00144A74">
      <w:pPr>
        <w:rPr>
          <w:sz w:val="20"/>
          <w:szCs w:val="20"/>
        </w:rPr>
      </w:pPr>
      <w:r w:rsidRPr="00852B82">
        <w:rPr>
          <w:sz w:val="20"/>
          <w:szCs w:val="20"/>
        </w:rPr>
        <w:t>Het genenpaar voor een eigenschap bestaat uit twee ongelijke allelen</w:t>
      </w:r>
    </w:p>
    <w:p w14:paraId="2C8C3F8D" w14:textId="52EA6B2E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Dominant allel</w:t>
      </w:r>
    </w:p>
    <w:p w14:paraId="061EADE3" w14:textId="5332487A" w:rsidR="00373E35" w:rsidRPr="00852B82" w:rsidRDefault="00373E35" w:rsidP="00144A74">
      <w:pPr>
        <w:rPr>
          <w:sz w:val="20"/>
          <w:szCs w:val="20"/>
        </w:rPr>
      </w:pPr>
      <w:r w:rsidRPr="00852B82">
        <w:rPr>
          <w:sz w:val="20"/>
          <w:szCs w:val="20"/>
        </w:rPr>
        <w:t>Allel dat altijd tot uiting komt in het fenotype</w:t>
      </w:r>
    </w:p>
    <w:p w14:paraId="1B6ED90B" w14:textId="45CE1067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Recessief allel</w:t>
      </w:r>
    </w:p>
    <w:p w14:paraId="0D5815E3" w14:textId="3E83D365" w:rsidR="00373E35" w:rsidRPr="00852B82" w:rsidRDefault="00373E35" w:rsidP="00144A74">
      <w:pPr>
        <w:rPr>
          <w:sz w:val="20"/>
          <w:szCs w:val="20"/>
        </w:rPr>
      </w:pPr>
      <w:r w:rsidRPr="00852B82">
        <w:rPr>
          <w:sz w:val="20"/>
          <w:szCs w:val="20"/>
        </w:rPr>
        <w:t>Allel dat alleen tot uiting komt in het fenotype als er geen dominant gen aanwezig is</w:t>
      </w:r>
    </w:p>
    <w:p w14:paraId="33ED16ED" w14:textId="77777777" w:rsidR="0003217C" w:rsidRPr="00852B82" w:rsidRDefault="0003217C" w:rsidP="0003217C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Drager</w:t>
      </w:r>
    </w:p>
    <w:p w14:paraId="299557D1" w14:textId="7E2F0AC8" w:rsidR="0003217C" w:rsidRPr="00852B82" w:rsidRDefault="0003217C" w:rsidP="0003217C">
      <w:pPr>
        <w:rPr>
          <w:sz w:val="20"/>
          <w:szCs w:val="20"/>
        </w:rPr>
      </w:pPr>
      <w:r w:rsidRPr="00852B82">
        <w:rPr>
          <w:sz w:val="20"/>
          <w:szCs w:val="20"/>
        </w:rPr>
        <w:t xml:space="preserve">Iemand die een recessief allel in </w:t>
      </w:r>
      <w:r w:rsidR="00EF5FB6" w:rsidRPr="00852B82">
        <w:rPr>
          <w:sz w:val="20"/>
          <w:szCs w:val="20"/>
        </w:rPr>
        <w:t xml:space="preserve">het </w:t>
      </w:r>
      <w:r w:rsidRPr="00852B82">
        <w:rPr>
          <w:sz w:val="20"/>
          <w:szCs w:val="20"/>
        </w:rPr>
        <w:t xml:space="preserve">genotype heeft, maar waarbij </w:t>
      </w:r>
      <w:r w:rsidR="00EF5FB6" w:rsidRPr="00852B82">
        <w:rPr>
          <w:sz w:val="20"/>
          <w:szCs w:val="20"/>
        </w:rPr>
        <w:t xml:space="preserve">dit </w:t>
      </w:r>
      <w:r w:rsidRPr="00852B82">
        <w:rPr>
          <w:sz w:val="20"/>
          <w:szCs w:val="20"/>
        </w:rPr>
        <w:t xml:space="preserve">niet te zien is aan </w:t>
      </w:r>
      <w:r w:rsidR="00EF5FB6" w:rsidRPr="00852B82">
        <w:rPr>
          <w:sz w:val="20"/>
          <w:szCs w:val="20"/>
        </w:rPr>
        <w:t xml:space="preserve">het </w:t>
      </w:r>
      <w:r w:rsidRPr="00852B82">
        <w:rPr>
          <w:sz w:val="20"/>
          <w:szCs w:val="20"/>
        </w:rPr>
        <w:t>fenotype</w:t>
      </w:r>
    </w:p>
    <w:p w14:paraId="06894627" w14:textId="46649FFA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Onvolledig dominant allel</w:t>
      </w:r>
    </w:p>
    <w:p w14:paraId="1D5A0C52" w14:textId="6B2B3E55" w:rsidR="00373E35" w:rsidRPr="00852B82" w:rsidRDefault="00373E35" w:rsidP="00144A74">
      <w:pPr>
        <w:rPr>
          <w:sz w:val="20"/>
          <w:szCs w:val="20"/>
        </w:rPr>
      </w:pPr>
      <w:r w:rsidRPr="00852B82">
        <w:rPr>
          <w:sz w:val="20"/>
          <w:szCs w:val="20"/>
        </w:rPr>
        <w:t>Recessie</w:t>
      </w:r>
      <w:r w:rsidR="00EF5FB6" w:rsidRPr="00852B82">
        <w:rPr>
          <w:sz w:val="20"/>
          <w:szCs w:val="20"/>
        </w:rPr>
        <w:t>f</w:t>
      </w:r>
      <w:r w:rsidRPr="00852B82">
        <w:rPr>
          <w:sz w:val="20"/>
          <w:szCs w:val="20"/>
        </w:rPr>
        <w:t xml:space="preserve"> allel komt beetje tot uiting in het fenotype bij een heterozygoot organisme</w:t>
      </w:r>
    </w:p>
    <w:p w14:paraId="5B5500C3" w14:textId="6CD4E882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Intermediair</w:t>
      </w:r>
    </w:p>
    <w:p w14:paraId="0F131CA6" w14:textId="77777777" w:rsidR="00D11302" w:rsidRPr="00852B82" w:rsidRDefault="00D11302" w:rsidP="0003217C">
      <w:pPr>
        <w:rPr>
          <w:b/>
          <w:bCs/>
          <w:sz w:val="20"/>
          <w:szCs w:val="20"/>
        </w:rPr>
      </w:pPr>
      <w:r w:rsidRPr="00852B82">
        <w:rPr>
          <w:sz w:val="20"/>
          <w:szCs w:val="20"/>
        </w:rPr>
        <w:t>Fenotype waarbij twee onvolledig dominante allelen als mengvorm tot uiting komen</w:t>
      </w:r>
      <w:r w:rsidRPr="00852B82">
        <w:rPr>
          <w:b/>
          <w:bCs/>
          <w:sz w:val="20"/>
          <w:szCs w:val="20"/>
        </w:rPr>
        <w:t xml:space="preserve"> </w:t>
      </w:r>
    </w:p>
    <w:p w14:paraId="08E4FCB4" w14:textId="03592CAA" w:rsidR="0003217C" w:rsidRPr="00852B82" w:rsidRDefault="0003217C" w:rsidP="0003217C">
      <w:pPr>
        <w:rPr>
          <w:b/>
          <w:bCs/>
          <w:sz w:val="20"/>
          <w:szCs w:val="20"/>
        </w:rPr>
      </w:pPr>
      <w:proofErr w:type="spellStart"/>
      <w:r w:rsidRPr="00852B82">
        <w:rPr>
          <w:b/>
          <w:bCs/>
          <w:sz w:val="20"/>
          <w:szCs w:val="20"/>
        </w:rPr>
        <w:t>Codominant</w:t>
      </w:r>
      <w:proofErr w:type="spellEnd"/>
    </w:p>
    <w:p w14:paraId="53BF3AD0" w14:textId="77777777" w:rsidR="0003217C" w:rsidRPr="00852B82" w:rsidRDefault="0003217C" w:rsidP="0003217C">
      <w:pPr>
        <w:rPr>
          <w:sz w:val="20"/>
          <w:szCs w:val="20"/>
        </w:rPr>
      </w:pPr>
      <w:r w:rsidRPr="00852B82">
        <w:rPr>
          <w:sz w:val="20"/>
          <w:szCs w:val="20"/>
        </w:rPr>
        <w:t>Fenotype waarbij beide allelen volledig tot uiting komen</w:t>
      </w:r>
    </w:p>
    <w:p w14:paraId="670B1453" w14:textId="7CAABF58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Recombinatie</w:t>
      </w:r>
    </w:p>
    <w:p w14:paraId="3D7B8755" w14:textId="44A15895" w:rsidR="00373E35" w:rsidRPr="00852B82" w:rsidRDefault="00373E35" w:rsidP="00144A74">
      <w:pPr>
        <w:rPr>
          <w:sz w:val="20"/>
          <w:szCs w:val="20"/>
        </w:rPr>
      </w:pPr>
      <w:r w:rsidRPr="00852B82">
        <w:rPr>
          <w:sz w:val="20"/>
          <w:szCs w:val="20"/>
        </w:rPr>
        <w:t>Herverdeling van erfelijke eigenschappen door meiose en geslachtelijke voortplanting</w:t>
      </w:r>
    </w:p>
    <w:p w14:paraId="3A2FC716" w14:textId="51D646C0" w:rsidR="00144A74" w:rsidRPr="00852B82" w:rsidRDefault="00144A74" w:rsidP="00144A74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Genetische variatie</w:t>
      </w:r>
    </w:p>
    <w:p w14:paraId="2465098B" w14:textId="775B5AFD" w:rsidR="00373E35" w:rsidRPr="00852B82" w:rsidRDefault="00373E35" w:rsidP="00144A74">
      <w:pPr>
        <w:rPr>
          <w:sz w:val="20"/>
          <w:szCs w:val="20"/>
        </w:rPr>
      </w:pPr>
      <w:r w:rsidRPr="00852B82">
        <w:rPr>
          <w:sz w:val="20"/>
          <w:szCs w:val="20"/>
        </w:rPr>
        <w:t>Verscheidenheid in genotypen binnen een soort</w:t>
      </w:r>
    </w:p>
    <w:p w14:paraId="0FBE3A43" w14:textId="77777777" w:rsidR="00CA2345" w:rsidRPr="00852B82" w:rsidRDefault="00CA2345" w:rsidP="00CA2345">
      <w:pPr>
        <w:ind w:left="0" w:firstLine="0"/>
        <w:rPr>
          <w:b/>
          <w:bCs/>
          <w:sz w:val="20"/>
          <w:szCs w:val="20"/>
          <w:u w:val="single"/>
        </w:rPr>
      </w:pPr>
    </w:p>
    <w:p w14:paraId="2348B490" w14:textId="24E56772" w:rsidR="002A10AD" w:rsidRPr="00852B82" w:rsidRDefault="002A10AD" w:rsidP="00CA2345">
      <w:pPr>
        <w:ind w:left="0" w:firstLine="0"/>
        <w:rPr>
          <w:sz w:val="20"/>
          <w:szCs w:val="20"/>
        </w:rPr>
      </w:pPr>
      <w:r w:rsidRPr="00852B82">
        <w:rPr>
          <w:b/>
          <w:bCs/>
          <w:sz w:val="20"/>
          <w:szCs w:val="20"/>
          <w:u w:val="single"/>
        </w:rPr>
        <w:lastRenderedPageBreak/>
        <w:t xml:space="preserve">Basisstof 3 </w:t>
      </w:r>
      <w:proofErr w:type="spellStart"/>
      <w:r w:rsidR="00575AF3" w:rsidRPr="00852B82">
        <w:rPr>
          <w:b/>
          <w:bCs/>
          <w:sz w:val="20"/>
          <w:szCs w:val="20"/>
          <w:u w:val="single"/>
        </w:rPr>
        <w:t>Monohybride</w:t>
      </w:r>
      <w:proofErr w:type="spellEnd"/>
      <w:r w:rsidR="00575AF3" w:rsidRPr="00852B82">
        <w:rPr>
          <w:b/>
          <w:bCs/>
          <w:sz w:val="20"/>
          <w:szCs w:val="20"/>
          <w:u w:val="single"/>
        </w:rPr>
        <w:t xml:space="preserve"> kruisingen</w:t>
      </w:r>
    </w:p>
    <w:p w14:paraId="3DF08453" w14:textId="0427DCEC" w:rsidR="00373E35" w:rsidRPr="00852B82" w:rsidRDefault="00373E35" w:rsidP="00373E35">
      <w:pPr>
        <w:rPr>
          <w:b/>
          <w:bCs/>
          <w:sz w:val="20"/>
          <w:szCs w:val="20"/>
        </w:rPr>
      </w:pPr>
      <w:proofErr w:type="spellStart"/>
      <w:r w:rsidRPr="00852B82">
        <w:rPr>
          <w:b/>
          <w:bCs/>
          <w:sz w:val="20"/>
          <w:szCs w:val="20"/>
        </w:rPr>
        <w:t>Monohybride</w:t>
      </w:r>
      <w:proofErr w:type="spellEnd"/>
      <w:r w:rsidRPr="00852B82">
        <w:rPr>
          <w:b/>
          <w:bCs/>
          <w:sz w:val="20"/>
          <w:szCs w:val="20"/>
        </w:rPr>
        <w:t xml:space="preserve"> kruising</w:t>
      </w:r>
    </w:p>
    <w:p w14:paraId="085300E3" w14:textId="5AD0FE45" w:rsidR="00373E35" w:rsidRPr="00852B82" w:rsidRDefault="00373E35" w:rsidP="00373E35">
      <w:pPr>
        <w:ind w:left="0" w:firstLine="0"/>
        <w:rPr>
          <w:sz w:val="20"/>
          <w:szCs w:val="20"/>
        </w:rPr>
      </w:pPr>
      <w:r w:rsidRPr="00852B82">
        <w:rPr>
          <w:sz w:val="20"/>
          <w:szCs w:val="20"/>
        </w:rPr>
        <w:t>Kruising waarbij je let op de overerving van één eigenschap waarbij slechts één allelenpaar betrokken is</w:t>
      </w:r>
    </w:p>
    <w:p w14:paraId="4F112976" w14:textId="32BBB7BE" w:rsidR="00373E35" w:rsidRPr="00852B82" w:rsidRDefault="00373E35" w:rsidP="00373E35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Kruisingsschema</w:t>
      </w:r>
    </w:p>
    <w:p w14:paraId="6684BA9B" w14:textId="0275B022" w:rsidR="00373E35" w:rsidRPr="00852B82" w:rsidRDefault="00373E35" w:rsidP="00373E35">
      <w:pPr>
        <w:ind w:left="0" w:firstLine="0"/>
        <w:rPr>
          <w:sz w:val="20"/>
          <w:szCs w:val="20"/>
        </w:rPr>
      </w:pPr>
      <w:r w:rsidRPr="00852B82">
        <w:rPr>
          <w:sz w:val="20"/>
          <w:szCs w:val="20"/>
        </w:rPr>
        <w:t>Een schematisch overzicht van een kruising tussen twee organismen, waarin de allelen van de eicellen en zaadcellen en de mogelijke genotypen van de nakomelingen staan</w:t>
      </w:r>
    </w:p>
    <w:p w14:paraId="13F299F7" w14:textId="7C3C154A" w:rsidR="00373E35" w:rsidRPr="00852B82" w:rsidRDefault="00373E35" w:rsidP="002A10AD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Stamboom</w:t>
      </w:r>
    </w:p>
    <w:p w14:paraId="2809ABA6" w14:textId="3772964D" w:rsidR="00373E35" w:rsidRPr="00852B82" w:rsidRDefault="00373E35" w:rsidP="002A10AD">
      <w:pPr>
        <w:rPr>
          <w:sz w:val="20"/>
          <w:szCs w:val="20"/>
        </w:rPr>
      </w:pPr>
      <w:r w:rsidRPr="00852B82">
        <w:rPr>
          <w:sz w:val="20"/>
          <w:szCs w:val="20"/>
        </w:rPr>
        <w:t>Een schematische weergave van erfelijke familiegegevens</w:t>
      </w:r>
    </w:p>
    <w:p w14:paraId="47A0CBBB" w14:textId="77777777" w:rsidR="00373E35" w:rsidRPr="00852B82" w:rsidRDefault="00373E35" w:rsidP="002A10AD">
      <w:pPr>
        <w:rPr>
          <w:b/>
          <w:bCs/>
          <w:sz w:val="20"/>
          <w:szCs w:val="20"/>
          <w:u w:val="single"/>
        </w:rPr>
      </w:pPr>
    </w:p>
    <w:p w14:paraId="3743B0CF" w14:textId="5D0944C9" w:rsidR="002A10AD" w:rsidRPr="00852B82" w:rsidRDefault="002A10AD" w:rsidP="002A10AD">
      <w:pPr>
        <w:rPr>
          <w:sz w:val="20"/>
          <w:szCs w:val="20"/>
        </w:rPr>
      </w:pPr>
      <w:r w:rsidRPr="00852B82">
        <w:rPr>
          <w:b/>
          <w:bCs/>
          <w:sz w:val="20"/>
          <w:szCs w:val="20"/>
          <w:u w:val="single"/>
        </w:rPr>
        <w:t xml:space="preserve">Basisstof 4 </w:t>
      </w:r>
      <w:r w:rsidR="00575AF3" w:rsidRPr="00852B82">
        <w:rPr>
          <w:b/>
          <w:bCs/>
          <w:sz w:val="20"/>
          <w:szCs w:val="20"/>
          <w:u w:val="single"/>
        </w:rPr>
        <w:t>Geslachtschromosomen</w:t>
      </w:r>
    </w:p>
    <w:p w14:paraId="761902B8" w14:textId="428AE793" w:rsidR="00560202" w:rsidRPr="00852B82" w:rsidRDefault="00D15A52" w:rsidP="002A10AD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X-chromosomaal</w:t>
      </w:r>
    </w:p>
    <w:p w14:paraId="4D8FA6B1" w14:textId="4A3227A4" w:rsidR="00D15A52" w:rsidRPr="00852B82" w:rsidRDefault="00D15A52" w:rsidP="002A10AD">
      <w:pPr>
        <w:rPr>
          <w:sz w:val="20"/>
          <w:szCs w:val="20"/>
        </w:rPr>
      </w:pPr>
      <w:r w:rsidRPr="00852B82">
        <w:rPr>
          <w:sz w:val="20"/>
          <w:szCs w:val="20"/>
        </w:rPr>
        <w:t>Genen die alleen in het X-chromosoom voorkomen</w:t>
      </w:r>
    </w:p>
    <w:p w14:paraId="686DC2C3" w14:textId="77777777" w:rsidR="00D15A52" w:rsidRPr="00852B82" w:rsidRDefault="00D15A52" w:rsidP="002A10AD">
      <w:pPr>
        <w:rPr>
          <w:b/>
          <w:bCs/>
          <w:sz w:val="20"/>
          <w:szCs w:val="20"/>
          <w:u w:val="single"/>
        </w:rPr>
      </w:pPr>
    </w:p>
    <w:p w14:paraId="3AE2CD64" w14:textId="0127A190" w:rsidR="002A10AD" w:rsidRPr="00852B82" w:rsidRDefault="002A10AD" w:rsidP="002A10AD">
      <w:pPr>
        <w:rPr>
          <w:sz w:val="20"/>
          <w:szCs w:val="20"/>
        </w:rPr>
      </w:pPr>
      <w:r w:rsidRPr="00852B82">
        <w:rPr>
          <w:b/>
          <w:bCs/>
          <w:sz w:val="20"/>
          <w:szCs w:val="20"/>
          <w:u w:val="single"/>
        </w:rPr>
        <w:t xml:space="preserve">Basisstof 5 </w:t>
      </w:r>
      <w:r w:rsidR="00575AF3" w:rsidRPr="00852B82">
        <w:rPr>
          <w:b/>
          <w:bCs/>
          <w:sz w:val="20"/>
          <w:szCs w:val="20"/>
          <w:u w:val="single"/>
        </w:rPr>
        <w:t>Speciale manieren van overerven</w:t>
      </w:r>
    </w:p>
    <w:p w14:paraId="4F132F39" w14:textId="54904450" w:rsidR="00D15A52" w:rsidRPr="00852B82" w:rsidRDefault="00D15A52" w:rsidP="00D15A52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Multipele allelen</w:t>
      </w:r>
    </w:p>
    <w:p w14:paraId="3D998A9A" w14:textId="3A85C25C" w:rsidR="00D15A52" w:rsidRPr="00852B82" w:rsidRDefault="00D15A52" w:rsidP="00D15A52">
      <w:pPr>
        <w:rPr>
          <w:sz w:val="20"/>
          <w:szCs w:val="20"/>
        </w:rPr>
      </w:pPr>
      <w:r w:rsidRPr="00852B82">
        <w:rPr>
          <w:sz w:val="20"/>
          <w:szCs w:val="20"/>
        </w:rPr>
        <w:t>Voor één erfelijke eigenschap bestaan drie of meer verschillende allelen</w:t>
      </w:r>
    </w:p>
    <w:p w14:paraId="2E0779CC" w14:textId="41E5294D" w:rsidR="00D15A52" w:rsidRPr="00852B82" w:rsidRDefault="00D15A52" w:rsidP="00D15A52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Letale factoren</w:t>
      </w:r>
    </w:p>
    <w:p w14:paraId="0F6E48D1" w14:textId="4EC8E85A" w:rsidR="00D15A52" w:rsidRPr="00852B82" w:rsidRDefault="00D15A52" w:rsidP="00D15A52">
      <w:pPr>
        <w:rPr>
          <w:sz w:val="20"/>
          <w:szCs w:val="20"/>
        </w:rPr>
      </w:pPr>
      <w:r w:rsidRPr="00852B82">
        <w:rPr>
          <w:sz w:val="20"/>
          <w:szCs w:val="20"/>
        </w:rPr>
        <w:t>Allel dat in homozygote toestand geen levensvatbare cel of individu oplevert</w:t>
      </w:r>
    </w:p>
    <w:p w14:paraId="723CA36C" w14:textId="1AA97083" w:rsidR="00125A40" w:rsidRPr="00852B82" w:rsidRDefault="00D15A52" w:rsidP="00D15A52">
      <w:pPr>
        <w:rPr>
          <w:b/>
          <w:bCs/>
          <w:sz w:val="20"/>
          <w:szCs w:val="20"/>
        </w:rPr>
      </w:pPr>
      <w:r w:rsidRPr="00852B82">
        <w:rPr>
          <w:b/>
          <w:bCs/>
          <w:sz w:val="20"/>
          <w:szCs w:val="20"/>
        </w:rPr>
        <w:t>Gekoppelde genen</w:t>
      </w:r>
    </w:p>
    <w:p w14:paraId="714E1D90" w14:textId="23D2FB90" w:rsidR="00D15A52" w:rsidRPr="00852B82" w:rsidRDefault="00D15A52" w:rsidP="00D15A52">
      <w:pPr>
        <w:rPr>
          <w:sz w:val="20"/>
          <w:szCs w:val="20"/>
        </w:rPr>
      </w:pPr>
      <w:r w:rsidRPr="00852B82">
        <w:rPr>
          <w:sz w:val="20"/>
          <w:szCs w:val="20"/>
        </w:rPr>
        <w:t>Genen die in hetzelfde chromosomenpaar liggen</w:t>
      </w:r>
    </w:p>
    <w:p w14:paraId="019611E5" w14:textId="77777777" w:rsidR="00D15A52" w:rsidRPr="00852B82" w:rsidRDefault="00D15A52" w:rsidP="002A10AD">
      <w:pPr>
        <w:rPr>
          <w:b/>
          <w:bCs/>
          <w:sz w:val="20"/>
          <w:szCs w:val="20"/>
          <w:u w:val="single"/>
        </w:rPr>
      </w:pPr>
    </w:p>
    <w:p w14:paraId="29EE4727" w14:textId="631C82EE" w:rsidR="002A10AD" w:rsidRPr="00852B82" w:rsidRDefault="002A10AD" w:rsidP="002A10AD">
      <w:pPr>
        <w:rPr>
          <w:sz w:val="20"/>
          <w:szCs w:val="20"/>
        </w:rPr>
      </w:pPr>
      <w:r w:rsidRPr="00852B82">
        <w:rPr>
          <w:b/>
          <w:bCs/>
          <w:sz w:val="20"/>
          <w:szCs w:val="20"/>
          <w:u w:val="single"/>
        </w:rPr>
        <w:t xml:space="preserve">Basisstof 6 </w:t>
      </w:r>
      <w:r w:rsidR="00575AF3" w:rsidRPr="00852B82">
        <w:rPr>
          <w:b/>
          <w:bCs/>
          <w:sz w:val="20"/>
          <w:szCs w:val="20"/>
          <w:u w:val="single"/>
        </w:rPr>
        <w:t>Opvoeding of aanleg</w:t>
      </w:r>
    </w:p>
    <w:p w14:paraId="4B623C54" w14:textId="2CF05AA3" w:rsidR="00125A40" w:rsidRPr="00125A40" w:rsidRDefault="000C0378" w:rsidP="00125A40">
      <w:pPr>
        <w:rPr>
          <w:sz w:val="20"/>
          <w:szCs w:val="20"/>
        </w:rPr>
      </w:pPr>
      <w:r w:rsidRPr="00852B82">
        <w:rPr>
          <w:sz w:val="20"/>
          <w:szCs w:val="20"/>
        </w:rPr>
        <w:t>Geen begrippen.</w:t>
      </w:r>
    </w:p>
    <w:sectPr w:rsidR="00125A40" w:rsidRPr="00125A40" w:rsidSect="00BF5614">
      <w:headerReference w:type="default" r:id="rId7"/>
      <w:footerReference w:type="default" r:id="rId8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77A3" w14:textId="77777777" w:rsidR="00025DAD" w:rsidRDefault="00025DAD">
      <w:r>
        <w:separator/>
      </w:r>
    </w:p>
    <w:p w14:paraId="261E55EC" w14:textId="77777777" w:rsidR="00025DAD" w:rsidRDefault="00025DAD"/>
  </w:endnote>
  <w:endnote w:type="continuationSeparator" w:id="0">
    <w:p w14:paraId="603D5E44" w14:textId="77777777" w:rsidR="00025DAD" w:rsidRDefault="00025DAD">
      <w:r>
        <w:continuationSeparator/>
      </w:r>
    </w:p>
    <w:p w14:paraId="2D562E72" w14:textId="77777777" w:rsidR="00025DAD" w:rsidRDefault="00025D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706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43995" wp14:editId="6221F9F8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7F8E10" wp14:editId="5479D606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498B1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6E32A972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7F8E10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611498B1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6E32A972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A2B7" w14:textId="77777777" w:rsidR="00025DAD" w:rsidRDefault="00025DAD">
      <w:r>
        <w:separator/>
      </w:r>
    </w:p>
    <w:p w14:paraId="3696F490" w14:textId="77777777" w:rsidR="00025DAD" w:rsidRDefault="00025DAD"/>
  </w:footnote>
  <w:footnote w:type="continuationSeparator" w:id="0">
    <w:p w14:paraId="6BE5E71B" w14:textId="77777777" w:rsidR="00025DAD" w:rsidRDefault="00025DAD">
      <w:r>
        <w:continuationSeparator/>
      </w:r>
    </w:p>
    <w:p w14:paraId="6DDFF6C9" w14:textId="77777777" w:rsidR="00025DAD" w:rsidRDefault="00025D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C4ED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76E70F" wp14:editId="0F8B2B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65D4B60D" w14:textId="77777777" w:rsidR="00F92C63" w:rsidRDefault="00F92C63" w:rsidP="00F81987">
    <w:pPr>
      <w:spacing w:line="240" w:lineRule="auto"/>
    </w:pPr>
  </w:p>
  <w:p w14:paraId="2C58F787" w14:textId="14518022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</w:t>
    </w:r>
    <w:r w:rsidR="003F1D35">
      <w:rPr>
        <w:rStyle w:val="vet"/>
        <w:b w:val="0"/>
        <w:sz w:val="20"/>
        <w:szCs w:val="20"/>
      </w:rPr>
      <w:t xml:space="preserve"> </w:t>
    </w:r>
    <w:r w:rsidR="0061042D">
      <w:rPr>
        <w:rStyle w:val="vet"/>
        <w:b w:val="0"/>
        <w:sz w:val="20"/>
        <w:szCs w:val="20"/>
      </w:rPr>
      <w:t xml:space="preserve"> </w:t>
    </w:r>
    <w:r w:rsidR="007B6216">
      <w:rPr>
        <w:rStyle w:val="vet"/>
        <w:b w:val="0"/>
        <w:sz w:val="20"/>
        <w:szCs w:val="20"/>
      </w:rPr>
      <w:t>4</w:t>
    </w:r>
    <w:r w:rsidR="00610ED8">
      <w:rPr>
        <w:rStyle w:val="vet"/>
        <w:b w:val="0"/>
        <w:sz w:val="20"/>
        <w:szCs w:val="20"/>
      </w:rPr>
      <w:t xml:space="preserve"> </w:t>
    </w:r>
    <w:r w:rsidR="00AE09E0" w:rsidRPr="00AE09E0">
      <w:rPr>
        <w:rStyle w:val="vet"/>
        <w:bCs/>
        <w:sz w:val="20"/>
        <w:szCs w:val="20"/>
      </w:rPr>
      <w:t>HAVO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575AF3">
      <w:rPr>
        <w:rStyle w:val="vet"/>
        <w:sz w:val="20"/>
        <w:szCs w:val="20"/>
      </w:rPr>
      <w:t>3</w:t>
    </w:r>
    <w:r w:rsidR="00575AF3">
      <w:rPr>
        <w:rFonts w:cs="Arial"/>
        <w:sz w:val="20"/>
        <w:szCs w:val="20"/>
      </w:rPr>
      <w:t xml:space="preserve"> Genetica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7D24C6"/>
    <w:multiLevelType w:val="hybridMultilevel"/>
    <w:tmpl w:val="D8526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825B1"/>
    <w:multiLevelType w:val="hybridMultilevel"/>
    <w:tmpl w:val="7032B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26056"/>
    <w:multiLevelType w:val="hybridMultilevel"/>
    <w:tmpl w:val="280C9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26224"/>
    <w:multiLevelType w:val="hybridMultilevel"/>
    <w:tmpl w:val="89761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37F5E"/>
    <w:multiLevelType w:val="hybridMultilevel"/>
    <w:tmpl w:val="F96A1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016DA"/>
    <w:multiLevelType w:val="hybridMultilevel"/>
    <w:tmpl w:val="C0365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3307">
    <w:abstractNumId w:val="13"/>
  </w:num>
  <w:num w:numId="2" w16cid:durableId="1145389658">
    <w:abstractNumId w:val="17"/>
  </w:num>
  <w:num w:numId="3" w16cid:durableId="1797790152">
    <w:abstractNumId w:val="12"/>
  </w:num>
  <w:num w:numId="4" w16cid:durableId="1725834224">
    <w:abstractNumId w:val="9"/>
  </w:num>
  <w:num w:numId="5" w16cid:durableId="659309404">
    <w:abstractNumId w:val="7"/>
  </w:num>
  <w:num w:numId="6" w16cid:durableId="303512827">
    <w:abstractNumId w:val="6"/>
  </w:num>
  <w:num w:numId="7" w16cid:durableId="1210342412">
    <w:abstractNumId w:val="5"/>
  </w:num>
  <w:num w:numId="8" w16cid:durableId="2095323809">
    <w:abstractNumId w:val="4"/>
  </w:num>
  <w:num w:numId="9" w16cid:durableId="2111924456">
    <w:abstractNumId w:val="8"/>
  </w:num>
  <w:num w:numId="10" w16cid:durableId="1144931292">
    <w:abstractNumId w:val="3"/>
  </w:num>
  <w:num w:numId="11" w16cid:durableId="1208487191">
    <w:abstractNumId w:val="2"/>
  </w:num>
  <w:num w:numId="12" w16cid:durableId="1903634186">
    <w:abstractNumId w:val="1"/>
  </w:num>
  <w:num w:numId="13" w16cid:durableId="1386835290">
    <w:abstractNumId w:val="0"/>
  </w:num>
  <w:num w:numId="14" w16cid:durableId="784344970">
    <w:abstractNumId w:val="10"/>
  </w:num>
  <w:num w:numId="15" w16cid:durableId="517079891">
    <w:abstractNumId w:val="11"/>
  </w:num>
  <w:num w:numId="16" w16cid:durableId="905267037">
    <w:abstractNumId w:val="19"/>
  </w:num>
  <w:num w:numId="17" w16cid:durableId="2031486915">
    <w:abstractNumId w:val="15"/>
  </w:num>
  <w:num w:numId="18" w16cid:durableId="815679622">
    <w:abstractNumId w:val="20"/>
  </w:num>
  <w:num w:numId="19" w16cid:durableId="1373505875">
    <w:abstractNumId w:val="14"/>
  </w:num>
  <w:num w:numId="20" w16cid:durableId="164905093">
    <w:abstractNumId w:val="16"/>
  </w:num>
  <w:num w:numId="21" w16cid:durableId="6787042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25DAD"/>
    <w:rsid w:val="00030270"/>
    <w:rsid w:val="000310EC"/>
    <w:rsid w:val="0003217C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953E9"/>
    <w:rsid w:val="000A1D39"/>
    <w:rsid w:val="000A2A29"/>
    <w:rsid w:val="000A4CC8"/>
    <w:rsid w:val="000A512B"/>
    <w:rsid w:val="000C0378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5A40"/>
    <w:rsid w:val="00126F68"/>
    <w:rsid w:val="00142AF5"/>
    <w:rsid w:val="00144A74"/>
    <w:rsid w:val="00151334"/>
    <w:rsid w:val="0015338B"/>
    <w:rsid w:val="00157B5B"/>
    <w:rsid w:val="001600D1"/>
    <w:rsid w:val="00160DC9"/>
    <w:rsid w:val="001613C9"/>
    <w:rsid w:val="0016491B"/>
    <w:rsid w:val="00171D97"/>
    <w:rsid w:val="0017460E"/>
    <w:rsid w:val="00180187"/>
    <w:rsid w:val="001811FB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10AD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4A0C"/>
    <w:rsid w:val="002F5C1D"/>
    <w:rsid w:val="002F62AD"/>
    <w:rsid w:val="002F6C2C"/>
    <w:rsid w:val="00313871"/>
    <w:rsid w:val="00316471"/>
    <w:rsid w:val="00334448"/>
    <w:rsid w:val="00334AA9"/>
    <w:rsid w:val="00335718"/>
    <w:rsid w:val="00335B6E"/>
    <w:rsid w:val="003363B2"/>
    <w:rsid w:val="00337599"/>
    <w:rsid w:val="00343EBA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3E35"/>
    <w:rsid w:val="00385003"/>
    <w:rsid w:val="00390DBF"/>
    <w:rsid w:val="003923AF"/>
    <w:rsid w:val="00393245"/>
    <w:rsid w:val="00393E73"/>
    <w:rsid w:val="00394F48"/>
    <w:rsid w:val="003971EF"/>
    <w:rsid w:val="003A2AE2"/>
    <w:rsid w:val="003A3D94"/>
    <w:rsid w:val="003A657D"/>
    <w:rsid w:val="003B1731"/>
    <w:rsid w:val="003B4D0A"/>
    <w:rsid w:val="003C711E"/>
    <w:rsid w:val="003D0285"/>
    <w:rsid w:val="003D1268"/>
    <w:rsid w:val="003D26F0"/>
    <w:rsid w:val="003E0395"/>
    <w:rsid w:val="003F0732"/>
    <w:rsid w:val="003F1D35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57194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3CD"/>
    <w:rsid w:val="00506481"/>
    <w:rsid w:val="00506B92"/>
    <w:rsid w:val="00512020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0202"/>
    <w:rsid w:val="00562D5A"/>
    <w:rsid w:val="00563A3F"/>
    <w:rsid w:val="00564DB4"/>
    <w:rsid w:val="00567EC6"/>
    <w:rsid w:val="00575AF3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2ECD"/>
    <w:rsid w:val="005F5A66"/>
    <w:rsid w:val="005F64A6"/>
    <w:rsid w:val="00601048"/>
    <w:rsid w:val="0060484E"/>
    <w:rsid w:val="0061042D"/>
    <w:rsid w:val="00610ED8"/>
    <w:rsid w:val="00613514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A5F48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177F"/>
    <w:rsid w:val="0075444C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B6216"/>
    <w:rsid w:val="007C261F"/>
    <w:rsid w:val="007C77BC"/>
    <w:rsid w:val="007C7964"/>
    <w:rsid w:val="007D1989"/>
    <w:rsid w:val="007D5AFA"/>
    <w:rsid w:val="007D5F47"/>
    <w:rsid w:val="007D6EB0"/>
    <w:rsid w:val="007D741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2B82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0251"/>
    <w:rsid w:val="009815FA"/>
    <w:rsid w:val="00982B5D"/>
    <w:rsid w:val="00991DC1"/>
    <w:rsid w:val="0099275D"/>
    <w:rsid w:val="009938FA"/>
    <w:rsid w:val="009939E1"/>
    <w:rsid w:val="00995502"/>
    <w:rsid w:val="00996BC4"/>
    <w:rsid w:val="00996D9E"/>
    <w:rsid w:val="009A1EE8"/>
    <w:rsid w:val="009A2770"/>
    <w:rsid w:val="009A4723"/>
    <w:rsid w:val="009A68C9"/>
    <w:rsid w:val="009B3CE4"/>
    <w:rsid w:val="009B5212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09E0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2888"/>
    <w:rsid w:val="00B24502"/>
    <w:rsid w:val="00B33536"/>
    <w:rsid w:val="00B338EF"/>
    <w:rsid w:val="00B33A2B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04DD"/>
    <w:rsid w:val="00C011D4"/>
    <w:rsid w:val="00C04188"/>
    <w:rsid w:val="00C131D3"/>
    <w:rsid w:val="00C202BA"/>
    <w:rsid w:val="00C20F44"/>
    <w:rsid w:val="00C2375D"/>
    <w:rsid w:val="00C30B0E"/>
    <w:rsid w:val="00C33DC5"/>
    <w:rsid w:val="00C34A96"/>
    <w:rsid w:val="00C3636F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345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41C6"/>
    <w:rsid w:val="00D05B74"/>
    <w:rsid w:val="00D11302"/>
    <w:rsid w:val="00D118C2"/>
    <w:rsid w:val="00D13B64"/>
    <w:rsid w:val="00D15A52"/>
    <w:rsid w:val="00D16272"/>
    <w:rsid w:val="00D2161A"/>
    <w:rsid w:val="00D26237"/>
    <w:rsid w:val="00D3322A"/>
    <w:rsid w:val="00D335AF"/>
    <w:rsid w:val="00D34DA6"/>
    <w:rsid w:val="00D36464"/>
    <w:rsid w:val="00D40982"/>
    <w:rsid w:val="00D42C93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711A"/>
    <w:rsid w:val="00D903EB"/>
    <w:rsid w:val="00D90E69"/>
    <w:rsid w:val="00D946B5"/>
    <w:rsid w:val="00D9545A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35F3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96600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5FB6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963F1"/>
    <w:rsid w:val="00FA0A1F"/>
    <w:rsid w:val="00FB04AB"/>
    <w:rsid w:val="00FB0C5B"/>
    <w:rsid w:val="00FB1DDB"/>
    <w:rsid w:val="00FB6ED4"/>
    <w:rsid w:val="00FC0077"/>
    <w:rsid w:val="00FC20DA"/>
    <w:rsid w:val="00FC3E28"/>
    <w:rsid w:val="00FC5133"/>
    <w:rsid w:val="00FC620E"/>
    <w:rsid w:val="00FD256A"/>
    <w:rsid w:val="00FD5190"/>
    <w:rsid w:val="00FD51E7"/>
    <w:rsid w:val="00FD58F4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1C037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Lijstalinea">
    <w:name w:val="List Paragraph"/>
    <w:basedOn w:val="Standaard"/>
    <w:uiPriority w:val="34"/>
    <w:qFormat/>
    <w:rsid w:val="0017460E"/>
    <w:pPr>
      <w:ind w:left="720"/>
      <w:contextualSpacing/>
    </w:pPr>
  </w:style>
  <w:style w:type="paragraph" w:styleId="Revisie">
    <w:name w:val="Revision"/>
    <w:hidden/>
    <w:uiPriority w:val="99"/>
    <w:semiHidden/>
    <w:rsid w:val="00EF5FB6"/>
    <w:rPr>
      <w:rFonts w:ascii="Arial" w:hAnsi="Arial"/>
      <w:sz w:val="24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9C435AE497C49B95BAA83CDD50DE6" ma:contentTypeVersion="12" ma:contentTypeDescription="Een nieuw document maken." ma:contentTypeScope="" ma:versionID="82e7fd7ff1324e44f43f141b9e0323c9">
  <xsd:schema xmlns:xsd="http://www.w3.org/2001/XMLSchema" xmlns:xs="http://www.w3.org/2001/XMLSchema" xmlns:p="http://schemas.microsoft.com/office/2006/metadata/properties" xmlns:ns2="0b41e62c-dff7-4fa8-91f1-3511a1774672" xmlns:ns3="9b6572fc-fa2b-4547-9ddf-896420785c3e" targetNamespace="http://schemas.microsoft.com/office/2006/metadata/properties" ma:root="true" ma:fieldsID="dc1e1b87ec35a6c07aa6adb70b1c2a52" ns2:_="" ns3:_="">
    <xsd:import namespace="0b41e62c-dff7-4fa8-91f1-3511a1774672"/>
    <xsd:import namespace="9b6572fc-fa2b-4547-9ddf-896420785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e62c-dff7-4fa8-91f1-3511a1774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1ed76d20-58a8-4b1f-9877-7679a2579c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72fc-fa2b-4547-9ddf-896420785c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0884ad-f4f9-4ab9-bb9f-ba2979f714f8}" ma:internalName="TaxCatchAll" ma:showField="CatchAllData" ma:web="b00b878a-4535-4f74-b8d9-377e917c2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572fc-fa2b-4547-9ddf-896420785c3e" xsi:nil="true"/>
    <lcf76f155ced4ddcb4097134ff3c332f xmlns="0b41e62c-dff7-4fa8-91f1-3511a1774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6C8E2B-8EB3-420E-B6D1-197118D8EDDF}"/>
</file>

<file path=customXml/itemProps2.xml><?xml version="1.0" encoding="utf-8"?>
<ds:datastoreItem xmlns:ds="http://schemas.openxmlformats.org/officeDocument/2006/customXml" ds:itemID="{843A25F5-C838-42B6-BC0C-2C5917C59632}"/>
</file>

<file path=customXml/itemProps3.xml><?xml version="1.0" encoding="utf-8"?>
<ds:datastoreItem xmlns:ds="http://schemas.openxmlformats.org/officeDocument/2006/customXml" ds:itemID="{0876D0AB-35D5-4C51-B511-FC122A1C82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Bvj</vt:lpstr>
      <vt:lpstr>Bvj</vt:lpstr>
    </vt:vector>
  </TitlesOfParts>
  <Company>Redactiebureau Ron Heijer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Eric Wagemans</cp:lastModifiedBy>
  <cp:revision>3</cp:revision>
  <cp:lastPrinted>2014-07-10T13:08:00Z</cp:lastPrinted>
  <dcterms:created xsi:type="dcterms:W3CDTF">2023-05-11T14:32:00Z</dcterms:created>
  <dcterms:modified xsi:type="dcterms:W3CDTF">2023-05-12T07:28:00Z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0x01010035A9C435AE497C49B95BAA83CDD50DE6</vt:lpwstr>
  </property>
</Properties>
</file>