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1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Toets – Biologie VMBO-TL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Thema: Voortplanting en Seksualiteit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Inclusief uitleg per vraag (goed/fout)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1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Deel 1 – Juist / Onjuist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(1 punt per vraag — 10 punten)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1. Een zaadcel kan zichzelf voortbewegen.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goed: Zaadcellen hebben een staart waarmee ze zwemmen.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zijn: Zonder beweging zouden ze de eicel niet bereiken.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2. De menstruatie begint op de eerste dag van de bloeding.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goed: De cyclus telt vanaf de eerste bloedingsdag.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zijn: De cyclus start niet bij ovulatie of na de bloeding.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3. Bij bevruchting smelten de kernen van zaadcel en eicel samen.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goed: De chromosomen combineren tot één cel met 46 chromosomen.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zijn: Zonder kernversmelting ontstaat geen embryo.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4. De placenta laat het bloed van moeder en kind direct mengen.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Onjuist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 dat het onjuist is: Bloed mengt niet; stoffen gaan via wanden over.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 als het juist was: Direct mengen zou gevaarlijk zijn.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5. Een vrouw heeft al haar eicellen vanaf haar geboorte.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goed: Eicellen worden voor de geboorte aangemaakt.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zijn: Vrouwen maken geen nieuwe eicellen aan zoals mannen sperma aanmaken.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6. Een condoom beschermt tegen zwangerschap én soa’s.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goed: Barrière tegen zaadcellen en ziekteverwekkers.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zijn: Andere anticonceptiemiddelen beschermen niet tegen soa’s.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7. Oestrogenen worden geproduceerd door de teelballen.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Onjuist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 dat het onjuist is: Oestrogenen komen vooral uit de eierstokken.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zijn: Teelballen produceren vooral testosteron.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 xml:space="preserve">8. De NIPT onderzoekt DNA van de placenta in het bloed van de moeder.  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b/>
          <w:sz w:val="22"/>
          <w:szCs w:val="22"/>
          <w:lang w:val="nl-NL"/>
        </w:rPr>
        <w:t>Antwoord: Juist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goed: Placenta-DNA komt in moederbloed terecht.</w:t>
      </w:r>
    </w:p>
    <w:p w:rsidR="00141B42" w:rsidRPr="00A435FB" w:rsidRDefault="00000000">
      <w:pPr>
        <w:rPr>
          <w:sz w:val="22"/>
          <w:szCs w:val="22"/>
          <w:lang w:val="nl-NL"/>
        </w:rPr>
      </w:pPr>
      <w:r w:rsidRPr="00A435FB">
        <w:rPr>
          <w:sz w:val="22"/>
          <w:szCs w:val="22"/>
          <w:lang w:val="nl-NL"/>
        </w:rPr>
        <w:t>Waarom fout zou zijn: NIPT haalt geen cellen uit de baarmoeder.</w:t>
      </w:r>
    </w:p>
    <w:p w:rsidR="00141B42" w:rsidRPr="00A435FB" w:rsidRDefault="00141B42">
      <w:pPr>
        <w:rPr>
          <w:sz w:val="22"/>
          <w:szCs w:val="22"/>
          <w:lang w:val="nl-NL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9. Bij een tweeling ontstaat eeneiig altijd uit één eicel.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Antwoord: Juist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Waarom goed: Eén bevruchte eicel splitst in twee embryo’s.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Waarom fout zou zijn: Twee-eiig ontstaat juist uit twee eicellen.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10. Chlamydia kan tot onvruchtbaarheid leiden.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Antwoord: Juist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Waarom goed: Ontsteking → littekenweefsel → verstopping eileider.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Waarom fout zou zijn: Onbehandelde soa’s hebben wél risico’s.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1"/>
        <w:rPr>
          <w:sz w:val="22"/>
          <w:szCs w:val="22"/>
        </w:rPr>
      </w:pPr>
      <w:r w:rsidRPr="00A435FB">
        <w:rPr>
          <w:sz w:val="22"/>
          <w:szCs w:val="22"/>
        </w:rPr>
        <w:t xml:space="preserve">Deel 2 – Meerkeuzevragen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(2 punten per vraag — 30 punten)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1. Welke uitspraak klopt?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Een eicel bevat reservevoedsel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lichaamscel heeft 46 chromosomen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eicel is groter dan zaadcel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geslachtscel heeft 23 chromosomen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2. Welk hormoon zorgt voor mannelijke secundaire geslachtskenmerken?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Testosteron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oestrogeen bij meisjes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progesteron hoort bij menstruatie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HCG is zwangerschapshormoon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3. Wat gebeurt er bij ovulatie?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Er komt een eicel vrij uit de follikel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dat is menstruatie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gele lichaam ontstaat juist na ovulatie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innesteling gebeurt later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4. Waar vindt bevruchting plaats?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C. In de eileider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baarmoeder = innesteling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B fout: vagina = binnenkomst zaadcellen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eierstok = rijping eicel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5. Wat doet HCG?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A. Houdt het gele lichaam in stand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B fout: ovulatie stopt juist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embryo groeit door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placenta wordt niet afgebroken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6. Welke stof stroomt van embryo naar moeder?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C. Koolstofdioxide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glucose naar kind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B fout: zuurstof naar kind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hypofysehormonen zijn van moeder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7. Twee-eiige tweeling ontstaat doordat: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Twee eicellen worden bevrucht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één splitst = eeneiig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één zaadcel kan geen twee eicellen binnendringen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innesteling beïnvloedt geen tweelingvorming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8. Welke soa is viraal?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C. Herpes genitalis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A/B/D fout: bacteriële soa’s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9. Welke methode beschermt tegen zwangerschap én soa’s?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C. Het mannencondoom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pil werkt niet tegen soa’s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B fout: onbetrouwbaar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pessarium beschermt niet tegen soa’s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10. Tijdens welke fase breken meestal de vliezen?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Ontsluiting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indaling = zakken hoofdje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uitdrijving = persen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nageboorte = placenta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11. Waarom genetisch advies?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C. Erfelijke ziekte in de familie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A/B/D fout: geen genetische redenen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12. Welke uitspraak klopt?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Een vlokkentest onderzoekt chromosomen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NIPT heeft geen miskraamrisico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vruchtwaterpunctie is later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NIPT neemt geen cellen af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13. Wat betekent consent?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Toestemming geven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 fout: stilte is geen consent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C fout: twijfel is geen consent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D fout: relatiebreuk staat er los van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14. Welk secundair geslachtskenmerk bij meisjes?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B. Groei van borsten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A/C/D fout: primaire geslachtskenmerken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15. Juiste volgorde zaadcelroute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b/>
          <w:sz w:val="22"/>
          <w:szCs w:val="22"/>
        </w:rPr>
        <w:t>Goed: A. Teelbal → bijbal → zaadleider → prostaat → urinebuis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Andere opties fout door onlogische volgorde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1"/>
        <w:rPr>
          <w:sz w:val="22"/>
          <w:szCs w:val="22"/>
        </w:rPr>
      </w:pPr>
      <w:r w:rsidRPr="00A435FB">
        <w:rPr>
          <w:sz w:val="22"/>
          <w:szCs w:val="22"/>
        </w:rPr>
        <w:lastRenderedPageBreak/>
        <w:t xml:space="preserve">Deel 3 – Open vragen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(3 punten per vraag — 30 punten)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1. Primaire vs secundaire geslachtskenmerken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primair = bij geboorte; secundair = in puberteit; met voorbeelden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alleen voorbeelden geven zonder uitleg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2. Wat gebeurt bij menstruatie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baarmoederslijmvlies wordt afgestoten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alleen “er komt bloed” zeggen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3. Waarom maar enkele dagen vruchtbaar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eicel leeft 1 dag, zaadcellen 2–3 dagen → kleine overlap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geen verklaring geven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4. Functie placenta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voeding/zuurstof naar baby en afvalstoffen terug naar moeder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placenta verwarren met vruchtwater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5. Eerste week embryo-ontwikkeling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celdelingen → klompje cellen → naar baarmoeder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zeggen dat organen al gevormd zijn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6. Chlamydia en onvruchtbaarheid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ontsteking → littekenweefsel → vernauwing eileider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alleen “je wordt onvruchtbaar”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7. Eeneiig vs twee-eiig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eeneiig = één eicel; twee-eiig = twee eicellen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alleen uiterlijk noemen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8. Hoe voorkomt de pil zwangerschap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geen ovulatie; slijmvlies minder geschikt; slijm dikker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geen uitleg van werking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9. Wat is grooming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manipulerend lokken → risico op misbruik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beschrijven als “online vrienden maken”</w:t>
      </w:r>
    </w:p>
    <w:p w:rsidR="00141B42" w:rsidRPr="00A435FB" w:rsidRDefault="00141B42">
      <w:pPr>
        <w:rPr>
          <w:sz w:val="22"/>
          <w:szCs w:val="22"/>
        </w:rPr>
      </w:pPr>
    </w:p>
    <w:p w:rsidR="00141B42" w:rsidRPr="00A435FB" w:rsidRDefault="00000000">
      <w:pPr>
        <w:pStyle w:val="Heading2"/>
        <w:rPr>
          <w:sz w:val="22"/>
          <w:szCs w:val="22"/>
        </w:rPr>
      </w:pPr>
      <w:r w:rsidRPr="00A435FB">
        <w:rPr>
          <w:sz w:val="22"/>
          <w:szCs w:val="22"/>
        </w:rPr>
        <w:t xml:space="preserve">10. Waarom vruchtwaterpunctie later  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Goed: meer vruchtwater → veiliger → minder risico</w:t>
      </w:r>
    </w:p>
    <w:p w:rsidR="00141B42" w:rsidRPr="00A435FB" w:rsidRDefault="00000000">
      <w:pPr>
        <w:rPr>
          <w:sz w:val="22"/>
          <w:szCs w:val="22"/>
        </w:rPr>
      </w:pPr>
      <w:r w:rsidRPr="00A435FB">
        <w:rPr>
          <w:sz w:val="22"/>
          <w:szCs w:val="22"/>
        </w:rPr>
        <w:t>Fout: geen oorzaak-gevolg benoemen</w:t>
      </w:r>
    </w:p>
    <w:sectPr w:rsidR="00141B42" w:rsidRPr="00A43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n-US" w:vendorID="64" w:dllVersion="6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A55"/>
    <w:rsid w:val="00017BBC"/>
    <w:rsid w:val="000B0D42"/>
    <w:rsid w:val="00141B42"/>
    <w:rsid w:val="00185B30"/>
    <w:rsid w:val="002B7A55"/>
    <w:rsid w:val="002C73A6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A435FB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16F89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Quartel de</cp:lastModifiedBy>
  <cp:revision>2</cp:revision>
  <dcterms:created xsi:type="dcterms:W3CDTF">2025-12-04T04:16:00Z</dcterms:created>
  <dcterms:modified xsi:type="dcterms:W3CDTF">2025-12-04T07:56:00Z</dcterms:modified>
</cp:coreProperties>
</file>