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AC4E7" w14:textId="77777777" w:rsidR="006934B9" w:rsidRPr="006934B9" w:rsidRDefault="006934B9" w:rsidP="006934B9">
      <w:pPr>
        <w:jc w:val="both"/>
        <w:rPr>
          <w:rFonts w:ascii="Candara" w:hAnsi="Candara"/>
          <w:b/>
          <w:bCs/>
          <w:sz w:val="24"/>
          <w:szCs w:val="24"/>
        </w:rPr>
      </w:pPr>
      <w:r w:rsidRPr="006934B9">
        <w:rPr>
          <w:rFonts w:ascii="Candara" w:hAnsi="Candara"/>
          <w:b/>
          <w:bCs/>
          <w:sz w:val="24"/>
          <w:szCs w:val="24"/>
        </w:rPr>
        <w:t>Intente responder las siguientes preguntas de interés por medio de pruebas que realice usted mismo, debatiéndolas con sus compañeros o investigándolas.</w:t>
      </w:r>
    </w:p>
    <w:p w14:paraId="325072BD" w14:textId="25D53400" w:rsidR="006934B9" w:rsidRPr="00A731BC" w:rsidRDefault="006934B9" w:rsidP="006934B9">
      <w:pPr>
        <w:pStyle w:val="Prrafodelista"/>
        <w:numPr>
          <w:ilvl w:val="0"/>
          <w:numId w:val="1"/>
        </w:numPr>
        <w:jc w:val="both"/>
        <w:rPr>
          <w:rFonts w:ascii="Candara" w:hAnsi="Candara"/>
          <w:b/>
          <w:bCs/>
          <w:sz w:val="24"/>
          <w:szCs w:val="24"/>
        </w:rPr>
      </w:pPr>
      <w:r w:rsidRPr="00A731BC">
        <w:rPr>
          <w:rFonts w:ascii="Candara" w:hAnsi="Candara"/>
          <w:b/>
          <w:bCs/>
          <w:sz w:val="24"/>
          <w:szCs w:val="24"/>
        </w:rPr>
        <w:t>¿Hay alguna manera de convertir un dato numérico decimal a entero?</w:t>
      </w:r>
    </w:p>
    <w:p w14:paraId="534E8591" w14:textId="32956F64" w:rsidR="006934B9" w:rsidRDefault="00A731BC" w:rsidP="006934B9">
      <w:pPr>
        <w:ind w:left="708"/>
        <w:jc w:val="both"/>
        <w:rPr>
          <w:rFonts w:ascii="Candara" w:hAnsi="Candara"/>
          <w:sz w:val="24"/>
          <w:szCs w:val="24"/>
        </w:rPr>
      </w:pPr>
      <w:r w:rsidRPr="00A731BC">
        <w:rPr>
          <w:rFonts w:ascii="Candara" w:hAnsi="Candara"/>
          <w:b/>
          <w:bCs/>
          <w:sz w:val="24"/>
          <w:szCs w:val="24"/>
        </w:rPr>
        <w:t>Respuesta: sí</w:t>
      </w:r>
      <w:r w:rsidR="006934B9" w:rsidRPr="00A731BC">
        <w:rPr>
          <w:rFonts w:ascii="Candara" w:hAnsi="Candara"/>
          <w:b/>
          <w:bCs/>
          <w:sz w:val="24"/>
          <w:szCs w:val="24"/>
        </w:rPr>
        <w:t>.</w:t>
      </w:r>
      <w:r w:rsidR="006934B9">
        <w:rPr>
          <w:rFonts w:ascii="Candara" w:hAnsi="Candara"/>
          <w:sz w:val="24"/>
          <w:szCs w:val="24"/>
        </w:rPr>
        <w:t xml:space="preserve"> Pero solo devuelve la parte entera</w:t>
      </w:r>
      <w:r>
        <w:rPr>
          <w:rFonts w:ascii="Candara" w:hAnsi="Candara"/>
          <w:sz w:val="24"/>
          <w:szCs w:val="24"/>
        </w:rPr>
        <w:t xml:space="preserve"> del lado izquierdo del punto decimal. Por ejemplo:</w:t>
      </w:r>
    </w:p>
    <w:p w14:paraId="33244A17" w14:textId="37CA285B" w:rsidR="00A731BC" w:rsidRDefault="00A731BC" w:rsidP="006934B9">
      <w:pPr>
        <w:ind w:left="708"/>
        <w:jc w:val="both"/>
        <w:rPr>
          <w:rFonts w:ascii="Candara" w:hAnsi="Candara"/>
          <w:sz w:val="24"/>
          <w:szCs w:val="24"/>
        </w:rPr>
      </w:pPr>
      <w:r w:rsidRPr="00A731BC">
        <w:rPr>
          <w:rFonts w:ascii="Candara" w:hAnsi="Candara"/>
          <w:noProof/>
          <w:sz w:val="24"/>
          <w:szCs w:val="24"/>
        </w:rPr>
        <w:drawing>
          <wp:inline distT="0" distB="0" distL="0" distR="0" wp14:anchorId="13A2CD0F" wp14:editId="67A1731E">
            <wp:extent cx="2981741" cy="118126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1741" cy="1181265"/>
                    </a:xfrm>
                    <a:prstGeom prst="rect">
                      <a:avLst/>
                    </a:prstGeom>
                  </pic:spPr>
                </pic:pic>
              </a:graphicData>
            </a:graphic>
          </wp:inline>
        </w:drawing>
      </w:r>
    </w:p>
    <w:p w14:paraId="617AF875" w14:textId="34684D27" w:rsidR="00A731BC" w:rsidRDefault="00A731BC" w:rsidP="006934B9">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2064AFF4" w14:textId="77777777" w:rsidR="00A731BC" w:rsidRDefault="00A731BC" w:rsidP="006934B9">
      <w:pPr>
        <w:ind w:left="708"/>
        <w:jc w:val="both"/>
        <w:rPr>
          <w:rFonts w:ascii="Candara" w:hAnsi="Candara"/>
          <w:sz w:val="24"/>
          <w:szCs w:val="24"/>
        </w:rPr>
      </w:pPr>
    </w:p>
    <w:p w14:paraId="65C40EA9" w14:textId="686D4DB1" w:rsidR="00A731BC" w:rsidRDefault="00A731BC" w:rsidP="006934B9">
      <w:pPr>
        <w:ind w:left="708"/>
        <w:jc w:val="both"/>
        <w:rPr>
          <w:rFonts w:ascii="Candara" w:hAnsi="Candara"/>
          <w:sz w:val="24"/>
          <w:szCs w:val="24"/>
        </w:rPr>
      </w:pPr>
      <w:r>
        <w:rPr>
          <w:rFonts w:ascii="Candara" w:hAnsi="Candara"/>
          <w:sz w:val="24"/>
          <w:szCs w:val="24"/>
        </w:rPr>
        <w:t xml:space="preserve">Cabe anotar que podría cometerse el siguiente error trabajando con </w:t>
      </w:r>
      <w:proofErr w:type="spellStart"/>
      <w:r>
        <w:rPr>
          <w:rFonts w:ascii="Candara" w:hAnsi="Candara"/>
          <w:sz w:val="24"/>
          <w:szCs w:val="24"/>
        </w:rPr>
        <w:t>strings</w:t>
      </w:r>
      <w:proofErr w:type="spellEnd"/>
      <w:r>
        <w:rPr>
          <w:rFonts w:ascii="Candara" w:hAnsi="Candara"/>
          <w:sz w:val="24"/>
          <w:szCs w:val="24"/>
        </w:rPr>
        <w:t xml:space="preserve"> y pensando que es un decimal.</w:t>
      </w:r>
    </w:p>
    <w:p w14:paraId="444A7F34" w14:textId="447C4D58" w:rsidR="00A731BC" w:rsidRDefault="00A731BC" w:rsidP="006934B9">
      <w:pPr>
        <w:ind w:left="708"/>
        <w:jc w:val="both"/>
        <w:rPr>
          <w:rFonts w:ascii="Candara" w:hAnsi="Candara"/>
          <w:sz w:val="24"/>
          <w:szCs w:val="24"/>
        </w:rPr>
      </w:pPr>
      <w:r w:rsidRPr="00A731BC">
        <w:rPr>
          <w:rFonts w:ascii="Candara" w:hAnsi="Candara"/>
          <w:noProof/>
          <w:sz w:val="24"/>
          <w:szCs w:val="24"/>
        </w:rPr>
        <w:drawing>
          <wp:inline distT="0" distB="0" distL="0" distR="0" wp14:anchorId="05963538" wp14:editId="6E844F14">
            <wp:extent cx="3991532" cy="1486107"/>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91532" cy="1486107"/>
                    </a:xfrm>
                    <a:prstGeom prst="rect">
                      <a:avLst/>
                    </a:prstGeom>
                  </pic:spPr>
                </pic:pic>
              </a:graphicData>
            </a:graphic>
          </wp:inline>
        </w:drawing>
      </w:r>
    </w:p>
    <w:p w14:paraId="0A0D1EEE" w14:textId="77777777" w:rsidR="00A731BC" w:rsidRDefault="00A731BC" w:rsidP="00A731BC">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6FAFF22C" w14:textId="77777777" w:rsidR="00A731BC" w:rsidRPr="006934B9" w:rsidRDefault="00A731BC" w:rsidP="006934B9">
      <w:pPr>
        <w:ind w:left="708"/>
        <w:jc w:val="both"/>
        <w:rPr>
          <w:rFonts w:ascii="Candara" w:hAnsi="Candara"/>
          <w:sz w:val="24"/>
          <w:szCs w:val="24"/>
        </w:rPr>
      </w:pPr>
    </w:p>
    <w:p w14:paraId="0666E6E8" w14:textId="6D0538CA" w:rsidR="006934B9" w:rsidRPr="003352F3" w:rsidRDefault="006934B9" w:rsidP="006934B9">
      <w:pPr>
        <w:pStyle w:val="Prrafodelista"/>
        <w:numPr>
          <w:ilvl w:val="0"/>
          <w:numId w:val="1"/>
        </w:numPr>
        <w:jc w:val="both"/>
        <w:rPr>
          <w:rFonts w:ascii="Candara" w:hAnsi="Candara"/>
          <w:b/>
          <w:bCs/>
          <w:sz w:val="24"/>
          <w:szCs w:val="24"/>
        </w:rPr>
      </w:pPr>
      <w:r w:rsidRPr="003352F3">
        <w:rPr>
          <w:rFonts w:ascii="Candara" w:hAnsi="Candara"/>
          <w:b/>
          <w:bCs/>
          <w:sz w:val="24"/>
          <w:szCs w:val="24"/>
        </w:rPr>
        <w:t>¿Hay diferencias entre los datos textuales encerrados en diferentes tipos y cantidades de comillas?</w:t>
      </w:r>
    </w:p>
    <w:p w14:paraId="1D5A258E" w14:textId="6FAAFA4B" w:rsidR="00A731BC" w:rsidRPr="00A731BC" w:rsidRDefault="00A731BC" w:rsidP="003352F3">
      <w:pPr>
        <w:pStyle w:val="Prrafodelista"/>
        <w:jc w:val="both"/>
        <w:rPr>
          <w:rFonts w:ascii="Candara" w:hAnsi="Candara"/>
          <w:sz w:val="24"/>
          <w:szCs w:val="24"/>
        </w:rPr>
      </w:pPr>
      <w:r w:rsidRPr="00A731BC">
        <w:rPr>
          <w:rFonts w:ascii="Candara" w:hAnsi="Candara"/>
          <w:b/>
          <w:bCs/>
          <w:sz w:val="24"/>
          <w:szCs w:val="24"/>
        </w:rPr>
        <w:t>Respuesta: sí.</w:t>
      </w:r>
      <w:r w:rsidRPr="00A731BC">
        <w:rPr>
          <w:rFonts w:ascii="Candara" w:hAnsi="Candara"/>
          <w:sz w:val="24"/>
          <w:szCs w:val="24"/>
        </w:rPr>
        <w:t xml:space="preserve"> </w:t>
      </w:r>
      <w:r>
        <w:rPr>
          <w:rFonts w:ascii="Candara" w:hAnsi="Candara"/>
          <w:sz w:val="24"/>
          <w:szCs w:val="24"/>
        </w:rPr>
        <w:t>No para el caso de textos encerrados entre comillas simples y dobles, pero si cuando llevan comillas triples</w:t>
      </w:r>
      <w:r w:rsidRPr="00A731BC">
        <w:rPr>
          <w:rFonts w:ascii="Candara" w:hAnsi="Candara"/>
          <w:sz w:val="24"/>
          <w:szCs w:val="24"/>
        </w:rPr>
        <w:t>. Por ejemplo:</w:t>
      </w:r>
    </w:p>
    <w:p w14:paraId="7C6081A2" w14:textId="13624292" w:rsidR="00A731BC" w:rsidRDefault="00CF2B29" w:rsidP="00A731BC">
      <w:pPr>
        <w:pStyle w:val="Prrafodelista"/>
        <w:jc w:val="both"/>
        <w:rPr>
          <w:rFonts w:ascii="Candara" w:hAnsi="Candara"/>
          <w:sz w:val="24"/>
          <w:szCs w:val="24"/>
        </w:rPr>
      </w:pPr>
      <w:r w:rsidRPr="00CF2B29">
        <w:rPr>
          <w:rFonts w:ascii="Candara" w:hAnsi="Candara"/>
          <w:noProof/>
          <w:sz w:val="24"/>
          <w:szCs w:val="24"/>
        </w:rPr>
        <w:lastRenderedPageBreak/>
        <w:drawing>
          <wp:inline distT="0" distB="0" distL="0" distR="0" wp14:anchorId="38A133BC" wp14:editId="1B4A7589">
            <wp:extent cx="4658375" cy="20386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58375" cy="2038635"/>
                    </a:xfrm>
                    <a:prstGeom prst="rect">
                      <a:avLst/>
                    </a:prstGeom>
                  </pic:spPr>
                </pic:pic>
              </a:graphicData>
            </a:graphic>
          </wp:inline>
        </w:drawing>
      </w:r>
    </w:p>
    <w:p w14:paraId="3BA09CE7" w14:textId="77777777" w:rsidR="00D73CF1" w:rsidRDefault="00D73CF1" w:rsidP="00A731BC">
      <w:pPr>
        <w:pStyle w:val="Prrafodelista"/>
        <w:jc w:val="both"/>
        <w:rPr>
          <w:rFonts w:ascii="Candara" w:hAnsi="Candara"/>
          <w:sz w:val="24"/>
          <w:szCs w:val="24"/>
        </w:rPr>
      </w:pPr>
    </w:p>
    <w:p w14:paraId="11E7FEF2" w14:textId="0C2C4EED" w:rsidR="00D73CF1" w:rsidRDefault="00D73CF1" w:rsidP="00D73CF1">
      <w:pPr>
        <w:pStyle w:val="Prrafodelista"/>
        <w:jc w:val="both"/>
        <w:rPr>
          <w:rFonts w:ascii="Candara" w:hAnsi="Candara"/>
          <w:sz w:val="24"/>
          <w:szCs w:val="24"/>
        </w:rPr>
      </w:pPr>
      <w:r w:rsidRPr="00D73CF1">
        <w:rPr>
          <w:rFonts w:ascii="Candara" w:hAnsi="Candara"/>
          <w:noProof/>
          <w:sz w:val="24"/>
          <w:szCs w:val="24"/>
        </w:rPr>
        <w:drawing>
          <wp:inline distT="0" distB="0" distL="0" distR="0" wp14:anchorId="5564CBED" wp14:editId="16F014FF">
            <wp:extent cx="2981741" cy="1209844"/>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1741" cy="1209844"/>
                    </a:xfrm>
                    <a:prstGeom prst="rect">
                      <a:avLst/>
                    </a:prstGeom>
                  </pic:spPr>
                </pic:pic>
              </a:graphicData>
            </a:graphic>
          </wp:inline>
        </w:drawing>
      </w:r>
    </w:p>
    <w:p w14:paraId="1ADC98BE" w14:textId="77777777" w:rsidR="00D73CF1" w:rsidRDefault="00D73CF1" w:rsidP="00D73CF1">
      <w:pPr>
        <w:pStyle w:val="Prrafodelista"/>
        <w:jc w:val="both"/>
        <w:rPr>
          <w:rFonts w:ascii="Candara" w:hAnsi="Candara"/>
          <w:sz w:val="24"/>
          <w:szCs w:val="24"/>
        </w:rPr>
      </w:pPr>
    </w:p>
    <w:p w14:paraId="647A78A1" w14:textId="698750CB" w:rsidR="00D73CF1" w:rsidRDefault="00D73CF1" w:rsidP="00D73CF1">
      <w:pPr>
        <w:pStyle w:val="Prrafodelista"/>
        <w:rPr>
          <w:rFonts w:ascii="Candara" w:hAnsi="Candara"/>
          <w:sz w:val="24"/>
          <w:szCs w:val="24"/>
        </w:rPr>
      </w:pPr>
      <w:r>
        <w:rPr>
          <w:rFonts w:ascii="Candara" w:hAnsi="Candara"/>
          <w:sz w:val="24"/>
          <w:szCs w:val="24"/>
        </w:rPr>
        <w:t>Además, las comillas simples y dobles delimitan cadenas:</w:t>
      </w:r>
      <w:r w:rsidRPr="00D73CF1">
        <w:rPr>
          <w:rFonts w:ascii="Candara" w:hAnsi="Candara"/>
          <w:noProof/>
          <w:sz w:val="24"/>
          <w:szCs w:val="24"/>
        </w:rPr>
        <w:drawing>
          <wp:inline distT="0" distB="0" distL="0" distR="0" wp14:anchorId="1F07EF2A" wp14:editId="0E6EE4D8">
            <wp:extent cx="4286848" cy="943107"/>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848" cy="943107"/>
                    </a:xfrm>
                    <a:prstGeom prst="rect">
                      <a:avLst/>
                    </a:prstGeom>
                  </pic:spPr>
                </pic:pic>
              </a:graphicData>
            </a:graphic>
          </wp:inline>
        </w:drawing>
      </w:r>
    </w:p>
    <w:p w14:paraId="07337E0D" w14:textId="6ECDCFD4" w:rsidR="00D73CF1" w:rsidRDefault="00D73CF1" w:rsidP="00D73CF1">
      <w:pPr>
        <w:pStyle w:val="Prrafodelista"/>
        <w:rPr>
          <w:noProof/>
        </w:rPr>
      </w:pPr>
      <w:r w:rsidRPr="00D73CF1">
        <w:rPr>
          <w:rFonts w:ascii="Candara" w:hAnsi="Candara"/>
          <w:noProof/>
          <w:sz w:val="24"/>
          <w:szCs w:val="24"/>
        </w:rPr>
        <w:drawing>
          <wp:inline distT="0" distB="0" distL="0" distR="0" wp14:anchorId="64827A4D" wp14:editId="7C9AC2B2">
            <wp:extent cx="5496692" cy="1209844"/>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96692" cy="1209844"/>
                    </a:xfrm>
                    <a:prstGeom prst="rect">
                      <a:avLst/>
                    </a:prstGeom>
                  </pic:spPr>
                </pic:pic>
              </a:graphicData>
            </a:graphic>
          </wp:inline>
        </w:drawing>
      </w:r>
      <w:r w:rsidRPr="00D73CF1">
        <w:rPr>
          <w:noProof/>
        </w:rPr>
        <w:t xml:space="preserve"> </w:t>
      </w:r>
      <w:r w:rsidRPr="00D73CF1">
        <w:rPr>
          <w:rFonts w:ascii="Candara" w:hAnsi="Candara"/>
          <w:noProof/>
          <w:sz w:val="24"/>
          <w:szCs w:val="24"/>
        </w:rPr>
        <w:drawing>
          <wp:inline distT="0" distB="0" distL="0" distR="0" wp14:anchorId="34157278" wp14:editId="2F9B2B03">
            <wp:extent cx="5612130" cy="11836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183640"/>
                    </a:xfrm>
                    <a:prstGeom prst="rect">
                      <a:avLst/>
                    </a:prstGeom>
                  </pic:spPr>
                </pic:pic>
              </a:graphicData>
            </a:graphic>
          </wp:inline>
        </w:drawing>
      </w:r>
    </w:p>
    <w:p w14:paraId="3F081906" w14:textId="77777777" w:rsidR="003352F3" w:rsidRDefault="003352F3" w:rsidP="003352F3">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762A0B6D" w14:textId="34B4D565" w:rsidR="00D73CF1" w:rsidRDefault="00D73CF1" w:rsidP="00D73CF1">
      <w:pPr>
        <w:pStyle w:val="Prrafodelista"/>
        <w:rPr>
          <w:noProof/>
        </w:rPr>
      </w:pPr>
    </w:p>
    <w:p w14:paraId="186B51D8" w14:textId="682F9040" w:rsidR="003352F3" w:rsidRDefault="003352F3" w:rsidP="00D73CF1">
      <w:pPr>
        <w:pStyle w:val="Prrafodelista"/>
        <w:rPr>
          <w:noProof/>
        </w:rPr>
      </w:pPr>
    </w:p>
    <w:p w14:paraId="03BDDDB7" w14:textId="77777777" w:rsidR="003352F3" w:rsidRDefault="003352F3" w:rsidP="00D73CF1">
      <w:pPr>
        <w:pStyle w:val="Prrafodelista"/>
        <w:rPr>
          <w:noProof/>
        </w:rPr>
      </w:pPr>
    </w:p>
    <w:p w14:paraId="68AAEBA1" w14:textId="46055028" w:rsidR="00D73CF1" w:rsidRPr="003352F3" w:rsidRDefault="00D73CF1" w:rsidP="00D73CF1">
      <w:pPr>
        <w:pStyle w:val="Prrafodelista"/>
        <w:rPr>
          <w:rFonts w:ascii="Candara" w:hAnsi="Candara"/>
          <w:noProof/>
          <w:sz w:val="24"/>
          <w:szCs w:val="24"/>
        </w:rPr>
      </w:pPr>
      <w:r w:rsidRPr="003352F3">
        <w:rPr>
          <w:rFonts w:ascii="Candara" w:hAnsi="Candara"/>
          <w:noProof/>
          <w:sz w:val="24"/>
          <w:szCs w:val="24"/>
        </w:rPr>
        <w:lastRenderedPageBreak/>
        <w:t>Para el caso de las comillas triples no sucede igual.</w:t>
      </w:r>
    </w:p>
    <w:p w14:paraId="56C3F605" w14:textId="54E0D63D" w:rsidR="00D73CF1" w:rsidRDefault="00D73CF1" w:rsidP="00D73CF1">
      <w:pPr>
        <w:pStyle w:val="Prrafodelista"/>
        <w:rPr>
          <w:rFonts w:ascii="Candara" w:hAnsi="Candara"/>
          <w:sz w:val="24"/>
          <w:szCs w:val="24"/>
        </w:rPr>
      </w:pPr>
      <w:r w:rsidRPr="00D73CF1">
        <w:rPr>
          <w:rFonts w:ascii="Candara" w:hAnsi="Candara"/>
          <w:noProof/>
          <w:sz w:val="24"/>
          <w:szCs w:val="24"/>
        </w:rPr>
        <w:drawing>
          <wp:inline distT="0" distB="0" distL="0" distR="0" wp14:anchorId="796EFB42" wp14:editId="31AA1D12">
            <wp:extent cx="3143689" cy="6096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3689" cy="609685"/>
                    </a:xfrm>
                    <a:prstGeom prst="rect">
                      <a:avLst/>
                    </a:prstGeom>
                  </pic:spPr>
                </pic:pic>
              </a:graphicData>
            </a:graphic>
          </wp:inline>
        </w:drawing>
      </w:r>
    </w:p>
    <w:p w14:paraId="48A601AD" w14:textId="7C981612" w:rsidR="00D73CF1" w:rsidRDefault="00D73CF1" w:rsidP="00D73CF1">
      <w:pPr>
        <w:pStyle w:val="Prrafodelista"/>
        <w:rPr>
          <w:rFonts w:ascii="Candara" w:hAnsi="Candara"/>
          <w:sz w:val="24"/>
          <w:szCs w:val="24"/>
        </w:rPr>
      </w:pPr>
      <w:r w:rsidRPr="00D73CF1">
        <w:rPr>
          <w:rFonts w:ascii="Candara" w:hAnsi="Candara"/>
          <w:noProof/>
          <w:sz w:val="24"/>
          <w:szCs w:val="24"/>
        </w:rPr>
        <w:drawing>
          <wp:inline distT="0" distB="0" distL="0" distR="0" wp14:anchorId="7193B1F0" wp14:editId="68643BCF">
            <wp:extent cx="5612130" cy="1102360"/>
            <wp:effectExtent l="0" t="0" r="7620" b="254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1102360"/>
                    </a:xfrm>
                    <a:prstGeom prst="rect">
                      <a:avLst/>
                    </a:prstGeom>
                  </pic:spPr>
                </pic:pic>
              </a:graphicData>
            </a:graphic>
          </wp:inline>
        </w:drawing>
      </w:r>
    </w:p>
    <w:p w14:paraId="25EF6FA0" w14:textId="77777777" w:rsidR="003352F3" w:rsidRDefault="003352F3" w:rsidP="003352F3">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7DE2C78B" w14:textId="77777777" w:rsidR="00D73CF1" w:rsidRDefault="00D73CF1" w:rsidP="00D73CF1">
      <w:pPr>
        <w:pStyle w:val="Prrafodelista"/>
        <w:rPr>
          <w:rFonts w:ascii="Candara" w:hAnsi="Candara"/>
          <w:sz w:val="24"/>
          <w:szCs w:val="24"/>
        </w:rPr>
      </w:pPr>
    </w:p>
    <w:p w14:paraId="5087B57B" w14:textId="685772FA" w:rsidR="00D73CF1" w:rsidRPr="003352F3" w:rsidRDefault="00D73CF1" w:rsidP="00D73CF1">
      <w:pPr>
        <w:pStyle w:val="Prrafodelista"/>
        <w:rPr>
          <w:rFonts w:ascii="Candara" w:hAnsi="Candara"/>
          <w:sz w:val="24"/>
          <w:szCs w:val="24"/>
        </w:rPr>
      </w:pPr>
      <w:r w:rsidRPr="003352F3">
        <w:rPr>
          <w:rFonts w:ascii="Candara" w:hAnsi="Candara"/>
          <w:sz w:val="24"/>
          <w:szCs w:val="24"/>
        </w:rPr>
        <w:t>Excepto cuando utilizamos comillas simples y dobles.</w:t>
      </w:r>
    </w:p>
    <w:p w14:paraId="77B771BB" w14:textId="0189F61A" w:rsidR="00D73CF1" w:rsidRDefault="00D73CF1" w:rsidP="00D73CF1">
      <w:pPr>
        <w:pStyle w:val="Prrafodelista"/>
        <w:rPr>
          <w:rFonts w:ascii="Candara" w:hAnsi="Candara"/>
          <w:sz w:val="24"/>
          <w:szCs w:val="24"/>
        </w:rPr>
      </w:pPr>
      <w:r w:rsidRPr="00D73CF1">
        <w:rPr>
          <w:rFonts w:ascii="Candara" w:hAnsi="Candara"/>
          <w:noProof/>
          <w:sz w:val="24"/>
          <w:szCs w:val="24"/>
        </w:rPr>
        <w:drawing>
          <wp:inline distT="0" distB="0" distL="0" distR="0" wp14:anchorId="2A5B9756" wp14:editId="16C97DEF">
            <wp:extent cx="3048425" cy="148610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8425" cy="1486107"/>
                    </a:xfrm>
                    <a:prstGeom prst="rect">
                      <a:avLst/>
                    </a:prstGeom>
                  </pic:spPr>
                </pic:pic>
              </a:graphicData>
            </a:graphic>
          </wp:inline>
        </w:drawing>
      </w:r>
    </w:p>
    <w:p w14:paraId="24B2FC65" w14:textId="1BB5024C" w:rsidR="003352F3" w:rsidRDefault="003352F3" w:rsidP="00D73CF1">
      <w:pPr>
        <w:pStyle w:val="Prrafodelista"/>
        <w:rPr>
          <w:rFonts w:ascii="Candara" w:hAnsi="Candara"/>
          <w:sz w:val="24"/>
          <w:szCs w:val="24"/>
        </w:rPr>
      </w:pPr>
      <w:r w:rsidRPr="003352F3">
        <w:rPr>
          <w:rFonts w:ascii="Candara" w:hAnsi="Candara"/>
          <w:noProof/>
          <w:sz w:val="24"/>
          <w:szCs w:val="24"/>
        </w:rPr>
        <w:drawing>
          <wp:inline distT="0" distB="0" distL="0" distR="0" wp14:anchorId="1A25A274" wp14:editId="30D5F8C2">
            <wp:extent cx="2172003" cy="1305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72003" cy="1305107"/>
                    </a:xfrm>
                    <a:prstGeom prst="rect">
                      <a:avLst/>
                    </a:prstGeom>
                  </pic:spPr>
                </pic:pic>
              </a:graphicData>
            </a:graphic>
          </wp:inline>
        </w:drawing>
      </w:r>
    </w:p>
    <w:p w14:paraId="6D9A252A" w14:textId="77777777" w:rsidR="003352F3" w:rsidRDefault="003352F3" w:rsidP="003352F3">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0A25CC98" w14:textId="77777777" w:rsidR="003352F3" w:rsidRPr="006934B9" w:rsidRDefault="003352F3" w:rsidP="00D73CF1">
      <w:pPr>
        <w:pStyle w:val="Prrafodelista"/>
        <w:rPr>
          <w:rFonts w:ascii="Candara" w:hAnsi="Candara"/>
          <w:sz w:val="24"/>
          <w:szCs w:val="24"/>
        </w:rPr>
      </w:pPr>
    </w:p>
    <w:p w14:paraId="1DA26C8F" w14:textId="42EB79C8" w:rsidR="006934B9" w:rsidRDefault="006934B9" w:rsidP="006934B9">
      <w:pPr>
        <w:pStyle w:val="Prrafodelista"/>
        <w:numPr>
          <w:ilvl w:val="0"/>
          <w:numId w:val="1"/>
        </w:numPr>
        <w:jc w:val="both"/>
        <w:rPr>
          <w:rFonts w:ascii="Candara" w:hAnsi="Candara"/>
          <w:b/>
          <w:bCs/>
          <w:sz w:val="24"/>
          <w:szCs w:val="24"/>
        </w:rPr>
      </w:pPr>
      <w:r w:rsidRPr="003352F3">
        <w:rPr>
          <w:rFonts w:ascii="Candara" w:hAnsi="Candara"/>
          <w:b/>
          <w:bCs/>
          <w:sz w:val="24"/>
          <w:szCs w:val="24"/>
        </w:rPr>
        <w:t>¿Cómo se ponen comillas dentro de un tipo de dato textual?</w:t>
      </w:r>
    </w:p>
    <w:p w14:paraId="5EABBAD5" w14:textId="7D2B5AA9" w:rsidR="003352F3" w:rsidRPr="003352F3" w:rsidRDefault="003352F3" w:rsidP="003352F3">
      <w:pPr>
        <w:pStyle w:val="Prrafodelista"/>
        <w:jc w:val="both"/>
        <w:rPr>
          <w:rFonts w:ascii="Candara" w:hAnsi="Candara"/>
          <w:b/>
          <w:bCs/>
          <w:sz w:val="24"/>
          <w:szCs w:val="24"/>
        </w:rPr>
      </w:pPr>
      <w:r w:rsidRPr="00A731BC">
        <w:rPr>
          <w:rFonts w:ascii="Candara" w:hAnsi="Candara"/>
          <w:b/>
          <w:bCs/>
          <w:sz w:val="24"/>
          <w:szCs w:val="24"/>
        </w:rPr>
        <w:t>Respuesta:</w:t>
      </w:r>
    </w:p>
    <w:p w14:paraId="7B2B6DFB" w14:textId="4D90A681" w:rsidR="006934B9" w:rsidRDefault="003352F3" w:rsidP="003352F3">
      <w:pPr>
        <w:ind w:left="708"/>
        <w:jc w:val="both"/>
        <w:rPr>
          <w:rFonts w:ascii="Candara" w:hAnsi="Candara"/>
          <w:sz w:val="24"/>
          <w:szCs w:val="24"/>
        </w:rPr>
      </w:pPr>
      <w:r w:rsidRPr="003352F3">
        <w:rPr>
          <w:rFonts w:ascii="Candara" w:hAnsi="Candara"/>
          <w:noProof/>
          <w:sz w:val="24"/>
          <w:szCs w:val="24"/>
        </w:rPr>
        <w:drawing>
          <wp:inline distT="0" distB="0" distL="0" distR="0" wp14:anchorId="624155FE" wp14:editId="7F8CD287">
            <wp:extent cx="2686425" cy="905001"/>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86425" cy="905001"/>
                    </a:xfrm>
                    <a:prstGeom prst="rect">
                      <a:avLst/>
                    </a:prstGeom>
                  </pic:spPr>
                </pic:pic>
              </a:graphicData>
            </a:graphic>
          </wp:inline>
        </w:drawing>
      </w:r>
    </w:p>
    <w:p w14:paraId="4B14314D" w14:textId="77777777" w:rsidR="003352F3" w:rsidRDefault="003352F3" w:rsidP="003352F3">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41509295" w14:textId="77777777" w:rsidR="003352F3" w:rsidRPr="006934B9" w:rsidRDefault="003352F3" w:rsidP="003352F3">
      <w:pPr>
        <w:ind w:left="708"/>
        <w:jc w:val="both"/>
        <w:rPr>
          <w:rFonts w:ascii="Candara" w:hAnsi="Candara"/>
          <w:sz w:val="24"/>
          <w:szCs w:val="24"/>
        </w:rPr>
      </w:pPr>
    </w:p>
    <w:p w14:paraId="14DE7995" w14:textId="2F370522" w:rsidR="00027B8D" w:rsidRPr="005922BF" w:rsidRDefault="006934B9" w:rsidP="006934B9">
      <w:pPr>
        <w:pStyle w:val="Prrafodelista"/>
        <w:numPr>
          <w:ilvl w:val="0"/>
          <w:numId w:val="1"/>
        </w:numPr>
        <w:jc w:val="both"/>
        <w:rPr>
          <w:rFonts w:ascii="Candara" w:hAnsi="Candara"/>
          <w:b/>
          <w:bCs/>
          <w:sz w:val="24"/>
          <w:szCs w:val="24"/>
        </w:rPr>
      </w:pPr>
      <w:r w:rsidRPr="005922BF">
        <w:rPr>
          <w:rFonts w:ascii="Candara" w:hAnsi="Candara"/>
          <w:b/>
          <w:bCs/>
          <w:sz w:val="24"/>
          <w:szCs w:val="24"/>
        </w:rPr>
        <w:lastRenderedPageBreak/>
        <w:t xml:space="preserve">¿Para qué sirve la función </w:t>
      </w:r>
      <w:proofErr w:type="spellStart"/>
      <w:r w:rsidRPr="005922BF">
        <w:rPr>
          <w:rFonts w:ascii="Candara" w:hAnsi="Candara"/>
          <w:b/>
          <w:bCs/>
          <w:sz w:val="24"/>
          <w:szCs w:val="24"/>
        </w:rPr>
        <w:t>type</w:t>
      </w:r>
      <w:proofErr w:type="spellEnd"/>
      <w:r w:rsidRPr="005922BF">
        <w:rPr>
          <w:rFonts w:ascii="Candara" w:hAnsi="Candara"/>
          <w:b/>
          <w:bCs/>
          <w:sz w:val="24"/>
          <w:szCs w:val="24"/>
        </w:rPr>
        <w:t xml:space="preserve">() y entre paréntesis un dato? Pruébela poniéndola entre paréntesis de un </w:t>
      </w:r>
      <w:proofErr w:type="spellStart"/>
      <w:r w:rsidRPr="005922BF">
        <w:rPr>
          <w:rFonts w:ascii="Candara" w:hAnsi="Candara"/>
          <w:b/>
          <w:bCs/>
          <w:sz w:val="24"/>
          <w:szCs w:val="24"/>
        </w:rPr>
        <w:t>print</w:t>
      </w:r>
      <w:proofErr w:type="spellEnd"/>
      <w:r w:rsidRPr="005922BF">
        <w:rPr>
          <w:rFonts w:ascii="Candara" w:hAnsi="Candara"/>
          <w:b/>
          <w:bCs/>
          <w:sz w:val="24"/>
          <w:szCs w:val="24"/>
        </w:rPr>
        <w:t>().</w:t>
      </w:r>
    </w:p>
    <w:p w14:paraId="6CCCAD29" w14:textId="6D7522C5" w:rsidR="003352F3" w:rsidRPr="003352F3" w:rsidRDefault="003352F3" w:rsidP="003352F3">
      <w:pPr>
        <w:pStyle w:val="Prrafodelista"/>
        <w:jc w:val="both"/>
        <w:rPr>
          <w:rFonts w:ascii="Candara" w:hAnsi="Candara"/>
          <w:b/>
          <w:bCs/>
          <w:sz w:val="24"/>
          <w:szCs w:val="24"/>
        </w:rPr>
      </w:pPr>
      <w:r w:rsidRPr="00A731BC">
        <w:rPr>
          <w:rFonts w:ascii="Candara" w:hAnsi="Candara"/>
          <w:b/>
          <w:bCs/>
          <w:sz w:val="24"/>
          <w:szCs w:val="24"/>
        </w:rPr>
        <w:t>Respuesta:</w:t>
      </w:r>
    </w:p>
    <w:p w14:paraId="3DE0F2C7" w14:textId="31C563A2" w:rsidR="00A731BC" w:rsidRDefault="003352F3" w:rsidP="00A731BC">
      <w:pPr>
        <w:pStyle w:val="Prrafodelista"/>
        <w:rPr>
          <w:rFonts w:ascii="Candara" w:hAnsi="Candara"/>
          <w:sz w:val="24"/>
          <w:szCs w:val="24"/>
        </w:rPr>
      </w:pPr>
      <w:r>
        <w:rPr>
          <w:rFonts w:ascii="Candara" w:hAnsi="Candara"/>
          <w:sz w:val="24"/>
          <w:szCs w:val="24"/>
        </w:rPr>
        <w:t xml:space="preserve">La función </w:t>
      </w:r>
      <w:proofErr w:type="spellStart"/>
      <w:r>
        <w:rPr>
          <w:rFonts w:ascii="Candara" w:hAnsi="Candara"/>
          <w:sz w:val="24"/>
          <w:szCs w:val="24"/>
        </w:rPr>
        <w:t>type</w:t>
      </w:r>
      <w:proofErr w:type="spellEnd"/>
      <w:r>
        <w:rPr>
          <w:rFonts w:ascii="Candara" w:hAnsi="Candara"/>
          <w:sz w:val="24"/>
          <w:szCs w:val="24"/>
        </w:rPr>
        <w:t xml:space="preserve"> nos muestra el tipo de dato (</w:t>
      </w:r>
      <w:proofErr w:type="spellStart"/>
      <w:r>
        <w:rPr>
          <w:rFonts w:ascii="Candara" w:hAnsi="Candara"/>
          <w:sz w:val="24"/>
          <w:szCs w:val="24"/>
        </w:rPr>
        <w:t>string</w:t>
      </w:r>
      <w:proofErr w:type="spellEnd"/>
      <w:r>
        <w:rPr>
          <w:rFonts w:ascii="Candara" w:hAnsi="Candara"/>
          <w:sz w:val="24"/>
          <w:szCs w:val="24"/>
        </w:rPr>
        <w:t xml:space="preserve">, entero, </w:t>
      </w:r>
      <w:proofErr w:type="spellStart"/>
      <w:r>
        <w:rPr>
          <w:rFonts w:ascii="Candara" w:hAnsi="Candara"/>
          <w:sz w:val="24"/>
          <w:szCs w:val="24"/>
        </w:rPr>
        <w:t>float</w:t>
      </w:r>
      <w:proofErr w:type="spellEnd"/>
      <w:r>
        <w:rPr>
          <w:rFonts w:ascii="Candara" w:hAnsi="Candara"/>
          <w:sz w:val="24"/>
          <w:szCs w:val="24"/>
        </w:rPr>
        <w:t xml:space="preserve">, </w:t>
      </w:r>
      <w:proofErr w:type="spellStart"/>
      <w:r>
        <w:rPr>
          <w:rFonts w:ascii="Candara" w:hAnsi="Candara"/>
          <w:sz w:val="24"/>
          <w:szCs w:val="24"/>
        </w:rPr>
        <w:t>boleano</w:t>
      </w:r>
      <w:proofErr w:type="spellEnd"/>
      <w:r>
        <w:rPr>
          <w:rFonts w:ascii="Candara" w:hAnsi="Candara"/>
          <w:sz w:val="24"/>
          <w:szCs w:val="24"/>
        </w:rPr>
        <w:t>, complejo, sin tipo) que le pasamos como argumento.</w:t>
      </w:r>
    </w:p>
    <w:p w14:paraId="76BCA3B3" w14:textId="4F41BBE6" w:rsidR="00A731BC" w:rsidRDefault="005922BF" w:rsidP="005922BF">
      <w:pPr>
        <w:pStyle w:val="Prrafodelista"/>
        <w:rPr>
          <w:rFonts w:ascii="Candara" w:hAnsi="Candara"/>
          <w:sz w:val="24"/>
          <w:szCs w:val="24"/>
        </w:rPr>
      </w:pPr>
      <w:r w:rsidRPr="005922BF">
        <w:rPr>
          <w:rFonts w:ascii="Candara" w:hAnsi="Candara"/>
          <w:noProof/>
          <w:sz w:val="24"/>
          <w:szCs w:val="24"/>
        </w:rPr>
        <w:drawing>
          <wp:inline distT="0" distB="0" distL="0" distR="0" wp14:anchorId="75C32054" wp14:editId="59BC2496">
            <wp:extent cx="1543265" cy="3496163"/>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3496163"/>
                    </a:xfrm>
                    <a:prstGeom prst="rect">
                      <a:avLst/>
                    </a:prstGeom>
                  </pic:spPr>
                </pic:pic>
              </a:graphicData>
            </a:graphic>
          </wp:inline>
        </w:drawing>
      </w:r>
    </w:p>
    <w:p w14:paraId="4650E7A2" w14:textId="04E7372F" w:rsidR="005922BF" w:rsidRDefault="005922BF" w:rsidP="005922BF">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353CB6DB" w14:textId="77777777" w:rsidR="007A0F31" w:rsidRDefault="007A0F31" w:rsidP="005922BF">
      <w:pPr>
        <w:ind w:left="708"/>
        <w:jc w:val="both"/>
        <w:rPr>
          <w:rFonts w:ascii="Candara" w:hAnsi="Candara"/>
          <w:sz w:val="24"/>
          <w:szCs w:val="24"/>
        </w:rPr>
      </w:pPr>
    </w:p>
    <w:p w14:paraId="27D2353B" w14:textId="5429980F" w:rsidR="005922BF" w:rsidRDefault="005922BF" w:rsidP="005922BF">
      <w:pPr>
        <w:pStyle w:val="Prrafodelista"/>
        <w:rPr>
          <w:rFonts w:ascii="Candara" w:hAnsi="Candara"/>
          <w:sz w:val="24"/>
          <w:szCs w:val="24"/>
        </w:rPr>
      </w:pPr>
      <w:r>
        <w:rPr>
          <w:rFonts w:ascii="Candara" w:hAnsi="Candara"/>
          <w:sz w:val="24"/>
          <w:szCs w:val="24"/>
        </w:rPr>
        <w:t xml:space="preserve">Ahora, si le pasmos un </w:t>
      </w:r>
      <w:proofErr w:type="spellStart"/>
      <w:r>
        <w:rPr>
          <w:rFonts w:ascii="Candara" w:hAnsi="Candara"/>
          <w:sz w:val="24"/>
          <w:szCs w:val="24"/>
        </w:rPr>
        <w:t>print</w:t>
      </w:r>
      <w:proofErr w:type="spellEnd"/>
      <w:r>
        <w:rPr>
          <w:rFonts w:ascii="Candara" w:hAnsi="Candara"/>
          <w:sz w:val="24"/>
          <w:szCs w:val="24"/>
        </w:rPr>
        <w:t xml:space="preserve"> nos dice que es una </w:t>
      </w:r>
      <w:proofErr w:type="spellStart"/>
      <w:r>
        <w:rPr>
          <w:rFonts w:ascii="Candara" w:hAnsi="Candara"/>
          <w:sz w:val="24"/>
          <w:szCs w:val="24"/>
        </w:rPr>
        <w:t>funcion</w:t>
      </w:r>
      <w:proofErr w:type="spellEnd"/>
      <w:r>
        <w:rPr>
          <w:rFonts w:ascii="Candara" w:hAnsi="Candara"/>
          <w:sz w:val="24"/>
          <w:szCs w:val="24"/>
        </w:rPr>
        <w:t>.</w:t>
      </w:r>
    </w:p>
    <w:p w14:paraId="23AEF2ED" w14:textId="753FAC8C" w:rsidR="00EC4613" w:rsidRDefault="005922BF" w:rsidP="00EC4613">
      <w:pPr>
        <w:pStyle w:val="Prrafodelista"/>
      </w:pPr>
      <w:r w:rsidRPr="005922BF">
        <w:rPr>
          <w:rFonts w:ascii="Candara" w:hAnsi="Candara"/>
          <w:noProof/>
          <w:sz w:val="24"/>
          <w:szCs w:val="24"/>
        </w:rPr>
        <w:drawing>
          <wp:inline distT="0" distB="0" distL="0" distR="0" wp14:anchorId="7F29F98C" wp14:editId="085767D3">
            <wp:extent cx="2715004" cy="628738"/>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15004" cy="628738"/>
                    </a:xfrm>
                    <a:prstGeom prst="rect">
                      <a:avLst/>
                    </a:prstGeom>
                  </pic:spPr>
                </pic:pic>
              </a:graphicData>
            </a:graphic>
          </wp:inline>
        </w:drawing>
      </w:r>
    </w:p>
    <w:p w14:paraId="65CEBC21" w14:textId="77777777" w:rsidR="007A0F31" w:rsidRDefault="007A0F31" w:rsidP="007A0F31">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084AA6A2" w14:textId="1EDB02A7" w:rsidR="007A0F31" w:rsidRDefault="007A0F31" w:rsidP="007A0F31">
      <w:pPr>
        <w:rPr>
          <w:rFonts w:ascii="Candara" w:hAnsi="Candara"/>
          <w:sz w:val="24"/>
          <w:szCs w:val="24"/>
        </w:rPr>
      </w:pPr>
    </w:p>
    <w:p w14:paraId="530172A5" w14:textId="799803B2" w:rsidR="007A0F31" w:rsidRDefault="007A0F31" w:rsidP="007A0F31">
      <w:pPr>
        <w:rPr>
          <w:rFonts w:ascii="Candara" w:hAnsi="Candara"/>
          <w:sz w:val="24"/>
          <w:szCs w:val="24"/>
        </w:rPr>
      </w:pPr>
    </w:p>
    <w:p w14:paraId="57D2C91C" w14:textId="4C7A2458" w:rsidR="007A0F31" w:rsidRDefault="007A0F31" w:rsidP="007A0F31">
      <w:pPr>
        <w:rPr>
          <w:rFonts w:ascii="Candara" w:hAnsi="Candara"/>
          <w:sz w:val="24"/>
          <w:szCs w:val="24"/>
        </w:rPr>
      </w:pPr>
    </w:p>
    <w:p w14:paraId="04D11066" w14:textId="636ED705" w:rsidR="007A0F31" w:rsidRDefault="007A0F31" w:rsidP="007A0F31">
      <w:pPr>
        <w:rPr>
          <w:rFonts w:ascii="Candara" w:hAnsi="Candara"/>
          <w:sz w:val="24"/>
          <w:szCs w:val="24"/>
        </w:rPr>
      </w:pPr>
    </w:p>
    <w:p w14:paraId="2E3BBCF9" w14:textId="44CD7459" w:rsidR="007A0F31" w:rsidRDefault="007A0F31" w:rsidP="007A0F31">
      <w:pPr>
        <w:rPr>
          <w:rFonts w:ascii="Candara" w:hAnsi="Candara"/>
          <w:sz w:val="24"/>
          <w:szCs w:val="24"/>
        </w:rPr>
      </w:pPr>
    </w:p>
    <w:p w14:paraId="18F556A5" w14:textId="77777777" w:rsidR="007A0F31" w:rsidRPr="007A0F31" w:rsidRDefault="007A0F31" w:rsidP="007A0F31">
      <w:pPr>
        <w:rPr>
          <w:rFonts w:ascii="Candara" w:hAnsi="Candara"/>
          <w:sz w:val="24"/>
          <w:szCs w:val="24"/>
        </w:rPr>
      </w:pPr>
    </w:p>
    <w:p w14:paraId="05485F65" w14:textId="000ED2ED" w:rsidR="00415397" w:rsidRPr="00605BC1" w:rsidRDefault="00415397" w:rsidP="00EC4613">
      <w:pPr>
        <w:pStyle w:val="Prrafodelista"/>
        <w:numPr>
          <w:ilvl w:val="0"/>
          <w:numId w:val="1"/>
        </w:numPr>
        <w:rPr>
          <w:rFonts w:ascii="Candara" w:hAnsi="Candara"/>
          <w:b/>
          <w:bCs/>
          <w:sz w:val="24"/>
          <w:szCs w:val="24"/>
        </w:rPr>
      </w:pPr>
      <w:r w:rsidRPr="00605BC1">
        <w:rPr>
          <w:rFonts w:ascii="Candara" w:hAnsi="Candara"/>
          <w:b/>
          <w:bCs/>
          <w:sz w:val="24"/>
          <w:szCs w:val="24"/>
        </w:rPr>
        <w:lastRenderedPageBreak/>
        <w:t>¿Qué sucede si se asigna una variable a otra variable?</w:t>
      </w:r>
    </w:p>
    <w:p w14:paraId="53BE78BB" w14:textId="078992E3" w:rsidR="00605BC1" w:rsidRPr="00605BC1" w:rsidRDefault="00605BC1" w:rsidP="00605BC1">
      <w:pPr>
        <w:pStyle w:val="Prrafodelista"/>
        <w:jc w:val="both"/>
        <w:rPr>
          <w:rFonts w:ascii="Candara" w:hAnsi="Candara"/>
          <w:b/>
          <w:bCs/>
          <w:sz w:val="24"/>
          <w:szCs w:val="24"/>
        </w:rPr>
      </w:pPr>
      <w:r w:rsidRPr="00A731BC">
        <w:rPr>
          <w:rFonts w:ascii="Candara" w:hAnsi="Candara"/>
          <w:b/>
          <w:bCs/>
          <w:sz w:val="24"/>
          <w:szCs w:val="24"/>
        </w:rPr>
        <w:t>Respuesta:</w:t>
      </w:r>
    </w:p>
    <w:p w14:paraId="266D736A" w14:textId="33493474" w:rsidR="00605BC1" w:rsidRPr="007A0F31" w:rsidRDefault="00605BC1" w:rsidP="00605BC1">
      <w:pPr>
        <w:pStyle w:val="Prrafodelista"/>
        <w:rPr>
          <w:rFonts w:ascii="Candara" w:hAnsi="Candara"/>
          <w:sz w:val="24"/>
          <w:szCs w:val="24"/>
        </w:rPr>
      </w:pPr>
      <w:r>
        <w:rPr>
          <w:rFonts w:ascii="Candara" w:hAnsi="Candara"/>
          <w:sz w:val="24"/>
          <w:szCs w:val="24"/>
        </w:rPr>
        <w:t>Lo que sucede cua</w:t>
      </w:r>
      <w:r w:rsidR="000C6473">
        <w:rPr>
          <w:rFonts w:ascii="Candara" w:hAnsi="Candara"/>
          <w:sz w:val="24"/>
          <w:szCs w:val="24"/>
        </w:rPr>
        <w:t>n</w:t>
      </w:r>
      <w:r>
        <w:rPr>
          <w:rFonts w:ascii="Candara" w:hAnsi="Candara"/>
          <w:sz w:val="24"/>
          <w:szCs w:val="24"/>
        </w:rPr>
        <w:t>do se asigna una variable a otra variable, es que esta última toma el mismo valor almacenado de la primera variable</w:t>
      </w:r>
      <w:r w:rsidR="00912723">
        <w:rPr>
          <w:rFonts w:ascii="Candara" w:hAnsi="Candara"/>
          <w:sz w:val="24"/>
          <w:szCs w:val="24"/>
        </w:rPr>
        <w:t>, pero en diferentes sitios de memoria</w:t>
      </w:r>
      <w:r w:rsidR="00AE3E75">
        <w:rPr>
          <w:rFonts w:ascii="Candara" w:hAnsi="Candara"/>
          <w:sz w:val="24"/>
          <w:szCs w:val="24"/>
        </w:rPr>
        <w:t>.</w:t>
      </w:r>
    </w:p>
    <w:p w14:paraId="07F01455" w14:textId="117E9CC9" w:rsidR="00EC4613" w:rsidRDefault="007A0F31" w:rsidP="007A0F31">
      <w:pPr>
        <w:rPr>
          <w:rFonts w:ascii="Candara" w:hAnsi="Candara"/>
          <w:sz w:val="24"/>
          <w:szCs w:val="24"/>
        </w:rPr>
      </w:pPr>
      <w:r w:rsidRPr="0057184F">
        <w:rPr>
          <w:rFonts w:ascii="Candara" w:hAnsi="Candara"/>
          <w:noProof/>
          <w:sz w:val="24"/>
          <w:szCs w:val="24"/>
        </w:rPr>
        <w:drawing>
          <wp:inline distT="0" distB="0" distL="0" distR="0" wp14:anchorId="2BAF88A1" wp14:editId="4BCB32FC">
            <wp:extent cx="6137961" cy="1555750"/>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39516" cy="1556144"/>
                    </a:xfrm>
                    <a:prstGeom prst="rect">
                      <a:avLst/>
                    </a:prstGeom>
                  </pic:spPr>
                </pic:pic>
              </a:graphicData>
            </a:graphic>
          </wp:inline>
        </w:drawing>
      </w:r>
    </w:p>
    <w:p w14:paraId="70180CAA" w14:textId="77777777" w:rsidR="007A0F31" w:rsidRDefault="007A0F31" w:rsidP="007A0F31">
      <w:pPr>
        <w:ind w:left="708"/>
        <w:jc w:val="both"/>
        <w:rPr>
          <w:rFonts w:ascii="Candara" w:hAnsi="Candara"/>
          <w:sz w:val="24"/>
          <w:szCs w:val="24"/>
        </w:rPr>
      </w:pPr>
      <w:r w:rsidRPr="00A731BC">
        <w:rPr>
          <w:rFonts w:ascii="Candara" w:hAnsi="Candara"/>
          <w:b/>
          <w:bCs/>
          <w:sz w:val="24"/>
          <w:szCs w:val="24"/>
        </w:rPr>
        <w:t>Fuente:</w:t>
      </w:r>
      <w:r>
        <w:rPr>
          <w:rFonts w:ascii="Candara" w:hAnsi="Candara"/>
          <w:sz w:val="24"/>
          <w:szCs w:val="24"/>
        </w:rPr>
        <w:t xml:space="preserve"> elaboración propia.</w:t>
      </w:r>
    </w:p>
    <w:p w14:paraId="41518996" w14:textId="77777777" w:rsidR="007A0F31" w:rsidRPr="007A0F31" w:rsidRDefault="007A0F31" w:rsidP="007A0F31">
      <w:pPr>
        <w:rPr>
          <w:rFonts w:ascii="Candara" w:hAnsi="Candara"/>
          <w:sz w:val="24"/>
          <w:szCs w:val="24"/>
        </w:rPr>
      </w:pPr>
    </w:p>
    <w:p w14:paraId="4BE58ADB" w14:textId="77777777" w:rsidR="00A731BC" w:rsidRPr="00A731BC" w:rsidRDefault="00A731BC" w:rsidP="00A731BC">
      <w:pPr>
        <w:jc w:val="both"/>
        <w:rPr>
          <w:rFonts w:ascii="Candara" w:hAnsi="Candara"/>
          <w:b/>
          <w:bCs/>
          <w:sz w:val="24"/>
          <w:szCs w:val="24"/>
        </w:rPr>
      </w:pPr>
      <w:r w:rsidRPr="00A731BC">
        <w:rPr>
          <w:rFonts w:ascii="Candara" w:hAnsi="Candara"/>
          <w:b/>
          <w:bCs/>
          <w:sz w:val="24"/>
          <w:szCs w:val="24"/>
        </w:rPr>
        <w:t>Lea atentamente el siguiente enunciado del problema e intente reconocer los elementos presentados durante el módulo 2, que le pueden servir para crear la aplicación (recuerde que una aplicación no es más que el nombre que se le da a un archivo de código que cumple con una tarea). Cree una aplicación con la cual se pueda mantener un pequeño registro de los cultivos que se hallan en la huerta estudiantil. Este proceso se realizará creando como mínimo cuatro variables por cultivo:</w:t>
      </w:r>
    </w:p>
    <w:p w14:paraId="47B1C266" w14:textId="537EF57C" w:rsidR="00A731BC" w:rsidRPr="005922BF" w:rsidRDefault="00A731BC" w:rsidP="00A731BC">
      <w:pPr>
        <w:pStyle w:val="Prrafodelista"/>
        <w:numPr>
          <w:ilvl w:val="0"/>
          <w:numId w:val="12"/>
        </w:numPr>
        <w:jc w:val="both"/>
        <w:rPr>
          <w:rFonts w:ascii="Candara" w:hAnsi="Candara"/>
          <w:b/>
          <w:bCs/>
          <w:sz w:val="24"/>
          <w:szCs w:val="24"/>
        </w:rPr>
      </w:pPr>
      <w:r w:rsidRPr="00A731BC">
        <w:rPr>
          <w:rFonts w:ascii="Candara" w:hAnsi="Candara"/>
          <w:b/>
          <w:bCs/>
          <w:sz w:val="24"/>
          <w:szCs w:val="24"/>
        </w:rPr>
        <w:t>Una variable que almacene el nombre del cultivo</w:t>
      </w:r>
    </w:p>
    <w:p w14:paraId="63E8E9C3" w14:textId="284135A8" w:rsidR="00A731BC" w:rsidRPr="005922BF" w:rsidRDefault="00A731BC" w:rsidP="00A731BC">
      <w:pPr>
        <w:pStyle w:val="Prrafodelista"/>
        <w:numPr>
          <w:ilvl w:val="0"/>
          <w:numId w:val="12"/>
        </w:numPr>
        <w:jc w:val="both"/>
        <w:rPr>
          <w:rFonts w:ascii="Candara" w:hAnsi="Candara"/>
          <w:b/>
          <w:bCs/>
          <w:sz w:val="24"/>
          <w:szCs w:val="24"/>
        </w:rPr>
      </w:pPr>
      <w:r w:rsidRPr="00A731BC">
        <w:rPr>
          <w:rFonts w:ascii="Candara" w:hAnsi="Candara"/>
          <w:b/>
          <w:bCs/>
          <w:sz w:val="24"/>
          <w:szCs w:val="24"/>
        </w:rPr>
        <w:t>Una variable que almacene la cantidad del cultivo</w:t>
      </w:r>
    </w:p>
    <w:p w14:paraId="76E809E5" w14:textId="45F50390" w:rsidR="00A731BC" w:rsidRPr="005922BF" w:rsidRDefault="00A731BC" w:rsidP="00A731BC">
      <w:pPr>
        <w:pStyle w:val="Prrafodelista"/>
        <w:numPr>
          <w:ilvl w:val="0"/>
          <w:numId w:val="12"/>
        </w:numPr>
        <w:jc w:val="both"/>
        <w:rPr>
          <w:rFonts w:ascii="Candara" w:hAnsi="Candara"/>
          <w:b/>
          <w:bCs/>
          <w:sz w:val="24"/>
          <w:szCs w:val="24"/>
        </w:rPr>
      </w:pPr>
      <w:r w:rsidRPr="00A731BC">
        <w:rPr>
          <w:rFonts w:ascii="Candara" w:hAnsi="Candara"/>
          <w:b/>
          <w:bCs/>
          <w:sz w:val="24"/>
          <w:szCs w:val="24"/>
        </w:rPr>
        <w:t>Una variable que almacene el tiempo que ha estado cultivado en meses (o sea que puede haber 1.5 meses cuando el cultivo lleva seis semanas)</w:t>
      </w:r>
    </w:p>
    <w:p w14:paraId="6194048B" w14:textId="46A1A0A0" w:rsidR="00A731BC" w:rsidRPr="005922BF" w:rsidRDefault="00A731BC" w:rsidP="00A731BC">
      <w:pPr>
        <w:pStyle w:val="Prrafodelista"/>
        <w:numPr>
          <w:ilvl w:val="0"/>
          <w:numId w:val="12"/>
        </w:numPr>
        <w:jc w:val="both"/>
        <w:rPr>
          <w:rFonts w:ascii="Candara" w:hAnsi="Candara"/>
          <w:b/>
          <w:bCs/>
          <w:sz w:val="24"/>
          <w:szCs w:val="24"/>
        </w:rPr>
      </w:pPr>
      <w:r w:rsidRPr="00A731BC">
        <w:rPr>
          <w:rFonts w:ascii="Candara" w:hAnsi="Candara"/>
          <w:b/>
          <w:bCs/>
          <w:sz w:val="24"/>
          <w:szCs w:val="24"/>
        </w:rPr>
        <w:t>Una variable que almacene si existe algún problema con el cultivo o no</w:t>
      </w:r>
    </w:p>
    <w:p w14:paraId="5788A113" w14:textId="186C4B13" w:rsidR="00A731BC" w:rsidRPr="00A731BC" w:rsidRDefault="00A731BC" w:rsidP="00A731BC">
      <w:pPr>
        <w:jc w:val="both"/>
        <w:rPr>
          <w:rFonts w:ascii="Candara" w:hAnsi="Candara"/>
          <w:b/>
          <w:bCs/>
          <w:sz w:val="24"/>
          <w:szCs w:val="24"/>
        </w:rPr>
      </w:pPr>
      <w:r w:rsidRPr="00A731BC">
        <w:rPr>
          <w:rFonts w:ascii="Candara" w:hAnsi="Candara"/>
          <w:b/>
          <w:bCs/>
          <w:sz w:val="24"/>
          <w:szCs w:val="24"/>
        </w:rPr>
        <w:t>Defina cuál debe ser el tipo de dato más apropiado para cada una de las variables. Para obtener el valor de estas variables se debe imprimir una petición y recibir el dato por consola para cada una; después, cada entrada por consola debe convertirse en el tipo de dato que corresponde a la variable.</w:t>
      </w:r>
    </w:p>
    <w:p w14:paraId="7F439CF9" w14:textId="419BFE01" w:rsidR="00A731BC" w:rsidRPr="00A731BC" w:rsidRDefault="00A731BC" w:rsidP="00A731BC">
      <w:pPr>
        <w:jc w:val="both"/>
        <w:rPr>
          <w:rFonts w:ascii="Candara" w:hAnsi="Candara"/>
          <w:b/>
          <w:bCs/>
          <w:sz w:val="24"/>
          <w:szCs w:val="24"/>
        </w:rPr>
      </w:pPr>
      <w:r w:rsidRPr="00A731BC">
        <w:rPr>
          <w:rFonts w:ascii="Candara" w:hAnsi="Candara"/>
          <w:b/>
          <w:bCs/>
          <w:sz w:val="24"/>
          <w:szCs w:val="24"/>
        </w:rPr>
        <w:t xml:space="preserve">Se debe imprimir toda la información correspondiente a cada uno de los cultivos en </w:t>
      </w:r>
      <w:proofErr w:type="spellStart"/>
      <w:r w:rsidRPr="00A731BC">
        <w:rPr>
          <w:rFonts w:ascii="Candara" w:hAnsi="Candara"/>
          <w:b/>
          <w:bCs/>
          <w:sz w:val="24"/>
          <w:szCs w:val="24"/>
        </w:rPr>
        <w:t>strings</w:t>
      </w:r>
      <w:proofErr w:type="spellEnd"/>
      <w:r w:rsidRPr="00A731BC">
        <w:rPr>
          <w:rFonts w:ascii="Candara" w:hAnsi="Candara"/>
          <w:b/>
          <w:bCs/>
          <w:sz w:val="24"/>
          <w:szCs w:val="24"/>
        </w:rPr>
        <w:t xml:space="preserve"> concatenados. </w:t>
      </w:r>
    </w:p>
    <w:p w14:paraId="2D77DDC3" w14:textId="0D88E229" w:rsidR="00A731BC" w:rsidRPr="00A731BC" w:rsidRDefault="00A731BC" w:rsidP="00A731BC">
      <w:pPr>
        <w:jc w:val="both"/>
        <w:rPr>
          <w:rFonts w:ascii="Candara" w:hAnsi="Candara"/>
          <w:b/>
          <w:bCs/>
          <w:sz w:val="24"/>
          <w:szCs w:val="24"/>
        </w:rPr>
      </w:pPr>
      <w:r w:rsidRPr="00A731BC">
        <w:rPr>
          <w:rFonts w:ascii="Candara" w:hAnsi="Candara"/>
          <w:b/>
          <w:bCs/>
          <w:sz w:val="24"/>
          <w:szCs w:val="24"/>
        </w:rPr>
        <w:t>Comente el código de la siguiente manera:</w:t>
      </w:r>
    </w:p>
    <w:p w14:paraId="4B10A303" w14:textId="4176E3AC" w:rsidR="00A731BC" w:rsidRPr="005922BF" w:rsidRDefault="00A731BC" w:rsidP="00A731BC">
      <w:pPr>
        <w:pStyle w:val="Prrafodelista"/>
        <w:numPr>
          <w:ilvl w:val="0"/>
          <w:numId w:val="11"/>
        </w:numPr>
        <w:jc w:val="both"/>
        <w:rPr>
          <w:rFonts w:ascii="Candara" w:hAnsi="Candara"/>
          <w:b/>
          <w:bCs/>
          <w:sz w:val="24"/>
          <w:szCs w:val="24"/>
        </w:rPr>
      </w:pPr>
      <w:r w:rsidRPr="00A731BC">
        <w:rPr>
          <w:rFonts w:ascii="Candara" w:hAnsi="Candara"/>
          <w:b/>
          <w:bCs/>
          <w:sz w:val="24"/>
          <w:szCs w:val="24"/>
        </w:rPr>
        <w:t>Comentarios para distinguir las secciones de código que corresponden a definir variables, recibir datos por consola e imprimir datos.</w:t>
      </w:r>
    </w:p>
    <w:p w14:paraId="40E74E46" w14:textId="20D68BE8" w:rsidR="00A731BC" w:rsidRPr="005922BF" w:rsidRDefault="00A731BC" w:rsidP="00A731BC">
      <w:pPr>
        <w:pStyle w:val="Prrafodelista"/>
        <w:numPr>
          <w:ilvl w:val="0"/>
          <w:numId w:val="11"/>
        </w:numPr>
        <w:jc w:val="both"/>
        <w:rPr>
          <w:rFonts w:ascii="Candara" w:hAnsi="Candara"/>
          <w:b/>
          <w:bCs/>
          <w:sz w:val="24"/>
          <w:szCs w:val="24"/>
        </w:rPr>
      </w:pPr>
      <w:r w:rsidRPr="00A731BC">
        <w:rPr>
          <w:rFonts w:ascii="Candara" w:hAnsi="Candara"/>
          <w:b/>
          <w:bCs/>
          <w:sz w:val="24"/>
          <w:szCs w:val="24"/>
        </w:rPr>
        <w:lastRenderedPageBreak/>
        <w:t>Comentarios para separar las subsecciones de código que corresponden a los cultivos 1, 2, 3… etc. (en la sección de definición de variables, las variables del cultivo 1; en la sección de recibir datos, los inputs del cultivo 1, etc.).</w:t>
      </w:r>
    </w:p>
    <w:p w14:paraId="2863326F" w14:textId="04B2BB95" w:rsidR="00A731BC" w:rsidRPr="00A731BC" w:rsidRDefault="00A731BC" w:rsidP="00A731BC">
      <w:pPr>
        <w:jc w:val="both"/>
        <w:rPr>
          <w:rFonts w:ascii="Candara" w:hAnsi="Candara"/>
          <w:b/>
          <w:bCs/>
          <w:sz w:val="24"/>
          <w:szCs w:val="24"/>
        </w:rPr>
      </w:pPr>
      <w:r w:rsidRPr="00A731BC">
        <w:rPr>
          <w:rFonts w:ascii="Candara" w:hAnsi="Candara"/>
          <w:b/>
          <w:bCs/>
          <w:sz w:val="24"/>
          <w:szCs w:val="24"/>
        </w:rPr>
        <w:t>Finalmente, desarrolle una solución al problema creando la aplicación en el lenguaje de programación Python de manera que cumpla con los requerimientos que se piden y siguiendo las indicaciones que se le dan en el enunciado.</w:t>
      </w:r>
    </w:p>
    <w:sectPr w:rsidR="00A731BC" w:rsidRPr="00A731BC">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C14692" w14:textId="77777777" w:rsidR="005922BF" w:rsidRDefault="005922BF" w:rsidP="005922BF">
      <w:pPr>
        <w:spacing w:after="0" w:line="240" w:lineRule="auto"/>
      </w:pPr>
      <w:r>
        <w:separator/>
      </w:r>
    </w:p>
  </w:endnote>
  <w:endnote w:type="continuationSeparator" w:id="0">
    <w:p w14:paraId="351E9404" w14:textId="77777777" w:rsidR="005922BF" w:rsidRDefault="005922BF" w:rsidP="005922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AF9FF" w14:textId="77777777" w:rsidR="005922BF" w:rsidRDefault="005922BF" w:rsidP="005922BF">
      <w:pPr>
        <w:spacing w:after="0" w:line="240" w:lineRule="auto"/>
      </w:pPr>
      <w:r>
        <w:separator/>
      </w:r>
    </w:p>
  </w:footnote>
  <w:footnote w:type="continuationSeparator" w:id="0">
    <w:p w14:paraId="697DCEA2" w14:textId="77777777" w:rsidR="005922BF" w:rsidRDefault="005922BF" w:rsidP="005922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00910536"/>
      <w:docPartObj>
        <w:docPartGallery w:val="Page Numbers (Top of Page)"/>
        <w:docPartUnique/>
      </w:docPartObj>
    </w:sdtPr>
    <w:sdtEndPr>
      <w:rPr>
        <w:color w:val="7F7F7F" w:themeColor="background1" w:themeShade="7F"/>
        <w:spacing w:val="60"/>
        <w:lang w:val="es-ES"/>
      </w:rPr>
    </w:sdtEndPr>
    <w:sdtContent>
      <w:p w14:paraId="18A37991" w14:textId="6518A400" w:rsidR="005922BF" w:rsidRDefault="005922BF">
        <w:pPr>
          <w:pStyle w:val="Encabezado"/>
          <w:pBdr>
            <w:bottom w:val="single" w:sz="4" w:space="1" w:color="D9D9D9" w:themeColor="background1" w:themeShade="D9"/>
          </w:pBdr>
          <w:rPr>
            <w:b/>
            <w:bCs/>
          </w:rPr>
        </w:pPr>
        <w:r>
          <w:fldChar w:fldCharType="begin"/>
        </w:r>
        <w:r>
          <w:instrText>PAGE   \* MERGEFORMAT</w:instrText>
        </w:r>
        <w:r>
          <w:fldChar w:fldCharType="separate"/>
        </w:r>
        <w:r>
          <w:rPr>
            <w:b/>
            <w:bCs/>
            <w:lang w:val="es-ES"/>
          </w:rPr>
          <w:t>2</w:t>
        </w:r>
        <w:r>
          <w:rPr>
            <w:b/>
            <w:bCs/>
          </w:rPr>
          <w:fldChar w:fldCharType="end"/>
        </w:r>
        <w:r>
          <w:rPr>
            <w:b/>
            <w:bCs/>
            <w:lang w:val="es-ES"/>
          </w:rPr>
          <w:t xml:space="preserve"> | </w:t>
        </w:r>
        <w:r>
          <w:rPr>
            <w:color w:val="7F7F7F" w:themeColor="background1" w:themeShade="7F"/>
            <w:spacing w:val="60"/>
            <w:lang w:val="es-ES"/>
          </w:rPr>
          <w:t>Página</w:t>
        </w:r>
      </w:p>
    </w:sdtContent>
  </w:sdt>
  <w:p w14:paraId="791EBF79" w14:textId="77777777" w:rsidR="005922BF" w:rsidRDefault="005922B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2E1748"/>
    <w:multiLevelType w:val="hybridMultilevel"/>
    <w:tmpl w:val="CCE8690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6821D28"/>
    <w:multiLevelType w:val="hybridMultilevel"/>
    <w:tmpl w:val="B9768D34"/>
    <w:lvl w:ilvl="0" w:tplc="240A000F">
      <w:start w:val="1"/>
      <w:numFmt w:val="decimal"/>
      <w:lvlText w:val="%1."/>
      <w:lvlJc w:val="left"/>
      <w:pPr>
        <w:ind w:left="720" w:hanging="360"/>
      </w:pPr>
    </w:lvl>
    <w:lvl w:ilvl="1" w:tplc="8E44588E">
      <w:numFmt w:val="bullet"/>
      <w:lvlText w:val="-"/>
      <w:lvlJc w:val="left"/>
      <w:pPr>
        <w:ind w:left="1440" w:hanging="360"/>
      </w:pPr>
      <w:rPr>
        <w:rFonts w:ascii="Candara" w:eastAsiaTheme="minorHAnsi" w:hAnsi="Candara" w:cstheme="minorBidi"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22651C"/>
    <w:multiLevelType w:val="hybridMultilevel"/>
    <w:tmpl w:val="65584284"/>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15:restartNumberingAfterBreak="0">
    <w:nsid w:val="3A754763"/>
    <w:multiLevelType w:val="hybridMultilevel"/>
    <w:tmpl w:val="B544700C"/>
    <w:lvl w:ilvl="0" w:tplc="240A000F">
      <w:start w:val="1"/>
      <w:numFmt w:val="decimal"/>
      <w:lvlText w:val="%1."/>
      <w:lvlJc w:val="left"/>
      <w:pPr>
        <w:ind w:left="1440" w:hanging="360"/>
      </w:p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3C3D2A00"/>
    <w:multiLevelType w:val="hybridMultilevel"/>
    <w:tmpl w:val="0BCAA8E8"/>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CB953CC"/>
    <w:multiLevelType w:val="hybridMultilevel"/>
    <w:tmpl w:val="FBE2D8D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6" w15:restartNumberingAfterBreak="0">
    <w:nsid w:val="492B3E21"/>
    <w:multiLevelType w:val="hybridMultilevel"/>
    <w:tmpl w:val="EF12375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B1363C7"/>
    <w:multiLevelType w:val="hybridMultilevel"/>
    <w:tmpl w:val="0902118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5C377CBE"/>
    <w:multiLevelType w:val="hybridMultilevel"/>
    <w:tmpl w:val="BC28EE2C"/>
    <w:lvl w:ilvl="0" w:tplc="240A0019">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5DCE6D65"/>
    <w:multiLevelType w:val="hybridMultilevel"/>
    <w:tmpl w:val="241212D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74A444D"/>
    <w:multiLevelType w:val="hybridMultilevel"/>
    <w:tmpl w:val="1C624C6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BCB2617"/>
    <w:multiLevelType w:val="hybridMultilevel"/>
    <w:tmpl w:val="14507F0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F373942"/>
    <w:multiLevelType w:val="hybridMultilevel"/>
    <w:tmpl w:val="754C6B48"/>
    <w:lvl w:ilvl="0" w:tplc="60D8C866">
      <w:numFmt w:val="bullet"/>
      <w:lvlText w:val="-"/>
      <w:lvlJc w:val="left"/>
      <w:pPr>
        <w:ind w:left="720" w:hanging="360"/>
      </w:pPr>
      <w:rPr>
        <w:rFonts w:ascii="Candara" w:eastAsiaTheme="minorHAnsi" w:hAnsi="Candar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0"/>
  </w:num>
  <w:num w:numId="4">
    <w:abstractNumId w:val="10"/>
  </w:num>
  <w:num w:numId="5">
    <w:abstractNumId w:val="6"/>
  </w:num>
  <w:num w:numId="6">
    <w:abstractNumId w:val="8"/>
  </w:num>
  <w:num w:numId="7">
    <w:abstractNumId w:val="5"/>
  </w:num>
  <w:num w:numId="8">
    <w:abstractNumId w:val="7"/>
  </w:num>
  <w:num w:numId="9">
    <w:abstractNumId w:val="3"/>
  </w:num>
  <w:num w:numId="10">
    <w:abstractNumId w:val="2"/>
  </w:num>
  <w:num w:numId="11">
    <w:abstractNumId w:val="9"/>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4B9"/>
    <w:rsid w:val="00027B8D"/>
    <w:rsid w:val="000C6473"/>
    <w:rsid w:val="003352F3"/>
    <w:rsid w:val="00415397"/>
    <w:rsid w:val="0057184F"/>
    <w:rsid w:val="005922BF"/>
    <w:rsid w:val="00605BC1"/>
    <w:rsid w:val="006934B9"/>
    <w:rsid w:val="007A0F31"/>
    <w:rsid w:val="00912723"/>
    <w:rsid w:val="00A731BC"/>
    <w:rsid w:val="00AE3E75"/>
    <w:rsid w:val="00CF2B29"/>
    <w:rsid w:val="00D73CF1"/>
    <w:rsid w:val="00EC46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D7B04"/>
  <w15:chartTrackingRefBased/>
  <w15:docId w15:val="{D1517FAC-0C85-4E6A-82CA-886A6FB1F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34B9"/>
    <w:pPr>
      <w:ind w:left="720"/>
      <w:contextualSpacing/>
    </w:pPr>
  </w:style>
  <w:style w:type="paragraph" w:styleId="HTMLconformatoprevio">
    <w:name w:val="HTML Preformatted"/>
    <w:basedOn w:val="Normal"/>
    <w:link w:val="HTMLconformatoprevioCar"/>
    <w:uiPriority w:val="99"/>
    <w:semiHidden/>
    <w:unhideWhenUsed/>
    <w:rsid w:val="00D73C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D73CF1"/>
    <w:rPr>
      <w:rFonts w:ascii="Courier New" w:eastAsia="Times New Roman" w:hAnsi="Courier New" w:cs="Courier New"/>
      <w:sz w:val="20"/>
      <w:szCs w:val="20"/>
      <w:lang w:eastAsia="es-CO"/>
    </w:rPr>
  </w:style>
  <w:style w:type="character" w:customStyle="1" w:styleId="idle-prompt">
    <w:name w:val="idle-prompt"/>
    <w:basedOn w:val="Fuentedeprrafopredeter"/>
    <w:rsid w:val="00D73CF1"/>
  </w:style>
  <w:style w:type="character" w:customStyle="1" w:styleId="idle-func">
    <w:name w:val="idle-func"/>
    <w:basedOn w:val="Fuentedeprrafopredeter"/>
    <w:rsid w:val="00D73CF1"/>
  </w:style>
  <w:style w:type="character" w:customStyle="1" w:styleId="idle-cade">
    <w:name w:val="idle-cade"/>
    <w:basedOn w:val="Fuentedeprrafopredeter"/>
    <w:rsid w:val="00D73CF1"/>
  </w:style>
  <w:style w:type="character" w:customStyle="1" w:styleId="idle-errbg">
    <w:name w:val="idle-errbg"/>
    <w:basedOn w:val="Fuentedeprrafopredeter"/>
    <w:rsid w:val="00D73CF1"/>
  </w:style>
  <w:style w:type="character" w:customStyle="1" w:styleId="idle-erro">
    <w:name w:val="idle-erro"/>
    <w:basedOn w:val="Fuentedeprrafopredeter"/>
    <w:rsid w:val="00D73CF1"/>
  </w:style>
  <w:style w:type="paragraph" w:styleId="Encabezado">
    <w:name w:val="header"/>
    <w:basedOn w:val="Normal"/>
    <w:link w:val="EncabezadoCar"/>
    <w:uiPriority w:val="99"/>
    <w:unhideWhenUsed/>
    <w:rsid w:val="005922B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922BF"/>
  </w:style>
  <w:style w:type="paragraph" w:styleId="Piedepgina">
    <w:name w:val="footer"/>
    <w:basedOn w:val="Normal"/>
    <w:link w:val="PiedepginaCar"/>
    <w:uiPriority w:val="99"/>
    <w:unhideWhenUsed/>
    <w:rsid w:val="00592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922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452006">
      <w:bodyDiv w:val="1"/>
      <w:marLeft w:val="0"/>
      <w:marRight w:val="0"/>
      <w:marTop w:val="0"/>
      <w:marBottom w:val="0"/>
      <w:divBdr>
        <w:top w:val="none" w:sz="0" w:space="0" w:color="auto"/>
        <w:left w:val="none" w:sz="0" w:space="0" w:color="auto"/>
        <w:bottom w:val="none" w:sz="0" w:space="0" w:color="auto"/>
        <w:right w:val="none" w:sz="0" w:space="0" w:color="auto"/>
      </w:divBdr>
    </w:div>
    <w:div w:id="499200780">
      <w:bodyDiv w:val="1"/>
      <w:marLeft w:val="0"/>
      <w:marRight w:val="0"/>
      <w:marTop w:val="0"/>
      <w:marBottom w:val="0"/>
      <w:divBdr>
        <w:top w:val="none" w:sz="0" w:space="0" w:color="auto"/>
        <w:left w:val="none" w:sz="0" w:space="0" w:color="auto"/>
        <w:bottom w:val="none" w:sz="0" w:space="0" w:color="auto"/>
        <w:right w:val="none" w:sz="0" w:space="0" w:color="auto"/>
      </w:divBdr>
      <w:divsChild>
        <w:div w:id="69351956">
          <w:marLeft w:val="450"/>
          <w:marRight w:val="0"/>
          <w:marTop w:val="0"/>
          <w:marBottom w:val="0"/>
          <w:divBdr>
            <w:top w:val="none" w:sz="0" w:space="0" w:color="auto"/>
            <w:left w:val="none" w:sz="0" w:space="0" w:color="auto"/>
            <w:bottom w:val="none" w:sz="0" w:space="0" w:color="auto"/>
            <w:right w:val="none" w:sz="0" w:space="0" w:color="auto"/>
          </w:divBdr>
        </w:div>
      </w:divsChild>
    </w:div>
    <w:div w:id="533933120">
      <w:bodyDiv w:val="1"/>
      <w:marLeft w:val="0"/>
      <w:marRight w:val="0"/>
      <w:marTop w:val="0"/>
      <w:marBottom w:val="0"/>
      <w:divBdr>
        <w:top w:val="none" w:sz="0" w:space="0" w:color="auto"/>
        <w:left w:val="none" w:sz="0" w:space="0" w:color="auto"/>
        <w:bottom w:val="none" w:sz="0" w:space="0" w:color="auto"/>
        <w:right w:val="none" w:sz="0" w:space="0" w:color="auto"/>
      </w:divBdr>
      <w:divsChild>
        <w:div w:id="2130082726">
          <w:marLeft w:val="450"/>
          <w:marRight w:val="0"/>
          <w:marTop w:val="0"/>
          <w:marBottom w:val="0"/>
          <w:divBdr>
            <w:top w:val="none" w:sz="0" w:space="0" w:color="auto"/>
            <w:left w:val="none" w:sz="0" w:space="0" w:color="auto"/>
            <w:bottom w:val="none" w:sz="0" w:space="0" w:color="auto"/>
            <w:right w:val="none" w:sz="0" w:space="0" w:color="auto"/>
          </w:divBdr>
        </w:div>
        <w:div w:id="1010523753">
          <w:marLeft w:val="450"/>
          <w:marRight w:val="0"/>
          <w:marTop w:val="0"/>
          <w:marBottom w:val="0"/>
          <w:divBdr>
            <w:top w:val="none" w:sz="0" w:space="0" w:color="auto"/>
            <w:left w:val="none" w:sz="0" w:space="0" w:color="auto"/>
            <w:bottom w:val="none" w:sz="0" w:space="0" w:color="auto"/>
            <w:right w:val="none" w:sz="0" w:space="0" w:color="auto"/>
          </w:divBdr>
        </w:div>
      </w:divsChild>
    </w:div>
    <w:div w:id="21084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550</Words>
  <Characters>3030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Eder Alfonso Ariza Chamorro</dc:creator>
  <cp:keywords/>
  <dc:description/>
  <cp:lastModifiedBy>Eder Alfonso Ariza Chamorro</cp:lastModifiedBy>
  <cp:revision>9</cp:revision>
  <dcterms:created xsi:type="dcterms:W3CDTF">2020-09-02T06:22:00Z</dcterms:created>
  <dcterms:modified xsi:type="dcterms:W3CDTF">2020-09-05T13:15:00Z</dcterms:modified>
</cp:coreProperties>
</file>