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2CBCA32C" w14:textId="77777777" w:rsidR="00653494" w:rsidRDefault="008753D0" w:rsidP="00653494">
      <w:pPr>
        <w:pStyle w:val="Titel"/>
        <w:keepNext/>
        <w:spacing w:after="240"/>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68A3C86B" w14:textId="77777777" w:rsidR="00691C21" w:rsidRPr="00EF2E22" w:rsidRDefault="00691C21"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25BC8CAC"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7728" behindDoc="0" locked="0" layoutInCell="1" allowOverlap="1" wp14:anchorId="01C2DF79" wp14:editId="2C03C4E1">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7E65EF" w14:textId="77777777" w:rsidR="00865699" w:rsidRPr="004979A5" w:rsidRDefault="00865699" w:rsidP="004979A5">
                            <w:pPr>
                              <w:jc w:val="right"/>
                              <w:rPr>
                                <w:rFonts w:cs="Arial"/>
                              </w:rPr>
                            </w:pPr>
                            <w:r w:rsidRPr="004979A5">
                              <w:rPr>
                                <w:rFonts w:cs="Arial"/>
                              </w:rPr>
                              <w:t>Betreut und beurteilt von</w:t>
                            </w:r>
                          </w:p>
                          <w:p w14:paraId="55196507" w14:textId="38195281" w:rsidR="00865699" w:rsidRPr="005B091B" w:rsidRDefault="00865699"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865699" w:rsidRPr="004979A5" w:rsidRDefault="00865699" w:rsidP="004979A5">
                      <w:pPr>
                        <w:jc w:val="right"/>
                        <w:rPr>
                          <w:rFonts w:cs="Arial"/>
                        </w:rPr>
                      </w:pPr>
                      <w:r w:rsidRPr="004979A5">
                        <w:rPr>
                          <w:rFonts w:cs="Arial"/>
                        </w:rPr>
                        <w:t>Betreut und beurteilt von</w:t>
                      </w:r>
                    </w:p>
                    <w:p w14:paraId="55196507" w14:textId="38195281" w:rsidR="00865699" w:rsidRPr="005B091B" w:rsidRDefault="00865699"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v:textbox>
              </v:shape>
            </w:pict>
          </mc:Fallback>
        </mc:AlternateContent>
      </w:r>
      <w:r w:rsidR="004979A5" w:rsidRPr="00EF2E22">
        <w:rPr>
          <w:rFonts w:cs="Arial"/>
          <w:lang w:val="de-AT"/>
        </w:rPr>
        <w:t xml:space="preserve">Eingereicht am </w:t>
      </w:r>
      <w:r w:rsidR="002472B5">
        <w:rPr>
          <w:rFonts w:cs="Arial"/>
          <w:lang w:val="de-AT"/>
        </w:rPr>
        <w:t>20</w:t>
      </w:r>
      <w:r w:rsidR="004979A5">
        <w:rPr>
          <w:rFonts w:cs="Arial"/>
          <w:lang w:val="de-AT"/>
        </w:rPr>
        <w:t>.</w:t>
      </w:r>
      <w:r w:rsidR="00937DBC">
        <w:rPr>
          <w:rFonts w:cs="Arial"/>
          <w:lang w:val="de-AT"/>
        </w:rPr>
        <w:t xml:space="preserve"> </w:t>
      </w:r>
      <w:r w:rsidR="002472B5">
        <w:rPr>
          <w:rFonts w:cs="Arial"/>
          <w:lang w:val="de-AT"/>
        </w:rPr>
        <w:t>04</w:t>
      </w:r>
      <w:r w:rsidR="004979A5">
        <w:rPr>
          <w:rFonts w:cs="Arial"/>
          <w:lang w:val="de-AT"/>
        </w:rPr>
        <w:t>.</w:t>
      </w:r>
      <w:r w:rsidR="00937DBC">
        <w:rPr>
          <w:rFonts w:cs="Arial"/>
          <w:lang w:val="de-AT"/>
        </w:rPr>
        <w:t xml:space="preserve"> </w:t>
      </w:r>
      <w:r w:rsidR="002472B5">
        <w:rPr>
          <w:rFonts w:cs="Arial"/>
          <w:lang w:val="de-AT"/>
        </w:rPr>
        <w:t>2021</w:t>
      </w:r>
      <w:r w:rsidR="004979A5">
        <w:rPr>
          <w:rFonts w:cs="Arial"/>
          <w:lang w:val="de-AT"/>
        </w:rPr>
        <w:t xml:space="preserve"> von</w:t>
      </w:r>
    </w:p>
    <w:p w14:paraId="2F15F729" w14:textId="7803CF8D" w:rsidR="004979A5" w:rsidRDefault="008753D0" w:rsidP="004979A5">
      <w:pPr>
        <w:rPr>
          <w:rFonts w:cs="Arial"/>
          <w:b/>
          <w:lang w:val="en-US"/>
        </w:rPr>
      </w:pPr>
      <w:r>
        <w:rPr>
          <w:rFonts w:cs="Arial"/>
          <w:b/>
          <w:lang w:val="en-US"/>
        </w:rPr>
        <w:t>Florian Eder</w:t>
      </w:r>
      <w:r w:rsidR="004979A5" w:rsidRPr="005D6131">
        <w:rPr>
          <w:rFonts w:cs="Arial"/>
          <w:b/>
          <w:lang w:val="en-US"/>
        </w:rPr>
        <w:tab/>
      </w:r>
      <w:r w:rsidR="004979A5">
        <w:rPr>
          <w:rFonts w:cs="Arial"/>
          <w:b/>
          <w:lang w:val="en-US"/>
        </w:rPr>
        <w:t xml:space="preserve">   </w:t>
      </w:r>
      <w:r w:rsidR="004979A5" w:rsidRPr="005D6131">
        <w:rPr>
          <w:rFonts w:cs="Arial"/>
          <w:b/>
          <w:lang w:val="en-US"/>
        </w:rPr>
        <w:t>5</w:t>
      </w:r>
      <w:r>
        <w:rPr>
          <w:rFonts w:cs="Arial"/>
          <w:b/>
          <w:lang w:val="en-US"/>
        </w:rPr>
        <w:t>B</w:t>
      </w:r>
      <w:r w:rsidR="00F14CFA">
        <w:rPr>
          <w:rFonts w:cs="Arial"/>
          <w:b/>
          <w:lang w:val="en-US"/>
        </w:rPr>
        <w:t>HIF</w:t>
      </w:r>
    </w:p>
    <w:p w14:paraId="453E44FD" w14:textId="772CAC25" w:rsidR="008753D0" w:rsidRPr="008D2BCF" w:rsidRDefault="008753D0" w:rsidP="004979A5">
      <w:pPr>
        <w:rPr>
          <w:rFonts w:cs="Arial"/>
          <w:lang w:val="en-GB"/>
        </w:rPr>
      </w:pPr>
      <w:r w:rsidRPr="008D2BCF">
        <w:rPr>
          <w:rFonts w:cs="Arial"/>
          <w:lang w:val="en-GB"/>
        </w:rPr>
        <w:t xml:space="preserve">Geb. </w:t>
      </w:r>
      <w:r w:rsidR="005B091B">
        <w:rPr>
          <w:rFonts w:cs="Arial"/>
          <w:lang w:val="en-GB"/>
        </w:rPr>
        <w:t>a</w:t>
      </w:r>
      <w:r w:rsidRPr="008D2BCF">
        <w:rPr>
          <w:rFonts w:cs="Arial"/>
          <w:lang w:val="en-GB"/>
        </w:rPr>
        <w:t>m 15.06.2001</w:t>
      </w:r>
    </w:p>
    <w:p w14:paraId="78B7A0A1" w14:textId="5D4B9D50" w:rsidR="004979A5" w:rsidRDefault="004979A5" w:rsidP="004979A5">
      <w:pPr>
        <w:rPr>
          <w:rFonts w:cs="Arial"/>
          <w:b/>
          <w:lang w:val="en-US"/>
        </w:rPr>
        <w:sectPr w:rsidR="004979A5" w:rsidSect="004979A5">
          <w:footerReference w:type="default" r:id="rId12"/>
          <w:pgSz w:w="11906" w:h="16838"/>
          <w:pgMar w:top="1417" w:right="1417" w:bottom="1134" w:left="1417" w:header="708" w:footer="708" w:gutter="0"/>
          <w:cols w:space="708"/>
          <w:docGrid w:linePitch="360"/>
        </w:sectPr>
      </w:pPr>
      <w:r w:rsidRPr="005D6131">
        <w:rPr>
          <w:rFonts w:cs="Arial"/>
          <w:b/>
          <w:lang w:val="en-US"/>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9467954"/>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0717D37F" w:rsidR="004979A5" w:rsidRPr="000B6324" w:rsidRDefault="00B55196" w:rsidP="008753D0">
      <w:pPr>
        <w:rPr>
          <w:rFonts w:cs="Arial"/>
          <w:lang w:val="de-AT"/>
        </w:rPr>
      </w:pPr>
      <w:r>
        <w:rPr>
          <w:rFonts w:cs="Arial"/>
          <w:lang w:val="de-AT"/>
        </w:rPr>
        <w:t>Ich</w:t>
      </w:r>
      <w:r w:rsidR="004979A5" w:rsidRPr="000B6324">
        <w:rPr>
          <w:rFonts w:cs="Arial"/>
          <w:lang w:val="de-AT"/>
        </w:rPr>
        <w:t xml:space="preserve"> versicher</w:t>
      </w:r>
      <w:r>
        <w:rPr>
          <w:rFonts w:cs="Arial"/>
          <w:lang w:val="de-AT"/>
        </w:rPr>
        <w:t>e</w:t>
      </w:r>
      <w:r w:rsidR="004979A5" w:rsidRPr="000B6324">
        <w:rPr>
          <w:rFonts w:cs="Arial"/>
          <w:lang w:val="de-AT"/>
        </w:rPr>
        <w:t xml:space="preserve">, dass </w:t>
      </w:r>
      <w:r>
        <w:rPr>
          <w:rFonts w:cs="Arial"/>
          <w:lang w:val="de-AT"/>
        </w:rPr>
        <w:t>ich</w:t>
      </w:r>
      <w:r w:rsidR="004979A5" w:rsidRPr="000B6324">
        <w:rPr>
          <w:rFonts w:cs="Arial"/>
          <w:lang w:val="de-AT"/>
        </w:rPr>
        <w:t xml:space="preserve"> diese Arbeit ohne Hilfe Dritter und ohne Benutzung anderer als der angegebenen Quellen und Hilfsmittel angefertigt habe. Die den benutz</w:t>
      </w:r>
      <w:r w:rsidR="005C21D2" w:rsidRPr="000B6324">
        <w:rPr>
          <w:rFonts w:cs="Arial"/>
          <w:lang w:val="de-AT"/>
        </w:rPr>
        <w:t>t</w:t>
      </w:r>
      <w:r w:rsidR="004979A5"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1F7D9996" w:rsidR="004979A5" w:rsidRPr="00EF2E22" w:rsidRDefault="004979A5" w:rsidP="004979A5">
      <w:pPr>
        <w:jc w:val="right"/>
        <w:rPr>
          <w:lang w:val="de-AT"/>
        </w:rPr>
      </w:pPr>
      <w:r w:rsidRPr="00EF2E22">
        <w:rPr>
          <w:lang w:val="de-AT"/>
        </w:rPr>
        <w:t xml:space="preserve">Villach, am </w:t>
      </w:r>
      <w:r w:rsidR="002472B5">
        <w:rPr>
          <w:lang w:val="de-AT"/>
        </w:rPr>
        <w:t>21</w:t>
      </w:r>
      <w:r w:rsidR="00937DBC">
        <w:rPr>
          <w:lang w:val="de-AT"/>
        </w:rPr>
        <w:t xml:space="preserve">. </w:t>
      </w:r>
      <w:r w:rsidR="002472B5">
        <w:rPr>
          <w:lang w:val="de-AT"/>
        </w:rPr>
        <w:t>04</w:t>
      </w:r>
      <w:r w:rsidR="00937DBC">
        <w:rPr>
          <w:lang w:val="de-AT"/>
        </w:rPr>
        <w:t xml:space="preserve">. </w:t>
      </w:r>
      <w:r w:rsidR="002472B5">
        <w:rPr>
          <w:lang w:val="de-AT"/>
        </w:rPr>
        <w:t>2021</w:t>
      </w:r>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9467955"/>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20A40A54" w14:textId="717ABC0A" w:rsidR="00937DBC" w:rsidRPr="00F80779" w:rsidRDefault="00937DBC" w:rsidP="00951297">
      <w:pPr>
        <w:pStyle w:val="berschrift1"/>
        <w:numPr>
          <w:ilvl w:val="0"/>
          <w:numId w:val="0"/>
        </w:numPr>
        <w:ind w:left="360" w:hanging="360"/>
        <w:rPr>
          <w:lang w:val="en-GB"/>
        </w:rPr>
      </w:pPr>
      <w:bookmarkStart w:id="4" w:name="_Toc234971894"/>
      <w:bookmarkStart w:id="5" w:name="_Toc69467956"/>
      <w:r w:rsidRPr="008D2BCF">
        <w:rPr>
          <w:lang w:val="en-GB"/>
        </w:rPr>
        <w:lastRenderedPageBreak/>
        <w:t>Abstract</w:t>
      </w:r>
      <w:bookmarkEnd w:id="4"/>
      <w:bookmarkEnd w:id="5"/>
    </w:p>
    <w:p w14:paraId="42C7A8D2" w14:textId="77777777" w:rsidR="001818FD" w:rsidRPr="001818FD" w:rsidRDefault="001818FD" w:rsidP="001818FD">
      <w:pPr>
        <w:jc w:val="left"/>
        <w:rPr>
          <w:rFonts w:eastAsia="MS Mincho"/>
          <w:lang w:val="en-GB"/>
        </w:rPr>
      </w:pPr>
      <w:r w:rsidRPr="001818FD">
        <w:rPr>
          <w:rFonts w:eastAsia="MS Mincho"/>
          <w:lang w:val="en-GB"/>
        </w:rPr>
        <w:t>Arduvi GmbH is an online B2B platform for timber sales. Since Arduvi's delivery system from the sawmills to the carpentries had some problems and usually resulted in high delivery costs for the wood processors, a system was built that would utilize the trucks in the best possible way, thus saving time and costs, as well as reducing the environmental impact.</w:t>
      </w:r>
    </w:p>
    <w:p w14:paraId="00A44E4B" w14:textId="77777777" w:rsidR="001818FD" w:rsidRPr="001818FD" w:rsidRDefault="001818FD" w:rsidP="001818FD">
      <w:pPr>
        <w:jc w:val="left"/>
        <w:rPr>
          <w:rFonts w:eastAsia="MS Mincho"/>
          <w:lang w:val="en-GB"/>
        </w:rPr>
      </w:pPr>
      <w:r w:rsidRPr="001818FD">
        <w:rPr>
          <w:rFonts w:eastAsia="MS Mincho"/>
          <w:lang w:val="en-GB"/>
        </w:rPr>
        <w:t xml:space="preserve">According to the requirements, the carpentries, as well as the sawmills, should be offered a simple and user-friendly way to manage their orders and then create a route for trucks. </w:t>
      </w:r>
    </w:p>
    <w:p w14:paraId="3A5C4A18" w14:textId="2BD1AD43" w:rsidR="001818FD" w:rsidRPr="001818FD" w:rsidRDefault="001818FD" w:rsidP="001818FD">
      <w:pPr>
        <w:jc w:val="left"/>
        <w:rPr>
          <w:rFonts w:eastAsia="MS Mincho"/>
          <w:lang w:val="en-GB"/>
        </w:rPr>
      </w:pPr>
      <w:r w:rsidRPr="001818FD">
        <w:rPr>
          <w:rFonts w:eastAsia="MS Mincho"/>
          <w:lang w:val="en-GB"/>
        </w:rPr>
        <w:t>Difficulties were posed by the order of loading</w:t>
      </w:r>
      <w:r>
        <w:rPr>
          <w:rFonts w:eastAsia="MS Mincho"/>
          <w:lang w:val="en-GB"/>
        </w:rPr>
        <w:t xml:space="preserve"> the wood</w:t>
      </w:r>
      <w:r w:rsidRPr="001818FD">
        <w:rPr>
          <w:rFonts w:eastAsia="MS Mincho"/>
          <w:lang w:val="en-GB"/>
        </w:rPr>
        <w:t xml:space="preserve"> and</w:t>
      </w:r>
      <w:r>
        <w:rPr>
          <w:rFonts w:eastAsia="MS Mincho"/>
          <w:lang w:val="en-GB"/>
        </w:rPr>
        <w:t xml:space="preserve"> creating</w:t>
      </w:r>
      <w:r w:rsidRPr="001818FD">
        <w:rPr>
          <w:rFonts w:eastAsia="MS Mincho"/>
          <w:lang w:val="en-GB"/>
        </w:rPr>
        <w:t xml:space="preserve"> the route </w:t>
      </w:r>
      <w:r>
        <w:rPr>
          <w:rFonts w:eastAsia="MS Mincho"/>
          <w:lang w:val="en-GB"/>
        </w:rPr>
        <w:t xml:space="preserve">for a truck, </w:t>
      </w:r>
      <w:r w:rsidRPr="001818FD">
        <w:rPr>
          <w:rFonts w:eastAsia="MS Mincho"/>
          <w:lang w:val="en-GB"/>
        </w:rPr>
        <w:t xml:space="preserve">as it cannot or is not allowed to drive on all available roads. </w:t>
      </w:r>
    </w:p>
    <w:p w14:paraId="01935311" w14:textId="77777777" w:rsidR="001818FD" w:rsidRPr="001818FD" w:rsidRDefault="001818FD" w:rsidP="001818FD">
      <w:pPr>
        <w:jc w:val="left"/>
        <w:rPr>
          <w:rFonts w:eastAsia="MS Mincho"/>
          <w:lang w:val="en-GB"/>
        </w:rPr>
      </w:pPr>
      <w:r w:rsidRPr="001818FD">
        <w:rPr>
          <w:rFonts w:eastAsia="MS Mincho"/>
          <w:lang w:val="en-GB"/>
        </w:rPr>
        <w:t>A truck route is created for each order, which can then be merged with other truck routes under certain conditions. Furthermore, it is possible for the sawmill to publish a truck route so that other carpentries can order on this truck route.</w:t>
      </w:r>
    </w:p>
    <w:p w14:paraId="502CFB80" w14:textId="4BF68AF8" w:rsidR="00937DBC" w:rsidRPr="001818FD" w:rsidRDefault="001818FD" w:rsidP="001818FD">
      <w:pPr>
        <w:jc w:val="left"/>
        <w:rPr>
          <w:rFonts w:eastAsia="MS Mincho"/>
          <w:lang w:val="en-GB"/>
        </w:rPr>
      </w:pPr>
      <w:r w:rsidRPr="001818FD">
        <w:rPr>
          <w:rFonts w:eastAsia="MS Mincho"/>
          <w:lang w:val="en-GB"/>
        </w:rPr>
        <w:t>Internally, a graph is created with duration and distance from one supplier to all carpentries and from all carpentries to all other carpentries within a radius of 800 km. This helps to calculate the route and whether it meets the requirements, such as the maximum allowed driving time.</w:t>
      </w:r>
      <w:r w:rsidR="00937DBC" w:rsidRPr="00057D84">
        <w:rPr>
          <w:rFonts w:cs="Arial"/>
          <w:b/>
          <w:bCs/>
          <w:sz w:val="28"/>
          <w:lang w:val="en-GB"/>
        </w:rPr>
        <w:br w:type="page"/>
      </w:r>
    </w:p>
    <w:p w14:paraId="26C5FCAC" w14:textId="5C9C411C" w:rsidR="00937DBC" w:rsidRPr="00EF2E22" w:rsidRDefault="00937DBC" w:rsidP="00951297">
      <w:pPr>
        <w:pStyle w:val="berschrift1"/>
        <w:numPr>
          <w:ilvl w:val="0"/>
          <w:numId w:val="0"/>
        </w:numPr>
        <w:ind w:left="360" w:hanging="360"/>
      </w:pPr>
      <w:bookmarkStart w:id="6" w:name="_Toc234971895"/>
      <w:bookmarkStart w:id="7" w:name="_Toc69467957"/>
      <w:r w:rsidRPr="00EF2E22">
        <w:lastRenderedPageBreak/>
        <w:t>Kurzfassung</w:t>
      </w:r>
      <w:bookmarkEnd w:id="6"/>
      <w:bookmarkEnd w:id="7"/>
    </w:p>
    <w:p w14:paraId="7797460E" w14:textId="3B00EECD" w:rsidR="00467684" w:rsidRDefault="000B6324" w:rsidP="000B6324">
      <w:pPr>
        <w:rPr>
          <w:rFonts w:cs="Arial"/>
          <w:lang w:val="de-AT" w:eastAsia="de-AT"/>
        </w:rPr>
      </w:pPr>
      <w:r w:rsidRPr="000B6324">
        <w:rPr>
          <w:rFonts w:cs="Arial"/>
          <w:lang w:val="de-AT" w:eastAsia="de-AT"/>
        </w:rPr>
        <w:t>Arduvi GmbH ist ein Online B2B-Platform für Holzverkauf. Da das Liefersystem</w:t>
      </w:r>
      <w:r w:rsidR="00A362D8">
        <w:rPr>
          <w:rFonts w:cs="Arial"/>
          <w:lang w:val="de-AT" w:eastAsia="de-AT"/>
        </w:rPr>
        <w:t xml:space="preserve"> bei Arduvi</w:t>
      </w:r>
      <w:r w:rsidR="00D40596">
        <w:rPr>
          <w:rFonts w:cs="Arial"/>
          <w:lang w:val="de-AT" w:eastAsia="de-AT"/>
        </w:rPr>
        <w:t xml:space="preserve"> </w:t>
      </w:r>
      <w:r w:rsidRPr="000B6324">
        <w:rPr>
          <w:rFonts w:cs="Arial"/>
          <w:lang w:val="de-AT" w:eastAsia="de-AT"/>
        </w:rPr>
        <w:t>von</w:t>
      </w:r>
      <w:r w:rsidR="00A362D8">
        <w:rPr>
          <w:rFonts w:cs="Arial"/>
          <w:lang w:val="de-AT" w:eastAsia="de-AT"/>
        </w:rPr>
        <w:t xml:space="preserve"> den</w:t>
      </w:r>
      <w:r w:rsidRPr="000B6324">
        <w:rPr>
          <w:rFonts w:cs="Arial"/>
          <w:lang w:val="de-AT" w:eastAsia="de-AT"/>
        </w:rPr>
        <w:t xml:space="preserve">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w:t>
      </w:r>
      <w:r w:rsidR="001709ED">
        <w:rPr>
          <w:rFonts w:cs="Arial"/>
          <w:lang w:val="de-AT" w:eastAsia="de-AT"/>
        </w:rPr>
        <w:t>wurde</w:t>
      </w:r>
      <w:r w:rsidRPr="000B6324">
        <w:rPr>
          <w:rFonts w:cs="Arial"/>
          <w:lang w:val="de-AT" w:eastAsia="de-AT"/>
        </w:rPr>
        <w:t xml:space="preserve"> ein System gebaut,</w:t>
      </w:r>
      <w:r w:rsidR="00D40596">
        <w:rPr>
          <w:rFonts w:cs="Arial"/>
          <w:lang w:val="de-AT" w:eastAsia="de-AT"/>
        </w:rPr>
        <w:t xml:space="preserve"> </w:t>
      </w:r>
      <w:r w:rsidR="001709ED">
        <w:rPr>
          <w:rFonts w:cs="Arial"/>
          <w:lang w:val="de-AT" w:eastAsia="de-AT"/>
        </w:rPr>
        <w:t>welches</w:t>
      </w:r>
      <w:r w:rsidRPr="000B6324">
        <w:rPr>
          <w:rFonts w:cs="Arial"/>
          <w:lang w:val="de-AT" w:eastAsia="de-AT"/>
        </w:rPr>
        <w:t xml:space="preserve"> die LKWs bestmöglich auslast</w:t>
      </w:r>
      <w:r w:rsidR="001709ED">
        <w:rPr>
          <w:rFonts w:cs="Arial"/>
          <w:lang w:val="de-AT" w:eastAsia="de-AT"/>
        </w:rPr>
        <w:t>et</w:t>
      </w:r>
      <w:r w:rsidR="00A362D8">
        <w:rPr>
          <w:rFonts w:cs="Arial"/>
          <w:lang w:val="de-AT" w:eastAsia="de-AT"/>
        </w:rPr>
        <w:t xml:space="preserve"> und somit Zeit und Kosten spart</w:t>
      </w:r>
      <w:r w:rsidR="00321F86">
        <w:rPr>
          <w:rFonts w:cs="Arial"/>
          <w:lang w:val="de-AT" w:eastAsia="de-AT"/>
        </w:rPr>
        <w:t>, sowie die Umweltbelastungen verringert.</w:t>
      </w:r>
    </w:p>
    <w:p w14:paraId="41ACDFA8" w14:textId="6671A3D5" w:rsidR="00467684" w:rsidRDefault="000B6324" w:rsidP="000B6324">
      <w:pPr>
        <w:rPr>
          <w:rFonts w:cs="Arial"/>
          <w:lang w:val="de-AT" w:eastAsia="de-AT"/>
        </w:rPr>
      </w:pPr>
      <w:r w:rsidRPr="000B6324">
        <w:rPr>
          <w:rFonts w:cs="Arial"/>
          <w:lang w:val="de-AT" w:eastAsia="de-AT"/>
        </w:rPr>
        <w:t>Laut Anforderungen sollte</w:t>
      </w:r>
      <w:r w:rsidR="00321F86">
        <w:rPr>
          <w:rFonts w:cs="Arial"/>
          <w:lang w:val="de-AT" w:eastAsia="de-AT"/>
        </w:rPr>
        <w:t xml:space="preserve"> den Zimmereien, wie auch den Sägewerken eine einfache und benutzerfreundliche</w:t>
      </w:r>
      <w:r w:rsidRPr="000B6324">
        <w:rPr>
          <w:rFonts w:cs="Arial"/>
          <w:lang w:val="de-AT" w:eastAsia="de-AT"/>
        </w:rPr>
        <w:t xml:space="preserve"> Möglichkeit geboten werden,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00321F86">
        <w:rPr>
          <w:rFonts w:cs="Arial"/>
          <w:lang w:val="de-AT" w:eastAsia="de-AT"/>
        </w:rPr>
        <w:t xml:space="preserve"> und daraufhin eine Route für LKWs zu erstellen. </w:t>
      </w:r>
    </w:p>
    <w:p w14:paraId="679367CD" w14:textId="30A70B6E" w:rsidR="00467684" w:rsidRDefault="000B6324" w:rsidP="000B6324">
      <w:pPr>
        <w:rPr>
          <w:rFonts w:cs="Arial"/>
          <w:lang w:val="de-AT" w:eastAsia="de-AT"/>
        </w:rPr>
      </w:pPr>
      <w:r w:rsidRPr="000B6324">
        <w:rPr>
          <w:rFonts w:cs="Arial"/>
          <w:lang w:val="de-AT" w:eastAsia="de-AT"/>
        </w:rPr>
        <w:t>Schwierigkeiten stellte die Reihenfolge der Beladung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2856CA5A" w14:textId="6A9C2C6B" w:rsidR="00283919"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r w:rsidR="00321F86">
        <w:rPr>
          <w:rFonts w:cs="Arial"/>
          <w:lang w:val="de-AT" w:eastAsia="de-AT"/>
        </w:rPr>
        <w:t xml:space="preserve">. Weiteres, ist es dem Sägewerk möglich, eine Truck-Route zu veröffentlichen, damit weitere Zimmereien </w:t>
      </w:r>
      <w:r w:rsidR="001818FD">
        <w:rPr>
          <w:rFonts w:cs="Arial"/>
          <w:lang w:val="de-AT" w:eastAsia="de-AT"/>
        </w:rPr>
        <w:t>auf diese Truck-Route bestellen können.</w:t>
      </w:r>
    </w:p>
    <w:p w14:paraId="4E87166E" w14:textId="03A3D791" w:rsidR="00283919" w:rsidRPr="000B6324" w:rsidRDefault="00283919" w:rsidP="000B6324">
      <w:pPr>
        <w:rPr>
          <w:rFonts w:cs="Arial"/>
          <w:lang w:val="de-AT" w:eastAsia="de-AT"/>
        </w:rPr>
      </w:pPr>
      <w:r>
        <w:rPr>
          <w:rFonts w:cs="Arial"/>
          <w:lang w:val="de-AT" w:eastAsia="de-AT"/>
        </w:rPr>
        <w:t xml:space="preserve">Intern wird ein Graph mit Dauer und Distanz von einem Supplier zu allen Zimmereien und von allen Zimmereien zu alle anderen Zimmereien im Umkreis von 800 km aufgestellt. Dieser Hilft beim Berechnen der Route und ob </w:t>
      </w:r>
      <w:r w:rsidR="00321F86">
        <w:rPr>
          <w:rFonts w:cs="Arial"/>
          <w:lang w:val="de-AT" w:eastAsia="de-AT"/>
        </w:rPr>
        <w:t>diese</w:t>
      </w:r>
      <w:r>
        <w:rPr>
          <w:rFonts w:cs="Arial"/>
          <w:lang w:val="de-AT" w:eastAsia="de-AT"/>
        </w:rPr>
        <w:t xml:space="preserve"> den Bestimmungen, wie zum Beispiel</w:t>
      </w:r>
      <w:r w:rsidR="00321F86">
        <w:rPr>
          <w:rFonts w:cs="Arial"/>
          <w:lang w:val="de-AT" w:eastAsia="de-AT"/>
        </w:rPr>
        <w:t xml:space="preserve"> der</w:t>
      </w:r>
      <w:r>
        <w:rPr>
          <w:rFonts w:cs="Arial"/>
          <w:lang w:val="de-AT" w:eastAsia="de-AT"/>
        </w:rPr>
        <w:t xml:space="preserve"> maximal</w:t>
      </w:r>
      <w:r w:rsidR="00321F86">
        <w:rPr>
          <w:rFonts w:cs="Arial"/>
          <w:lang w:val="de-AT" w:eastAsia="de-AT"/>
        </w:rPr>
        <w:t xml:space="preserve"> erlaubten</w:t>
      </w:r>
      <w:r>
        <w:rPr>
          <w:rFonts w:cs="Arial"/>
          <w:lang w:val="de-AT" w:eastAsia="de-AT"/>
        </w:rPr>
        <w:t xml:space="preserve"> Fahrzei</w:t>
      </w:r>
      <w:r w:rsidR="00321F86">
        <w:rPr>
          <w:rFonts w:cs="Arial"/>
          <w:lang w:val="de-AT" w:eastAsia="de-AT"/>
        </w:rPr>
        <w:t>t,</w:t>
      </w:r>
      <w:r>
        <w:rPr>
          <w:rFonts w:cs="Arial"/>
          <w:lang w:val="de-AT" w:eastAsia="de-AT"/>
        </w:rPr>
        <w:t xml:space="preserve"> entspricht.</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9467958"/>
      <w:r w:rsidRPr="00EF2E22">
        <w:lastRenderedPageBreak/>
        <w:t>Inhaltsverzeichnis</w:t>
      </w:r>
      <w:bookmarkEnd w:id="8"/>
      <w:bookmarkEnd w:id="9"/>
    </w:p>
    <w:p w14:paraId="4B84E537" w14:textId="28E8DD72" w:rsidR="00DC1DDC"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9467954" w:history="1">
        <w:r w:rsidR="00DC1DDC" w:rsidRPr="0079404C">
          <w:rPr>
            <w:rStyle w:val="Hyperlink"/>
            <w:noProof/>
          </w:rPr>
          <w:t>Eidesstattliche Erklärung</w:t>
        </w:r>
        <w:r w:rsidR="00DC1DDC">
          <w:rPr>
            <w:noProof/>
            <w:webHidden/>
          </w:rPr>
          <w:tab/>
        </w:r>
        <w:r w:rsidR="00DC1DDC">
          <w:rPr>
            <w:noProof/>
            <w:webHidden/>
          </w:rPr>
          <w:fldChar w:fldCharType="begin"/>
        </w:r>
        <w:r w:rsidR="00DC1DDC">
          <w:rPr>
            <w:noProof/>
            <w:webHidden/>
          </w:rPr>
          <w:instrText xml:space="preserve"> PAGEREF _Toc69467954 \h </w:instrText>
        </w:r>
        <w:r w:rsidR="00DC1DDC">
          <w:rPr>
            <w:noProof/>
            <w:webHidden/>
          </w:rPr>
        </w:r>
        <w:r w:rsidR="00DC1DDC">
          <w:rPr>
            <w:noProof/>
            <w:webHidden/>
          </w:rPr>
          <w:fldChar w:fldCharType="separate"/>
        </w:r>
        <w:r w:rsidR="00372CA4">
          <w:rPr>
            <w:noProof/>
            <w:webHidden/>
          </w:rPr>
          <w:t>2</w:t>
        </w:r>
        <w:r w:rsidR="00DC1DDC">
          <w:rPr>
            <w:noProof/>
            <w:webHidden/>
          </w:rPr>
          <w:fldChar w:fldCharType="end"/>
        </w:r>
      </w:hyperlink>
    </w:p>
    <w:p w14:paraId="445A3F14" w14:textId="1139F778" w:rsidR="00DC1DDC" w:rsidRDefault="00DC1DD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467955" w:history="1">
        <w:r w:rsidRPr="0079404C">
          <w:rPr>
            <w:rStyle w:val="Hyperlink"/>
            <w:noProof/>
          </w:rPr>
          <w:t>Danksagung</w:t>
        </w:r>
        <w:r>
          <w:rPr>
            <w:noProof/>
            <w:webHidden/>
          </w:rPr>
          <w:tab/>
        </w:r>
        <w:r>
          <w:rPr>
            <w:noProof/>
            <w:webHidden/>
          </w:rPr>
          <w:fldChar w:fldCharType="begin"/>
        </w:r>
        <w:r>
          <w:rPr>
            <w:noProof/>
            <w:webHidden/>
          </w:rPr>
          <w:instrText xml:space="preserve"> PAGEREF _Toc69467955 \h </w:instrText>
        </w:r>
        <w:r>
          <w:rPr>
            <w:noProof/>
            <w:webHidden/>
          </w:rPr>
        </w:r>
        <w:r>
          <w:rPr>
            <w:noProof/>
            <w:webHidden/>
          </w:rPr>
          <w:fldChar w:fldCharType="separate"/>
        </w:r>
        <w:r w:rsidR="00372CA4">
          <w:rPr>
            <w:noProof/>
            <w:webHidden/>
          </w:rPr>
          <w:t>3</w:t>
        </w:r>
        <w:r>
          <w:rPr>
            <w:noProof/>
            <w:webHidden/>
          </w:rPr>
          <w:fldChar w:fldCharType="end"/>
        </w:r>
      </w:hyperlink>
    </w:p>
    <w:p w14:paraId="5532C2C6" w14:textId="1D7D4CAE" w:rsidR="00DC1DDC" w:rsidRDefault="00DC1DD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467956" w:history="1">
        <w:r w:rsidRPr="0079404C">
          <w:rPr>
            <w:rStyle w:val="Hyperlink"/>
            <w:noProof/>
            <w:lang w:val="en-GB"/>
          </w:rPr>
          <w:t>Abstract</w:t>
        </w:r>
        <w:r>
          <w:rPr>
            <w:noProof/>
            <w:webHidden/>
          </w:rPr>
          <w:tab/>
        </w:r>
        <w:r>
          <w:rPr>
            <w:noProof/>
            <w:webHidden/>
          </w:rPr>
          <w:fldChar w:fldCharType="begin"/>
        </w:r>
        <w:r>
          <w:rPr>
            <w:noProof/>
            <w:webHidden/>
          </w:rPr>
          <w:instrText xml:space="preserve"> PAGEREF _Toc69467956 \h </w:instrText>
        </w:r>
        <w:r>
          <w:rPr>
            <w:noProof/>
            <w:webHidden/>
          </w:rPr>
        </w:r>
        <w:r>
          <w:rPr>
            <w:noProof/>
            <w:webHidden/>
          </w:rPr>
          <w:fldChar w:fldCharType="separate"/>
        </w:r>
        <w:r w:rsidR="00372CA4">
          <w:rPr>
            <w:noProof/>
            <w:webHidden/>
          </w:rPr>
          <w:t>4</w:t>
        </w:r>
        <w:r>
          <w:rPr>
            <w:noProof/>
            <w:webHidden/>
          </w:rPr>
          <w:fldChar w:fldCharType="end"/>
        </w:r>
      </w:hyperlink>
    </w:p>
    <w:p w14:paraId="1766FDF9" w14:textId="182EB3D1" w:rsidR="00DC1DDC" w:rsidRDefault="00DC1DD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467957" w:history="1">
        <w:r w:rsidRPr="0079404C">
          <w:rPr>
            <w:rStyle w:val="Hyperlink"/>
            <w:noProof/>
          </w:rPr>
          <w:t>Kurzfassung</w:t>
        </w:r>
        <w:r>
          <w:rPr>
            <w:noProof/>
            <w:webHidden/>
          </w:rPr>
          <w:tab/>
        </w:r>
        <w:r>
          <w:rPr>
            <w:noProof/>
            <w:webHidden/>
          </w:rPr>
          <w:fldChar w:fldCharType="begin"/>
        </w:r>
        <w:r>
          <w:rPr>
            <w:noProof/>
            <w:webHidden/>
          </w:rPr>
          <w:instrText xml:space="preserve"> PAGEREF _Toc69467957 \h </w:instrText>
        </w:r>
        <w:r>
          <w:rPr>
            <w:noProof/>
            <w:webHidden/>
          </w:rPr>
        </w:r>
        <w:r>
          <w:rPr>
            <w:noProof/>
            <w:webHidden/>
          </w:rPr>
          <w:fldChar w:fldCharType="separate"/>
        </w:r>
        <w:r w:rsidR="00372CA4">
          <w:rPr>
            <w:noProof/>
            <w:webHidden/>
          </w:rPr>
          <w:t>5</w:t>
        </w:r>
        <w:r>
          <w:rPr>
            <w:noProof/>
            <w:webHidden/>
          </w:rPr>
          <w:fldChar w:fldCharType="end"/>
        </w:r>
      </w:hyperlink>
    </w:p>
    <w:p w14:paraId="6529FD57" w14:textId="07F70E17" w:rsidR="00DC1DDC" w:rsidRDefault="00DC1DD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467958" w:history="1">
        <w:r w:rsidRPr="0079404C">
          <w:rPr>
            <w:rStyle w:val="Hyperlink"/>
            <w:noProof/>
          </w:rPr>
          <w:t>Inhaltsverzeichnis</w:t>
        </w:r>
        <w:r>
          <w:rPr>
            <w:noProof/>
            <w:webHidden/>
          </w:rPr>
          <w:tab/>
        </w:r>
        <w:r>
          <w:rPr>
            <w:noProof/>
            <w:webHidden/>
          </w:rPr>
          <w:fldChar w:fldCharType="begin"/>
        </w:r>
        <w:r>
          <w:rPr>
            <w:noProof/>
            <w:webHidden/>
          </w:rPr>
          <w:instrText xml:space="preserve"> PAGEREF _Toc69467958 \h </w:instrText>
        </w:r>
        <w:r>
          <w:rPr>
            <w:noProof/>
            <w:webHidden/>
          </w:rPr>
        </w:r>
        <w:r>
          <w:rPr>
            <w:noProof/>
            <w:webHidden/>
          </w:rPr>
          <w:fldChar w:fldCharType="separate"/>
        </w:r>
        <w:r w:rsidR="00372CA4">
          <w:rPr>
            <w:noProof/>
            <w:webHidden/>
          </w:rPr>
          <w:t>6</w:t>
        </w:r>
        <w:r>
          <w:rPr>
            <w:noProof/>
            <w:webHidden/>
          </w:rPr>
          <w:fldChar w:fldCharType="end"/>
        </w:r>
      </w:hyperlink>
    </w:p>
    <w:p w14:paraId="16E8E22D" w14:textId="70E04921" w:rsidR="00DC1DDC" w:rsidRDefault="00DC1DD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467959" w:history="1">
        <w:r w:rsidRPr="0079404C">
          <w:rPr>
            <w:rStyle w:val="Hyperlink"/>
            <w:noProof/>
          </w:rPr>
          <w:t>Abbildungsverzeichnis</w:t>
        </w:r>
        <w:r>
          <w:rPr>
            <w:noProof/>
            <w:webHidden/>
          </w:rPr>
          <w:tab/>
        </w:r>
        <w:r>
          <w:rPr>
            <w:noProof/>
            <w:webHidden/>
          </w:rPr>
          <w:fldChar w:fldCharType="begin"/>
        </w:r>
        <w:r>
          <w:rPr>
            <w:noProof/>
            <w:webHidden/>
          </w:rPr>
          <w:instrText xml:space="preserve"> PAGEREF _Toc69467959 \h </w:instrText>
        </w:r>
        <w:r>
          <w:rPr>
            <w:noProof/>
            <w:webHidden/>
          </w:rPr>
        </w:r>
        <w:r>
          <w:rPr>
            <w:noProof/>
            <w:webHidden/>
          </w:rPr>
          <w:fldChar w:fldCharType="separate"/>
        </w:r>
        <w:r w:rsidR="00372CA4">
          <w:rPr>
            <w:noProof/>
            <w:webHidden/>
          </w:rPr>
          <w:t>8</w:t>
        </w:r>
        <w:r>
          <w:rPr>
            <w:noProof/>
            <w:webHidden/>
          </w:rPr>
          <w:fldChar w:fldCharType="end"/>
        </w:r>
      </w:hyperlink>
    </w:p>
    <w:p w14:paraId="7F399D94" w14:textId="476C6595" w:rsidR="00DC1DDC" w:rsidRDefault="00DC1DD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467960" w:history="1">
        <w:r w:rsidRPr="0079404C">
          <w:rPr>
            <w:rStyle w:val="Hyperlink"/>
            <w:noProof/>
          </w:rPr>
          <w:t>Quellcodeverzeichnis</w:t>
        </w:r>
        <w:r>
          <w:rPr>
            <w:noProof/>
            <w:webHidden/>
          </w:rPr>
          <w:tab/>
        </w:r>
        <w:r>
          <w:rPr>
            <w:noProof/>
            <w:webHidden/>
          </w:rPr>
          <w:fldChar w:fldCharType="begin"/>
        </w:r>
        <w:r>
          <w:rPr>
            <w:noProof/>
            <w:webHidden/>
          </w:rPr>
          <w:instrText xml:space="preserve"> PAGEREF _Toc69467960 \h </w:instrText>
        </w:r>
        <w:r>
          <w:rPr>
            <w:noProof/>
            <w:webHidden/>
          </w:rPr>
        </w:r>
        <w:r>
          <w:rPr>
            <w:noProof/>
            <w:webHidden/>
          </w:rPr>
          <w:fldChar w:fldCharType="separate"/>
        </w:r>
        <w:r w:rsidR="00372CA4">
          <w:rPr>
            <w:noProof/>
            <w:webHidden/>
          </w:rPr>
          <w:t>9</w:t>
        </w:r>
        <w:r>
          <w:rPr>
            <w:noProof/>
            <w:webHidden/>
          </w:rPr>
          <w:fldChar w:fldCharType="end"/>
        </w:r>
      </w:hyperlink>
    </w:p>
    <w:p w14:paraId="605F30AC" w14:textId="257EBFD4"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61" w:history="1">
        <w:r w:rsidRPr="0079404C">
          <w:rPr>
            <w:rStyle w:val="Hyperlink"/>
            <w:noProof/>
          </w:rPr>
          <w:t>1</w:t>
        </w:r>
        <w:r>
          <w:rPr>
            <w:rFonts w:eastAsiaTheme="minorEastAsia" w:cstheme="minorBidi"/>
            <w:b w:val="0"/>
            <w:bCs w:val="0"/>
            <w:i w:val="0"/>
            <w:iCs w:val="0"/>
            <w:noProof/>
            <w:sz w:val="22"/>
            <w:szCs w:val="22"/>
            <w:lang w:val="de-AT" w:eastAsia="de-AT"/>
          </w:rPr>
          <w:tab/>
        </w:r>
        <w:r w:rsidRPr="0079404C">
          <w:rPr>
            <w:rStyle w:val="Hyperlink"/>
            <w:noProof/>
          </w:rPr>
          <w:t>Einleitung und Überblick</w:t>
        </w:r>
        <w:r>
          <w:rPr>
            <w:noProof/>
            <w:webHidden/>
          </w:rPr>
          <w:tab/>
        </w:r>
        <w:r>
          <w:rPr>
            <w:noProof/>
            <w:webHidden/>
          </w:rPr>
          <w:fldChar w:fldCharType="begin"/>
        </w:r>
        <w:r>
          <w:rPr>
            <w:noProof/>
            <w:webHidden/>
          </w:rPr>
          <w:instrText xml:space="preserve"> PAGEREF _Toc69467961 \h </w:instrText>
        </w:r>
        <w:r>
          <w:rPr>
            <w:noProof/>
            <w:webHidden/>
          </w:rPr>
        </w:r>
        <w:r>
          <w:rPr>
            <w:noProof/>
            <w:webHidden/>
          </w:rPr>
          <w:fldChar w:fldCharType="separate"/>
        </w:r>
        <w:r w:rsidR="00372CA4">
          <w:rPr>
            <w:noProof/>
            <w:webHidden/>
          </w:rPr>
          <w:t>10</w:t>
        </w:r>
        <w:r>
          <w:rPr>
            <w:noProof/>
            <w:webHidden/>
          </w:rPr>
          <w:fldChar w:fldCharType="end"/>
        </w:r>
      </w:hyperlink>
    </w:p>
    <w:p w14:paraId="3EDB24B4" w14:textId="1AC9097D"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62" w:history="1">
        <w:r w:rsidRPr="0079404C">
          <w:rPr>
            <w:rStyle w:val="Hyperlink"/>
            <w:noProof/>
          </w:rPr>
          <w:t>1.1</w:t>
        </w:r>
        <w:r>
          <w:rPr>
            <w:rFonts w:eastAsiaTheme="minorEastAsia" w:cstheme="minorBidi"/>
            <w:b w:val="0"/>
            <w:bCs w:val="0"/>
            <w:noProof/>
            <w:lang w:val="de-AT" w:eastAsia="de-AT"/>
          </w:rPr>
          <w:tab/>
        </w:r>
        <w:r w:rsidRPr="0079404C">
          <w:rPr>
            <w:rStyle w:val="Hyperlink"/>
            <w:noProof/>
          </w:rPr>
          <w:t>Arduvi GmbH</w:t>
        </w:r>
        <w:r>
          <w:rPr>
            <w:noProof/>
            <w:webHidden/>
          </w:rPr>
          <w:tab/>
        </w:r>
        <w:r>
          <w:rPr>
            <w:noProof/>
            <w:webHidden/>
          </w:rPr>
          <w:fldChar w:fldCharType="begin"/>
        </w:r>
        <w:r>
          <w:rPr>
            <w:noProof/>
            <w:webHidden/>
          </w:rPr>
          <w:instrText xml:space="preserve"> PAGEREF _Toc69467962 \h </w:instrText>
        </w:r>
        <w:r>
          <w:rPr>
            <w:noProof/>
            <w:webHidden/>
          </w:rPr>
        </w:r>
        <w:r>
          <w:rPr>
            <w:noProof/>
            <w:webHidden/>
          </w:rPr>
          <w:fldChar w:fldCharType="separate"/>
        </w:r>
        <w:r w:rsidR="00372CA4">
          <w:rPr>
            <w:noProof/>
            <w:webHidden/>
          </w:rPr>
          <w:t>10</w:t>
        </w:r>
        <w:r>
          <w:rPr>
            <w:noProof/>
            <w:webHidden/>
          </w:rPr>
          <w:fldChar w:fldCharType="end"/>
        </w:r>
      </w:hyperlink>
    </w:p>
    <w:p w14:paraId="781BEEA5" w14:textId="4BE36C32"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63" w:history="1">
        <w:r w:rsidRPr="0079404C">
          <w:rPr>
            <w:rStyle w:val="Hyperlink"/>
            <w:noProof/>
          </w:rPr>
          <w:t>2</w:t>
        </w:r>
        <w:r>
          <w:rPr>
            <w:rFonts w:eastAsiaTheme="minorEastAsia" w:cstheme="minorBidi"/>
            <w:b w:val="0"/>
            <w:bCs w:val="0"/>
            <w:i w:val="0"/>
            <w:iCs w:val="0"/>
            <w:noProof/>
            <w:sz w:val="22"/>
            <w:szCs w:val="22"/>
            <w:lang w:val="de-AT" w:eastAsia="de-AT"/>
          </w:rPr>
          <w:tab/>
        </w:r>
        <w:r w:rsidRPr="0079404C">
          <w:rPr>
            <w:rStyle w:val="Hyperlink"/>
            <w:noProof/>
          </w:rPr>
          <w:t>Digitalisierung im Handel</w:t>
        </w:r>
        <w:r>
          <w:rPr>
            <w:noProof/>
            <w:webHidden/>
          </w:rPr>
          <w:tab/>
        </w:r>
        <w:r>
          <w:rPr>
            <w:noProof/>
            <w:webHidden/>
          </w:rPr>
          <w:fldChar w:fldCharType="begin"/>
        </w:r>
        <w:r>
          <w:rPr>
            <w:noProof/>
            <w:webHidden/>
          </w:rPr>
          <w:instrText xml:space="preserve"> PAGEREF _Toc69467963 \h </w:instrText>
        </w:r>
        <w:r>
          <w:rPr>
            <w:noProof/>
            <w:webHidden/>
          </w:rPr>
        </w:r>
        <w:r>
          <w:rPr>
            <w:noProof/>
            <w:webHidden/>
          </w:rPr>
          <w:fldChar w:fldCharType="separate"/>
        </w:r>
        <w:r w:rsidR="00372CA4">
          <w:rPr>
            <w:noProof/>
            <w:webHidden/>
          </w:rPr>
          <w:t>11</w:t>
        </w:r>
        <w:r>
          <w:rPr>
            <w:noProof/>
            <w:webHidden/>
          </w:rPr>
          <w:fldChar w:fldCharType="end"/>
        </w:r>
      </w:hyperlink>
    </w:p>
    <w:p w14:paraId="629F274D" w14:textId="0651219A"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64" w:history="1">
        <w:r w:rsidRPr="0079404C">
          <w:rPr>
            <w:rStyle w:val="Hyperlink"/>
            <w:noProof/>
          </w:rPr>
          <w:t>2.1</w:t>
        </w:r>
        <w:r>
          <w:rPr>
            <w:rFonts w:eastAsiaTheme="minorEastAsia" w:cstheme="minorBidi"/>
            <w:b w:val="0"/>
            <w:bCs w:val="0"/>
            <w:noProof/>
            <w:lang w:val="de-AT" w:eastAsia="de-AT"/>
          </w:rPr>
          <w:tab/>
        </w:r>
        <w:r w:rsidRPr="0079404C">
          <w:rPr>
            <w:rStyle w:val="Hyperlink"/>
            <w:noProof/>
          </w:rPr>
          <w:t>Der Online-Handel</w:t>
        </w:r>
        <w:r>
          <w:rPr>
            <w:noProof/>
            <w:webHidden/>
          </w:rPr>
          <w:tab/>
        </w:r>
        <w:r>
          <w:rPr>
            <w:noProof/>
            <w:webHidden/>
          </w:rPr>
          <w:fldChar w:fldCharType="begin"/>
        </w:r>
        <w:r>
          <w:rPr>
            <w:noProof/>
            <w:webHidden/>
          </w:rPr>
          <w:instrText xml:space="preserve"> PAGEREF _Toc69467964 \h </w:instrText>
        </w:r>
        <w:r>
          <w:rPr>
            <w:noProof/>
            <w:webHidden/>
          </w:rPr>
        </w:r>
        <w:r>
          <w:rPr>
            <w:noProof/>
            <w:webHidden/>
          </w:rPr>
          <w:fldChar w:fldCharType="separate"/>
        </w:r>
        <w:r w:rsidR="00372CA4">
          <w:rPr>
            <w:noProof/>
            <w:webHidden/>
          </w:rPr>
          <w:t>11</w:t>
        </w:r>
        <w:r>
          <w:rPr>
            <w:noProof/>
            <w:webHidden/>
          </w:rPr>
          <w:fldChar w:fldCharType="end"/>
        </w:r>
      </w:hyperlink>
    </w:p>
    <w:p w14:paraId="0EB39C74" w14:textId="3E774EC6"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65" w:history="1">
        <w:r w:rsidRPr="0079404C">
          <w:rPr>
            <w:rStyle w:val="Hyperlink"/>
            <w:noProof/>
          </w:rPr>
          <w:t>2.1.1</w:t>
        </w:r>
        <w:r>
          <w:rPr>
            <w:rFonts w:eastAsiaTheme="minorEastAsia" w:cstheme="minorBidi"/>
            <w:noProof/>
            <w:sz w:val="22"/>
            <w:szCs w:val="22"/>
            <w:lang w:val="de-AT" w:eastAsia="de-AT"/>
          </w:rPr>
          <w:tab/>
        </w:r>
        <w:r w:rsidRPr="0079404C">
          <w:rPr>
            <w:rStyle w:val="Hyperlink"/>
            <w:noProof/>
          </w:rPr>
          <w:t>Vorteile des Online-Handels</w:t>
        </w:r>
        <w:r>
          <w:rPr>
            <w:noProof/>
            <w:webHidden/>
          </w:rPr>
          <w:tab/>
        </w:r>
        <w:r>
          <w:rPr>
            <w:noProof/>
            <w:webHidden/>
          </w:rPr>
          <w:fldChar w:fldCharType="begin"/>
        </w:r>
        <w:r>
          <w:rPr>
            <w:noProof/>
            <w:webHidden/>
          </w:rPr>
          <w:instrText xml:space="preserve"> PAGEREF _Toc69467965 \h </w:instrText>
        </w:r>
        <w:r>
          <w:rPr>
            <w:noProof/>
            <w:webHidden/>
          </w:rPr>
        </w:r>
        <w:r>
          <w:rPr>
            <w:noProof/>
            <w:webHidden/>
          </w:rPr>
          <w:fldChar w:fldCharType="separate"/>
        </w:r>
        <w:r w:rsidR="00372CA4">
          <w:rPr>
            <w:noProof/>
            <w:webHidden/>
          </w:rPr>
          <w:t>11</w:t>
        </w:r>
        <w:r>
          <w:rPr>
            <w:noProof/>
            <w:webHidden/>
          </w:rPr>
          <w:fldChar w:fldCharType="end"/>
        </w:r>
      </w:hyperlink>
    </w:p>
    <w:p w14:paraId="1B85BBB3" w14:textId="189A88E6"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66" w:history="1">
        <w:r w:rsidRPr="0079404C">
          <w:rPr>
            <w:rStyle w:val="Hyperlink"/>
            <w:noProof/>
          </w:rPr>
          <w:t>2.1.2</w:t>
        </w:r>
        <w:r>
          <w:rPr>
            <w:rFonts w:eastAsiaTheme="minorEastAsia" w:cstheme="minorBidi"/>
            <w:noProof/>
            <w:sz w:val="22"/>
            <w:szCs w:val="22"/>
            <w:lang w:val="de-AT" w:eastAsia="de-AT"/>
          </w:rPr>
          <w:tab/>
        </w:r>
        <w:r w:rsidRPr="0079404C">
          <w:rPr>
            <w:rStyle w:val="Hyperlink"/>
            <w:noProof/>
          </w:rPr>
          <w:t>Nachteile des Online-Handels</w:t>
        </w:r>
        <w:r>
          <w:rPr>
            <w:noProof/>
            <w:webHidden/>
          </w:rPr>
          <w:tab/>
        </w:r>
        <w:r>
          <w:rPr>
            <w:noProof/>
            <w:webHidden/>
          </w:rPr>
          <w:fldChar w:fldCharType="begin"/>
        </w:r>
        <w:r>
          <w:rPr>
            <w:noProof/>
            <w:webHidden/>
          </w:rPr>
          <w:instrText xml:space="preserve"> PAGEREF _Toc69467966 \h </w:instrText>
        </w:r>
        <w:r>
          <w:rPr>
            <w:noProof/>
            <w:webHidden/>
          </w:rPr>
        </w:r>
        <w:r>
          <w:rPr>
            <w:noProof/>
            <w:webHidden/>
          </w:rPr>
          <w:fldChar w:fldCharType="separate"/>
        </w:r>
        <w:r w:rsidR="00372CA4">
          <w:rPr>
            <w:noProof/>
            <w:webHidden/>
          </w:rPr>
          <w:t>12</w:t>
        </w:r>
        <w:r>
          <w:rPr>
            <w:noProof/>
            <w:webHidden/>
          </w:rPr>
          <w:fldChar w:fldCharType="end"/>
        </w:r>
      </w:hyperlink>
    </w:p>
    <w:p w14:paraId="747E8649" w14:textId="5FC78F1C"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67" w:history="1">
        <w:r w:rsidRPr="0079404C">
          <w:rPr>
            <w:rStyle w:val="Hyperlink"/>
            <w:noProof/>
          </w:rPr>
          <w:t>2.2</w:t>
        </w:r>
        <w:r>
          <w:rPr>
            <w:rFonts w:eastAsiaTheme="minorEastAsia" w:cstheme="minorBidi"/>
            <w:b w:val="0"/>
            <w:bCs w:val="0"/>
            <w:noProof/>
            <w:lang w:val="de-AT" w:eastAsia="de-AT"/>
          </w:rPr>
          <w:tab/>
        </w:r>
        <w:r w:rsidRPr="0079404C">
          <w:rPr>
            <w:rStyle w:val="Hyperlink"/>
            <w:noProof/>
          </w:rPr>
          <w:t>Digitalisierung im stationären Handel</w:t>
        </w:r>
        <w:r>
          <w:rPr>
            <w:noProof/>
            <w:webHidden/>
          </w:rPr>
          <w:tab/>
        </w:r>
        <w:r>
          <w:rPr>
            <w:noProof/>
            <w:webHidden/>
          </w:rPr>
          <w:fldChar w:fldCharType="begin"/>
        </w:r>
        <w:r>
          <w:rPr>
            <w:noProof/>
            <w:webHidden/>
          </w:rPr>
          <w:instrText xml:space="preserve"> PAGEREF _Toc69467967 \h </w:instrText>
        </w:r>
        <w:r>
          <w:rPr>
            <w:noProof/>
            <w:webHidden/>
          </w:rPr>
        </w:r>
        <w:r>
          <w:rPr>
            <w:noProof/>
            <w:webHidden/>
          </w:rPr>
          <w:fldChar w:fldCharType="separate"/>
        </w:r>
        <w:r w:rsidR="00372CA4">
          <w:rPr>
            <w:noProof/>
            <w:webHidden/>
          </w:rPr>
          <w:t>13</w:t>
        </w:r>
        <w:r>
          <w:rPr>
            <w:noProof/>
            <w:webHidden/>
          </w:rPr>
          <w:fldChar w:fldCharType="end"/>
        </w:r>
      </w:hyperlink>
    </w:p>
    <w:p w14:paraId="34F28A91" w14:textId="3148E7C3"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68" w:history="1">
        <w:r w:rsidRPr="0079404C">
          <w:rPr>
            <w:rStyle w:val="Hyperlink"/>
            <w:noProof/>
          </w:rPr>
          <w:t>2.3</w:t>
        </w:r>
        <w:r>
          <w:rPr>
            <w:rFonts w:eastAsiaTheme="minorEastAsia" w:cstheme="minorBidi"/>
            <w:b w:val="0"/>
            <w:bCs w:val="0"/>
            <w:noProof/>
            <w:lang w:val="de-AT" w:eastAsia="de-AT"/>
          </w:rPr>
          <w:tab/>
        </w:r>
        <w:r w:rsidRPr="0079404C">
          <w:rPr>
            <w:rStyle w:val="Hyperlink"/>
            <w:noProof/>
          </w:rPr>
          <w:t>Verbindung zu Arduvi</w:t>
        </w:r>
        <w:r>
          <w:rPr>
            <w:noProof/>
            <w:webHidden/>
          </w:rPr>
          <w:tab/>
        </w:r>
        <w:r>
          <w:rPr>
            <w:noProof/>
            <w:webHidden/>
          </w:rPr>
          <w:fldChar w:fldCharType="begin"/>
        </w:r>
        <w:r>
          <w:rPr>
            <w:noProof/>
            <w:webHidden/>
          </w:rPr>
          <w:instrText xml:space="preserve"> PAGEREF _Toc69467968 \h </w:instrText>
        </w:r>
        <w:r>
          <w:rPr>
            <w:noProof/>
            <w:webHidden/>
          </w:rPr>
        </w:r>
        <w:r>
          <w:rPr>
            <w:noProof/>
            <w:webHidden/>
          </w:rPr>
          <w:fldChar w:fldCharType="separate"/>
        </w:r>
        <w:r w:rsidR="00372CA4">
          <w:rPr>
            <w:noProof/>
            <w:webHidden/>
          </w:rPr>
          <w:t>13</w:t>
        </w:r>
        <w:r>
          <w:rPr>
            <w:noProof/>
            <w:webHidden/>
          </w:rPr>
          <w:fldChar w:fldCharType="end"/>
        </w:r>
      </w:hyperlink>
    </w:p>
    <w:p w14:paraId="57BAB3D1" w14:textId="15D28EA9"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69" w:history="1">
        <w:r w:rsidRPr="0079404C">
          <w:rPr>
            <w:rStyle w:val="Hyperlink"/>
            <w:noProof/>
          </w:rPr>
          <w:t>3</w:t>
        </w:r>
        <w:r>
          <w:rPr>
            <w:rFonts w:eastAsiaTheme="minorEastAsia" w:cstheme="minorBidi"/>
            <w:b w:val="0"/>
            <w:bCs w:val="0"/>
            <w:i w:val="0"/>
            <w:iCs w:val="0"/>
            <w:noProof/>
            <w:sz w:val="22"/>
            <w:szCs w:val="22"/>
            <w:lang w:val="de-AT" w:eastAsia="de-AT"/>
          </w:rPr>
          <w:tab/>
        </w:r>
        <w:r w:rsidRPr="0079404C">
          <w:rPr>
            <w:rStyle w:val="Hyperlink"/>
            <w:noProof/>
          </w:rPr>
          <w:t>LKW-Fahrverbote und sonstige Einschränkungen</w:t>
        </w:r>
        <w:r>
          <w:rPr>
            <w:noProof/>
            <w:webHidden/>
          </w:rPr>
          <w:tab/>
        </w:r>
        <w:r>
          <w:rPr>
            <w:noProof/>
            <w:webHidden/>
          </w:rPr>
          <w:fldChar w:fldCharType="begin"/>
        </w:r>
        <w:r>
          <w:rPr>
            <w:noProof/>
            <w:webHidden/>
          </w:rPr>
          <w:instrText xml:space="preserve"> PAGEREF _Toc69467969 \h </w:instrText>
        </w:r>
        <w:r>
          <w:rPr>
            <w:noProof/>
            <w:webHidden/>
          </w:rPr>
        </w:r>
        <w:r>
          <w:rPr>
            <w:noProof/>
            <w:webHidden/>
          </w:rPr>
          <w:fldChar w:fldCharType="separate"/>
        </w:r>
        <w:r w:rsidR="00372CA4">
          <w:rPr>
            <w:noProof/>
            <w:webHidden/>
          </w:rPr>
          <w:t>14</w:t>
        </w:r>
        <w:r>
          <w:rPr>
            <w:noProof/>
            <w:webHidden/>
          </w:rPr>
          <w:fldChar w:fldCharType="end"/>
        </w:r>
      </w:hyperlink>
    </w:p>
    <w:p w14:paraId="30913C48" w14:textId="27AD3EC9"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70" w:history="1">
        <w:r w:rsidRPr="0079404C">
          <w:rPr>
            <w:rStyle w:val="Hyperlink"/>
            <w:noProof/>
          </w:rPr>
          <w:t>3.1</w:t>
        </w:r>
        <w:r>
          <w:rPr>
            <w:rFonts w:eastAsiaTheme="minorEastAsia" w:cstheme="minorBidi"/>
            <w:b w:val="0"/>
            <w:bCs w:val="0"/>
            <w:noProof/>
            <w:lang w:val="de-AT" w:eastAsia="de-AT"/>
          </w:rPr>
          <w:tab/>
        </w:r>
        <w:r w:rsidRPr="0079404C">
          <w:rPr>
            <w:rStyle w:val="Hyperlink"/>
            <w:noProof/>
          </w:rPr>
          <w:t>LKW-Arten</w:t>
        </w:r>
        <w:r>
          <w:rPr>
            <w:noProof/>
            <w:webHidden/>
          </w:rPr>
          <w:tab/>
        </w:r>
        <w:r>
          <w:rPr>
            <w:noProof/>
            <w:webHidden/>
          </w:rPr>
          <w:fldChar w:fldCharType="begin"/>
        </w:r>
        <w:r>
          <w:rPr>
            <w:noProof/>
            <w:webHidden/>
          </w:rPr>
          <w:instrText xml:space="preserve"> PAGEREF _Toc69467970 \h </w:instrText>
        </w:r>
        <w:r>
          <w:rPr>
            <w:noProof/>
            <w:webHidden/>
          </w:rPr>
        </w:r>
        <w:r>
          <w:rPr>
            <w:noProof/>
            <w:webHidden/>
          </w:rPr>
          <w:fldChar w:fldCharType="separate"/>
        </w:r>
        <w:r w:rsidR="00372CA4">
          <w:rPr>
            <w:noProof/>
            <w:webHidden/>
          </w:rPr>
          <w:t>14</w:t>
        </w:r>
        <w:r>
          <w:rPr>
            <w:noProof/>
            <w:webHidden/>
          </w:rPr>
          <w:fldChar w:fldCharType="end"/>
        </w:r>
      </w:hyperlink>
    </w:p>
    <w:p w14:paraId="4EC26A73" w14:textId="25B405A7"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71" w:history="1">
        <w:r w:rsidRPr="0079404C">
          <w:rPr>
            <w:rStyle w:val="Hyperlink"/>
            <w:noProof/>
          </w:rPr>
          <w:t>3.2</w:t>
        </w:r>
        <w:r>
          <w:rPr>
            <w:rFonts w:eastAsiaTheme="minorEastAsia" w:cstheme="minorBidi"/>
            <w:b w:val="0"/>
            <w:bCs w:val="0"/>
            <w:noProof/>
            <w:lang w:val="de-AT" w:eastAsia="de-AT"/>
          </w:rPr>
          <w:tab/>
        </w:r>
        <w:r w:rsidRPr="0079404C">
          <w:rPr>
            <w:rStyle w:val="Hyperlink"/>
            <w:noProof/>
          </w:rPr>
          <w:t>Ruhezeiten und Ruhepause</w:t>
        </w:r>
        <w:r>
          <w:rPr>
            <w:noProof/>
            <w:webHidden/>
          </w:rPr>
          <w:tab/>
        </w:r>
        <w:r>
          <w:rPr>
            <w:noProof/>
            <w:webHidden/>
          </w:rPr>
          <w:fldChar w:fldCharType="begin"/>
        </w:r>
        <w:r>
          <w:rPr>
            <w:noProof/>
            <w:webHidden/>
          </w:rPr>
          <w:instrText xml:space="preserve"> PAGEREF _Toc69467971 \h </w:instrText>
        </w:r>
        <w:r>
          <w:rPr>
            <w:noProof/>
            <w:webHidden/>
          </w:rPr>
        </w:r>
        <w:r>
          <w:rPr>
            <w:noProof/>
            <w:webHidden/>
          </w:rPr>
          <w:fldChar w:fldCharType="separate"/>
        </w:r>
        <w:r w:rsidR="00372CA4">
          <w:rPr>
            <w:noProof/>
            <w:webHidden/>
          </w:rPr>
          <w:t>14</w:t>
        </w:r>
        <w:r>
          <w:rPr>
            <w:noProof/>
            <w:webHidden/>
          </w:rPr>
          <w:fldChar w:fldCharType="end"/>
        </w:r>
      </w:hyperlink>
    </w:p>
    <w:p w14:paraId="137AA4E2" w14:textId="538AA124"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72" w:history="1">
        <w:r w:rsidRPr="0079404C">
          <w:rPr>
            <w:rStyle w:val="Hyperlink"/>
            <w:noProof/>
            <w:lang w:val="de-AT"/>
          </w:rPr>
          <w:t>3.2.1</w:t>
        </w:r>
        <w:r>
          <w:rPr>
            <w:rFonts w:eastAsiaTheme="minorEastAsia" w:cstheme="minorBidi"/>
            <w:noProof/>
            <w:sz w:val="22"/>
            <w:szCs w:val="22"/>
            <w:lang w:val="de-AT" w:eastAsia="de-AT"/>
          </w:rPr>
          <w:tab/>
        </w:r>
        <w:r w:rsidRPr="0079404C">
          <w:rPr>
            <w:rStyle w:val="Hyperlink"/>
            <w:noProof/>
            <w:lang w:val="de-AT"/>
          </w:rPr>
          <w:t>Tägliche und wöchentliche Ruhezeit</w:t>
        </w:r>
        <w:r>
          <w:rPr>
            <w:noProof/>
            <w:webHidden/>
          </w:rPr>
          <w:tab/>
        </w:r>
        <w:r>
          <w:rPr>
            <w:noProof/>
            <w:webHidden/>
          </w:rPr>
          <w:fldChar w:fldCharType="begin"/>
        </w:r>
        <w:r>
          <w:rPr>
            <w:noProof/>
            <w:webHidden/>
          </w:rPr>
          <w:instrText xml:space="preserve"> PAGEREF _Toc69467972 \h </w:instrText>
        </w:r>
        <w:r>
          <w:rPr>
            <w:noProof/>
            <w:webHidden/>
          </w:rPr>
        </w:r>
        <w:r>
          <w:rPr>
            <w:noProof/>
            <w:webHidden/>
          </w:rPr>
          <w:fldChar w:fldCharType="separate"/>
        </w:r>
        <w:r w:rsidR="00372CA4">
          <w:rPr>
            <w:noProof/>
            <w:webHidden/>
          </w:rPr>
          <w:t>14</w:t>
        </w:r>
        <w:r>
          <w:rPr>
            <w:noProof/>
            <w:webHidden/>
          </w:rPr>
          <w:fldChar w:fldCharType="end"/>
        </w:r>
      </w:hyperlink>
    </w:p>
    <w:p w14:paraId="6314232E" w14:textId="35BFB7C9"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73" w:history="1">
        <w:r w:rsidRPr="0079404C">
          <w:rPr>
            <w:rStyle w:val="Hyperlink"/>
            <w:noProof/>
            <w:lang w:val="de-AT"/>
          </w:rPr>
          <w:t>3.2.2</w:t>
        </w:r>
        <w:r>
          <w:rPr>
            <w:rFonts w:eastAsiaTheme="minorEastAsia" w:cstheme="minorBidi"/>
            <w:noProof/>
            <w:sz w:val="22"/>
            <w:szCs w:val="22"/>
            <w:lang w:val="de-AT" w:eastAsia="de-AT"/>
          </w:rPr>
          <w:tab/>
        </w:r>
        <w:r w:rsidRPr="0079404C">
          <w:rPr>
            <w:rStyle w:val="Hyperlink"/>
            <w:noProof/>
            <w:lang w:val="de-AT"/>
          </w:rPr>
          <w:t>Ruhepause</w:t>
        </w:r>
        <w:r>
          <w:rPr>
            <w:noProof/>
            <w:webHidden/>
          </w:rPr>
          <w:tab/>
        </w:r>
        <w:r>
          <w:rPr>
            <w:noProof/>
            <w:webHidden/>
          </w:rPr>
          <w:fldChar w:fldCharType="begin"/>
        </w:r>
        <w:r>
          <w:rPr>
            <w:noProof/>
            <w:webHidden/>
          </w:rPr>
          <w:instrText xml:space="preserve"> PAGEREF _Toc69467973 \h </w:instrText>
        </w:r>
        <w:r>
          <w:rPr>
            <w:noProof/>
            <w:webHidden/>
          </w:rPr>
        </w:r>
        <w:r>
          <w:rPr>
            <w:noProof/>
            <w:webHidden/>
          </w:rPr>
          <w:fldChar w:fldCharType="separate"/>
        </w:r>
        <w:r w:rsidR="00372CA4">
          <w:rPr>
            <w:noProof/>
            <w:webHidden/>
          </w:rPr>
          <w:t>14</w:t>
        </w:r>
        <w:r>
          <w:rPr>
            <w:noProof/>
            <w:webHidden/>
          </w:rPr>
          <w:fldChar w:fldCharType="end"/>
        </w:r>
      </w:hyperlink>
    </w:p>
    <w:p w14:paraId="16967494" w14:textId="1FEE1F99"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74" w:history="1">
        <w:r w:rsidRPr="0079404C">
          <w:rPr>
            <w:rStyle w:val="Hyperlink"/>
            <w:noProof/>
          </w:rPr>
          <w:t>3.3</w:t>
        </w:r>
        <w:r>
          <w:rPr>
            <w:rFonts w:eastAsiaTheme="minorEastAsia" w:cstheme="minorBidi"/>
            <w:b w:val="0"/>
            <w:bCs w:val="0"/>
            <w:noProof/>
            <w:lang w:val="de-AT" w:eastAsia="de-AT"/>
          </w:rPr>
          <w:tab/>
        </w:r>
        <w:r w:rsidRPr="0079404C">
          <w:rPr>
            <w:rStyle w:val="Hyperlink"/>
            <w:noProof/>
          </w:rPr>
          <w:t>Fahrverbote</w:t>
        </w:r>
        <w:r>
          <w:rPr>
            <w:noProof/>
            <w:webHidden/>
          </w:rPr>
          <w:tab/>
        </w:r>
        <w:r>
          <w:rPr>
            <w:noProof/>
            <w:webHidden/>
          </w:rPr>
          <w:fldChar w:fldCharType="begin"/>
        </w:r>
        <w:r>
          <w:rPr>
            <w:noProof/>
            <w:webHidden/>
          </w:rPr>
          <w:instrText xml:space="preserve"> PAGEREF _Toc69467974 \h </w:instrText>
        </w:r>
        <w:r>
          <w:rPr>
            <w:noProof/>
            <w:webHidden/>
          </w:rPr>
        </w:r>
        <w:r>
          <w:rPr>
            <w:noProof/>
            <w:webHidden/>
          </w:rPr>
          <w:fldChar w:fldCharType="separate"/>
        </w:r>
        <w:r w:rsidR="00372CA4">
          <w:rPr>
            <w:noProof/>
            <w:webHidden/>
          </w:rPr>
          <w:t>15</w:t>
        </w:r>
        <w:r>
          <w:rPr>
            <w:noProof/>
            <w:webHidden/>
          </w:rPr>
          <w:fldChar w:fldCharType="end"/>
        </w:r>
      </w:hyperlink>
    </w:p>
    <w:p w14:paraId="25031594" w14:textId="43550760"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75" w:history="1">
        <w:r w:rsidRPr="0079404C">
          <w:rPr>
            <w:rStyle w:val="Hyperlink"/>
            <w:noProof/>
            <w:lang w:val="de-AT"/>
          </w:rPr>
          <w:t>3.3.1</w:t>
        </w:r>
        <w:r>
          <w:rPr>
            <w:rFonts w:eastAsiaTheme="minorEastAsia" w:cstheme="minorBidi"/>
            <w:noProof/>
            <w:sz w:val="22"/>
            <w:szCs w:val="22"/>
            <w:lang w:val="de-AT" w:eastAsia="de-AT"/>
          </w:rPr>
          <w:tab/>
        </w:r>
        <w:r w:rsidRPr="0079404C">
          <w:rPr>
            <w:rStyle w:val="Hyperlink"/>
            <w:noProof/>
            <w:lang w:val="de-AT"/>
          </w:rPr>
          <w:t>Nachtfahrverbot</w:t>
        </w:r>
        <w:r>
          <w:rPr>
            <w:noProof/>
            <w:webHidden/>
          </w:rPr>
          <w:tab/>
        </w:r>
        <w:r>
          <w:rPr>
            <w:noProof/>
            <w:webHidden/>
          </w:rPr>
          <w:fldChar w:fldCharType="begin"/>
        </w:r>
        <w:r>
          <w:rPr>
            <w:noProof/>
            <w:webHidden/>
          </w:rPr>
          <w:instrText xml:space="preserve"> PAGEREF _Toc69467975 \h </w:instrText>
        </w:r>
        <w:r>
          <w:rPr>
            <w:noProof/>
            <w:webHidden/>
          </w:rPr>
        </w:r>
        <w:r>
          <w:rPr>
            <w:noProof/>
            <w:webHidden/>
          </w:rPr>
          <w:fldChar w:fldCharType="separate"/>
        </w:r>
        <w:r w:rsidR="00372CA4">
          <w:rPr>
            <w:noProof/>
            <w:webHidden/>
          </w:rPr>
          <w:t>15</w:t>
        </w:r>
        <w:r>
          <w:rPr>
            <w:noProof/>
            <w:webHidden/>
          </w:rPr>
          <w:fldChar w:fldCharType="end"/>
        </w:r>
      </w:hyperlink>
    </w:p>
    <w:p w14:paraId="025F9102" w14:textId="5D807687"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76" w:history="1">
        <w:r w:rsidRPr="0079404C">
          <w:rPr>
            <w:rStyle w:val="Hyperlink"/>
            <w:noProof/>
            <w:lang w:val="de-AT"/>
          </w:rPr>
          <w:t>3.3.2</w:t>
        </w:r>
        <w:r>
          <w:rPr>
            <w:rFonts w:eastAsiaTheme="minorEastAsia" w:cstheme="minorBidi"/>
            <w:noProof/>
            <w:sz w:val="22"/>
            <w:szCs w:val="22"/>
            <w:lang w:val="de-AT" w:eastAsia="de-AT"/>
          </w:rPr>
          <w:tab/>
        </w:r>
        <w:r w:rsidRPr="0079404C">
          <w:rPr>
            <w:rStyle w:val="Hyperlink"/>
            <w:noProof/>
            <w:lang w:val="de-AT"/>
          </w:rPr>
          <w:t>Wochenendfahrverbot</w:t>
        </w:r>
        <w:r>
          <w:rPr>
            <w:noProof/>
            <w:webHidden/>
          </w:rPr>
          <w:tab/>
        </w:r>
        <w:r>
          <w:rPr>
            <w:noProof/>
            <w:webHidden/>
          </w:rPr>
          <w:fldChar w:fldCharType="begin"/>
        </w:r>
        <w:r>
          <w:rPr>
            <w:noProof/>
            <w:webHidden/>
          </w:rPr>
          <w:instrText xml:space="preserve"> PAGEREF _Toc69467976 \h </w:instrText>
        </w:r>
        <w:r>
          <w:rPr>
            <w:noProof/>
            <w:webHidden/>
          </w:rPr>
        </w:r>
        <w:r>
          <w:rPr>
            <w:noProof/>
            <w:webHidden/>
          </w:rPr>
          <w:fldChar w:fldCharType="separate"/>
        </w:r>
        <w:r w:rsidR="00372CA4">
          <w:rPr>
            <w:noProof/>
            <w:webHidden/>
          </w:rPr>
          <w:t>15</w:t>
        </w:r>
        <w:r>
          <w:rPr>
            <w:noProof/>
            <w:webHidden/>
          </w:rPr>
          <w:fldChar w:fldCharType="end"/>
        </w:r>
      </w:hyperlink>
    </w:p>
    <w:p w14:paraId="274A9CB8" w14:textId="2D223760"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77" w:history="1">
        <w:r w:rsidRPr="0079404C">
          <w:rPr>
            <w:rStyle w:val="Hyperlink"/>
            <w:noProof/>
            <w:lang w:val="de-AT"/>
          </w:rPr>
          <w:t>3.3.3</w:t>
        </w:r>
        <w:r>
          <w:rPr>
            <w:rFonts w:eastAsiaTheme="minorEastAsia" w:cstheme="minorBidi"/>
            <w:noProof/>
            <w:sz w:val="22"/>
            <w:szCs w:val="22"/>
            <w:lang w:val="de-AT" w:eastAsia="de-AT"/>
          </w:rPr>
          <w:tab/>
        </w:r>
        <w:r w:rsidRPr="0079404C">
          <w:rPr>
            <w:rStyle w:val="Hyperlink"/>
            <w:noProof/>
            <w:lang w:val="de-AT"/>
          </w:rPr>
          <w:t>Sonstige Fahrverbote</w:t>
        </w:r>
        <w:r>
          <w:rPr>
            <w:noProof/>
            <w:webHidden/>
          </w:rPr>
          <w:tab/>
        </w:r>
        <w:r>
          <w:rPr>
            <w:noProof/>
            <w:webHidden/>
          </w:rPr>
          <w:fldChar w:fldCharType="begin"/>
        </w:r>
        <w:r>
          <w:rPr>
            <w:noProof/>
            <w:webHidden/>
          </w:rPr>
          <w:instrText xml:space="preserve"> PAGEREF _Toc69467977 \h </w:instrText>
        </w:r>
        <w:r>
          <w:rPr>
            <w:noProof/>
            <w:webHidden/>
          </w:rPr>
        </w:r>
        <w:r>
          <w:rPr>
            <w:noProof/>
            <w:webHidden/>
          </w:rPr>
          <w:fldChar w:fldCharType="separate"/>
        </w:r>
        <w:r w:rsidR="00372CA4">
          <w:rPr>
            <w:noProof/>
            <w:webHidden/>
          </w:rPr>
          <w:t>15</w:t>
        </w:r>
        <w:r>
          <w:rPr>
            <w:noProof/>
            <w:webHidden/>
          </w:rPr>
          <w:fldChar w:fldCharType="end"/>
        </w:r>
      </w:hyperlink>
    </w:p>
    <w:p w14:paraId="746B1203" w14:textId="370EDFF3"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78" w:history="1">
        <w:r w:rsidRPr="0079404C">
          <w:rPr>
            <w:rStyle w:val="Hyperlink"/>
            <w:noProof/>
          </w:rPr>
          <w:t>3.4</w:t>
        </w:r>
        <w:r>
          <w:rPr>
            <w:rFonts w:eastAsiaTheme="minorEastAsia" w:cstheme="minorBidi"/>
            <w:b w:val="0"/>
            <w:bCs w:val="0"/>
            <w:noProof/>
            <w:lang w:val="de-AT" w:eastAsia="de-AT"/>
          </w:rPr>
          <w:tab/>
        </w:r>
        <w:r w:rsidRPr="0079404C">
          <w:rPr>
            <w:rStyle w:val="Hyperlink"/>
            <w:noProof/>
          </w:rPr>
          <w:t>Gesamtgewicht</w:t>
        </w:r>
        <w:r>
          <w:rPr>
            <w:noProof/>
            <w:webHidden/>
          </w:rPr>
          <w:tab/>
        </w:r>
        <w:r>
          <w:rPr>
            <w:noProof/>
            <w:webHidden/>
          </w:rPr>
          <w:fldChar w:fldCharType="begin"/>
        </w:r>
        <w:r>
          <w:rPr>
            <w:noProof/>
            <w:webHidden/>
          </w:rPr>
          <w:instrText xml:space="preserve"> PAGEREF _Toc69467978 \h </w:instrText>
        </w:r>
        <w:r>
          <w:rPr>
            <w:noProof/>
            <w:webHidden/>
          </w:rPr>
        </w:r>
        <w:r>
          <w:rPr>
            <w:noProof/>
            <w:webHidden/>
          </w:rPr>
          <w:fldChar w:fldCharType="separate"/>
        </w:r>
        <w:r w:rsidR="00372CA4">
          <w:rPr>
            <w:noProof/>
            <w:webHidden/>
          </w:rPr>
          <w:t>15</w:t>
        </w:r>
        <w:r>
          <w:rPr>
            <w:noProof/>
            <w:webHidden/>
          </w:rPr>
          <w:fldChar w:fldCharType="end"/>
        </w:r>
      </w:hyperlink>
    </w:p>
    <w:p w14:paraId="4A9F05C2" w14:textId="639B4D58"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79" w:history="1">
        <w:r w:rsidRPr="0079404C">
          <w:rPr>
            <w:rStyle w:val="Hyperlink"/>
            <w:noProof/>
          </w:rPr>
          <w:t>4</w:t>
        </w:r>
        <w:r>
          <w:rPr>
            <w:rFonts w:eastAsiaTheme="minorEastAsia" w:cstheme="minorBidi"/>
            <w:b w:val="0"/>
            <w:bCs w:val="0"/>
            <w:i w:val="0"/>
            <w:iCs w:val="0"/>
            <w:noProof/>
            <w:sz w:val="22"/>
            <w:szCs w:val="22"/>
            <w:lang w:val="de-AT" w:eastAsia="de-AT"/>
          </w:rPr>
          <w:tab/>
        </w:r>
        <w:r w:rsidRPr="0079404C">
          <w:rPr>
            <w:rStyle w:val="Hyperlink"/>
            <w:noProof/>
          </w:rPr>
          <w:t>Verwendete Technologien</w:t>
        </w:r>
        <w:r>
          <w:rPr>
            <w:noProof/>
            <w:webHidden/>
          </w:rPr>
          <w:tab/>
        </w:r>
        <w:r>
          <w:rPr>
            <w:noProof/>
            <w:webHidden/>
          </w:rPr>
          <w:fldChar w:fldCharType="begin"/>
        </w:r>
        <w:r>
          <w:rPr>
            <w:noProof/>
            <w:webHidden/>
          </w:rPr>
          <w:instrText xml:space="preserve"> PAGEREF _Toc69467979 \h </w:instrText>
        </w:r>
        <w:r>
          <w:rPr>
            <w:noProof/>
            <w:webHidden/>
          </w:rPr>
        </w:r>
        <w:r>
          <w:rPr>
            <w:noProof/>
            <w:webHidden/>
          </w:rPr>
          <w:fldChar w:fldCharType="separate"/>
        </w:r>
        <w:r w:rsidR="00372CA4">
          <w:rPr>
            <w:noProof/>
            <w:webHidden/>
          </w:rPr>
          <w:t>16</w:t>
        </w:r>
        <w:r>
          <w:rPr>
            <w:noProof/>
            <w:webHidden/>
          </w:rPr>
          <w:fldChar w:fldCharType="end"/>
        </w:r>
      </w:hyperlink>
    </w:p>
    <w:p w14:paraId="51ACC94E" w14:textId="21BC857E"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80" w:history="1">
        <w:r w:rsidRPr="0079404C">
          <w:rPr>
            <w:rStyle w:val="Hyperlink"/>
            <w:noProof/>
          </w:rPr>
          <w:t>4.1</w:t>
        </w:r>
        <w:r>
          <w:rPr>
            <w:rFonts w:eastAsiaTheme="minorEastAsia" w:cstheme="minorBidi"/>
            <w:b w:val="0"/>
            <w:bCs w:val="0"/>
            <w:noProof/>
            <w:lang w:val="de-AT" w:eastAsia="de-AT"/>
          </w:rPr>
          <w:tab/>
        </w:r>
        <w:r w:rsidRPr="0079404C">
          <w:rPr>
            <w:rStyle w:val="Hyperlink"/>
            <w:noProof/>
          </w:rPr>
          <w:t>Backend</w:t>
        </w:r>
        <w:r>
          <w:rPr>
            <w:noProof/>
            <w:webHidden/>
          </w:rPr>
          <w:tab/>
        </w:r>
        <w:r>
          <w:rPr>
            <w:noProof/>
            <w:webHidden/>
          </w:rPr>
          <w:fldChar w:fldCharType="begin"/>
        </w:r>
        <w:r>
          <w:rPr>
            <w:noProof/>
            <w:webHidden/>
          </w:rPr>
          <w:instrText xml:space="preserve"> PAGEREF _Toc69467980 \h </w:instrText>
        </w:r>
        <w:r>
          <w:rPr>
            <w:noProof/>
            <w:webHidden/>
          </w:rPr>
        </w:r>
        <w:r>
          <w:rPr>
            <w:noProof/>
            <w:webHidden/>
          </w:rPr>
          <w:fldChar w:fldCharType="separate"/>
        </w:r>
        <w:r w:rsidR="00372CA4">
          <w:rPr>
            <w:noProof/>
            <w:webHidden/>
          </w:rPr>
          <w:t>16</w:t>
        </w:r>
        <w:r>
          <w:rPr>
            <w:noProof/>
            <w:webHidden/>
          </w:rPr>
          <w:fldChar w:fldCharType="end"/>
        </w:r>
      </w:hyperlink>
    </w:p>
    <w:p w14:paraId="6CB38967" w14:textId="0EF6937D"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1" w:history="1">
        <w:r w:rsidRPr="0079404C">
          <w:rPr>
            <w:rStyle w:val="Hyperlink"/>
            <w:noProof/>
          </w:rPr>
          <w:t>4.1.1</w:t>
        </w:r>
        <w:r>
          <w:rPr>
            <w:rFonts w:eastAsiaTheme="minorEastAsia" w:cstheme="minorBidi"/>
            <w:noProof/>
            <w:sz w:val="22"/>
            <w:szCs w:val="22"/>
            <w:lang w:val="de-AT" w:eastAsia="de-AT"/>
          </w:rPr>
          <w:tab/>
        </w:r>
        <w:r w:rsidRPr="0079404C">
          <w:rPr>
            <w:rStyle w:val="Hyperlink"/>
            <w:noProof/>
          </w:rPr>
          <w:t>ASP.NET Core</w:t>
        </w:r>
        <w:r>
          <w:rPr>
            <w:noProof/>
            <w:webHidden/>
          </w:rPr>
          <w:tab/>
        </w:r>
        <w:r>
          <w:rPr>
            <w:noProof/>
            <w:webHidden/>
          </w:rPr>
          <w:fldChar w:fldCharType="begin"/>
        </w:r>
        <w:r>
          <w:rPr>
            <w:noProof/>
            <w:webHidden/>
          </w:rPr>
          <w:instrText xml:space="preserve"> PAGEREF _Toc69467981 \h </w:instrText>
        </w:r>
        <w:r>
          <w:rPr>
            <w:noProof/>
            <w:webHidden/>
          </w:rPr>
        </w:r>
        <w:r>
          <w:rPr>
            <w:noProof/>
            <w:webHidden/>
          </w:rPr>
          <w:fldChar w:fldCharType="separate"/>
        </w:r>
        <w:r w:rsidR="00372CA4">
          <w:rPr>
            <w:noProof/>
            <w:webHidden/>
          </w:rPr>
          <w:t>16</w:t>
        </w:r>
        <w:r>
          <w:rPr>
            <w:noProof/>
            <w:webHidden/>
          </w:rPr>
          <w:fldChar w:fldCharType="end"/>
        </w:r>
      </w:hyperlink>
    </w:p>
    <w:p w14:paraId="3EAB2CFA" w14:textId="1A3E9269"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2" w:history="1">
        <w:r w:rsidRPr="0079404C">
          <w:rPr>
            <w:rStyle w:val="Hyperlink"/>
            <w:noProof/>
          </w:rPr>
          <w:t>4.1.2</w:t>
        </w:r>
        <w:r>
          <w:rPr>
            <w:rFonts w:eastAsiaTheme="minorEastAsia" w:cstheme="minorBidi"/>
            <w:noProof/>
            <w:sz w:val="22"/>
            <w:szCs w:val="22"/>
            <w:lang w:val="de-AT" w:eastAsia="de-AT"/>
          </w:rPr>
          <w:tab/>
        </w:r>
        <w:r w:rsidRPr="0079404C">
          <w:rPr>
            <w:rStyle w:val="Hyperlink"/>
            <w:noProof/>
          </w:rPr>
          <w:t>Datenspeicherung</w:t>
        </w:r>
        <w:r>
          <w:rPr>
            <w:noProof/>
            <w:webHidden/>
          </w:rPr>
          <w:tab/>
        </w:r>
        <w:r>
          <w:rPr>
            <w:noProof/>
            <w:webHidden/>
          </w:rPr>
          <w:fldChar w:fldCharType="begin"/>
        </w:r>
        <w:r>
          <w:rPr>
            <w:noProof/>
            <w:webHidden/>
          </w:rPr>
          <w:instrText xml:space="preserve"> PAGEREF _Toc69467982 \h </w:instrText>
        </w:r>
        <w:r>
          <w:rPr>
            <w:noProof/>
            <w:webHidden/>
          </w:rPr>
        </w:r>
        <w:r>
          <w:rPr>
            <w:noProof/>
            <w:webHidden/>
          </w:rPr>
          <w:fldChar w:fldCharType="separate"/>
        </w:r>
        <w:r w:rsidR="00372CA4">
          <w:rPr>
            <w:noProof/>
            <w:webHidden/>
          </w:rPr>
          <w:t>16</w:t>
        </w:r>
        <w:r>
          <w:rPr>
            <w:noProof/>
            <w:webHidden/>
          </w:rPr>
          <w:fldChar w:fldCharType="end"/>
        </w:r>
      </w:hyperlink>
    </w:p>
    <w:p w14:paraId="47E956B3" w14:textId="6AA0BA9E"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83" w:history="1">
        <w:r w:rsidRPr="0079404C">
          <w:rPr>
            <w:rStyle w:val="Hyperlink"/>
            <w:noProof/>
          </w:rPr>
          <w:t>4.2</w:t>
        </w:r>
        <w:r>
          <w:rPr>
            <w:rFonts w:eastAsiaTheme="minorEastAsia" w:cstheme="minorBidi"/>
            <w:b w:val="0"/>
            <w:bCs w:val="0"/>
            <w:noProof/>
            <w:lang w:val="de-AT" w:eastAsia="de-AT"/>
          </w:rPr>
          <w:tab/>
        </w:r>
        <w:r w:rsidRPr="0079404C">
          <w:rPr>
            <w:rStyle w:val="Hyperlink"/>
            <w:noProof/>
          </w:rPr>
          <w:t>Client</w:t>
        </w:r>
        <w:r>
          <w:rPr>
            <w:noProof/>
            <w:webHidden/>
          </w:rPr>
          <w:tab/>
        </w:r>
        <w:r>
          <w:rPr>
            <w:noProof/>
            <w:webHidden/>
          </w:rPr>
          <w:fldChar w:fldCharType="begin"/>
        </w:r>
        <w:r>
          <w:rPr>
            <w:noProof/>
            <w:webHidden/>
          </w:rPr>
          <w:instrText xml:space="preserve"> PAGEREF _Toc69467983 \h </w:instrText>
        </w:r>
        <w:r>
          <w:rPr>
            <w:noProof/>
            <w:webHidden/>
          </w:rPr>
        </w:r>
        <w:r>
          <w:rPr>
            <w:noProof/>
            <w:webHidden/>
          </w:rPr>
          <w:fldChar w:fldCharType="separate"/>
        </w:r>
        <w:r w:rsidR="00372CA4">
          <w:rPr>
            <w:noProof/>
            <w:webHidden/>
          </w:rPr>
          <w:t>17</w:t>
        </w:r>
        <w:r>
          <w:rPr>
            <w:noProof/>
            <w:webHidden/>
          </w:rPr>
          <w:fldChar w:fldCharType="end"/>
        </w:r>
      </w:hyperlink>
    </w:p>
    <w:p w14:paraId="5DAFEFBC" w14:textId="0E24E597"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4" w:history="1">
        <w:r w:rsidRPr="0079404C">
          <w:rPr>
            <w:rStyle w:val="Hyperlink"/>
            <w:noProof/>
          </w:rPr>
          <w:t>4.2.1</w:t>
        </w:r>
        <w:r>
          <w:rPr>
            <w:rFonts w:eastAsiaTheme="minorEastAsia" w:cstheme="minorBidi"/>
            <w:noProof/>
            <w:sz w:val="22"/>
            <w:szCs w:val="22"/>
            <w:lang w:val="de-AT" w:eastAsia="de-AT"/>
          </w:rPr>
          <w:tab/>
        </w:r>
        <w:r w:rsidRPr="0079404C">
          <w:rPr>
            <w:rStyle w:val="Hyperlink"/>
            <w:noProof/>
          </w:rPr>
          <w:t>HTML</w:t>
        </w:r>
        <w:r>
          <w:rPr>
            <w:noProof/>
            <w:webHidden/>
          </w:rPr>
          <w:tab/>
        </w:r>
        <w:r>
          <w:rPr>
            <w:noProof/>
            <w:webHidden/>
          </w:rPr>
          <w:fldChar w:fldCharType="begin"/>
        </w:r>
        <w:r>
          <w:rPr>
            <w:noProof/>
            <w:webHidden/>
          </w:rPr>
          <w:instrText xml:space="preserve"> PAGEREF _Toc69467984 \h </w:instrText>
        </w:r>
        <w:r>
          <w:rPr>
            <w:noProof/>
            <w:webHidden/>
          </w:rPr>
        </w:r>
        <w:r>
          <w:rPr>
            <w:noProof/>
            <w:webHidden/>
          </w:rPr>
          <w:fldChar w:fldCharType="separate"/>
        </w:r>
        <w:r w:rsidR="00372CA4">
          <w:rPr>
            <w:noProof/>
            <w:webHidden/>
          </w:rPr>
          <w:t>17</w:t>
        </w:r>
        <w:r>
          <w:rPr>
            <w:noProof/>
            <w:webHidden/>
          </w:rPr>
          <w:fldChar w:fldCharType="end"/>
        </w:r>
      </w:hyperlink>
    </w:p>
    <w:p w14:paraId="418CEFEA" w14:textId="68BA9C30"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5" w:history="1">
        <w:r w:rsidRPr="0079404C">
          <w:rPr>
            <w:rStyle w:val="Hyperlink"/>
            <w:noProof/>
          </w:rPr>
          <w:t>4.2.2</w:t>
        </w:r>
        <w:r>
          <w:rPr>
            <w:rFonts w:eastAsiaTheme="minorEastAsia" w:cstheme="minorBidi"/>
            <w:noProof/>
            <w:sz w:val="22"/>
            <w:szCs w:val="22"/>
            <w:lang w:val="de-AT" w:eastAsia="de-AT"/>
          </w:rPr>
          <w:tab/>
        </w:r>
        <w:r w:rsidRPr="0079404C">
          <w:rPr>
            <w:rStyle w:val="Hyperlink"/>
            <w:noProof/>
          </w:rPr>
          <w:t>CSS</w:t>
        </w:r>
        <w:r>
          <w:rPr>
            <w:noProof/>
            <w:webHidden/>
          </w:rPr>
          <w:tab/>
        </w:r>
        <w:r>
          <w:rPr>
            <w:noProof/>
            <w:webHidden/>
          </w:rPr>
          <w:fldChar w:fldCharType="begin"/>
        </w:r>
        <w:r>
          <w:rPr>
            <w:noProof/>
            <w:webHidden/>
          </w:rPr>
          <w:instrText xml:space="preserve"> PAGEREF _Toc69467985 \h </w:instrText>
        </w:r>
        <w:r>
          <w:rPr>
            <w:noProof/>
            <w:webHidden/>
          </w:rPr>
        </w:r>
        <w:r>
          <w:rPr>
            <w:noProof/>
            <w:webHidden/>
          </w:rPr>
          <w:fldChar w:fldCharType="separate"/>
        </w:r>
        <w:r w:rsidR="00372CA4">
          <w:rPr>
            <w:noProof/>
            <w:webHidden/>
          </w:rPr>
          <w:t>18</w:t>
        </w:r>
        <w:r>
          <w:rPr>
            <w:noProof/>
            <w:webHidden/>
          </w:rPr>
          <w:fldChar w:fldCharType="end"/>
        </w:r>
      </w:hyperlink>
    </w:p>
    <w:p w14:paraId="56DCBE12" w14:textId="4FD16388"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6" w:history="1">
        <w:r w:rsidRPr="0079404C">
          <w:rPr>
            <w:rStyle w:val="Hyperlink"/>
            <w:noProof/>
          </w:rPr>
          <w:t>4.2.3</w:t>
        </w:r>
        <w:r>
          <w:rPr>
            <w:rFonts w:eastAsiaTheme="minorEastAsia" w:cstheme="minorBidi"/>
            <w:noProof/>
            <w:sz w:val="22"/>
            <w:szCs w:val="22"/>
            <w:lang w:val="de-AT" w:eastAsia="de-AT"/>
          </w:rPr>
          <w:tab/>
        </w:r>
        <w:r w:rsidRPr="0079404C">
          <w:rPr>
            <w:rStyle w:val="Hyperlink"/>
            <w:noProof/>
          </w:rPr>
          <w:t>JavaScript</w:t>
        </w:r>
        <w:r>
          <w:rPr>
            <w:noProof/>
            <w:webHidden/>
          </w:rPr>
          <w:tab/>
        </w:r>
        <w:r>
          <w:rPr>
            <w:noProof/>
            <w:webHidden/>
          </w:rPr>
          <w:fldChar w:fldCharType="begin"/>
        </w:r>
        <w:r>
          <w:rPr>
            <w:noProof/>
            <w:webHidden/>
          </w:rPr>
          <w:instrText xml:space="preserve"> PAGEREF _Toc69467986 \h </w:instrText>
        </w:r>
        <w:r>
          <w:rPr>
            <w:noProof/>
            <w:webHidden/>
          </w:rPr>
        </w:r>
        <w:r>
          <w:rPr>
            <w:noProof/>
            <w:webHidden/>
          </w:rPr>
          <w:fldChar w:fldCharType="separate"/>
        </w:r>
        <w:r w:rsidR="00372CA4">
          <w:rPr>
            <w:noProof/>
            <w:webHidden/>
          </w:rPr>
          <w:t>18</w:t>
        </w:r>
        <w:r>
          <w:rPr>
            <w:noProof/>
            <w:webHidden/>
          </w:rPr>
          <w:fldChar w:fldCharType="end"/>
        </w:r>
      </w:hyperlink>
    </w:p>
    <w:p w14:paraId="6D749F1D" w14:textId="04D29C44"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7" w:history="1">
        <w:r w:rsidRPr="0079404C">
          <w:rPr>
            <w:rStyle w:val="Hyperlink"/>
            <w:noProof/>
          </w:rPr>
          <w:t>4.2.4</w:t>
        </w:r>
        <w:r>
          <w:rPr>
            <w:rFonts w:eastAsiaTheme="minorEastAsia" w:cstheme="minorBidi"/>
            <w:noProof/>
            <w:sz w:val="22"/>
            <w:szCs w:val="22"/>
            <w:lang w:val="de-AT" w:eastAsia="de-AT"/>
          </w:rPr>
          <w:tab/>
        </w:r>
        <w:r w:rsidRPr="0079404C">
          <w:rPr>
            <w:rStyle w:val="Hyperlink"/>
            <w:noProof/>
          </w:rPr>
          <w:t>Razor Pages</w:t>
        </w:r>
        <w:r>
          <w:rPr>
            <w:noProof/>
            <w:webHidden/>
          </w:rPr>
          <w:tab/>
        </w:r>
        <w:r>
          <w:rPr>
            <w:noProof/>
            <w:webHidden/>
          </w:rPr>
          <w:fldChar w:fldCharType="begin"/>
        </w:r>
        <w:r>
          <w:rPr>
            <w:noProof/>
            <w:webHidden/>
          </w:rPr>
          <w:instrText xml:space="preserve"> PAGEREF _Toc69467987 \h </w:instrText>
        </w:r>
        <w:r>
          <w:rPr>
            <w:noProof/>
            <w:webHidden/>
          </w:rPr>
        </w:r>
        <w:r>
          <w:rPr>
            <w:noProof/>
            <w:webHidden/>
          </w:rPr>
          <w:fldChar w:fldCharType="separate"/>
        </w:r>
        <w:r w:rsidR="00372CA4">
          <w:rPr>
            <w:noProof/>
            <w:webHidden/>
          </w:rPr>
          <w:t>18</w:t>
        </w:r>
        <w:r>
          <w:rPr>
            <w:noProof/>
            <w:webHidden/>
          </w:rPr>
          <w:fldChar w:fldCharType="end"/>
        </w:r>
      </w:hyperlink>
    </w:p>
    <w:p w14:paraId="2E090EED" w14:textId="055FE862"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8" w:history="1">
        <w:r w:rsidRPr="0079404C">
          <w:rPr>
            <w:rStyle w:val="Hyperlink"/>
            <w:noProof/>
          </w:rPr>
          <w:t>4.2.5</w:t>
        </w:r>
        <w:r>
          <w:rPr>
            <w:rFonts w:eastAsiaTheme="minorEastAsia" w:cstheme="minorBidi"/>
            <w:noProof/>
            <w:sz w:val="22"/>
            <w:szCs w:val="22"/>
            <w:lang w:val="de-AT" w:eastAsia="de-AT"/>
          </w:rPr>
          <w:tab/>
        </w:r>
        <w:r w:rsidRPr="0079404C">
          <w:rPr>
            <w:rStyle w:val="Hyperlink"/>
            <w:noProof/>
          </w:rPr>
          <w:t>Template Inspinia Admin Theme</w:t>
        </w:r>
        <w:r>
          <w:rPr>
            <w:noProof/>
            <w:webHidden/>
          </w:rPr>
          <w:tab/>
        </w:r>
        <w:r>
          <w:rPr>
            <w:noProof/>
            <w:webHidden/>
          </w:rPr>
          <w:fldChar w:fldCharType="begin"/>
        </w:r>
        <w:r>
          <w:rPr>
            <w:noProof/>
            <w:webHidden/>
          </w:rPr>
          <w:instrText xml:space="preserve"> PAGEREF _Toc69467988 \h </w:instrText>
        </w:r>
        <w:r>
          <w:rPr>
            <w:noProof/>
            <w:webHidden/>
          </w:rPr>
        </w:r>
        <w:r>
          <w:rPr>
            <w:noProof/>
            <w:webHidden/>
          </w:rPr>
          <w:fldChar w:fldCharType="separate"/>
        </w:r>
        <w:r w:rsidR="00372CA4">
          <w:rPr>
            <w:noProof/>
            <w:webHidden/>
          </w:rPr>
          <w:t>18</w:t>
        </w:r>
        <w:r>
          <w:rPr>
            <w:noProof/>
            <w:webHidden/>
          </w:rPr>
          <w:fldChar w:fldCharType="end"/>
        </w:r>
      </w:hyperlink>
    </w:p>
    <w:p w14:paraId="2C8E6973" w14:textId="23ABAB8B"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89" w:history="1">
        <w:r w:rsidRPr="0079404C">
          <w:rPr>
            <w:rStyle w:val="Hyperlink"/>
            <w:noProof/>
          </w:rPr>
          <w:t>4.2.6</w:t>
        </w:r>
        <w:r>
          <w:rPr>
            <w:rFonts w:eastAsiaTheme="minorEastAsia" w:cstheme="minorBidi"/>
            <w:noProof/>
            <w:sz w:val="22"/>
            <w:szCs w:val="22"/>
            <w:lang w:val="de-AT" w:eastAsia="de-AT"/>
          </w:rPr>
          <w:tab/>
        </w:r>
        <w:r w:rsidRPr="0079404C">
          <w:rPr>
            <w:rStyle w:val="Hyperlink"/>
            <w:noProof/>
          </w:rPr>
          <w:t>Weitere Frameworks und Libraries</w:t>
        </w:r>
        <w:r>
          <w:rPr>
            <w:noProof/>
            <w:webHidden/>
          </w:rPr>
          <w:tab/>
        </w:r>
        <w:r>
          <w:rPr>
            <w:noProof/>
            <w:webHidden/>
          </w:rPr>
          <w:fldChar w:fldCharType="begin"/>
        </w:r>
        <w:r>
          <w:rPr>
            <w:noProof/>
            <w:webHidden/>
          </w:rPr>
          <w:instrText xml:space="preserve"> PAGEREF _Toc69467989 \h </w:instrText>
        </w:r>
        <w:r>
          <w:rPr>
            <w:noProof/>
            <w:webHidden/>
          </w:rPr>
        </w:r>
        <w:r>
          <w:rPr>
            <w:noProof/>
            <w:webHidden/>
          </w:rPr>
          <w:fldChar w:fldCharType="separate"/>
        </w:r>
        <w:r w:rsidR="00372CA4">
          <w:rPr>
            <w:noProof/>
            <w:webHidden/>
          </w:rPr>
          <w:t>18</w:t>
        </w:r>
        <w:r>
          <w:rPr>
            <w:noProof/>
            <w:webHidden/>
          </w:rPr>
          <w:fldChar w:fldCharType="end"/>
        </w:r>
      </w:hyperlink>
    </w:p>
    <w:p w14:paraId="6E7021F6" w14:textId="4660D9E2"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90" w:history="1">
        <w:r w:rsidRPr="0079404C">
          <w:rPr>
            <w:rStyle w:val="Hyperlink"/>
            <w:noProof/>
          </w:rPr>
          <w:t>5</w:t>
        </w:r>
        <w:r>
          <w:rPr>
            <w:rFonts w:eastAsiaTheme="minorEastAsia" w:cstheme="minorBidi"/>
            <w:b w:val="0"/>
            <w:bCs w:val="0"/>
            <w:i w:val="0"/>
            <w:iCs w:val="0"/>
            <w:noProof/>
            <w:sz w:val="22"/>
            <w:szCs w:val="22"/>
            <w:lang w:val="de-AT" w:eastAsia="de-AT"/>
          </w:rPr>
          <w:tab/>
        </w:r>
        <w:r w:rsidRPr="0079404C">
          <w:rPr>
            <w:rStyle w:val="Hyperlink"/>
            <w:noProof/>
          </w:rPr>
          <w:t>Projektaufbau</w:t>
        </w:r>
        <w:r>
          <w:rPr>
            <w:noProof/>
            <w:webHidden/>
          </w:rPr>
          <w:tab/>
        </w:r>
        <w:r>
          <w:rPr>
            <w:noProof/>
            <w:webHidden/>
          </w:rPr>
          <w:fldChar w:fldCharType="begin"/>
        </w:r>
        <w:r>
          <w:rPr>
            <w:noProof/>
            <w:webHidden/>
          </w:rPr>
          <w:instrText xml:space="preserve"> PAGEREF _Toc69467990 \h </w:instrText>
        </w:r>
        <w:r>
          <w:rPr>
            <w:noProof/>
            <w:webHidden/>
          </w:rPr>
        </w:r>
        <w:r>
          <w:rPr>
            <w:noProof/>
            <w:webHidden/>
          </w:rPr>
          <w:fldChar w:fldCharType="separate"/>
        </w:r>
        <w:r w:rsidR="00372CA4">
          <w:rPr>
            <w:noProof/>
            <w:webHidden/>
          </w:rPr>
          <w:t>20</w:t>
        </w:r>
        <w:r>
          <w:rPr>
            <w:noProof/>
            <w:webHidden/>
          </w:rPr>
          <w:fldChar w:fldCharType="end"/>
        </w:r>
      </w:hyperlink>
    </w:p>
    <w:p w14:paraId="5ED3DB9E" w14:textId="1683E958"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91" w:history="1">
        <w:r w:rsidRPr="0079404C">
          <w:rPr>
            <w:rStyle w:val="Hyperlink"/>
            <w:noProof/>
          </w:rPr>
          <w:t>5.1</w:t>
        </w:r>
        <w:r>
          <w:rPr>
            <w:rFonts w:eastAsiaTheme="minorEastAsia" w:cstheme="minorBidi"/>
            <w:b w:val="0"/>
            <w:bCs w:val="0"/>
            <w:noProof/>
            <w:lang w:val="de-AT" w:eastAsia="de-AT"/>
          </w:rPr>
          <w:tab/>
        </w:r>
        <w:r w:rsidRPr="0079404C">
          <w:rPr>
            <w:rStyle w:val="Hyperlink"/>
            <w:noProof/>
            <w:lang w:val="en-GB"/>
          </w:rPr>
          <w:t>Persistence</w:t>
        </w:r>
        <w:r w:rsidRPr="0079404C">
          <w:rPr>
            <w:rStyle w:val="Hyperlink"/>
            <w:noProof/>
          </w:rPr>
          <w:t xml:space="preserve"> Layer (Cosmos DB)</w:t>
        </w:r>
        <w:r>
          <w:rPr>
            <w:noProof/>
            <w:webHidden/>
          </w:rPr>
          <w:tab/>
        </w:r>
        <w:r>
          <w:rPr>
            <w:noProof/>
            <w:webHidden/>
          </w:rPr>
          <w:fldChar w:fldCharType="begin"/>
        </w:r>
        <w:r>
          <w:rPr>
            <w:noProof/>
            <w:webHidden/>
          </w:rPr>
          <w:instrText xml:space="preserve"> PAGEREF _Toc69467991 \h </w:instrText>
        </w:r>
        <w:r>
          <w:rPr>
            <w:noProof/>
            <w:webHidden/>
          </w:rPr>
        </w:r>
        <w:r>
          <w:rPr>
            <w:noProof/>
            <w:webHidden/>
          </w:rPr>
          <w:fldChar w:fldCharType="separate"/>
        </w:r>
        <w:r w:rsidR="00372CA4">
          <w:rPr>
            <w:noProof/>
            <w:webHidden/>
          </w:rPr>
          <w:t>20</w:t>
        </w:r>
        <w:r>
          <w:rPr>
            <w:noProof/>
            <w:webHidden/>
          </w:rPr>
          <w:fldChar w:fldCharType="end"/>
        </w:r>
      </w:hyperlink>
    </w:p>
    <w:p w14:paraId="009D22FB" w14:textId="31E8596F"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92" w:history="1">
        <w:r w:rsidRPr="0079404C">
          <w:rPr>
            <w:rStyle w:val="Hyperlink"/>
            <w:noProof/>
          </w:rPr>
          <w:t>5.1.1</w:t>
        </w:r>
        <w:r>
          <w:rPr>
            <w:rFonts w:eastAsiaTheme="minorEastAsia" w:cstheme="minorBidi"/>
            <w:noProof/>
            <w:sz w:val="22"/>
            <w:szCs w:val="22"/>
            <w:lang w:val="de-AT" w:eastAsia="de-AT"/>
          </w:rPr>
          <w:tab/>
        </w:r>
        <w:r w:rsidRPr="0079404C">
          <w:rPr>
            <w:rStyle w:val="Hyperlink"/>
            <w:noProof/>
          </w:rPr>
          <w:t>SQL API</w:t>
        </w:r>
        <w:r>
          <w:rPr>
            <w:noProof/>
            <w:webHidden/>
          </w:rPr>
          <w:tab/>
        </w:r>
        <w:r>
          <w:rPr>
            <w:noProof/>
            <w:webHidden/>
          </w:rPr>
          <w:fldChar w:fldCharType="begin"/>
        </w:r>
        <w:r>
          <w:rPr>
            <w:noProof/>
            <w:webHidden/>
          </w:rPr>
          <w:instrText xml:space="preserve"> PAGEREF _Toc69467992 \h </w:instrText>
        </w:r>
        <w:r>
          <w:rPr>
            <w:noProof/>
            <w:webHidden/>
          </w:rPr>
        </w:r>
        <w:r>
          <w:rPr>
            <w:noProof/>
            <w:webHidden/>
          </w:rPr>
          <w:fldChar w:fldCharType="separate"/>
        </w:r>
        <w:r w:rsidR="00372CA4">
          <w:rPr>
            <w:noProof/>
            <w:webHidden/>
          </w:rPr>
          <w:t>21</w:t>
        </w:r>
        <w:r>
          <w:rPr>
            <w:noProof/>
            <w:webHidden/>
          </w:rPr>
          <w:fldChar w:fldCharType="end"/>
        </w:r>
      </w:hyperlink>
    </w:p>
    <w:p w14:paraId="27539DD9" w14:textId="72ECE59A" w:rsidR="00DC1DDC" w:rsidRDefault="00DC1DDC">
      <w:pPr>
        <w:pStyle w:val="Verzeichnis3"/>
        <w:tabs>
          <w:tab w:val="left" w:pos="1200"/>
          <w:tab w:val="right" w:leader="underscore" w:pos="9062"/>
        </w:tabs>
        <w:rPr>
          <w:rFonts w:eastAsiaTheme="minorEastAsia" w:cstheme="minorBidi"/>
          <w:noProof/>
          <w:sz w:val="22"/>
          <w:szCs w:val="22"/>
          <w:lang w:val="de-AT" w:eastAsia="de-AT"/>
        </w:rPr>
      </w:pPr>
      <w:hyperlink w:anchor="_Toc69467993" w:history="1">
        <w:r w:rsidRPr="0079404C">
          <w:rPr>
            <w:rStyle w:val="Hyperlink"/>
            <w:noProof/>
          </w:rPr>
          <w:t>5.1.2</w:t>
        </w:r>
        <w:r>
          <w:rPr>
            <w:rFonts w:eastAsiaTheme="minorEastAsia" w:cstheme="minorBidi"/>
            <w:noProof/>
            <w:sz w:val="22"/>
            <w:szCs w:val="22"/>
            <w:lang w:val="de-AT" w:eastAsia="de-AT"/>
          </w:rPr>
          <w:tab/>
        </w:r>
        <w:r w:rsidRPr="0079404C">
          <w:rPr>
            <w:rStyle w:val="Hyperlink"/>
            <w:noProof/>
          </w:rPr>
          <w:t>Gremlin API</w:t>
        </w:r>
        <w:r>
          <w:rPr>
            <w:noProof/>
            <w:webHidden/>
          </w:rPr>
          <w:tab/>
        </w:r>
        <w:r>
          <w:rPr>
            <w:noProof/>
            <w:webHidden/>
          </w:rPr>
          <w:fldChar w:fldCharType="begin"/>
        </w:r>
        <w:r>
          <w:rPr>
            <w:noProof/>
            <w:webHidden/>
          </w:rPr>
          <w:instrText xml:space="preserve"> PAGEREF _Toc69467993 \h </w:instrText>
        </w:r>
        <w:r>
          <w:rPr>
            <w:noProof/>
            <w:webHidden/>
          </w:rPr>
        </w:r>
        <w:r>
          <w:rPr>
            <w:noProof/>
            <w:webHidden/>
          </w:rPr>
          <w:fldChar w:fldCharType="separate"/>
        </w:r>
        <w:r w:rsidR="00372CA4">
          <w:rPr>
            <w:noProof/>
            <w:webHidden/>
          </w:rPr>
          <w:t>21</w:t>
        </w:r>
        <w:r>
          <w:rPr>
            <w:noProof/>
            <w:webHidden/>
          </w:rPr>
          <w:fldChar w:fldCharType="end"/>
        </w:r>
      </w:hyperlink>
    </w:p>
    <w:p w14:paraId="4DDB5D2F" w14:textId="4E14161A"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94" w:history="1">
        <w:r w:rsidRPr="0079404C">
          <w:rPr>
            <w:rStyle w:val="Hyperlink"/>
            <w:noProof/>
          </w:rPr>
          <w:t>5.2</w:t>
        </w:r>
        <w:r>
          <w:rPr>
            <w:rFonts w:eastAsiaTheme="minorEastAsia" w:cstheme="minorBidi"/>
            <w:b w:val="0"/>
            <w:bCs w:val="0"/>
            <w:noProof/>
            <w:lang w:val="de-AT" w:eastAsia="de-AT"/>
          </w:rPr>
          <w:tab/>
        </w:r>
        <w:r w:rsidRPr="0079404C">
          <w:rPr>
            <w:rStyle w:val="Hyperlink"/>
            <w:noProof/>
          </w:rPr>
          <w:t>Data Access Layer (ArduviData)</w:t>
        </w:r>
        <w:r>
          <w:rPr>
            <w:noProof/>
            <w:webHidden/>
          </w:rPr>
          <w:tab/>
        </w:r>
        <w:r>
          <w:rPr>
            <w:noProof/>
            <w:webHidden/>
          </w:rPr>
          <w:fldChar w:fldCharType="begin"/>
        </w:r>
        <w:r>
          <w:rPr>
            <w:noProof/>
            <w:webHidden/>
          </w:rPr>
          <w:instrText xml:space="preserve"> PAGEREF _Toc69467994 \h </w:instrText>
        </w:r>
        <w:r>
          <w:rPr>
            <w:noProof/>
            <w:webHidden/>
          </w:rPr>
        </w:r>
        <w:r>
          <w:rPr>
            <w:noProof/>
            <w:webHidden/>
          </w:rPr>
          <w:fldChar w:fldCharType="separate"/>
        </w:r>
        <w:r w:rsidR="00372CA4">
          <w:rPr>
            <w:noProof/>
            <w:webHidden/>
          </w:rPr>
          <w:t>21</w:t>
        </w:r>
        <w:r>
          <w:rPr>
            <w:noProof/>
            <w:webHidden/>
          </w:rPr>
          <w:fldChar w:fldCharType="end"/>
        </w:r>
      </w:hyperlink>
    </w:p>
    <w:p w14:paraId="7392A0C3" w14:textId="7B2DECCC"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95" w:history="1">
        <w:r w:rsidRPr="0079404C">
          <w:rPr>
            <w:rStyle w:val="Hyperlink"/>
            <w:noProof/>
          </w:rPr>
          <w:t>6</w:t>
        </w:r>
        <w:r>
          <w:rPr>
            <w:rFonts w:eastAsiaTheme="minorEastAsia" w:cstheme="minorBidi"/>
            <w:b w:val="0"/>
            <w:bCs w:val="0"/>
            <w:i w:val="0"/>
            <w:iCs w:val="0"/>
            <w:noProof/>
            <w:sz w:val="22"/>
            <w:szCs w:val="22"/>
            <w:lang w:val="de-AT" w:eastAsia="de-AT"/>
          </w:rPr>
          <w:tab/>
        </w:r>
        <w:r w:rsidRPr="0079404C">
          <w:rPr>
            <w:rStyle w:val="Hyperlink"/>
            <w:noProof/>
          </w:rPr>
          <w:t>Zukunft des Projektes</w:t>
        </w:r>
        <w:r>
          <w:rPr>
            <w:noProof/>
            <w:webHidden/>
          </w:rPr>
          <w:tab/>
        </w:r>
        <w:r>
          <w:rPr>
            <w:noProof/>
            <w:webHidden/>
          </w:rPr>
          <w:fldChar w:fldCharType="begin"/>
        </w:r>
        <w:r>
          <w:rPr>
            <w:noProof/>
            <w:webHidden/>
          </w:rPr>
          <w:instrText xml:space="preserve"> PAGEREF _Toc69467995 \h </w:instrText>
        </w:r>
        <w:r>
          <w:rPr>
            <w:noProof/>
            <w:webHidden/>
          </w:rPr>
        </w:r>
        <w:r>
          <w:rPr>
            <w:noProof/>
            <w:webHidden/>
          </w:rPr>
          <w:fldChar w:fldCharType="separate"/>
        </w:r>
        <w:r w:rsidR="00372CA4">
          <w:rPr>
            <w:noProof/>
            <w:webHidden/>
          </w:rPr>
          <w:t>23</w:t>
        </w:r>
        <w:r>
          <w:rPr>
            <w:noProof/>
            <w:webHidden/>
          </w:rPr>
          <w:fldChar w:fldCharType="end"/>
        </w:r>
      </w:hyperlink>
    </w:p>
    <w:p w14:paraId="5B2E4256" w14:textId="226D75A0"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96" w:history="1">
        <w:r w:rsidRPr="0079404C">
          <w:rPr>
            <w:rStyle w:val="Hyperlink"/>
            <w:noProof/>
          </w:rPr>
          <w:t>7</w:t>
        </w:r>
        <w:r>
          <w:rPr>
            <w:rFonts w:eastAsiaTheme="minorEastAsia" w:cstheme="minorBidi"/>
            <w:b w:val="0"/>
            <w:bCs w:val="0"/>
            <w:i w:val="0"/>
            <w:iCs w:val="0"/>
            <w:noProof/>
            <w:sz w:val="22"/>
            <w:szCs w:val="22"/>
            <w:lang w:val="de-AT" w:eastAsia="de-AT"/>
          </w:rPr>
          <w:tab/>
        </w:r>
        <w:r w:rsidRPr="0079404C">
          <w:rPr>
            <w:rStyle w:val="Hyperlink"/>
            <w:noProof/>
          </w:rPr>
          <w:t>Projektmanagement</w:t>
        </w:r>
        <w:r>
          <w:rPr>
            <w:noProof/>
            <w:webHidden/>
          </w:rPr>
          <w:tab/>
        </w:r>
        <w:r>
          <w:rPr>
            <w:noProof/>
            <w:webHidden/>
          </w:rPr>
          <w:fldChar w:fldCharType="begin"/>
        </w:r>
        <w:r>
          <w:rPr>
            <w:noProof/>
            <w:webHidden/>
          </w:rPr>
          <w:instrText xml:space="preserve"> PAGEREF _Toc69467996 \h </w:instrText>
        </w:r>
        <w:r>
          <w:rPr>
            <w:noProof/>
            <w:webHidden/>
          </w:rPr>
        </w:r>
        <w:r>
          <w:rPr>
            <w:noProof/>
            <w:webHidden/>
          </w:rPr>
          <w:fldChar w:fldCharType="separate"/>
        </w:r>
        <w:r w:rsidR="00372CA4">
          <w:rPr>
            <w:noProof/>
            <w:webHidden/>
          </w:rPr>
          <w:t>24</w:t>
        </w:r>
        <w:r>
          <w:rPr>
            <w:noProof/>
            <w:webHidden/>
          </w:rPr>
          <w:fldChar w:fldCharType="end"/>
        </w:r>
      </w:hyperlink>
    </w:p>
    <w:p w14:paraId="18B3D3DB" w14:textId="0C3CF2B2"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97" w:history="1">
        <w:r w:rsidRPr="0079404C">
          <w:rPr>
            <w:rStyle w:val="Hyperlink"/>
            <w:noProof/>
          </w:rPr>
          <w:t>8</w:t>
        </w:r>
        <w:r>
          <w:rPr>
            <w:rFonts w:eastAsiaTheme="minorEastAsia" w:cstheme="minorBidi"/>
            <w:b w:val="0"/>
            <w:bCs w:val="0"/>
            <w:i w:val="0"/>
            <w:iCs w:val="0"/>
            <w:noProof/>
            <w:sz w:val="22"/>
            <w:szCs w:val="22"/>
            <w:lang w:val="de-AT" w:eastAsia="de-AT"/>
          </w:rPr>
          <w:tab/>
        </w:r>
        <w:r w:rsidRPr="0079404C">
          <w:rPr>
            <w:rStyle w:val="Hyperlink"/>
            <w:noProof/>
          </w:rPr>
          <w:t>Resümee</w:t>
        </w:r>
        <w:r>
          <w:rPr>
            <w:noProof/>
            <w:webHidden/>
          </w:rPr>
          <w:tab/>
        </w:r>
        <w:r>
          <w:rPr>
            <w:noProof/>
            <w:webHidden/>
          </w:rPr>
          <w:fldChar w:fldCharType="begin"/>
        </w:r>
        <w:r>
          <w:rPr>
            <w:noProof/>
            <w:webHidden/>
          </w:rPr>
          <w:instrText xml:space="preserve"> PAGEREF _Toc69467997 \h </w:instrText>
        </w:r>
        <w:r>
          <w:rPr>
            <w:noProof/>
            <w:webHidden/>
          </w:rPr>
        </w:r>
        <w:r>
          <w:rPr>
            <w:noProof/>
            <w:webHidden/>
          </w:rPr>
          <w:fldChar w:fldCharType="separate"/>
        </w:r>
        <w:r w:rsidR="00372CA4">
          <w:rPr>
            <w:noProof/>
            <w:webHidden/>
          </w:rPr>
          <w:t>25</w:t>
        </w:r>
        <w:r>
          <w:rPr>
            <w:noProof/>
            <w:webHidden/>
          </w:rPr>
          <w:fldChar w:fldCharType="end"/>
        </w:r>
      </w:hyperlink>
    </w:p>
    <w:p w14:paraId="45D340A4" w14:textId="7C741298" w:rsidR="00DC1DDC" w:rsidRDefault="00DC1DD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467998" w:history="1">
        <w:r w:rsidRPr="0079404C">
          <w:rPr>
            <w:rStyle w:val="Hyperlink"/>
            <w:noProof/>
          </w:rPr>
          <w:t>9</w:t>
        </w:r>
        <w:r>
          <w:rPr>
            <w:rFonts w:eastAsiaTheme="minorEastAsia" w:cstheme="minorBidi"/>
            <w:b w:val="0"/>
            <w:bCs w:val="0"/>
            <w:i w:val="0"/>
            <w:iCs w:val="0"/>
            <w:noProof/>
            <w:sz w:val="22"/>
            <w:szCs w:val="22"/>
            <w:lang w:val="de-AT" w:eastAsia="de-AT"/>
          </w:rPr>
          <w:tab/>
        </w:r>
        <w:r w:rsidRPr="0079404C">
          <w:rPr>
            <w:rStyle w:val="Hyperlink"/>
            <w:noProof/>
          </w:rPr>
          <w:t>Anhang</w:t>
        </w:r>
        <w:r>
          <w:rPr>
            <w:noProof/>
            <w:webHidden/>
          </w:rPr>
          <w:tab/>
        </w:r>
        <w:r>
          <w:rPr>
            <w:noProof/>
            <w:webHidden/>
          </w:rPr>
          <w:fldChar w:fldCharType="begin"/>
        </w:r>
        <w:r>
          <w:rPr>
            <w:noProof/>
            <w:webHidden/>
          </w:rPr>
          <w:instrText xml:space="preserve"> PAGEREF _Toc69467998 \h </w:instrText>
        </w:r>
        <w:r>
          <w:rPr>
            <w:noProof/>
            <w:webHidden/>
          </w:rPr>
        </w:r>
        <w:r>
          <w:rPr>
            <w:noProof/>
            <w:webHidden/>
          </w:rPr>
          <w:fldChar w:fldCharType="separate"/>
        </w:r>
        <w:r w:rsidR="00372CA4">
          <w:rPr>
            <w:noProof/>
            <w:webHidden/>
          </w:rPr>
          <w:t>26</w:t>
        </w:r>
        <w:r>
          <w:rPr>
            <w:noProof/>
            <w:webHidden/>
          </w:rPr>
          <w:fldChar w:fldCharType="end"/>
        </w:r>
      </w:hyperlink>
    </w:p>
    <w:p w14:paraId="5463A360" w14:textId="1ECA3A1F" w:rsidR="00DC1DDC" w:rsidRDefault="00DC1DDC">
      <w:pPr>
        <w:pStyle w:val="Verzeichnis2"/>
        <w:tabs>
          <w:tab w:val="left" w:pos="960"/>
          <w:tab w:val="right" w:leader="underscore" w:pos="9062"/>
        </w:tabs>
        <w:rPr>
          <w:rFonts w:eastAsiaTheme="minorEastAsia" w:cstheme="minorBidi"/>
          <w:b w:val="0"/>
          <w:bCs w:val="0"/>
          <w:noProof/>
          <w:lang w:val="de-AT" w:eastAsia="de-AT"/>
        </w:rPr>
      </w:pPr>
      <w:hyperlink w:anchor="_Toc69467999" w:history="1">
        <w:r w:rsidRPr="0079404C">
          <w:rPr>
            <w:rStyle w:val="Hyperlink"/>
            <w:noProof/>
          </w:rPr>
          <w:t>9.1</w:t>
        </w:r>
        <w:r>
          <w:rPr>
            <w:rFonts w:eastAsiaTheme="minorEastAsia" w:cstheme="minorBidi"/>
            <w:b w:val="0"/>
            <w:bCs w:val="0"/>
            <w:noProof/>
            <w:lang w:val="de-AT" w:eastAsia="de-AT"/>
          </w:rPr>
          <w:tab/>
        </w:r>
        <w:r w:rsidRPr="0079404C">
          <w:rPr>
            <w:rStyle w:val="Hyperlink"/>
            <w:noProof/>
          </w:rPr>
          <w:t>Literaturverzeichnis</w:t>
        </w:r>
        <w:r>
          <w:rPr>
            <w:noProof/>
            <w:webHidden/>
          </w:rPr>
          <w:tab/>
        </w:r>
        <w:r>
          <w:rPr>
            <w:noProof/>
            <w:webHidden/>
          </w:rPr>
          <w:fldChar w:fldCharType="begin"/>
        </w:r>
        <w:r>
          <w:rPr>
            <w:noProof/>
            <w:webHidden/>
          </w:rPr>
          <w:instrText xml:space="preserve"> PAGEREF _Toc69467999 \h </w:instrText>
        </w:r>
        <w:r>
          <w:rPr>
            <w:noProof/>
            <w:webHidden/>
          </w:rPr>
        </w:r>
        <w:r>
          <w:rPr>
            <w:noProof/>
            <w:webHidden/>
          </w:rPr>
          <w:fldChar w:fldCharType="separate"/>
        </w:r>
        <w:r w:rsidR="00372CA4">
          <w:rPr>
            <w:noProof/>
            <w:webHidden/>
          </w:rPr>
          <w:t>26</w:t>
        </w:r>
        <w:r>
          <w:rPr>
            <w:noProof/>
            <w:webHidden/>
          </w:rPr>
          <w:fldChar w:fldCharType="end"/>
        </w:r>
      </w:hyperlink>
    </w:p>
    <w:p w14:paraId="4B5720FA" w14:textId="0D7F84E0" w:rsidR="00937DBC" w:rsidRDefault="002241F6">
      <w:pPr>
        <w:jc w:val="left"/>
        <w:rPr>
          <w:lang w:val="de-AT"/>
        </w:rPr>
      </w:pPr>
      <w:r>
        <w:rPr>
          <w:rFonts w:asciiTheme="minorHAnsi" w:hAnsiTheme="minorHAnsi"/>
          <w:lang w:val="de-AT"/>
        </w:rPr>
        <w:fldChar w:fldCharType="end"/>
      </w:r>
      <w:r w:rsidR="00937DBC">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9467959"/>
      <w:r w:rsidRPr="00EF2E22">
        <w:lastRenderedPageBreak/>
        <w:t>Abbildungsverzeichnis</w:t>
      </w:r>
      <w:bookmarkEnd w:id="10"/>
      <w:bookmarkEnd w:id="11"/>
    </w:p>
    <w:p w14:paraId="3AC80D3D" w14:textId="72F7887F" w:rsidR="00372CA4" w:rsidRDefault="00317D5D">
      <w:pPr>
        <w:pStyle w:val="Abbildungsverzeichnis"/>
        <w:tabs>
          <w:tab w:val="right" w:leader="dot" w:pos="9062"/>
        </w:tabs>
        <w:rPr>
          <w:rFonts w:eastAsiaTheme="minorEastAsia" w:cstheme="minorBidi"/>
          <w:i w:val="0"/>
          <w:iCs w:val="0"/>
          <w:noProof/>
          <w:sz w:val="22"/>
          <w:szCs w:val="22"/>
          <w:lang w:val="de-AT" w:eastAsia="de-AT"/>
        </w:rPr>
      </w:pPr>
      <w:r>
        <w:rPr>
          <w:rFonts w:cs="Arial"/>
          <w:b/>
          <w:bCs/>
          <w:i w:val="0"/>
          <w:iCs w:val="0"/>
          <w:sz w:val="28"/>
        </w:rPr>
        <w:fldChar w:fldCharType="begin"/>
      </w:r>
      <w:r>
        <w:rPr>
          <w:rFonts w:cs="Arial"/>
          <w:b/>
          <w:bCs/>
          <w:i w:val="0"/>
          <w:iCs w:val="0"/>
          <w:sz w:val="28"/>
        </w:rPr>
        <w:instrText xml:space="preserve"> TOC \h \z \c "Abbildung" </w:instrText>
      </w:r>
      <w:r>
        <w:rPr>
          <w:rFonts w:cs="Arial"/>
          <w:b/>
          <w:bCs/>
          <w:i w:val="0"/>
          <w:iCs w:val="0"/>
          <w:sz w:val="28"/>
        </w:rPr>
        <w:fldChar w:fldCharType="separate"/>
      </w:r>
      <w:hyperlink w:anchor="_Toc69468190" w:history="1">
        <w:r w:rsidR="00372CA4" w:rsidRPr="00F2737E">
          <w:rPr>
            <w:rStyle w:val="Hyperlink"/>
            <w:noProof/>
          </w:rPr>
          <w:t>Abbildung 1: Einfache dargestellte Layer Architecture des gesamten Projektes</w:t>
        </w:r>
        <w:r w:rsidR="00372CA4">
          <w:rPr>
            <w:noProof/>
            <w:webHidden/>
          </w:rPr>
          <w:tab/>
        </w:r>
        <w:r w:rsidR="00372CA4">
          <w:rPr>
            <w:noProof/>
            <w:webHidden/>
          </w:rPr>
          <w:fldChar w:fldCharType="begin"/>
        </w:r>
        <w:r w:rsidR="00372CA4">
          <w:rPr>
            <w:noProof/>
            <w:webHidden/>
          </w:rPr>
          <w:instrText xml:space="preserve"> PAGEREF _Toc69468190 \h </w:instrText>
        </w:r>
        <w:r w:rsidR="00372CA4">
          <w:rPr>
            <w:noProof/>
            <w:webHidden/>
          </w:rPr>
        </w:r>
        <w:r w:rsidR="00372CA4">
          <w:rPr>
            <w:noProof/>
            <w:webHidden/>
          </w:rPr>
          <w:fldChar w:fldCharType="separate"/>
        </w:r>
        <w:r w:rsidR="00372CA4">
          <w:rPr>
            <w:noProof/>
            <w:webHidden/>
          </w:rPr>
          <w:t>20</w:t>
        </w:r>
        <w:r w:rsidR="00372CA4">
          <w:rPr>
            <w:noProof/>
            <w:webHidden/>
          </w:rPr>
          <w:fldChar w:fldCharType="end"/>
        </w:r>
      </w:hyperlink>
    </w:p>
    <w:p w14:paraId="27B0A039" w14:textId="32B16B26" w:rsidR="00372CA4" w:rsidRDefault="00372CA4">
      <w:pPr>
        <w:pStyle w:val="Abbildungsverzeichnis"/>
        <w:tabs>
          <w:tab w:val="right" w:leader="dot" w:pos="9062"/>
        </w:tabs>
        <w:rPr>
          <w:rFonts w:eastAsiaTheme="minorEastAsia" w:cstheme="minorBidi"/>
          <w:i w:val="0"/>
          <w:iCs w:val="0"/>
          <w:noProof/>
          <w:sz w:val="22"/>
          <w:szCs w:val="22"/>
          <w:lang w:val="de-AT" w:eastAsia="de-AT"/>
        </w:rPr>
      </w:pPr>
      <w:hyperlink w:anchor="_Toc69468191" w:history="1">
        <w:r w:rsidRPr="00F2737E">
          <w:rPr>
            <w:rStyle w:val="Hyperlink"/>
            <w:noProof/>
          </w:rPr>
          <w:t>Abbildung 2: Klassendiagramm einer Truck-Route</w:t>
        </w:r>
        <w:r>
          <w:rPr>
            <w:noProof/>
            <w:webHidden/>
          </w:rPr>
          <w:tab/>
        </w:r>
        <w:r>
          <w:rPr>
            <w:noProof/>
            <w:webHidden/>
          </w:rPr>
          <w:fldChar w:fldCharType="begin"/>
        </w:r>
        <w:r>
          <w:rPr>
            <w:noProof/>
            <w:webHidden/>
          </w:rPr>
          <w:instrText xml:space="preserve"> PAGEREF _Toc69468191 \h </w:instrText>
        </w:r>
        <w:r>
          <w:rPr>
            <w:noProof/>
            <w:webHidden/>
          </w:rPr>
        </w:r>
        <w:r>
          <w:rPr>
            <w:noProof/>
            <w:webHidden/>
          </w:rPr>
          <w:fldChar w:fldCharType="separate"/>
        </w:r>
        <w:r>
          <w:rPr>
            <w:noProof/>
            <w:webHidden/>
          </w:rPr>
          <w:t>21</w:t>
        </w:r>
        <w:r>
          <w:rPr>
            <w:noProof/>
            <w:webHidden/>
          </w:rPr>
          <w:fldChar w:fldCharType="end"/>
        </w:r>
      </w:hyperlink>
    </w:p>
    <w:p w14:paraId="3DFF73FD" w14:textId="4F20B580" w:rsidR="00372CA4" w:rsidRDefault="00372CA4">
      <w:pPr>
        <w:pStyle w:val="Abbildungsverzeichnis"/>
        <w:tabs>
          <w:tab w:val="right" w:leader="dot" w:pos="9062"/>
        </w:tabs>
        <w:rPr>
          <w:rFonts w:eastAsiaTheme="minorEastAsia" w:cstheme="minorBidi"/>
          <w:i w:val="0"/>
          <w:iCs w:val="0"/>
          <w:noProof/>
          <w:sz w:val="22"/>
          <w:szCs w:val="22"/>
          <w:lang w:val="de-AT" w:eastAsia="de-AT"/>
        </w:rPr>
      </w:pPr>
      <w:hyperlink w:anchor="_Toc69468192" w:history="1">
        <w:r w:rsidRPr="00F2737E">
          <w:rPr>
            <w:rStyle w:val="Hyperlink"/>
            <w:noProof/>
          </w:rPr>
          <w:t>Abbildung 3: Klassendiagramm des Graphen</w:t>
        </w:r>
        <w:r>
          <w:rPr>
            <w:noProof/>
            <w:webHidden/>
          </w:rPr>
          <w:tab/>
        </w:r>
        <w:r>
          <w:rPr>
            <w:noProof/>
            <w:webHidden/>
          </w:rPr>
          <w:fldChar w:fldCharType="begin"/>
        </w:r>
        <w:r>
          <w:rPr>
            <w:noProof/>
            <w:webHidden/>
          </w:rPr>
          <w:instrText xml:space="preserve"> PAGEREF _Toc69468192 \h </w:instrText>
        </w:r>
        <w:r>
          <w:rPr>
            <w:noProof/>
            <w:webHidden/>
          </w:rPr>
        </w:r>
        <w:r>
          <w:rPr>
            <w:noProof/>
            <w:webHidden/>
          </w:rPr>
          <w:fldChar w:fldCharType="separate"/>
        </w:r>
        <w:r>
          <w:rPr>
            <w:noProof/>
            <w:webHidden/>
          </w:rPr>
          <w:t>22</w:t>
        </w:r>
        <w:r>
          <w:rPr>
            <w:noProof/>
            <w:webHidden/>
          </w:rPr>
          <w:fldChar w:fldCharType="end"/>
        </w:r>
      </w:hyperlink>
    </w:p>
    <w:p w14:paraId="673AAB86" w14:textId="0C117D1E" w:rsidR="00937DBC" w:rsidRDefault="00317D5D" w:rsidP="00937DBC">
      <w:pPr>
        <w:jc w:val="left"/>
        <w:rPr>
          <w:rFonts w:cs="Arial"/>
          <w:b/>
          <w:bCs/>
          <w:sz w:val="28"/>
        </w:rPr>
      </w:pPr>
      <w:r>
        <w:rPr>
          <w:rFonts w:asciiTheme="minorHAnsi" w:hAnsiTheme="minorHAnsi" w:cs="Arial"/>
          <w:b/>
          <w:bCs/>
          <w:i/>
          <w:iCs/>
          <w:sz w:val="28"/>
          <w:szCs w:val="20"/>
        </w:rPr>
        <w:fldChar w:fldCharType="end"/>
      </w:r>
      <w:r w:rsidR="00937DBC">
        <w:rPr>
          <w:rFonts w:cs="Arial"/>
          <w:b/>
          <w:bCs/>
          <w:sz w:val="28"/>
        </w:rPr>
        <w:br w:type="page"/>
      </w:r>
    </w:p>
    <w:p w14:paraId="519F9517" w14:textId="74344541" w:rsidR="00937DBC" w:rsidRPr="000914BF" w:rsidRDefault="00937DBC" w:rsidP="00317D5D">
      <w:pPr>
        <w:pStyle w:val="berschrift1"/>
        <w:numPr>
          <w:ilvl w:val="0"/>
          <w:numId w:val="0"/>
        </w:numPr>
        <w:ind w:left="360" w:hanging="360"/>
      </w:pPr>
      <w:bookmarkStart w:id="12" w:name="_Toc326526476"/>
      <w:bookmarkStart w:id="13" w:name="_Toc69467960"/>
      <w:r w:rsidRPr="00EF2E22">
        <w:lastRenderedPageBreak/>
        <w:t>Quellcodeverzeichnis</w:t>
      </w:r>
      <w:bookmarkEnd w:id="12"/>
      <w:bookmarkEnd w:id="13"/>
    </w:p>
    <w:p w14:paraId="722783E5" w14:textId="66DA8DE4" w:rsidR="00937DBC" w:rsidRDefault="00317D5D" w:rsidP="00937DBC">
      <w:pPr>
        <w:jc w:val="left"/>
        <w:rPr>
          <w:rFonts w:cs="Arial"/>
          <w:b/>
          <w:bCs/>
          <w:sz w:val="28"/>
        </w:rPr>
      </w:pPr>
      <w:r>
        <w:rPr>
          <w:rFonts w:cs="Arial"/>
          <w:b/>
          <w:bCs/>
          <w:sz w:val="28"/>
        </w:rPr>
        <w:fldChar w:fldCharType="begin"/>
      </w:r>
      <w:r>
        <w:rPr>
          <w:rFonts w:cs="Arial"/>
          <w:b/>
          <w:bCs/>
          <w:sz w:val="28"/>
        </w:rPr>
        <w:instrText xml:space="preserve"> TOC \h \z \c "Quellcode" </w:instrText>
      </w:r>
      <w:r>
        <w:rPr>
          <w:rFonts w:cs="Arial"/>
          <w:b/>
          <w:bCs/>
          <w:sz w:val="28"/>
        </w:rPr>
        <w:fldChar w:fldCharType="separate"/>
      </w:r>
      <w:r w:rsidR="00DC1DDC">
        <w:rPr>
          <w:rFonts w:cs="Arial"/>
          <w:noProof/>
          <w:sz w:val="28"/>
        </w:rPr>
        <w:t>Es konnten keine Einträge für ein Abbildungsverzeichnis gefunden werden.</w:t>
      </w:r>
      <w:r>
        <w:rPr>
          <w:rFonts w:cs="Arial"/>
          <w:b/>
          <w:bCs/>
          <w:sz w:val="28"/>
        </w:rPr>
        <w:fldChar w:fldCharType="end"/>
      </w:r>
      <w:r w:rsidR="00937DBC">
        <w:rPr>
          <w:rFonts w:cs="Arial"/>
          <w:b/>
          <w:bCs/>
          <w:sz w:val="28"/>
        </w:rPr>
        <w:br w:type="page"/>
      </w:r>
    </w:p>
    <w:p w14:paraId="70FBE1A6" w14:textId="6C948B19" w:rsidR="00937DBC" w:rsidRPr="006A597F" w:rsidRDefault="00937DBC" w:rsidP="006A597F">
      <w:pPr>
        <w:pStyle w:val="berschrift1"/>
      </w:pPr>
      <w:bookmarkStart w:id="14" w:name="_Toc326526477"/>
      <w:bookmarkStart w:id="15" w:name="_Ref296758831"/>
      <w:bookmarkStart w:id="16" w:name="_Toc69467961"/>
      <w:r w:rsidRPr="006A597F">
        <w:lastRenderedPageBreak/>
        <w:t>Einleitung und Überblick</w:t>
      </w:r>
      <w:bookmarkEnd w:id="14"/>
      <w:bookmarkEnd w:id="15"/>
      <w:bookmarkEnd w:id="16"/>
    </w:p>
    <w:p w14:paraId="100AABCA" w14:textId="27422C4C" w:rsidR="00317D5D" w:rsidRPr="001C2BD4" w:rsidRDefault="003673C5" w:rsidP="003673C5">
      <w:r w:rsidRPr="0039332C">
        <w:t xml:space="preserve">Bei Lieferungen, speziell über längere Strecken, ist es wichtig diese auch bestmöglich auszulasten. </w:t>
      </w:r>
    </w:p>
    <w:p w14:paraId="745E4FF2" w14:textId="68C920B4" w:rsidR="003673C5" w:rsidRPr="0039332C" w:rsidRDefault="003673C5" w:rsidP="003673C5">
      <w:pPr>
        <w:rPr>
          <w:rFonts w:cs="Arial"/>
        </w:rPr>
      </w:pPr>
      <w:r w:rsidRPr="0039332C">
        <w:rPr>
          <w:rFonts w:cs="Arial"/>
        </w:rPr>
        <w:t>Als Versender einer Ware möchte ich die Lieferkosten so gering wie möglich halten, da ich</w:t>
      </w:r>
      <w:r w:rsidR="00317D5D">
        <w:rPr>
          <w:rFonts w:cs="Arial"/>
        </w:rPr>
        <w:t xml:space="preserve"> </w:t>
      </w:r>
      <w:r w:rsidRPr="0039332C">
        <w:rPr>
          <w:rFonts w:cs="Arial"/>
        </w:rPr>
        <w:t>das Produkt anschließend günstiger verkaufen kann.</w:t>
      </w:r>
      <w:r w:rsidR="001C2BD4">
        <w:rPr>
          <w:rFonts w:cs="Arial"/>
        </w:rPr>
        <w:t xml:space="preserve"> Ebenfalls </w:t>
      </w:r>
    </w:p>
    <w:p w14:paraId="655BC515" w14:textId="205D03DE" w:rsidR="00937DBC" w:rsidRPr="001C2BD4" w:rsidRDefault="003673C5" w:rsidP="003673C5">
      <w:pPr>
        <w:rPr>
          <w:rFonts w:cs="Arial"/>
        </w:rPr>
      </w:pPr>
      <w:r w:rsidRPr="0039332C">
        <w:rPr>
          <w:rFonts w:cs="Arial"/>
        </w:rPr>
        <w:t>Für den Empfänger bedeutet das eine möglicherweise eine schnellere Lieferung und weniger Lieferkosten, da sich die Kosten auf mehrere Empfänger aufteilen.</w:t>
      </w:r>
      <w:r w:rsidR="001C2BD4">
        <w:rPr>
          <w:rFonts w:cs="Arial"/>
        </w:rPr>
        <w:t xml:space="preserve"> </w:t>
      </w:r>
      <w:r w:rsidRPr="0039332C">
        <w:rPr>
          <w:rFonts w:cs="Arial"/>
        </w:rPr>
        <w:t>Des Weiteren ist es wichtig ökologisch zu denken und zu handeln. Die Umwelt wird dadurch weniger belastet und der Schadstoffausstoß minimiert.</w:t>
      </w:r>
    </w:p>
    <w:p w14:paraId="0CA4AF0B" w14:textId="1B0EE94F" w:rsidR="00937DBC" w:rsidRPr="00EF2E22" w:rsidRDefault="007E571A" w:rsidP="00436A76">
      <w:pPr>
        <w:pStyle w:val="berschrift2"/>
      </w:pPr>
      <w:bookmarkStart w:id="17" w:name="_Toc69467962"/>
      <w:r>
        <w:t>Arduvi GmbH</w:t>
      </w:r>
      <w:bookmarkEnd w:id="17"/>
    </w:p>
    <w:p w14:paraId="3857B45F" w14:textId="006EC4AF" w:rsidR="00436A76" w:rsidRPr="0037125F" w:rsidRDefault="001D7809" w:rsidP="009C038D">
      <w:pPr>
        <w:rPr>
          <w:rFonts w:cs="Arial"/>
          <w:lang w:val="de-AT"/>
        </w:rPr>
      </w:pPr>
      <w:r w:rsidRPr="0037125F">
        <w:rPr>
          <w:rFonts w:cs="Arial"/>
          <w:lang w:val="de-AT"/>
        </w:rPr>
        <w:t>Arduvi GmbH</w:t>
      </w:r>
      <w:r w:rsidR="00BB43ED">
        <w:rPr>
          <w:rFonts w:cs="Arial"/>
          <w:lang w:val="de-AT"/>
        </w:rPr>
        <w:t xml:space="preserve"> wurde Ende 2017 gegründet und hat ihren Sitzt in der Steiermark.</w:t>
      </w:r>
      <w:r w:rsidR="00436A76">
        <w:rPr>
          <w:rFonts w:cs="Arial"/>
          <w:lang w:val="de-AT"/>
        </w:rPr>
        <w:t xml:space="preserve"> (</w:t>
      </w:r>
      <w:sdt>
        <w:sdtPr>
          <w:rPr>
            <w:rFonts w:cs="Arial"/>
            <w:lang w:val="de-AT"/>
          </w:rPr>
          <w:id w:val="-1639952265"/>
          <w:citation/>
        </w:sdtPr>
        <w:sdtContent>
          <w:r w:rsidR="00436A76">
            <w:rPr>
              <w:rFonts w:cs="Arial"/>
              <w:lang w:val="de-AT"/>
            </w:rPr>
            <w:fldChar w:fldCharType="begin"/>
          </w:r>
          <w:r w:rsidR="00436A76">
            <w:rPr>
              <w:rFonts w:cs="Arial"/>
              <w:lang w:val="de-AT"/>
            </w:rPr>
            <w:instrText xml:space="preserve"> CITATION Ard21 \l 3079 </w:instrText>
          </w:r>
          <w:r w:rsidR="00436A76">
            <w:rPr>
              <w:rFonts w:cs="Arial"/>
              <w:lang w:val="de-AT"/>
            </w:rPr>
            <w:fldChar w:fldCharType="separate"/>
          </w:r>
          <w:r w:rsidR="00DC1DDC">
            <w:rPr>
              <w:rFonts w:cs="Arial"/>
              <w:noProof/>
              <w:lang w:val="de-AT"/>
            </w:rPr>
            <w:t xml:space="preserve"> </w:t>
          </w:r>
          <w:r w:rsidR="00DC1DDC" w:rsidRPr="00DC1DDC">
            <w:rPr>
              <w:rFonts w:cs="Arial"/>
              <w:noProof/>
              <w:lang w:val="de-AT"/>
            </w:rPr>
            <w:t>[1]</w:t>
          </w:r>
          <w:r w:rsidR="00436A76">
            <w:rPr>
              <w:rFonts w:cs="Arial"/>
              <w:lang w:val="de-AT"/>
            </w:rPr>
            <w:fldChar w:fldCharType="end"/>
          </w:r>
        </w:sdtContent>
      </w:sdt>
      <w:r w:rsidR="00436A76">
        <w:rPr>
          <w:rFonts w:cs="Arial"/>
          <w:lang w:val="de-AT"/>
        </w:rPr>
        <w:t xml:space="preserve">) </w:t>
      </w:r>
      <w:r w:rsidR="00BB43ED">
        <w:rPr>
          <w:rFonts w:cs="Arial"/>
          <w:lang w:val="de-AT"/>
        </w:rPr>
        <w:t>Arduvi</w:t>
      </w:r>
      <w:r w:rsidRPr="0037125F">
        <w:rPr>
          <w:rFonts w:cs="Arial"/>
          <w:lang w:val="de-AT"/>
        </w:rPr>
        <w:t xml:space="preserve"> bietet einen Online B2B Beschaffungsplattform für Holzbaustoffe</w:t>
      </w:r>
      <w:r w:rsidR="00BB43ED">
        <w:rPr>
          <w:rFonts w:cs="Arial"/>
          <w:lang w:val="de-AT"/>
        </w:rPr>
        <w:t xml:space="preserve"> an</w:t>
      </w:r>
      <w:r w:rsidRPr="0037125F">
        <w:rPr>
          <w:rFonts w:cs="Arial"/>
          <w:lang w:val="de-AT"/>
        </w:rPr>
        <w:t>,</w:t>
      </w:r>
      <w:r w:rsidR="009C038D" w:rsidRPr="0037125F">
        <w:rPr>
          <w:rFonts w:cs="Arial"/>
          <w:lang w:val="de-AT"/>
        </w:rPr>
        <w:t xml:space="preserve"> </w:t>
      </w:r>
      <w:r w:rsidRPr="0037125F">
        <w:rPr>
          <w:rFonts w:cs="Arial"/>
          <w:lang w:val="de-AT"/>
        </w:rPr>
        <w:t>die sich einerseits an Lieferanten (z.B.: Holzindustrie, Sägewerke) und andererseits</w:t>
      </w:r>
      <w:r w:rsidR="00BB43ED">
        <w:rPr>
          <w:rFonts w:cs="Arial"/>
          <w:lang w:val="de-AT"/>
        </w:rPr>
        <w:t xml:space="preserve"> an</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Dachdecker, Metallindustrie) wendet.</w:t>
      </w:r>
    </w:p>
    <w:p w14:paraId="1E0293DD" w14:textId="4BACD504"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414C3724" w14:textId="77777777" w:rsidR="00BB43ED" w:rsidRDefault="001D7809" w:rsidP="009C038D">
      <w:pPr>
        <w:rPr>
          <w:rFonts w:cs="Arial"/>
          <w:lang w:val="de-AT"/>
        </w:rPr>
      </w:pPr>
      <w:r w:rsidRPr="0037125F">
        <w:rPr>
          <w:rFonts w:cs="Arial"/>
          <w:lang w:val="de-AT"/>
        </w:rPr>
        <w:t xml:space="preserve">Verarbeiter haben die Möglichkeit, ohne Zwischenhandel, </w:t>
      </w:r>
      <w:r w:rsidR="006D21D2" w:rsidRPr="0037125F">
        <w:rPr>
          <w:rFonts w:cs="Arial"/>
          <w:lang w:val="de-AT"/>
        </w:rPr>
        <w:t>direkt</w:t>
      </w:r>
      <w:r w:rsidRPr="0037125F">
        <w:rPr>
          <w:rFonts w:cs="Arial"/>
          <w:lang w:val="de-AT"/>
        </w:rPr>
        <w:t xml:space="preserve"> bei ihren bevorzugten Lieferanten zu bestellen und</w:t>
      </w:r>
      <w:r w:rsidR="00E66D1B">
        <w:rPr>
          <w:rFonts w:cs="Arial"/>
          <w:lang w:val="de-AT"/>
        </w:rPr>
        <w:t xml:space="preserve"> somit</w:t>
      </w:r>
      <w:r w:rsidRPr="0037125F">
        <w:rPr>
          <w:rFonts w:cs="Arial"/>
          <w:lang w:val="de-AT"/>
        </w:rPr>
        <w:t xml:space="preserve">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E66D1B">
        <w:rPr>
          <w:rFonts w:cs="Arial"/>
          <w:lang w:val="de-AT"/>
        </w:rPr>
        <w:t xml:space="preserve"> an</w:t>
      </w:r>
      <w:r w:rsidRPr="0037125F">
        <w:rPr>
          <w:rFonts w:cs="Arial"/>
          <w:lang w:val="de-AT"/>
        </w:rPr>
        <w:t>.</w:t>
      </w:r>
    </w:p>
    <w:p w14:paraId="24DBE881" w14:textId="1BA5C390" w:rsidR="00937DBC" w:rsidRPr="009C038D" w:rsidRDefault="00937DBC" w:rsidP="009C038D">
      <w:pPr>
        <w:rPr>
          <w:lang w:val="de-AT"/>
        </w:rPr>
      </w:pPr>
      <w:r w:rsidRPr="009C038D">
        <w:rPr>
          <w:rFonts w:cs="Arial"/>
          <w:b/>
          <w:bCs/>
          <w:sz w:val="28"/>
        </w:rPr>
        <w:br w:type="page"/>
      </w:r>
    </w:p>
    <w:p w14:paraId="7ECCAE18" w14:textId="002B125D" w:rsidR="001964C9" w:rsidRDefault="00C115AB" w:rsidP="006D3326">
      <w:pPr>
        <w:pStyle w:val="berschrift1"/>
      </w:pPr>
      <w:bookmarkStart w:id="18" w:name="_Toc69467963"/>
      <w:r>
        <w:lastRenderedPageBreak/>
        <w:t>Digitalisierung im Handel</w:t>
      </w:r>
      <w:bookmarkEnd w:id="18"/>
    </w:p>
    <w:p w14:paraId="7E189B54" w14:textId="77777777" w:rsidR="00D9180C" w:rsidRDefault="00D9180C">
      <w:pPr>
        <w:jc w:val="left"/>
      </w:pPr>
      <w:r>
        <w:t xml:space="preserve">Vor 30 Jahren war es unvorstellbar, Sachgüter oder Dienstleistungen über unser Smartphone oder unseren Computer zu erwerben. Mittlerweile ist es gang und gäbe, Käufe über unser Mobiltelefon abzuwickeln. </w:t>
      </w:r>
    </w:p>
    <w:p w14:paraId="09B59245" w14:textId="77777777" w:rsidR="00D9180C" w:rsidRDefault="00D9180C">
      <w:pPr>
        <w:jc w:val="left"/>
      </w:pPr>
      <w:r>
        <w:t>In den nächsten Unterkapiteln möchte nun über die Aspekte des digitalen Handels und die immer steigende Digitalisierung schreiben.</w:t>
      </w:r>
    </w:p>
    <w:p w14:paraId="296F9F42" w14:textId="77777777" w:rsidR="00D703F5" w:rsidRDefault="00D703F5" w:rsidP="00D703F5">
      <w:pPr>
        <w:pStyle w:val="berschrift2"/>
      </w:pPr>
      <w:bookmarkStart w:id="19" w:name="_Toc69467964"/>
      <w:r>
        <w:t>Der Online-Handel</w:t>
      </w:r>
      <w:bookmarkEnd w:id="19"/>
    </w:p>
    <w:p w14:paraId="79AB9AB1" w14:textId="77777777" w:rsidR="00B778F0" w:rsidRDefault="00B778F0" w:rsidP="00B778F0">
      <w:pPr>
        <w:pStyle w:val="Zitat"/>
      </w:pPr>
      <w:r>
        <w:t>„</w:t>
      </w:r>
      <w:r w:rsidRPr="00D02D77">
        <w:t>1989 gingen die ersten Webseiten ans Netz und nur kurze Zeit später wurden auch die ersten Online-Shops eröffnet. Zu Beginn waren das jedoch nur einfache Listen, die am ehesten mit den heutigen Zeitungsinseraten vergleichbar sind. Wer Interesse an einem Produkt hatte, musste sich also selbstständig mit dem Verkäufer in Verbindung setzen und weitere Informationen erfragen.</w:t>
      </w:r>
      <w:r>
        <w:t>“</w:t>
      </w:r>
    </w:p>
    <w:p w14:paraId="02686306" w14:textId="1E6107A2" w:rsidR="00B778F0" w:rsidRDefault="00B778F0" w:rsidP="00B778F0">
      <w:pPr>
        <w:jc w:val="center"/>
      </w:pPr>
      <w:r>
        <w:t xml:space="preserve">(Quelle: </w:t>
      </w:r>
      <w:sdt>
        <w:sdtPr>
          <w:id w:val="898400551"/>
          <w:citation/>
        </w:sdtPr>
        <w:sdtContent>
          <w:r>
            <w:fldChar w:fldCharType="begin"/>
          </w:r>
          <w:r>
            <w:rPr>
              <w:lang w:val="de-AT"/>
            </w:rPr>
            <w:instrText xml:space="preserve"> CITATION Die21 \l 3079 </w:instrText>
          </w:r>
          <w:r>
            <w:fldChar w:fldCharType="separate"/>
          </w:r>
          <w:r w:rsidR="00DC1DDC" w:rsidRPr="00DC1DDC">
            <w:rPr>
              <w:noProof/>
              <w:lang w:val="de-AT"/>
            </w:rPr>
            <w:t>[2]</w:t>
          </w:r>
          <w:r>
            <w:fldChar w:fldCharType="end"/>
          </w:r>
        </w:sdtContent>
      </w:sdt>
      <w:r>
        <w:t xml:space="preserve">, </w:t>
      </w:r>
      <w:r w:rsidRPr="00EF4BA5">
        <w:t>Die ersten Online-</w:t>
      </w:r>
      <w:proofErr w:type="spellStart"/>
      <w:r w:rsidRPr="00EF4BA5">
        <w:t>Shopps</w:t>
      </w:r>
      <w:proofErr w:type="spellEnd"/>
      <w:r>
        <w:t>)</w:t>
      </w:r>
    </w:p>
    <w:p w14:paraId="43BEEF9C" w14:textId="4C44B1DE" w:rsidR="00D703F5" w:rsidRDefault="00D703F5" w:rsidP="00D703F5">
      <w:r>
        <w:t>1994</w:t>
      </w:r>
      <w:r w:rsidR="00CB4EA5">
        <w:t xml:space="preserve"> wurde der wohl bekannteste Online-Shop von dem reichsten Mann der Welt, Jeff Bezos, in seiner Garage in Seattle gegründet. Alles startete als Bücherverleih, doch bereits vier Jahre später wurde der millionste Kunde gezählt. Heutzutage ist Amazon weltbekannt und zählt zu den größten Unternehmen der Welt. </w:t>
      </w:r>
    </w:p>
    <w:p w14:paraId="2C459C2F" w14:textId="0A7328AA" w:rsidR="00D02D77" w:rsidRDefault="00D02D77" w:rsidP="00D02D77">
      <w:pPr>
        <w:jc w:val="center"/>
      </w:pPr>
      <w:r>
        <w:t>(</w:t>
      </w:r>
      <w:sdt>
        <w:sdtPr>
          <w:id w:val="-1473897314"/>
          <w:citation/>
        </w:sdtPr>
        <w:sdtContent>
          <w:r>
            <w:fldChar w:fldCharType="begin"/>
          </w:r>
          <w:r>
            <w:rPr>
              <w:lang w:val="de-AT"/>
            </w:rPr>
            <w:instrText xml:space="preserve"> CITATION Abo21 \l 3079 </w:instrText>
          </w:r>
          <w:r>
            <w:fldChar w:fldCharType="separate"/>
          </w:r>
          <w:r w:rsidR="00DC1DDC">
            <w:rPr>
              <w:noProof/>
              <w:lang w:val="de-AT"/>
            </w:rPr>
            <w:t xml:space="preserve"> </w:t>
          </w:r>
          <w:r w:rsidR="00DC1DDC" w:rsidRPr="00DC1DDC">
            <w:rPr>
              <w:noProof/>
              <w:lang w:val="de-AT"/>
            </w:rPr>
            <w:t>[3]</w:t>
          </w:r>
          <w:r>
            <w:fldChar w:fldCharType="end"/>
          </w:r>
        </w:sdtContent>
      </w:sdt>
      <w:r>
        <w:t xml:space="preserve">, </w:t>
      </w:r>
      <w:r w:rsidRPr="00D703F5">
        <w:t>Unsere Geschichte: Was aus einer Garagen-Idee werden kann?</w:t>
      </w:r>
      <w:r>
        <w:t>)</w:t>
      </w:r>
    </w:p>
    <w:p w14:paraId="24D3DCA9" w14:textId="531AECC3" w:rsidR="005460EB" w:rsidRDefault="00B778F0" w:rsidP="005460EB">
      <w:pPr>
        <w:jc w:val="left"/>
      </w:pPr>
      <w:r>
        <w:t xml:space="preserve">Bald darauf kam auch schon die Internet-Auktionsplattform eBay ins Netz. Dort werden bis heute Waren von Firmen und Privatpersonen verkauft oder versteigert. </w:t>
      </w:r>
    </w:p>
    <w:p w14:paraId="275EF025" w14:textId="5BE4C043" w:rsidR="005460EB" w:rsidRDefault="005460EB" w:rsidP="005460EB">
      <w:pPr>
        <w:jc w:val="center"/>
      </w:pPr>
      <w:r>
        <w:t>(</w:t>
      </w:r>
      <w:sdt>
        <w:sdtPr>
          <w:id w:val="1259178664"/>
          <w:citation/>
        </w:sdtPr>
        <w:sdtContent>
          <w:r>
            <w:fldChar w:fldCharType="begin"/>
          </w:r>
          <w:r>
            <w:rPr>
              <w:lang w:val="de-AT"/>
            </w:rPr>
            <w:instrText xml:space="preserve"> CITATION eBa21 \l 3079 </w:instrText>
          </w:r>
          <w:r>
            <w:fldChar w:fldCharType="separate"/>
          </w:r>
          <w:r w:rsidR="00DC1DDC">
            <w:rPr>
              <w:noProof/>
              <w:lang w:val="de-AT"/>
            </w:rPr>
            <w:t xml:space="preserve"> </w:t>
          </w:r>
          <w:r w:rsidR="00DC1DDC" w:rsidRPr="00DC1DDC">
            <w:rPr>
              <w:noProof/>
              <w:lang w:val="de-AT"/>
            </w:rPr>
            <w:t>[4]</w:t>
          </w:r>
          <w:r>
            <w:fldChar w:fldCharType="end"/>
          </w:r>
        </w:sdtContent>
      </w:sdt>
      <w:r>
        <w:t>, eBay)</w:t>
      </w:r>
    </w:p>
    <w:p w14:paraId="372F9903" w14:textId="1769A239" w:rsidR="00D02D77" w:rsidRDefault="00D02D77" w:rsidP="00D703F5">
      <w:r>
        <w:t>Ohne die Wohnung zu verlassen, ist es möglich, sich von der Zahnpaste bis zum Auto alles direkt nach Hause liefern zu lassen. Besonders in der Corona-Pandemie haben viele Leute diesen Service genutzt und die Größe des Online-Handels ist weiter angewachsen. Wie sollte man sich Sachgüter kaufen können, wenn zum einen die Geschäfte Großteiles geschlossen haben und man womöglich in Quarantäne ist? Andererseits hat diese Zeit auch vielen Menschen gezeigt, wie wichtig der Einkauf und die Beratung im stationären Handel ist.</w:t>
      </w:r>
    </w:p>
    <w:p w14:paraId="4A8121C6" w14:textId="650B272B" w:rsidR="00B778F0" w:rsidRDefault="00B778F0" w:rsidP="00B778F0">
      <w:pPr>
        <w:pStyle w:val="berschrift3"/>
      </w:pPr>
      <w:bookmarkStart w:id="20" w:name="_Toc69467965"/>
      <w:r>
        <w:t>Vorteile des Online-Handels</w:t>
      </w:r>
      <w:bookmarkEnd w:id="20"/>
    </w:p>
    <w:p w14:paraId="77EA8571" w14:textId="2EF0627B" w:rsidR="00D059E7" w:rsidRPr="00D059E7" w:rsidRDefault="004C280E" w:rsidP="00D059E7">
      <w:r>
        <w:t>Der Online-Handel ermöglicht uns eine Vielzahl von Vorteilen und Erleichterungen für unser tägliches Leben. Ich möchte nun einige aufzählen und diese näher erläutern.</w:t>
      </w:r>
    </w:p>
    <w:p w14:paraId="7DF266D6" w14:textId="2172D0B3" w:rsidR="00D059E7" w:rsidRDefault="00D059E7" w:rsidP="00D059E7">
      <w:pPr>
        <w:pStyle w:val="berschrift4"/>
      </w:pPr>
      <w:r>
        <w:t>Bequemes</w:t>
      </w:r>
      <w:r w:rsidR="00E878C5">
        <w:t>, zeitlich und örtlich unabhängiges</w:t>
      </w:r>
      <w:r>
        <w:t xml:space="preserve"> Einkaufen</w:t>
      </w:r>
    </w:p>
    <w:p w14:paraId="33781087" w14:textId="004C482C" w:rsidR="00D059E7" w:rsidRDefault="006D3A27" w:rsidP="00D059E7">
      <w:r>
        <w:t xml:space="preserve">Gemütlich von der Couch einen neuen Fernseher bestellen oder ohne </w:t>
      </w:r>
      <w:r w:rsidR="00D014D8">
        <w:t>viel Aufwand verschiedenste Artikel zu vergleichen ist dank des Online-Handels</w:t>
      </w:r>
      <w:r w:rsidR="00072C84">
        <w:t xml:space="preserve"> 24/7</w:t>
      </w:r>
      <w:r w:rsidR="00D014D8">
        <w:t xml:space="preserve"> möglich geworden. Es bietet viel Komfort und Erleichterung im Alltag, da es Zeit und teilweise auch Kosten wie Treibstoff oder Parkgebühren spart.</w:t>
      </w:r>
    </w:p>
    <w:p w14:paraId="29518825" w14:textId="72C4511A" w:rsidR="00D059E7" w:rsidRDefault="00D059E7" w:rsidP="00D059E7">
      <w:pPr>
        <w:pStyle w:val="berschrift4"/>
      </w:pPr>
      <w:r>
        <w:lastRenderedPageBreak/>
        <w:t>Möglichkeit für kranke oder beeinträchtigte Menschen</w:t>
      </w:r>
    </w:p>
    <w:p w14:paraId="70683DF7" w14:textId="04B2D264" w:rsidR="00D059E7" w:rsidRDefault="00D014D8" w:rsidP="00D059E7">
      <w:r>
        <w:t>Beeinträchtigten oder kranken Menschen, welche zum Beispiel das Haus nicht verlassen können, wird eine Möglichkeit geboten, trotzdem ihre Ware selbst auszusuchen und diese dann in weiterer Folge auch zu bestellen. Viele Lebensmittelgeschäfte bieten einen Bestell- und Lieferdienst an, um den Einkauf direkt vor die Tür zu befördern.</w:t>
      </w:r>
    </w:p>
    <w:p w14:paraId="1BA89CC1" w14:textId="3ABA069A" w:rsidR="00D059E7" w:rsidRDefault="00D059E7" w:rsidP="00D059E7">
      <w:pPr>
        <w:pStyle w:val="berschrift4"/>
      </w:pPr>
      <w:r>
        <w:t>Preisvergleich und große Auswahl verschiedenster Anbieter</w:t>
      </w:r>
    </w:p>
    <w:p w14:paraId="0D9C06BC" w14:textId="0ECCE93E" w:rsidR="00D059E7" w:rsidRDefault="00D014D8" w:rsidP="00D059E7">
      <w:r>
        <w:t>Dank Online</w:t>
      </w:r>
      <w:r w:rsidR="003D376C">
        <w:t>-Preisvergleichsportalen ist es sehr einfach und bequem die Preise eines Artikels, welcher bei verschiedenen Online-Anbieter zu erwerben ist, zu vergleichen und dadurch Kosten zu sparen. Ebenfalls ist es möglich, unterschiedliche Modelle miteinander zu vergleichen und darauf basierend eine Entscheidung zu fällen.</w:t>
      </w:r>
    </w:p>
    <w:p w14:paraId="45ECA285" w14:textId="77777777" w:rsidR="003D376C" w:rsidRDefault="003D376C" w:rsidP="00D059E7">
      <w:r>
        <w:t xml:space="preserve">Im stationären Handel muss der Kunde ein Geschäft aufsuchen, sich beraten lassen und anhand der Fakten, welche der Verkäufer nennt, eine Kaufentscheidung fällen. </w:t>
      </w:r>
    </w:p>
    <w:p w14:paraId="14BCEF03" w14:textId="645053E9" w:rsidR="003D376C" w:rsidRDefault="003D376C" w:rsidP="00D059E7">
      <w:r>
        <w:t xml:space="preserve">Ein Großteil der Menschen informiert sich über das jeweilige Produkt im Vorhinein und vergleicht auch dessen Preise </w:t>
      </w:r>
      <w:r w:rsidR="006C27FE">
        <w:t>bei verschiedensten Anbietern</w:t>
      </w:r>
      <w:r>
        <w:t>.</w:t>
      </w:r>
    </w:p>
    <w:p w14:paraId="62968769" w14:textId="15651971" w:rsidR="00D059E7" w:rsidRDefault="00D059E7" w:rsidP="00D059E7">
      <w:pPr>
        <w:pStyle w:val="berschrift4"/>
      </w:pPr>
      <w:r>
        <w:t>Verkaufsmöglichkeit für kleine Unternehmen</w:t>
      </w:r>
    </w:p>
    <w:p w14:paraId="67514574" w14:textId="33E26BDA" w:rsidR="007100B1" w:rsidRDefault="007100B1" w:rsidP="00D059E7">
      <w:r>
        <w:t>Startups oder kleine Unternehmen haben meist nicht die Ressourcen, um sich eine eigene Verkaufsfläche zu kaufen oder es würde sich schlicht weg nicht rentieren, da sich das Unternehmen auf den internationalen Markt fokussiert. Immer öfter werden Artikel nur noch ausschließlich über das Internet vertrieben, da es für die Unternehmer Geld, wie auch Zeit spart.</w:t>
      </w:r>
    </w:p>
    <w:p w14:paraId="628DCA68" w14:textId="781342A1" w:rsidR="00D059E7" w:rsidRPr="00D059E7" w:rsidRDefault="007100B1" w:rsidP="00D059E7">
      <w:r>
        <w:t>Des Weiteren können sich Firmen einen größeren Kundenstamm, weit über die Region, aufbauen und somit wachsen.</w:t>
      </w:r>
    </w:p>
    <w:p w14:paraId="02BD6C91" w14:textId="51B73C68" w:rsidR="00B778F0" w:rsidRDefault="00B778F0" w:rsidP="00B778F0">
      <w:pPr>
        <w:pStyle w:val="berschrift3"/>
      </w:pPr>
      <w:bookmarkStart w:id="21" w:name="_Toc69467966"/>
      <w:r>
        <w:t>Nachteile des Online-Handels</w:t>
      </w:r>
      <w:bookmarkEnd w:id="21"/>
    </w:p>
    <w:p w14:paraId="7D9555D7" w14:textId="39625CC2" w:rsidR="00D059E7" w:rsidRPr="00D059E7" w:rsidRDefault="009008D0" w:rsidP="00D059E7">
      <w:r>
        <w:t>Natürlich bringt der Online-Handel nicht nur Vorteile mit sich. Viele teilweise kleine selbstständige Unternehmer kämpfen unter dem Druck des Online-Handels.</w:t>
      </w:r>
    </w:p>
    <w:p w14:paraId="25AE7B10" w14:textId="63D04E74" w:rsidR="00951297" w:rsidRDefault="00E878C5" w:rsidP="00951297">
      <w:pPr>
        <w:pStyle w:val="berschrift4"/>
        <w:ind w:left="864" w:hanging="864"/>
      </w:pPr>
      <w:r>
        <w:t>Virtuelle Kontakt mit realen Waren</w:t>
      </w:r>
    </w:p>
    <w:p w14:paraId="6E871341" w14:textId="6836EF4F" w:rsidR="0060783C" w:rsidRPr="00D059E7" w:rsidRDefault="003E636E" w:rsidP="00D059E7">
      <w:r>
        <w:t>Eines der größten Nachteile ist der fehlende physische Kontakt zu den bestellten Sachgütern. Die Qualität oder Verarbeitung dieser, kann im Vorhinein nur sehr schwer bestimmt werden. Erst wenn das Produkt zu Hause ankommt, hat der Käufer die Möglichkeit, dieses zu Untersuchen. Mängel können erst zu diesem Zeitpunkt erkannt werden. Dies kann unnötige Kosten und Zeit des Kunden beanspruchen.</w:t>
      </w:r>
    </w:p>
    <w:p w14:paraId="78BCD76C" w14:textId="69A5FCF3" w:rsidR="00D059E7" w:rsidRDefault="00D059E7" w:rsidP="00D059E7">
      <w:pPr>
        <w:pStyle w:val="berschrift4"/>
      </w:pPr>
      <w:r>
        <w:t>Nachteile für lokale und heimische Geschäfte</w:t>
      </w:r>
    </w:p>
    <w:p w14:paraId="1FE5E732" w14:textId="4268B7A5" w:rsidR="00D059E7" w:rsidRPr="00D059E7" w:rsidRDefault="00422DEC" w:rsidP="00D059E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10A285D8" w14:textId="749AE71F" w:rsidR="00B778F0" w:rsidRDefault="00B778F0" w:rsidP="00B778F0">
      <w:pPr>
        <w:pStyle w:val="berschrift2"/>
      </w:pPr>
      <w:bookmarkStart w:id="22" w:name="_Toc69467967"/>
      <w:r>
        <w:lastRenderedPageBreak/>
        <w:t>Digitalisierung im stationären Handel</w:t>
      </w:r>
      <w:bookmarkEnd w:id="22"/>
    </w:p>
    <w:p w14:paraId="75A18D50" w14:textId="605C2896" w:rsidR="00D059E7" w:rsidRDefault="00422DEC" w:rsidP="00D059E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4A8DFD39" w14:textId="07061E8B" w:rsidR="00422DEC" w:rsidRDefault="00422DEC" w:rsidP="00D059E7">
      <w:pPr>
        <w:rPr>
          <w:lang w:val="de-AT"/>
        </w:rPr>
      </w:pPr>
      <w:r>
        <w:rPr>
          <w:lang w:val="de-AT"/>
        </w:rPr>
        <w:t xml:space="preserve">Ein weiteres Beispiel wäre die Vorteilskarten auf einem Smartphone. So gut wie jeder größere Handel bietet mittlerweile eine </w:t>
      </w:r>
      <w:r w:rsidR="00CE4F85">
        <w:rPr>
          <w:lang w:val="de-AT"/>
        </w:rPr>
        <w:t>Kundenkarten-App an, womit der Kunde seine Daten verwalten kann und gewisse Vorteile erhält.</w:t>
      </w:r>
    </w:p>
    <w:p w14:paraId="10CE6B34" w14:textId="2C88A585" w:rsidR="00CE4F85" w:rsidRDefault="004A3D29" w:rsidP="00D059E7">
      <w:pPr>
        <w:rPr>
          <w:lang w:val="de-AT"/>
        </w:rPr>
      </w:pPr>
      <w:r>
        <w:rPr>
          <w:lang w:val="de-AT"/>
        </w:rPr>
        <w:t>Weiteres werden teilweise Newsletter oder Werbungen per E-Mail, anstatt per Post, verschickt. Dies Hilft der Umwelt und spart dem Unternehmen Kosten für den Druck und den Versand</w:t>
      </w:r>
      <w:r w:rsidR="001D0597">
        <w:rPr>
          <w:lang w:val="de-AT"/>
        </w:rPr>
        <w:t xml:space="preserve"> der Zeitschriften</w:t>
      </w:r>
      <w:r>
        <w:rPr>
          <w:lang w:val="de-AT"/>
        </w:rPr>
        <w:t>.</w:t>
      </w:r>
    </w:p>
    <w:p w14:paraId="309F9BAF" w14:textId="7787AB96" w:rsidR="00422DEC" w:rsidRDefault="00CE4F85" w:rsidP="00D059E7">
      <w:pPr>
        <w:rPr>
          <w:lang w:val="de-AT"/>
        </w:rPr>
      </w:pPr>
      <w:r>
        <w:rPr>
          <w:lang w:val="de-AT"/>
        </w:rPr>
        <w:t>Eines ist gewiss: Der stationäre Handel steht in einer digitalen Transformation und muss mit dem Online-Handel mitziehen, um weiterhin wettbewerbsfähig zu bleiben.</w:t>
      </w:r>
    </w:p>
    <w:p w14:paraId="53A556DC" w14:textId="43451279" w:rsidR="004A0808" w:rsidRDefault="004A0808" w:rsidP="004A0808">
      <w:pPr>
        <w:pStyle w:val="berschrift2"/>
      </w:pPr>
      <w:bookmarkStart w:id="23" w:name="_Toc69467968"/>
      <w:r>
        <w:t>Verbindung zu Arduvi</w:t>
      </w:r>
      <w:bookmarkEnd w:id="23"/>
    </w:p>
    <w:p w14:paraId="616FD29B" w14:textId="0ECDAB8D" w:rsidR="000C767E" w:rsidRDefault="000C767E" w:rsidP="004A0808">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33AE877" w14:textId="69A5A47D" w:rsidR="000C767E" w:rsidRDefault="000C767E" w:rsidP="004A0808">
      <w:pPr>
        <w:rPr>
          <w:lang w:val="de-AT"/>
        </w:rPr>
      </w:pPr>
      <w:r>
        <w:rPr>
          <w:lang w:val="de-AT"/>
        </w:rPr>
        <w:t xml:space="preserve">Früher mussten Zimmereien bei einem Holzhändler die Waren erwerben. Der Holzhändler musste die Waren im Vorhinein bestellen oder die Bestellung einer Zimmerei den Sägewerken übergeben. Dies kann zu Fehler oder Missverständnissen führen. </w:t>
      </w:r>
      <w:r w:rsidR="00477AFC">
        <w:rPr>
          <w:lang w:val="de-AT"/>
        </w:rPr>
        <w:t>Des Weiteren</w:t>
      </w:r>
      <w:r>
        <w:rPr>
          <w:lang w:val="de-AT"/>
        </w:rPr>
        <w:t xml:space="preserve"> ist die Handelsspanne meist </w:t>
      </w:r>
      <w:r w:rsidR="00477AFC">
        <w:rPr>
          <w:lang w:val="de-AT"/>
        </w:rPr>
        <w:t>hoch</w:t>
      </w:r>
      <w:r>
        <w:rPr>
          <w:lang w:val="de-AT"/>
        </w:rPr>
        <w:t>, da der</w:t>
      </w:r>
      <w:r w:rsidR="00477AFC">
        <w:rPr>
          <w:lang w:val="de-AT"/>
        </w:rPr>
        <w:t xml:space="preserve"> stationäre</w:t>
      </w:r>
      <w:r>
        <w:rPr>
          <w:lang w:val="de-AT"/>
        </w:rPr>
        <w:t xml:space="preserve"> Holzhändler </w:t>
      </w:r>
      <w:r w:rsidR="00477AFC">
        <w:rPr>
          <w:lang w:val="de-AT"/>
        </w:rPr>
        <w:t>Lagerkosten oder auch Verkaufsflächen zu bezahlen hat.</w:t>
      </w:r>
    </w:p>
    <w:p w14:paraId="2569D1DE" w14:textId="77777777" w:rsidR="00477AFC" w:rsidRDefault="00477AFC" w:rsidP="004A0808">
      <w:pPr>
        <w:rPr>
          <w:lang w:val="de-AT"/>
        </w:rPr>
      </w:pPr>
      <w:r>
        <w:rPr>
          <w:lang w:val="de-AT"/>
        </w:rPr>
        <w:t>Bei Arduvi werden die Lieferungen beim Sägewerk abgeholt und auf direktem Wege den Zimmereien geliefert. Somit werden Lagerkosten gespart.</w:t>
      </w:r>
    </w:p>
    <w:p w14:paraId="3CF0DD71" w14:textId="32096D6F" w:rsidR="00477AFC" w:rsidRPr="004A0808" w:rsidRDefault="00477AFC" w:rsidP="004A0808">
      <w:pPr>
        <w:rPr>
          <w:lang w:val="de-AT"/>
        </w:rPr>
      </w:pPr>
      <w:r>
        <w:rPr>
          <w:lang w:val="de-AT"/>
        </w:rPr>
        <w:t xml:space="preserve">Ein weiterer Vorteil dieser Plattform ist die </w:t>
      </w:r>
      <w:proofErr w:type="spellStart"/>
      <w:r>
        <w:rPr>
          <w:lang w:val="de-AT"/>
        </w:rPr>
        <w:t>nähe</w:t>
      </w:r>
      <w:proofErr w:type="spellEnd"/>
      <w:r>
        <w:rPr>
          <w:lang w:val="de-AT"/>
        </w:rPr>
        <w:t xml:space="preserve"> von Sägewerken und Kunden. Diese erhalten Feedback oder Änderungsvorschläge direkt von ihren Abnehmern. </w:t>
      </w:r>
    </w:p>
    <w:p w14:paraId="0D3FDCF0" w14:textId="317E2721" w:rsidR="001964C9" w:rsidRDefault="001964C9" w:rsidP="00D02D77">
      <w:pPr>
        <w:jc w:val="left"/>
      </w:pPr>
      <w:r>
        <w:br w:type="page"/>
      </w:r>
    </w:p>
    <w:p w14:paraId="660B8D5F" w14:textId="7AEDF9D1" w:rsidR="00A16AB4" w:rsidRDefault="00D66186" w:rsidP="006A597F">
      <w:pPr>
        <w:pStyle w:val="berschrift1"/>
      </w:pPr>
      <w:bookmarkStart w:id="24" w:name="_Toc69467969"/>
      <w:r>
        <w:lastRenderedPageBreak/>
        <w:t>LKW-Fahrverbote und sonstige Einschränkungen</w:t>
      </w:r>
      <w:bookmarkEnd w:id="24"/>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5" w:name="_Toc69467970"/>
      <w:r w:rsidRPr="003C750C">
        <w:t>LKW-Arten</w:t>
      </w:r>
      <w:bookmarkEnd w:id="25"/>
    </w:p>
    <w:p w14:paraId="4DBFA799" w14:textId="751BEA9D" w:rsid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B048591" w14:textId="77777777" w:rsidR="00D1484A" w:rsidRPr="003C750C" w:rsidRDefault="00D1484A" w:rsidP="003C750C">
      <w:pPr>
        <w:rPr>
          <w:rFonts w:cs="Arial"/>
          <w:lang w:val="de-AT"/>
        </w:rPr>
      </w:pPr>
    </w:p>
    <w:tbl>
      <w:tblPr>
        <w:tblStyle w:val="Gitternetztabelle2"/>
        <w:tblW w:w="9308" w:type="dxa"/>
        <w:tblLook w:val="04A0" w:firstRow="1" w:lastRow="0" w:firstColumn="1" w:lastColumn="0" w:noHBand="0" w:noVBand="1"/>
      </w:tblPr>
      <w:tblGrid>
        <w:gridCol w:w="3261"/>
        <w:gridCol w:w="2302"/>
        <w:gridCol w:w="3745"/>
      </w:tblGrid>
      <w:tr w:rsidR="003C750C" w:rsidRPr="003C750C" w14:paraId="2D750259" w14:textId="77777777" w:rsidTr="006C481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261" w:type="dxa"/>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2302" w:type="dxa"/>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3745" w:type="dxa"/>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6C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7CE7D0FE"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N1 - Leichte Nutzfahrzeuge</w:t>
            </w:r>
          </w:p>
        </w:tc>
        <w:tc>
          <w:tcPr>
            <w:tcW w:w="2302" w:type="dxa"/>
            <w:vAlign w:val="center"/>
            <w:hideMark/>
          </w:tcPr>
          <w:p w14:paraId="6449971C"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3745" w:type="dxa"/>
            <w:vAlign w:val="center"/>
            <w:hideMark/>
          </w:tcPr>
          <w:p w14:paraId="7636EA4E"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6C481A">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DD45892" w14:textId="5DC233A9" w:rsidR="003C750C" w:rsidRPr="003C750C" w:rsidRDefault="003C750C" w:rsidP="006C481A">
            <w:pPr>
              <w:jc w:val="left"/>
              <w:rPr>
                <w:rFonts w:cs="Arial"/>
                <w:b w:val="0"/>
                <w:bCs w:val="0"/>
                <w:lang w:val="de-AT" w:eastAsia="de-AT"/>
              </w:rPr>
            </w:pPr>
            <w:r w:rsidRPr="003C750C">
              <w:rPr>
                <w:rFonts w:cs="Arial"/>
                <w:b w:val="0"/>
                <w:bCs w:val="0"/>
                <w:lang w:val="de-AT" w:eastAsia="de-AT"/>
              </w:rPr>
              <w:t>N</w:t>
            </w:r>
            <w:r w:rsidR="006D21D2">
              <w:rPr>
                <w:rFonts w:cs="Arial"/>
                <w:b w:val="0"/>
                <w:bCs w:val="0"/>
                <w:lang w:val="de-AT" w:eastAsia="de-AT"/>
              </w:rPr>
              <w:t>2</w:t>
            </w:r>
            <w:r w:rsidRPr="003C750C">
              <w:rPr>
                <w:rFonts w:cs="Arial"/>
                <w:b w:val="0"/>
                <w:bCs w:val="0"/>
                <w:lang w:val="de-AT" w:eastAsia="de-AT"/>
              </w:rPr>
              <w:t xml:space="preserve"> - Leichte LKW</w:t>
            </w:r>
          </w:p>
        </w:tc>
        <w:tc>
          <w:tcPr>
            <w:tcW w:w="2302" w:type="dxa"/>
            <w:vAlign w:val="center"/>
            <w:hideMark/>
          </w:tcPr>
          <w:p w14:paraId="26569F53" w14:textId="12A34CF5"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 xml:space="preserve">3,5 t bis </w:t>
            </w:r>
            <w:r w:rsidR="006D21D2" w:rsidRPr="003C750C">
              <w:rPr>
                <w:rFonts w:cs="Arial"/>
                <w:lang w:val="de-AT" w:eastAsia="de-AT"/>
              </w:rPr>
              <w:t>11,49 t</w:t>
            </w:r>
          </w:p>
        </w:tc>
        <w:tc>
          <w:tcPr>
            <w:tcW w:w="3745" w:type="dxa"/>
            <w:vAlign w:val="center"/>
            <w:hideMark/>
          </w:tcPr>
          <w:p w14:paraId="642AF52A" w14:textId="76542C06"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w:t>
            </w:r>
            <w:r w:rsidR="006D21D2">
              <w:rPr>
                <w:rFonts w:cs="Arial"/>
                <w:lang w:val="de-AT" w:eastAsia="de-AT"/>
              </w:rPr>
              <w:t xml:space="preserve">- und </w:t>
            </w:r>
            <w:r w:rsidR="006D21D2" w:rsidRPr="006D21D2">
              <w:rPr>
                <w:rFonts w:cs="Arial"/>
                <w:lang w:val="de-AT" w:eastAsia="de-AT"/>
              </w:rPr>
              <w:t>Regionalverkehr</w:t>
            </w:r>
          </w:p>
        </w:tc>
      </w:tr>
      <w:tr w:rsidR="003C750C" w:rsidRPr="003C750C" w14:paraId="11F62AE8" w14:textId="77777777" w:rsidTr="006C481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F54AFAA"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N3 - Schwere LKW</w:t>
            </w:r>
          </w:p>
        </w:tc>
        <w:tc>
          <w:tcPr>
            <w:tcW w:w="2302" w:type="dxa"/>
            <w:vAlign w:val="center"/>
            <w:hideMark/>
          </w:tcPr>
          <w:p w14:paraId="3EE3BCDD"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ab 12 t</w:t>
            </w:r>
          </w:p>
        </w:tc>
        <w:tc>
          <w:tcPr>
            <w:tcW w:w="3745" w:type="dxa"/>
            <w:vAlign w:val="center"/>
            <w:hideMark/>
          </w:tcPr>
          <w:p w14:paraId="41D1354A"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bl>
    <w:p w14:paraId="50B14FC1" w14:textId="2F9F0CA8" w:rsidR="003C750C" w:rsidRPr="006D3326" w:rsidRDefault="00653494" w:rsidP="00D1484A">
      <w:pPr>
        <w:spacing w:before="120"/>
        <w:jc w:val="center"/>
      </w:pPr>
      <w:r>
        <w:t>(</w:t>
      </w:r>
      <w:sdt>
        <w:sdtPr>
          <w:id w:val="239226819"/>
          <w:citation/>
        </w:sdtPr>
        <w:sdtContent>
          <w:r w:rsidR="006C481A">
            <w:fldChar w:fldCharType="begin"/>
          </w:r>
          <w:r w:rsidR="009E556D">
            <w:rPr>
              <w:lang w:val="de-AT"/>
            </w:rPr>
            <w:instrText xml:space="preserve">CITATION Mob21 \l 3079 </w:instrText>
          </w:r>
          <w:r w:rsidR="006C481A">
            <w:fldChar w:fldCharType="separate"/>
          </w:r>
          <w:r w:rsidR="00DC1DDC">
            <w:rPr>
              <w:noProof/>
              <w:lang w:val="de-AT"/>
            </w:rPr>
            <w:t xml:space="preserve"> </w:t>
          </w:r>
          <w:r w:rsidR="00DC1DDC" w:rsidRPr="00DC1DDC">
            <w:rPr>
              <w:noProof/>
              <w:lang w:val="de-AT"/>
            </w:rPr>
            <w:t>[5]</w:t>
          </w:r>
          <w:r w:rsidR="006C481A">
            <w:fldChar w:fldCharType="end"/>
          </w:r>
        </w:sdtContent>
      </w:sdt>
      <w:r>
        <w:t>, Welche LKW-Arten gibt es?)</w:t>
      </w:r>
    </w:p>
    <w:p w14:paraId="4372B3C6" w14:textId="1F8DFB09" w:rsidR="006A597F" w:rsidRDefault="008226BC" w:rsidP="00147901">
      <w:pPr>
        <w:pStyle w:val="berschrift2"/>
      </w:pPr>
      <w:bookmarkStart w:id="26" w:name="_Toc69467971"/>
      <w:r>
        <w:t>Ruhezeiten</w:t>
      </w:r>
      <w:r w:rsidR="00CF5EE3">
        <w:t xml:space="preserve"> und </w:t>
      </w:r>
      <w:r>
        <w:t>Ruhepause</w:t>
      </w:r>
      <w:bookmarkEnd w:id="26"/>
    </w:p>
    <w:p w14:paraId="52DA57F0" w14:textId="735413A9" w:rsidR="008226BC" w:rsidRDefault="001E7E52" w:rsidP="008226BC">
      <w:pPr>
        <w:rPr>
          <w:lang w:val="de-AT"/>
        </w:rPr>
      </w:pPr>
      <w:r>
        <w:rPr>
          <w:lang w:val="de-AT"/>
        </w:rPr>
        <w:t xml:space="preserve">Der Fahrer eines LKWs muss per Gesetz bestimmte Pausenzeiten und die maximale Fahrzeit einhalten. Natürlich ist dies auch enorm wichtig für dieses Projekt, da ansonsten die Routen teilweise </w:t>
      </w:r>
      <w:r w:rsidRPr="001E7E52">
        <w:rPr>
          <w:lang w:val="de-AT"/>
        </w:rPr>
        <w:t>gesetzwidrig</w:t>
      </w:r>
      <w:r>
        <w:rPr>
          <w:lang w:val="de-AT"/>
        </w:rPr>
        <w:t xml:space="preserve"> wären.</w:t>
      </w:r>
    </w:p>
    <w:p w14:paraId="7B83319A" w14:textId="1253068A" w:rsidR="001E7E52" w:rsidRDefault="001E7E52" w:rsidP="001E7E52">
      <w:pPr>
        <w:pStyle w:val="berschrift3"/>
        <w:rPr>
          <w:lang w:val="de-AT"/>
        </w:rPr>
      </w:pPr>
      <w:bookmarkStart w:id="27" w:name="_Toc69467972"/>
      <w:r>
        <w:rPr>
          <w:lang w:val="de-AT"/>
        </w:rPr>
        <w:t>Tägliche</w:t>
      </w:r>
      <w:r w:rsidR="00D1484A">
        <w:rPr>
          <w:lang w:val="de-AT"/>
        </w:rPr>
        <w:t xml:space="preserve"> und wöchentliche</w:t>
      </w:r>
      <w:r>
        <w:rPr>
          <w:lang w:val="de-AT"/>
        </w:rPr>
        <w:t xml:space="preserve"> Ruhezeit</w:t>
      </w:r>
      <w:bookmarkEnd w:id="27"/>
    </w:p>
    <w:p w14:paraId="725E7D4B" w14:textId="16954444" w:rsidR="00D1484A" w:rsidRDefault="00D1484A" w:rsidP="001E7E52">
      <w:pPr>
        <w:rPr>
          <w:lang w:val="de-AT"/>
        </w:rPr>
      </w:pPr>
      <w:r>
        <w:rPr>
          <w:lang w:val="de-AT"/>
        </w:rPr>
        <w:t>Die tägliche und wöchentliche Ruhezeit musste nicht beachtet werden, da eine Lieferung eines LKWs immer nur für einen Tag bestimmt ist.</w:t>
      </w:r>
    </w:p>
    <w:p w14:paraId="6869A277" w14:textId="3787464F" w:rsidR="00D1484A" w:rsidRDefault="00D1484A" w:rsidP="00D1484A">
      <w:pPr>
        <w:pStyle w:val="berschrift3"/>
        <w:rPr>
          <w:lang w:val="de-AT"/>
        </w:rPr>
      </w:pPr>
      <w:bookmarkStart w:id="28" w:name="_Toc69467973"/>
      <w:r>
        <w:rPr>
          <w:lang w:val="de-AT"/>
        </w:rPr>
        <w:t>Ruhepause</w:t>
      </w:r>
      <w:bookmarkEnd w:id="28"/>
    </w:p>
    <w:p w14:paraId="5BA10FA0" w14:textId="1205087F" w:rsidR="00D1484A" w:rsidRDefault="00D1484A" w:rsidP="00D1484A">
      <w:pPr>
        <w:rPr>
          <w:lang w:val="de-AT"/>
        </w:rPr>
      </w:pPr>
      <w:r>
        <w:rPr>
          <w:lang w:val="de-AT"/>
        </w:rPr>
        <w:t xml:space="preserve">Da in unserem Projekt eine Tagesarbeitszeit </w:t>
      </w:r>
      <w:r w:rsidR="00CF5EE3">
        <w:rPr>
          <w:lang w:val="de-AT"/>
        </w:rPr>
        <w:t>bis maximal 10</w:t>
      </w:r>
      <w:r>
        <w:rPr>
          <w:lang w:val="de-AT"/>
        </w:rPr>
        <w:t xml:space="preserve"> Stunden </w:t>
      </w:r>
      <w:r w:rsidR="00CF5EE3">
        <w:rPr>
          <w:lang w:val="de-AT"/>
        </w:rPr>
        <w:t>nicht ausgeschlossen</w:t>
      </w:r>
      <w:r>
        <w:rPr>
          <w:lang w:val="de-AT"/>
        </w:rPr>
        <w:t xml:space="preserve"> wird, muss nach mindestens </w:t>
      </w:r>
      <w:r w:rsidR="00CF5EE3">
        <w:rPr>
          <w:lang w:val="de-AT"/>
        </w:rPr>
        <w:t>4,5</w:t>
      </w:r>
      <w:r>
        <w:rPr>
          <w:lang w:val="de-AT"/>
        </w:rPr>
        <w:t xml:space="preserve"> Stunden eine Ruhepause von mindestens </w:t>
      </w:r>
      <w:r w:rsidR="00CF5EE3">
        <w:rPr>
          <w:lang w:val="de-AT"/>
        </w:rPr>
        <w:t>45</w:t>
      </w:r>
      <w:r>
        <w:rPr>
          <w:lang w:val="de-AT"/>
        </w:rPr>
        <w:t xml:space="preserve"> Minuten eingehalten werden. Dies muss nicht am Stück passieren, jedoch </w:t>
      </w:r>
      <w:r w:rsidR="00CF5EE3">
        <w:rPr>
          <w:lang w:val="de-AT"/>
        </w:rPr>
        <w:t>muss der erste Teil mindestens 15 Minuten und der zweite Teil mindestens 30 Minuten betragen.</w:t>
      </w:r>
    </w:p>
    <w:p w14:paraId="2E9999D1" w14:textId="169EA16D" w:rsidR="00D1484A" w:rsidRDefault="00D1484A" w:rsidP="00D1484A">
      <w:pPr>
        <w:jc w:val="center"/>
        <w:rPr>
          <w:lang w:val="de-AT"/>
        </w:rPr>
      </w:pPr>
      <w:r>
        <w:rPr>
          <w:lang w:val="de-AT"/>
        </w:rPr>
        <w:t>(</w:t>
      </w:r>
      <w:sdt>
        <w:sdtPr>
          <w:rPr>
            <w:lang w:val="de-AT"/>
          </w:rPr>
          <w:id w:val="-1314025048"/>
          <w:citation/>
        </w:sdtPr>
        <w:sdtContent>
          <w:r>
            <w:rPr>
              <w:lang w:val="de-AT"/>
            </w:rPr>
            <w:fldChar w:fldCharType="begin"/>
          </w:r>
          <w:r w:rsidR="00CF5EE3">
            <w:rPr>
              <w:lang w:val="de-AT"/>
            </w:rPr>
            <w:instrText xml:space="preserve">CITATION WKO21 \l 3079 </w:instrText>
          </w:r>
          <w:r>
            <w:rPr>
              <w:lang w:val="de-AT"/>
            </w:rPr>
            <w:fldChar w:fldCharType="separate"/>
          </w:r>
          <w:r w:rsidR="00DC1DDC">
            <w:rPr>
              <w:noProof/>
              <w:lang w:val="de-AT"/>
            </w:rPr>
            <w:t xml:space="preserve"> </w:t>
          </w:r>
          <w:r w:rsidR="00DC1DDC" w:rsidRPr="00DC1DDC">
            <w:rPr>
              <w:noProof/>
              <w:lang w:val="de-AT"/>
            </w:rPr>
            <w:t>[6]</w:t>
          </w:r>
          <w:r>
            <w:rPr>
              <w:lang w:val="de-AT"/>
            </w:rPr>
            <w:fldChar w:fldCharType="end"/>
          </w:r>
        </w:sdtContent>
      </w:sdt>
      <w:r>
        <w:rPr>
          <w:lang w:val="de-AT"/>
        </w:rPr>
        <w:t xml:space="preserve">, </w:t>
      </w:r>
      <w:r w:rsidR="00CF5EE3">
        <w:rPr>
          <w:lang w:val="de-AT"/>
        </w:rPr>
        <w:t>Lenkpausen</w:t>
      </w:r>
      <w:r>
        <w:rPr>
          <w:lang w:val="de-AT"/>
        </w:rPr>
        <w:t>)</w:t>
      </w:r>
    </w:p>
    <w:p w14:paraId="15AD9FE7" w14:textId="77777777" w:rsidR="00CF5EE3" w:rsidRPr="00CF5EE3" w:rsidRDefault="00CF5EE3" w:rsidP="00CF5EE3"/>
    <w:p w14:paraId="57F07A74" w14:textId="0DF1F4C9" w:rsidR="006A597F" w:rsidRDefault="006A597F" w:rsidP="00147901">
      <w:pPr>
        <w:pStyle w:val="berschrift2"/>
      </w:pPr>
      <w:bookmarkStart w:id="29" w:name="_Toc69467974"/>
      <w:r>
        <w:lastRenderedPageBreak/>
        <w:t>Fahrverbote</w:t>
      </w:r>
      <w:bookmarkEnd w:id="29"/>
    </w:p>
    <w:p w14:paraId="16486F74" w14:textId="61647BD9" w:rsidR="00947AA0" w:rsidRDefault="00947AA0" w:rsidP="00947AA0">
      <w:pPr>
        <w:rPr>
          <w:lang w:val="de-AT"/>
        </w:rPr>
      </w:pPr>
      <w:r>
        <w:rPr>
          <w:lang w:val="de-AT"/>
        </w:rPr>
        <w:t xml:space="preserve">Natürlich gibt es unterschiedliche Fahrverbote für unterschiedliche Fahrzeugtypen. Bei Lastkraftfahrzeugen </w:t>
      </w:r>
      <w:r w:rsidR="007B0725">
        <w:rPr>
          <w:lang w:val="de-AT"/>
        </w:rPr>
        <w:t>ist dies strenger geregelt.</w:t>
      </w:r>
    </w:p>
    <w:p w14:paraId="66F01ADB" w14:textId="71D930EE" w:rsidR="007B0725" w:rsidRDefault="007B0725" w:rsidP="007B0725">
      <w:pPr>
        <w:pStyle w:val="berschrift3"/>
        <w:rPr>
          <w:lang w:val="de-AT"/>
        </w:rPr>
      </w:pPr>
      <w:bookmarkStart w:id="30" w:name="_Toc69467975"/>
      <w:r w:rsidRPr="007B0725">
        <w:rPr>
          <w:lang w:val="de-AT"/>
        </w:rPr>
        <w:t>Nachtfahrverbot</w:t>
      </w:r>
      <w:bookmarkEnd w:id="30"/>
    </w:p>
    <w:p w14:paraId="0502B9BE" w14:textId="6BC60701" w:rsidR="007B0725" w:rsidRDefault="007B0725" w:rsidP="007B0725">
      <w:pPr>
        <w:rPr>
          <w:lang w:val="de-AT"/>
        </w:rPr>
      </w:pPr>
      <w:r>
        <w:rPr>
          <w:lang w:val="de-AT"/>
        </w:rPr>
        <w:t>Grundsätzlich gilt in ganz Österreich ein Nachtfahrverbot auf allen Straßen von 22 bis 5 Uhr für LKWs, welche mit mehr als 7,5 Tonnen höchstzulässiges Gesamtgewicht eingetragen sind.</w:t>
      </w:r>
    </w:p>
    <w:p w14:paraId="2707A248" w14:textId="494BECFF" w:rsidR="007B0725" w:rsidRDefault="007B0725" w:rsidP="007B0725">
      <w:pPr>
        <w:rPr>
          <w:lang w:val="de-AT"/>
        </w:rPr>
      </w:pPr>
      <w:r>
        <w:rPr>
          <w:lang w:val="de-AT"/>
        </w:rPr>
        <w:t>Ausgenommen von dieser Regelung sind Fahrzeuge des Straßendienstes, Bundesheeres oder auch der Feuerwehr.</w:t>
      </w:r>
    </w:p>
    <w:p w14:paraId="2E65EF42" w14:textId="42CD6EF4" w:rsidR="007B0725" w:rsidRDefault="007B0725" w:rsidP="007B0725">
      <w:pPr>
        <w:jc w:val="center"/>
        <w:rPr>
          <w:lang w:val="de-AT"/>
        </w:rPr>
      </w:pPr>
      <w:r>
        <w:rPr>
          <w:lang w:val="de-AT"/>
        </w:rPr>
        <w:t>(</w:t>
      </w:r>
      <w:sdt>
        <w:sdtPr>
          <w:rPr>
            <w:lang w:val="de-AT"/>
          </w:rPr>
          <w:id w:val="-1072046916"/>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7B0725">
        <w:rPr>
          <w:lang w:val="de-AT"/>
        </w:rPr>
        <w:t>Nachtfahrverbot in ganz Österreich</w:t>
      </w:r>
      <w:r>
        <w:rPr>
          <w:lang w:val="de-AT"/>
        </w:rPr>
        <w:t>)</w:t>
      </w:r>
    </w:p>
    <w:p w14:paraId="3F7F6F02" w14:textId="34370708" w:rsidR="007B0725" w:rsidRDefault="007B0725" w:rsidP="007B0725">
      <w:pPr>
        <w:pStyle w:val="berschrift3"/>
        <w:rPr>
          <w:lang w:val="de-AT"/>
        </w:rPr>
      </w:pPr>
      <w:bookmarkStart w:id="31" w:name="_Toc69467976"/>
      <w:r>
        <w:rPr>
          <w:lang w:val="de-AT"/>
        </w:rPr>
        <w:t>Wochenendfahrverbot</w:t>
      </w:r>
      <w:bookmarkEnd w:id="31"/>
    </w:p>
    <w:p w14:paraId="09179EF7" w14:textId="77777777" w:rsidR="0016741E" w:rsidRDefault="007B0725" w:rsidP="007B0725">
      <w:pPr>
        <w:rPr>
          <w:lang w:val="de-AT"/>
        </w:rPr>
      </w:pPr>
      <w:r>
        <w:rPr>
          <w:lang w:val="de-AT"/>
        </w:rPr>
        <w:t xml:space="preserve">Das Wochenendfahrverbot auf allen Straßen Österreichs beginnt samstags ab 15 Uhr und endet sonntags um 22 Uhr. An gesetzlichen Feiertagen beginnt diese bereits um 0 Uhr </w:t>
      </w:r>
      <w:r w:rsidR="0016741E">
        <w:rPr>
          <w:lang w:val="de-AT"/>
        </w:rPr>
        <w:t>und dauert bis 22 Uhr an.</w:t>
      </w:r>
    </w:p>
    <w:p w14:paraId="3E159F63" w14:textId="5193A539" w:rsidR="007B0725" w:rsidRDefault="0016741E" w:rsidP="007B0725">
      <w:pPr>
        <w:rPr>
          <w:lang w:val="de-AT"/>
        </w:rPr>
      </w:pPr>
      <w:r>
        <w:rPr>
          <w:lang w:val="de-AT"/>
        </w:rPr>
        <w:t>Dies gilt für LKW mit Anhänger, wenn das Höchstzulässige Gesamtgewicht 3,5 t übersteigt und für LKW, Sattelkraftfahrzeuge und selbstfahrende Arbeitsmaschinen mit einem höchstzulässigen Gesamtgewicht von mehr als 7,5 t. Einige Ausnahmen erlauben trotz der Regelung Wochenendfahrten.</w:t>
      </w:r>
    </w:p>
    <w:p w14:paraId="5A6DA281" w14:textId="4806C9F2" w:rsidR="0016741E" w:rsidRDefault="0016741E" w:rsidP="0016741E">
      <w:pPr>
        <w:jc w:val="center"/>
        <w:rPr>
          <w:lang w:val="de-AT"/>
        </w:rPr>
      </w:pPr>
      <w:r>
        <w:rPr>
          <w:lang w:val="de-AT"/>
        </w:rPr>
        <w:t>(</w:t>
      </w:r>
      <w:sdt>
        <w:sdtPr>
          <w:rPr>
            <w:lang w:val="de-AT"/>
          </w:rPr>
          <w:id w:val="494385196"/>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16741E">
        <w:rPr>
          <w:lang w:val="de-AT"/>
        </w:rPr>
        <w:t>Wochenendfahrverbot in ganz Österreich für alle Straßen</w:t>
      </w:r>
      <w:r>
        <w:rPr>
          <w:lang w:val="de-AT"/>
        </w:rPr>
        <w:t>)</w:t>
      </w:r>
    </w:p>
    <w:p w14:paraId="642053D6" w14:textId="0FF2F53E" w:rsidR="0016741E" w:rsidRDefault="0016741E" w:rsidP="0016741E">
      <w:pPr>
        <w:pStyle w:val="berschrift3"/>
        <w:rPr>
          <w:lang w:val="de-AT"/>
        </w:rPr>
      </w:pPr>
      <w:bookmarkStart w:id="32" w:name="_Toc69467977"/>
      <w:r>
        <w:rPr>
          <w:lang w:val="de-AT"/>
        </w:rPr>
        <w:t>Sonstige Fahrverbote</w:t>
      </w:r>
      <w:bookmarkEnd w:id="32"/>
    </w:p>
    <w:p w14:paraId="76B6F63B" w14:textId="4DF11886" w:rsidR="0016741E" w:rsidRDefault="0016741E" w:rsidP="0016741E">
      <w:pPr>
        <w:rPr>
          <w:lang w:val="de-AT"/>
        </w:rPr>
      </w:pPr>
      <w:r>
        <w:rPr>
          <w:lang w:val="de-AT"/>
        </w:rPr>
        <w:t xml:space="preserve">Weiteres sind Fahrverbote auf Straßen zu berücksichtigen, welche nicht für einen Lastkraftwagen gebaut sind und Fahrverbote laut des </w:t>
      </w:r>
      <w:r w:rsidR="00D320AF" w:rsidRPr="00D320AF">
        <w:rPr>
          <w:lang w:val="de-AT"/>
        </w:rPr>
        <w:t>Fahrverbotskalender</w:t>
      </w:r>
      <w:r w:rsidR="00D320AF">
        <w:rPr>
          <w:lang w:val="de-AT"/>
        </w:rPr>
        <w:t>.</w:t>
      </w:r>
    </w:p>
    <w:p w14:paraId="5EAD58F4" w14:textId="51BB91D6" w:rsidR="00D320AF" w:rsidRDefault="00D320AF" w:rsidP="00D320AF">
      <w:pPr>
        <w:jc w:val="center"/>
        <w:rPr>
          <w:lang w:val="de-AT"/>
        </w:rPr>
      </w:pPr>
      <w:r>
        <w:rPr>
          <w:lang w:val="de-AT"/>
        </w:rPr>
        <w:t>(</w:t>
      </w:r>
      <w:sdt>
        <w:sdtPr>
          <w:rPr>
            <w:lang w:val="de-AT"/>
          </w:rPr>
          <w:id w:val="-416861427"/>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D320AF">
        <w:rPr>
          <w:lang w:val="de-AT"/>
        </w:rPr>
        <w:t>Fahrverbote zur Verhinderung des Maut-Ausweichverkehrs</w:t>
      </w:r>
      <w:r>
        <w:rPr>
          <w:lang w:val="de-AT"/>
        </w:rPr>
        <w:t xml:space="preserve">, </w:t>
      </w:r>
      <w:r w:rsidRPr="00D320AF">
        <w:rPr>
          <w:lang w:val="de-AT"/>
        </w:rPr>
        <w:t>Fahrverbotskalender 2020</w:t>
      </w:r>
      <w:r>
        <w:rPr>
          <w:lang w:val="de-AT"/>
        </w:rPr>
        <w:t>)</w:t>
      </w:r>
    </w:p>
    <w:p w14:paraId="3546AE2A" w14:textId="77777777" w:rsidR="00D320AF" w:rsidRPr="0016741E" w:rsidRDefault="00D320AF" w:rsidP="0016741E">
      <w:pPr>
        <w:rPr>
          <w:lang w:val="de-AT"/>
        </w:rPr>
      </w:pPr>
    </w:p>
    <w:p w14:paraId="48B8DF4E" w14:textId="77777777" w:rsidR="0016741E" w:rsidRDefault="006A597F" w:rsidP="00147901">
      <w:pPr>
        <w:pStyle w:val="berschrift2"/>
      </w:pPr>
      <w:bookmarkStart w:id="33" w:name="_Toc69467978"/>
      <w:r>
        <w:t>Gesamtgewicht</w:t>
      </w:r>
      <w:bookmarkEnd w:id="33"/>
    </w:p>
    <w:p w14:paraId="2F107027" w14:textId="77777777" w:rsidR="00BF577B" w:rsidRDefault="00D320AF" w:rsidP="0016741E">
      <w:r>
        <w:t xml:space="preserve">Das höchstzulässige Gesamtgewicht ist an die Fahrzeugklasse gebunden. Das Gewicht der Ladung muss deshalb im Vorhinein berechnet und dann überprüft werden, ob es für diese LKW-Art zulässig ist. Bei einer maßgeblichen Übertretung des höchstzulässigen Gesamtgewichts kann die Weiterfahrt untersagt werden. Ebenfalls wirkt es sich auf das Fahrverhalten des Fahrzeuges aus und </w:t>
      </w:r>
      <w:r w:rsidR="00E301EC">
        <w:t>kann zum Beispiel den Bremsweg maßgeblich verlängern.</w:t>
      </w:r>
    </w:p>
    <w:p w14:paraId="5770C870" w14:textId="504BD769" w:rsidR="006A597F" w:rsidRPr="006A597F" w:rsidRDefault="00BF577B" w:rsidP="00BF577B">
      <w:pPr>
        <w:jc w:val="center"/>
      </w:pPr>
      <w:r>
        <w:t>(</w:t>
      </w:r>
      <w:sdt>
        <w:sdtPr>
          <w:id w:val="1615094345"/>
          <w:citation/>
        </w:sdtPr>
        <w:sdtContent>
          <w:r>
            <w:fldChar w:fldCharType="begin"/>
          </w:r>
          <w:r>
            <w:rPr>
              <w:lang w:val="de-AT"/>
            </w:rPr>
            <w:instrText xml:space="preserve"> CITATION Übe21 \l 3079 </w:instrText>
          </w:r>
          <w:r>
            <w:fldChar w:fldCharType="separate"/>
          </w:r>
          <w:r w:rsidR="00DC1DDC">
            <w:rPr>
              <w:noProof/>
              <w:lang w:val="de-AT"/>
            </w:rPr>
            <w:t xml:space="preserve"> </w:t>
          </w:r>
          <w:r w:rsidR="00DC1DDC" w:rsidRPr="00DC1DDC">
            <w:rPr>
              <w:noProof/>
              <w:lang w:val="de-AT"/>
            </w:rPr>
            <w:t>[8]</w:t>
          </w:r>
          <w:r>
            <w:fldChar w:fldCharType="end"/>
          </w:r>
        </w:sdtContent>
      </w:sdt>
      <w:r>
        <w:t xml:space="preserve">, </w:t>
      </w:r>
      <w:r w:rsidRPr="00BF577B">
        <w:t>Überladung von Lkw, Pkw und Anhänger</w:t>
      </w:r>
      <w:r>
        <w:t>)</w:t>
      </w:r>
      <w:r w:rsidR="00A16AB4">
        <w:br w:type="page"/>
      </w:r>
    </w:p>
    <w:p w14:paraId="03E1F5C6" w14:textId="7FD6F97A" w:rsidR="00582C98" w:rsidRDefault="00133392" w:rsidP="006A597F">
      <w:pPr>
        <w:pStyle w:val="berschrift1"/>
      </w:pPr>
      <w:bookmarkStart w:id="34" w:name="_Toc326526607"/>
      <w:bookmarkStart w:id="35" w:name="_Toc69467979"/>
      <w:r>
        <w:lastRenderedPageBreak/>
        <w:t>Verwendete Technologien</w:t>
      </w:r>
      <w:bookmarkEnd w:id="35"/>
    </w:p>
    <w:p w14:paraId="3261B501" w14:textId="547A12B2" w:rsidR="008D2BCF" w:rsidRPr="008D2BCF" w:rsidRDefault="008D2BCF" w:rsidP="008D2BCF">
      <w:pPr>
        <w:rPr>
          <w:lang w:val="de-AT"/>
        </w:rPr>
      </w:pPr>
      <w:r w:rsidRPr="008D2BCF">
        <w:rPr>
          <w:lang w:val="de-AT"/>
        </w:rPr>
        <w:t>In diesem Kapitel stelle ich die verwendeten Technologien für mein Projekt vor.</w:t>
      </w: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6" w:name="_Toc69467980"/>
      <w:r>
        <w:t>Backend</w:t>
      </w:r>
      <w:bookmarkEnd w:id="36"/>
    </w:p>
    <w:p w14:paraId="6D978576" w14:textId="2C1D5391" w:rsidR="00147901" w:rsidRPr="00147901" w:rsidRDefault="00147901" w:rsidP="00147901">
      <w:pPr>
        <w:rPr>
          <w:lang w:val="de-AT"/>
        </w:rPr>
      </w:pPr>
      <w:r w:rsidRPr="00147901">
        <w:rPr>
          <w:lang w:val="de-AT"/>
        </w:rPr>
        <w:t>Serverseitig ist die Logik implementiert. Die richtige Auswahl des Backends und deren Aufbau ist</w:t>
      </w:r>
      <w:r w:rsidR="00FE286A">
        <w:rPr>
          <w:lang w:val="de-AT"/>
        </w:rPr>
        <w:t xml:space="preserve"> </w:t>
      </w:r>
      <w:r w:rsidRPr="00147901">
        <w:rPr>
          <w:lang w:val="de-AT"/>
        </w:rPr>
        <w:t>enorm wichtig für einen reibungslosen Ablauf. Falsche Entscheidungen können enorme Folgen auslösen.</w:t>
      </w: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7" w:name="_Toc69467981"/>
      <w:r>
        <w:t>ASP.NET Core</w:t>
      </w:r>
      <w:bookmarkEnd w:id="37"/>
    </w:p>
    <w:p w14:paraId="288FC579" w14:textId="620EBF77" w:rsid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w:t>
      </w:r>
      <w:r w:rsidR="00735718">
        <w:rPr>
          <w:lang w:val="de-AT"/>
        </w:rPr>
        <w:t xml:space="preserve"> und wird von Microsoft entwickelt</w:t>
      </w:r>
      <w:r w:rsidRPr="00147901">
        <w:rPr>
          <w:lang w:val="de-AT"/>
        </w:rPr>
        <w: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6AD41F08" w14:textId="2483EF4E" w:rsidR="00735718" w:rsidRDefault="00735718" w:rsidP="00735718">
      <w:pPr>
        <w:jc w:val="center"/>
        <w:rPr>
          <w:lang w:val="de-AT"/>
        </w:rPr>
      </w:pPr>
      <w:r>
        <w:rPr>
          <w:lang w:val="de-AT"/>
        </w:rPr>
        <w:t>(</w:t>
      </w:r>
      <w:sdt>
        <w:sdtPr>
          <w:rPr>
            <w:lang w:val="de-AT"/>
          </w:rPr>
          <w:id w:val="108396323"/>
          <w:citation/>
        </w:sdtPr>
        <w:sdtContent>
          <w:r>
            <w:rPr>
              <w:lang w:val="de-AT"/>
            </w:rPr>
            <w:fldChar w:fldCharType="begin"/>
          </w:r>
          <w:r>
            <w:rPr>
              <w:lang w:val="de-AT"/>
            </w:rPr>
            <w:instrText xml:space="preserve"> CITATION ASP21 \l 3079 </w:instrText>
          </w:r>
          <w:r>
            <w:rPr>
              <w:lang w:val="de-AT"/>
            </w:rPr>
            <w:fldChar w:fldCharType="separate"/>
          </w:r>
          <w:r w:rsidR="00DC1DDC">
            <w:rPr>
              <w:noProof/>
              <w:lang w:val="de-AT"/>
            </w:rPr>
            <w:t xml:space="preserve"> </w:t>
          </w:r>
          <w:r w:rsidR="00DC1DDC" w:rsidRPr="00DC1DDC">
            <w:rPr>
              <w:noProof/>
              <w:lang w:val="de-AT"/>
            </w:rPr>
            <w:t>[9]</w:t>
          </w:r>
          <w:r>
            <w:rPr>
              <w:lang w:val="de-AT"/>
            </w:rPr>
            <w:fldChar w:fldCharType="end"/>
          </w:r>
        </w:sdtContent>
      </w:sdt>
      <w:r>
        <w:rPr>
          <w:lang w:val="de-AT"/>
        </w:rPr>
        <w:t xml:space="preserve">, </w:t>
      </w:r>
      <w:r w:rsidRPr="00735718">
        <w:rPr>
          <w:lang w:val="de-AT"/>
        </w:rPr>
        <w:t>ASP.NET Core</w:t>
      </w:r>
      <w:r>
        <w:rPr>
          <w:lang w:val="de-AT"/>
        </w:rPr>
        <w:t>)</w:t>
      </w:r>
    </w:p>
    <w:p w14:paraId="73DB33CE" w14:textId="54C6C25D" w:rsid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8" w:name="_Ref69467121"/>
      <w:bookmarkStart w:id="39" w:name="_Ref69467131"/>
      <w:bookmarkStart w:id="40" w:name="_Toc69467982"/>
      <w:r>
        <w:t>Datenspeicherung</w:t>
      </w:r>
      <w:bookmarkEnd w:id="38"/>
      <w:bookmarkEnd w:id="39"/>
      <w:bookmarkEnd w:id="40"/>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1717A2">
      <w:pPr>
        <w:pStyle w:val="berschrift4"/>
      </w:pPr>
      <w:bookmarkStart w:id="41" w:name="_Ref69467034"/>
      <w:bookmarkStart w:id="42" w:name="_Ref69467039"/>
      <w:r>
        <w:t>Azure Cosmos DB</w:t>
      </w:r>
      <w:bookmarkEnd w:id="41"/>
      <w:bookmarkEnd w:id="42"/>
    </w:p>
    <w:p w14:paraId="5EC6FC74" w14:textId="233086C2" w:rsidR="00704D0E" w:rsidRDefault="00704D0E" w:rsidP="00704D0E">
      <w:r>
        <w:t xml:space="preserve">Azure Cosmos DB ist ein global verteiltes, schema-freies und horizontal skalierbares Datenbankservice aus dem Hause Microsoft. Das Datenbankservice ist Teil der Cloud-Computing-Plattform namens Azure. Mithilfe verschiedener APIs können Daten </w:t>
      </w:r>
      <w:r w:rsidR="001B2827">
        <w:t>bestmöglich</w:t>
      </w:r>
      <w:r>
        <w:t xml:space="preserve"> verwaltet werden.</w:t>
      </w:r>
    </w:p>
    <w:p w14:paraId="17AE9141" w14:textId="359022CD" w:rsidR="001B2827" w:rsidRDefault="001B2827" w:rsidP="001B2827">
      <w:pPr>
        <w:jc w:val="center"/>
      </w:pPr>
      <w:r>
        <w:t>(</w:t>
      </w:r>
      <w:sdt>
        <w:sdtPr>
          <w:id w:val="1131446028"/>
          <w:citation/>
        </w:sdtPr>
        <w:sdtContent>
          <w:r>
            <w:fldChar w:fldCharType="begin"/>
          </w:r>
          <w:r>
            <w:rPr>
              <w:lang w:val="de-AT"/>
            </w:rPr>
            <w:instrText xml:space="preserve"> CITATION Cos21 \l 3079 </w:instrText>
          </w:r>
          <w:r>
            <w:fldChar w:fldCharType="separate"/>
          </w:r>
          <w:r w:rsidR="00DC1DDC">
            <w:rPr>
              <w:noProof/>
              <w:lang w:val="de-AT"/>
            </w:rPr>
            <w:t xml:space="preserve"> </w:t>
          </w:r>
          <w:r w:rsidR="00DC1DDC" w:rsidRPr="00DC1DDC">
            <w:rPr>
              <w:noProof/>
              <w:lang w:val="de-AT"/>
            </w:rPr>
            <w:t>[10]</w:t>
          </w:r>
          <w:r>
            <w:fldChar w:fldCharType="end"/>
          </w:r>
        </w:sdtContent>
      </w:sdt>
      <w:r>
        <w:t>,</w:t>
      </w:r>
      <w:r w:rsidRPr="001B2827">
        <w:t xml:space="preserve"> Cosmos DB</w:t>
      </w:r>
      <w:r>
        <w:t>)</w:t>
      </w:r>
    </w:p>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Pr="00283919" w:rsidRDefault="00147901" w:rsidP="00147901">
      <w:pPr>
        <w:pStyle w:val="berschrift4"/>
        <w:rPr>
          <w:lang w:val="de-AT"/>
        </w:rPr>
      </w:pPr>
      <w:r w:rsidRPr="00283919">
        <w:rPr>
          <w:lang w:val="de-AT"/>
        </w:rPr>
        <w:lastRenderedPageBreak/>
        <w:t>Azure Cosmos DB SQL</w:t>
      </w:r>
      <w:r w:rsidR="00FE3671" w:rsidRPr="00283919">
        <w:rPr>
          <w:lang w:val="de-AT"/>
        </w:rPr>
        <w:t>-</w:t>
      </w:r>
      <w:r w:rsidRPr="00283919">
        <w:rPr>
          <w:lang w:val="de-AT"/>
        </w:rPr>
        <w:t>API</w:t>
      </w:r>
    </w:p>
    <w:p w14:paraId="2D6A9AB1" w14:textId="1A448991" w:rsid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525E4489" w14:textId="32453594" w:rsidR="001B2827" w:rsidRPr="007964B3" w:rsidRDefault="001B2827" w:rsidP="001B2827">
      <w:pPr>
        <w:jc w:val="center"/>
        <w:rPr>
          <w:lang w:val="de-AT"/>
        </w:rPr>
      </w:pPr>
      <w:r>
        <w:rPr>
          <w:lang w:val="de-AT"/>
        </w:rPr>
        <w:t>(</w:t>
      </w:r>
      <w:sdt>
        <w:sdtPr>
          <w:rPr>
            <w:lang w:val="de-AT"/>
          </w:rPr>
          <w:id w:val="-448000944"/>
          <w:citation/>
        </w:sdtPr>
        <w:sdtContent>
          <w:r>
            <w:rPr>
              <w:lang w:val="de-AT"/>
            </w:rPr>
            <w:fldChar w:fldCharType="begin"/>
          </w:r>
          <w:r>
            <w:rPr>
              <w:lang w:val="de-AT"/>
            </w:rPr>
            <w:instrText xml:space="preserve"> CITATION Und \l 3079 </w:instrText>
          </w:r>
          <w:r>
            <w:rPr>
              <w:lang w:val="de-AT"/>
            </w:rPr>
            <w:fldChar w:fldCharType="separate"/>
          </w:r>
          <w:r w:rsidR="00DC1DDC">
            <w:rPr>
              <w:noProof/>
              <w:lang w:val="de-AT"/>
            </w:rPr>
            <w:t xml:space="preserve"> </w:t>
          </w:r>
          <w:r w:rsidR="00DC1DDC" w:rsidRPr="00DC1DDC">
            <w:rPr>
              <w:noProof/>
              <w:lang w:val="de-AT"/>
            </w:rPr>
            <w:t>[11]</w:t>
          </w:r>
          <w:r>
            <w:rPr>
              <w:lang w:val="de-AT"/>
            </w:rPr>
            <w:fldChar w:fldCharType="end"/>
          </w:r>
        </w:sdtContent>
      </w:sdt>
      <w:r>
        <w:rPr>
          <w:lang w:val="de-AT"/>
        </w:rPr>
        <w:t xml:space="preserve">, </w:t>
      </w:r>
      <w:proofErr w:type="spellStart"/>
      <w:r w:rsidRPr="001B2827">
        <w:rPr>
          <w:lang w:val="de-AT"/>
        </w:rPr>
        <w:t>Hierarchical</w:t>
      </w:r>
      <w:proofErr w:type="spellEnd"/>
      <w:r w:rsidRPr="001B2827">
        <w:rPr>
          <w:lang w:val="de-AT"/>
        </w:rPr>
        <w:t xml:space="preserve"> </w:t>
      </w:r>
      <w:proofErr w:type="spellStart"/>
      <w:r w:rsidRPr="001B2827">
        <w:rPr>
          <w:lang w:val="de-AT"/>
        </w:rPr>
        <w:t>data</w:t>
      </w:r>
      <w:proofErr w:type="spellEnd"/>
      <w:r>
        <w:rPr>
          <w:lang w:val="de-AT"/>
        </w:rPr>
        <w:t>)</w:t>
      </w: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7773D2F9" w:rsidR="00147901" w:rsidRPr="00283919" w:rsidRDefault="00147901" w:rsidP="00147901">
      <w:pPr>
        <w:pStyle w:val="berschrift4"/>
        <w:rPr>
          <w:lang w:val="de-AT"/>
        </w:rPr>
      </w:pPr>
      <w:r w:rsidRPr="00283919">
        <w:rPr>
          <w:lang w:val="de-AT"/>
        </w:rPr>
        <w:t xml:space="preserve">Azure Cosmos DB </w:t>
      </w:r>
      <w:proofErr w:type="spellStart"/>
      <w:r w:rsidRPr="00283919">
        <w:rPr>
          <w:lang w:val="de-AT"/>
        </w:rPr>
        <w:t>Gremlin</w:t>
      </w:r>
      <w:proofErr w:type="spellEnd"/>
      <w:r w:rsidRPr="00283919">
        <w:rPr>
          <w:lang w:val="de-AT"/>
        </w:rPr>
        <w:t xml:space="preserve"> API</w:t>
      </w:r>
    </w:p>
    <w:p w14:paraId="452E4C6E" w14:textId="42534A02" w:rsidR="00FE3671" w:rsidRPr="00FE3671" w:rsidRDefault="00FE3671" w:rsidP="00FE3671">
      <w:pPr>
        <w:rPr>
          <w:lang w:val="de-AT"/>
        </w:rPr>
      </w:pPr>
      <w:r w:rsidRPr="00FE3671">
        <w:rPr>
          <w:lang w:val="de-AT"/>
        </w:rPr>
        <w:t xml:space="preserve">Die </w:t>
      </w:r>
      <w:proofErr w:type="spellStart"/>
      <w:r w:rsidRPr="00FE3671">
        <w:rPr>
          <w:lang w:val="de-AT"/>
        </w:rPr>
        <w:t>Gremlin</w:t>
      </w:r>
      <w:proofErr w:type="spellEnd"/>
      <w:r w:rsidRPr="00FE3671">
        <w:rPr>
          <w:lang w:val="de-AT"/>
        </w:rPr>
        <w:t xml:space="preserve"> 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proofErr w:type="gramStart"/>
      <w:r w:rsidR="006D3326" w:rsidRPr="00FE3671">
        <w:rPr>
          <w:lang w:val="de-AT"/>
        </w:rPr>
        <w:t>aus</w:t>
      </w:r>
      <w:r w:rsidR="006D3326">
        <w:rPr>
          <w:lang w:val="de-AT"/>
        </w:rPr>
        <w:t xml:space="preserve"> </w:t>
      </w:r>
      <w:r w:rsidR="006D3326" w:rsidRPr="00FE3671">
        <w:rPr>
          <w:lang w:val="de-AT"/>
        </w:rPr>
        <w:t>folgenden</w:t>
      </w:r>
      <w:proofErr w:type="gramEnd"/>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1E3D84DF" w14:textId="00ACC889" w:rsidR="00FE3671" w:rsidRPr="00BF577B" w:rsidRDefault="00FE3671" w:rsidP="00FE3671">
      <w:pPr>
        <w:pStyle w:val="Listenabsatz"/>
        <w:numPr>
          <w:ilvl w:val="0"/>
          <w:numId w:val="33"/>
        </w:numPr>
        <w:rPr>
          <w:lang w:val="de-AT"/>
        </w:rPr>
      </w:pPr>
      <w:r w:rsidRPr="00FE3671">
        <w:rPr>
          <w:lang w:val="de-AT"/>
        </w:rPr>
        <w:t>Eigenschaften (Properties)</w:t>
      </w:r>
    </w:p>
    <w:p w14:paraId="65355288" w14:textId="1766C92F" w:rsidR="00FE3671" w:rsidRDefault="00FE3671" w:rsidP="00FE3671">
      <w:pPr>
        <w:rPr>
          <w:lang w:val="de-AT"/>
        </w:rPr>
      </w:pPr>
      <w:r w:rsidRPr="00FE3671">
        <w:rPr>
          <w:lang w:val="de-AT"/>
        </w:rPr>
        <w:t xml:space="preserve">Grundsätzlich besteht der Graph aus Vertices und </w:t>
      </w:r>
      <w:proofErr w:type="spellStart"/>
      <w:r w:rsidRPr="00FE3671">
        <w:rPr>
          <w:lang w:val="de-AT"/>
        </w:rPr>
        <w:t>Edges</w:t>
      </w:r>
      <w:proofErr w:type="spellEnd"/>
      <w:r w:rsidRPr="00FE3671">
        <w:rPr>
          <w:lang w:val="de-AT"/>
        </w:rPr>
        <w:t>.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5D40D4DB" w14:textId="15B4A74E" w:rsidR="00A2102F" w:rsidRPr="00FE3671" w:rsidRDefault="00A2102F" w:rsidP="00A2102F">
      <w:pPr>
        <w:jc w:val="center"/>
        <w:rPr>
          <w:lang w:val="de-AT"/>
        </w:rPr>
      </w:pPr>
      <w:r>
        <w:rPr>
          <w:lang w:val="de-AT"/>
        </w:rPr>
        <w:t>(</w:t>
      </w:r>
      <w:sdt>
        <w:sdtPr>
          <w:rPr>
            <w:lang w:val="de-AT"/>
          </w:rPr>
          <w:id w:val="102006792"/>
          <w:citation/>
        </w:sdtPr>
        <w:sdtContent>
          <w:r>
            <w:rPr>
              <w:lang w:val="de-AT"/>
            </w:rPr>
            <w:fldChar w:fldCharType="begin"/>
          </w:r>
          <w:r w:rsidR="0089317F">
            <w:rPr>
              <w:lang w:val="de-AT"/>
            </w:rPr>
            <w:instrText xml:space="preserve">CITATION Gre20 \l 3079 </w:instrText>
          </w:r>
          <w:r>
            <w:rPr>
              <w:lang w:val="de-AT"/>
            </w:rPr>
            <w:fldChar w:fldCharType="separate"/>
          </w:r>
          <w:r w:rsidR="00DC1DDC">
            <w:rPr>
              <w:noProof/>
              <w:lang w:val="de-AT"/>
            </w:rPr>
            <w:t xml:space="preserve"> </w:t>
          </w:r>
          <w:r w:rsidR="00DC1DDC" w:rsidRPr="00DC1DDC">
            <w:rPr>
              <w:noProof/>
              <w:lang w:val="de-AT"/>
            </w:rPr>
            <w:t>[12]</w:t>
          </w:r>
          <w:r>
            <w:rPr>
              <w:lang w:val="de-AT"/>
            </w:rPr>
            <w:fldChar w:fldCharType="end"/>
          </w:r>
        </w:sdtContent>
      </w:sdt>
      <w:r>
        <w:rPr>
          <w:lang w:val="de-AT"/>
        </w:rPr>
        <w:t xml:space="preserve">, </w:t>
      </w:r>
      <w:r w:rsidRPr="00A2102F">
        <w:rPr>
          <w:lang w:val="de-AT"/>
        </w:rPr>
        <w:t>Ein paar Grundlagen</w:t>
      </w:r>
      <w:r>
        <w:rPr>
          <w:lang w:val="de-AT"/>
        </w:rPr>
        <w:t>)</w:t>
      </w: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43" w:name="_Toc69467983"/>
      <w:r>
        <w:t>Client</w:t>
      </w:r>
      <w:bookmarkEnd w:id="43"/>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44" w:name="_Toc69467984"/>
      <w:r>
        <w:t>HTML</w:t>
      </w:r>
      <w:bookmarkEnd w:id="44"/>
    </w:p>
    <w:p w14:paraId="41394C2E" w14:textId="0E3B36BD"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114FB82E" w14:textId="4520F554"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r w:rsidR="00391CCC">
        <w:rPr>
          <w:lang w:val="de-AT"/>
        </w:rPr>
        <w:t xml:space="preserve"> (</w:t>
      </w:r>
      <w:sdt>
        <w:sdtPr>
          <w:rPr>
            <w:lang w:val="de-AT"/>
          </w:rPr>
          <w:id w:val="544572569"/>
          <w:citation/>
        </w:sdtPr>
        <w:sdtContent>
          <w:r w:rsidR="00391CCC">
            <w:rPr>
              <w:lang w:val="de-AT"/>
            </w:rPr>
            <w:fldChar w:fldCharType="begin"/>
          </w:r>
          <w:r w:rsidR="0089317F">
            <w:rPr>
              <w:lang w:val="de-AT"/>
            </w:rPr>
            <w:instrText xml:space="preserve">CITATION Hyp20 \l 3079 </w:instrText>
          </w:r>
          <w:r w:rsidR="00391CCC">
            <w:rPr>
              <w:lang w:val="de-AT"/>
            </w:rPr>
            <w:fldChar w:fldCharType="separate"/>
          </w:r>
          <w:r w:rsidR="00DC1DDC">
            <w:rPr>
              <w:noProof/>
              <w:lang w:val="de-AT"/>
            </w:rPr>
            <w:t xml:space="preserve"> </w:t>
          </w:r>
          <w:r w:rsidR="00DC1DDC" w:rsidRPr="00DC1DDC">
            <w:rPr>
              <w:noProof/>
              <w:lang w:val="de-AT"/>
            </w:rPr>
            <w:t>[13]</w:t>
          </w:r>
          <w:r w:rsidR="00391CCC">
            <w:rPr>
              <w:lang w:val="de-AT"/>
            </w:rPr>
            <w:fldChar w:fldCharType="end"/>
          </w:r>
        </w:sdtContent>
      </w:sdt>
      <w:r w:rsidR="00391CCC">
        <w:rPr>
          <w:lang w:val="de-AT"/>
        </w:rPr>
        <w:t xml:space="preserve">, </w:t>
      </w:r>
      <w:r w:rsidR="00391CCC" w:rsidRPr="00391CCC">
        <w:rPr>
          <w:lang w:val="de-AT"/>
        </w:rPr>
        <w:t>Hypertext Markup Language</w:t>
      </w:r>
      <w:r w:rsidR="00391CCC">
        <w:rPr>
          <w:lang w:val="de-AT"/>
        </w:rPr>
        <w:t>)</w:t>
      </w:r>
    </w:p>
    <w:p w14:paraId="0DCAD4EE" w14:textId="1349B13F" w:rsidR="00DF654C" w:rsidRDefault="00147901" w:rsidP="00DF654C">
      <w:pPr>
        <w:pStyle w:val="berschrift3"/>
      </w:pPr>
      <w:bookmarkStart w:id="45" w:name="_Toc69467985"/>
      <w:r>
        <w:lastRenderedPageBreak/>
        <w:t>CSS</w:t>
      </w:r>
      <w:bookmarkEnd w:id="45"/>
    </w:p>
    <w:p w14:paraId="0D217D94" w14:textId="583F1B32" w:rsid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08032489" w14:textId="1013550D" w:rsidR="00391CCC" w:rsidRPr="00DF654C" w:rsidRDefault="00391CCC" w:rsidP="00391CCC">
      <w:pPr>
        <w:jc w:val="center"/>
      </w:pPr>
      <w:r>
        <w:t>(</w:t>
      </w:r>
      <w:sdt>
        <w:sdtPr>
          <w:id w:val="1345828132"/>
          <w:citation/>
        </w:sdtPr>
        <w:sdtContent>
          <w:r>
            <w:fldChar w:fldCharType="begin"/>
          </w:r>
          <w:r>
            <w:rPr>
              <w:lang w:val="de-AT"/>
            </w:rPr>
            <w:instrText xml:space="preserve"> CITATION Cas21 \l 3079 </w:instrText>
          </w:r>
          <w:r>
            <w:fldChar w:fldCharType="separate"/>
          </w:r>
          <w:r w:rsidR="00DC1DDC">
            <w:rPr>
              <w:noProof/>
              <w:lang w:val="de-AT"/>
            </w:rPr>
            <w:t xml:space="preserve"> </w:t>
          </w:r>
          <w:r w:rsidR="00DC1DDC" w:rsidRPr="00DC1DDC">
            <w:rPr>
              <w:noProof/>
              <w:lang w:val="de-AT"/>
            </w:rPr>
            <w:t>[14]</w:t>
          </w:r>
          <w:r>
            <w:fldChar w:fldCharType="end"/>
          </w:r>
        </w:sdtContent>
      </w:sdt>
      <w:r>
        <w:t xml:space="preserve">, </w:t>
      </w:r>
      <w:r w:rsidRPr="00391CCC">
        <w:t>Cascading Style Sheets</w:t>
      </w:r>
      <w:r>
        <w:t>)</w:t>
      </w:r>
    </w:p>
    <w:p w14:paraId="444550D8" w14:textId="51B2D8BC" w:rsidR="00147901" w:rsidRDefault="00147901" w:rsidP="00147901">
      <w:pPr>
        <w:pStyle w:val="berschrift3"/>
      </w:pPr>
      <w:bookmarkStart w:id="46" w:name="_Toc69467986"/>
      <w:r>
        <w:t>JavaScript</w:t>
      </w:r>
      <w:bookmarkEnd w:id="46"/>
    </w:p>
    <w:p w14:paraId="55318FD1" w14:textId="65DD9779" w:rsid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0108F3CC" w14:textId="38A5AC2C" w:rsidR="00391CCC" w:rsidRPr="00DF654C" w:rsidRDefault="00391CCC" w:rsidP="00391CCC">
      <w:pPr>
        <w:jc w:val="center"/>
      </w:pPr>
      <w:r>
        <w:t>(</w:t>
      </w:r>
      <w:sdt>
        <w:sdtPr>
          <w:id w:val="2135129236"/>
          <w:citation/>
        </w:sdtPr>
        <w:sdtContent>
          <w:r>
            <w:fldChar w:fldCharType="begin"/>
          </w:r>
          <w:r>
            <w:rPr>
              <w:lang w:val="de-AT"/>
            </w:rPr>
            <w:instrText xml:space="preserve"> CITATION Jav21 \l 3079 </w:instrText>
          </w:r>
          <w:r>
            <w:fldChar w:fldCharType="separate"/>
          </w:r>
          <w:r w:rsidR="00DC1DDC">
            <w:rPr>
              <w:noProof/>
              <w:lang w:val="de-AT"/>
            </w:rPr>
            <w:t xml:space="preserve"> </w:t>
          </w:r>
          <w:r w:rsidR="00DC1DDC" w:rsidRPr="00DC1DDC">
            <w:rPr>
              <w:noProof/>
              <w:lang w:val="de-AT"/>
            </w:rPr>
            <w:t>[15]</w:t>
          </w:r>
          <w:r>
            <w:fldChar w:fldCharType="end"/>
          </w:r>
        </w:sdtContent>
      </w:sdt>
      <w:r>
        <w:t>, JavaScript)</w:t>
      </w:r>
    </w:p>
    <w:p w14:paraId="6BF06B14" w14:textId="3C498648" w:rsidR="00147901" w:rsidRDefault="00147901" w:rsidP="00147901">
      <w:pPr>
        <w:pStyle w:val="berschrift3"/>
      </w:pPr>
      <w:bookmarkStart w:id="47" w:name="_Toc69467987"/>
      <w:r>
        <w:t>Razor Pages</w:t>
      </w:r>
      <w:bookmarkEnd w:id="47"/>
    </w:p>
    <w:p w14:paraId="6BB149AD" w14:textId="057345D8" w:rsidR="00DF654C" w:rsidRDefault="00DF654C" w:rsidP="00DF654C">
      <w:pPr>
        <w:rPr>
          <w:lang w:val="de-AT"/>
        </w:rPr>
      </w:pPr>
      <w:r w:rsidRPr="00DF654C">
        <w:rPr>
          <w:lang w:val="de-AT"/>
        </w:rPr>
        <w:t>Razor ist eine Markup-Syntax, welche die Möglichkeit bietet, serverseitigen Code in Webs</w:t>
      </w:r>
      <w:r w:rsidR="0089317F">
        <w:rPr>
          <w:lang w:val="de-AT"/>
        </w:rPr>
        <w:t>e</w:t>
      </w:r>
      <w:r w:rsidRPr="00DF654C">
        <w:rPr>
          <w:lang w:val="de-AT"/>
        </w:rPr>
        <w:t>iten</w:t>
      </w:r>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proofErr w:type="gramStart"/>
      <w:r>
        <w:rPr>
          <w:lang w:val="de-AT"/>
        </w:rPr>
        <w:t>´</w:t>
      </w:r>
      <w:r w:rsidRPr="00DF654C">
        <w:rPr>
          <w:lang w:val="de-AT"/>
        </w:rPr>
        <w:t>.cshtml</w:t>
      </w:r>
      <w:proofErr w:type="gramEnd"/>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E92189" w14:textId="26D012F7" w:rsidR="0089317F" w:rsidRPr="00DF654C" w:rsidRDefault="0089317F" w:rsidP="0089317F">
      <w:pPr>
        <w:jc w:val="center"/>
        <w:rPr>
          <w:lang w:val="de-AT"/>
        </w:rPr>
      </w:pPr>
      <w:r>
        <w:rPr>
          <w:lang w:val="de-AT"/>
        </w:rPr>
        <w:t>(</w:t>
      </w:r>
      <w:sdt>
        <w:sdtPr>
          <w:rPr>
            <w:lang w:val="de-AT"/>
          </w:rPr>
          <w:id w:val="-462190373"/>
          <w:citation/>
        </w:sdtPr>
        <w:sdtContent>
          <w:r>
            <w:rPr>
              <w:lang w:val="de-AT"/>
            </w:rPr>
            <w:fldChar w:fldCharType="begin"/>
          </w:r>
          <w:r>
            <w:rPr>
              <w:lang w:val="de-AT"/>
            </w:rPr>
            <w:instrText xml:space="preserve"> CITATION RAZOR21 \l 3079 </w:instrText>
          </w:r>
          <w:r>
            <w:rPr>
              <w:lang w:val="de-AT"/>
            </w:rPr>
            <w:fldChar w:fldCharType="separate"/>
          </w:r>
          <w:r w:rsidR="00DC1DDC">
            <w:rPr>
              <w:noProof/>
              <w:lang w:val="de-AT"/>
            </w:rPr>
            <w:t xml:space="preserve"> </w:t>
          </w:r>
          <w:r w:rsidR="00DC1DDC" w:rsidRPr="00DC1DDC">
            <w:rPr>
              <w:noProof/>
              <w:lang w:val="de-AT"/>
            </w:rPr>
            <w:t>[16]</w:t>
          </w:r>
          <w:r>
            <w:rPr>
              <w:lang w:val="de-AT"/>
            </w:rPr>
            <w:fldChar w:fldCharType="end"/>
          </w:r>
        </w:sdtContent>
      </w:sdt>
      <w:r>
        <w:rPr>
          <w:lang w:val="de-AT"/>
        </w:rPr>
        <w:t xml:space="preserve">, </w:t>
      </w:r>
      <w:r w:rsidRPr="0089317F">
        <w:rPr>
          <w:lang w:val="de-AT"/>
        </w:rPr>
        <w:t>ASP.NET Razor</w:t>
      </w:r>
      <w:r>
        <w:rPr>
          <w:lang w:val="de-AT"/>
        </w:rPr>
        <w:br/>
      </w:r>
      <w:sdt>
        <w:sdtPr>
          <w:rPr>
            <w:lang w:val="de-AT"/>
          </w:rPr>
          <w:id w:val="-1374378114"/>
          <w:citation/>
        </w:sdtPr>
        <w:sdtContent>
          <w:r>
            <w:rPr>
              <w:lang w:val="de-AT"/>
            </w:rPr>
            <w:fldChar w:fldCharType="begin"/>
          </w:r>
          <w:r>
            <w:rPr>
              <w:lang w:val="de-AT"/>
            </w:rPr>
            <w:instrText xml:space="preserve"> CITATION Ein21 \l 3079 </w:instrText>
          </w:r>
          <w:r>
            <w:rPr>
              <w:lang w:val="de-AT"/>
            </w:rPr>
            <w:fldChar w:fldCharType="separate"/>
          </w:r>
          <w:r w:rsidR="00DC1DDC" w:rsidRPr="00DC1DDC">
            <w:rPr>
              <w:noProof/>
              <w:lang w:val="de-AT"/>
            </w:rPr>
            <w:t>[17]</w:t>
          </w:r>
          <w:r>
            <w:rPr>
              <w:lang w:val="de-AT"/>
            </w:rPr>
            <w:fldChar w:fldCharType="end"/>
          </w:r>
        </w:sdtContent>
      </w:sdt>
      <w:r>
        <w:rPr>
          <w:lang w:val="de-AT"/>
        </w:rPr>
        <w:t xml:space="preserve">, </w:t>
      </w:r>
      <w:r w:rsidRPr="0089317F">
        <w:rPr>
          <w:lang w:val="de-AT"/>
        </w:rPr>
        <w:t>Was sind ASP.NET Web Pages bzw. die Razor Syntax?</w:t>
      </w:r>
      <w:r>
        <w:rPr>
          <w:lang w:val="de-AT"/>
        </w:rPr>
        <w:t>)</w:t>
      </w:r>
    </w:p>
    <w:p w14:paraId="07BDE754" w14:textId="120A953C" w:rsidR="00147901" w:rsidRDefault="00147901" w:rsidP="00147901">
      <w:pPr>
        <w:pStyle w:val="berschrift3"/>
      </w:pPr>
      <w:bookmarkStart w:id="48" w:name="_Toc69467988"/>
      <w:r>
        <w:t>Template Inspinia Admin Theme</w:t>
      </w:r>
      <w:bookmarkEnd w:id="48"/>
    </w:p>
    <w:p w14:paraId="3B0BCB3B" w14:textId="624C7371" w:rsid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29F5A0C0" w14:textId="3EB0E216" w:rsidR="00131E3B" w:rsidRPr="00DF654C" w:rsidRDefault="00131E3B" w:rsidP="00131E3B">
      <w:pPr>
        <w:jc w:val="center"/>
        <w:rPr>
          <w:lang w:val="de-AT"/>
        </w:rPr>
      </w:pPr>
      <w:r>
        <w:rPr>
          <w:lang w:val="de-AT"/>
        </w:rPr>
        <w:t>(</w:t>
      </w:r>
      <w:sdt>
        <w:sdtPr>
          <w:rPr>
            <w:lang w:val="de-AT"/>
          </w:rPr>
          <w:id w:val="405428551"/>
          <w:citation/>
        </w:sdtPr>
        <w:sdtContent>
          <w:r>
            <w:rPr>
              <w:lang w:val="de-AT"/>
            </w:rPr>
            <w:fldChar w:fldCharType="begin"/>
          </w:r>
          <w:r>
            <w:rPr>
              <w:lang w:val="de-AT"/>
            </w:rPr>
            <w:instrText xml:space="preserve"> CITATION Ins21 \l 3079 </w:instrText>
          </w:r>
          <w:r>
            <w:rPr>
              <w:lang w:val="de-AT"/>
            </w:rPr>
            <w:fldChar w:fldCharType="separate"/>
          </w:r>
          <w:r w:rsidR="00DC1DDC">
            <w:rPr>
              <w:noProof/>
              <w:lang w:val="de-AT"/>
            </w:rPr>
            <w:t xml:space="preserve"> </w:t>
          </w:r>
          <w:r w:rsidR="00DC1DDC" w:rsidRPr="00DC1DDC">
            <w:rPr>
              <w:noProof/>
              <w:lang w:val="de-AT"/>
            </w:rPr>
            <w:t>[18]</w:t>
          </w:r>
          <w:r>
            <w:rPr>
              <w:lang w:val="de-AT"/>
            </w:rPr>
            <w:fldChar w:fldCharType="end"/>
          </w:r>
        </w:sdtContent>
      </w:sdt>
      <w:r>
        <w:rPr>
          <w:lang w:val="de-AT"/>
        </w:rPr>
        <w:t xml:space="preserve">, </w:t>
      </w:r>
      <w:proofErr w:type="spellStart"/>
      <w:r w:rsidRPr="00131E3B">
        <w:rPr>
          <w:lang w:val="de-AT"/>
        </w:rPr>
        <w:t>Introduction</w:t>
      </w:r>
      <w:proofErr w:type="spellEnd"/>
      <w:r>
        <w:rPr>
          <w:lang w:val="de-AT"/>
        </w:rPr>
        <w:t>)</w:t>
      </w:r>
    </w:p>
    <w:p w14:paraId="063F792C" w14:textId="02C57F54" w:rsidR="00147901" w:rsidRDefault="00147901" w:rsidP="00147901">
      <w:pPr>
        <w:pStyle w:val="berschrift3"/>
      </w:pPr>
      <w:bookmarkStart w:id="49" w:name="_Toc69467989"/>
      <w:r>
        <w:t>Weitere Frameworks und Libraries</w:t>
      </w:r>
      <w:bookmarkEnd w:id="49"/>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4A655170" w:rsid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BF20989" w14:textId="113F2F23" w:rsidR="006B6322" w:rsidRPr="002241F6" w:rsidRDefault="006B6322" w:rsidP="006B6322">
      <w:pPr>
        <w:jc w:val="center"/>
        <w:rPr>
          <w:lang w:val="de-AT"/>
        </w:rPr>
      </w:pPr>
      <w:r>
        <w:rPr>
          <w:lang w:val="de-AT"/>
        </w:rPr>
        <w:t>(</w:t>
      </w:r>
      <w:sdt>
        <w:sdtPr>
          <w:rPr>
            <w:lang w:val="de-AT"/>
          </w:rPr>
          <w:id w:val="-373224318"/>
          <w:citation/>
        </w:sdtPr>
        <w:sdtContent>
          <w:r>
            <w:rPr>
              <w:lang w:val="de-AT"/>
            </w:rPr>
            <w:fldChar w:fldCharType="begin"/>
          </w:r>
          <w:r w:rsidR="00C90CB2">
            <w:rPr>
              <w:lang w:val="de-AT"/>
            </w:rPr>
            <w:instrText xml:space="preserve">CITATION Boo21 \t  \l 3079 </w:instrText>
          </w:r>
          <w:r>
            <w:rPr>
              <w:lang w:val="de-AT"/>
            </w:rPr>
            <w:fldChar w:fldCharType="separate"/>
          </w:r>
          <w:r w:rsidR="00DC1DDC">
            <w:rPr>
              <w:noProof/>
              <w:lang w:val="de-AT"/>
            </w:rPr>
            <w:t xml:space="preserve"> </w:t>
          </w:r>
          <w:r w:rsidR="00DC1DDC" w:rsidRPr="00DC1DDC">
            <w:rPr>
              <w:noProof/>
              <w:lang w:val="de-AT"/>
            </w:rPr>
            <w:t>[19]</w:t>
          </w:r>
          <w:r>
            <w:rPr>
              <w:lang w:val="de-AT"/>
            </w:rPr>
            <w:fldChar w:fldCharType="end"/>
          </w:r>
        </w:sdtContent>
      </w:sdt>
      <w:r>
        <w:rPr>
          <w:lang w:val="de-AT"/>
        </w:rPr>
        <w:t xml:space="preserve">, </w:t>
      </w:r>
      <w:r w:rsidRPr="006B6322">
        <w:rPr>
          <w:lang w:val="de-AT"/>
        </w:rPr>
        <w:t>Für alle, überall.</w:t>
      </w:r>
      <w:r>
        <w:rPr>
          <w:lang w:val="de-AT"/>
        </w:rPr>
        <w:t>)</w:t>
      </w:r>
    </w:p>
    <w:p w14:paraId="20A51BFF" w14:textId="3FA8C8E6" w:rsidR="00147901" w:rsidRDefault="00147901" w:rsidP="00147901">
      <w:pPr>
        <w:pStyle w:val="berschrift4"/>
      </w:pPr>
      <w:r>
        <w:t>jQuery</w:t>
      </w:r>
      <w:r w:rsidR="006B6322">
        <w:t xml:space="preserve">, </w:t>
      </w:r>
    </w:p>
    <w:p w14:paraId="581A93CB" w14:textId="77777777" w:rsidR="00C90CB2" w:rsidRDefault="002241F6" w:rsidP="002241F6">
      <w:r>
        <w:t xml:space="preserve">jQuery ist eine umfangreiche JavaScript Library für einfacheres und schnelleres Zugreifen auf den HTML </w:t>
      </w:r>
      <w:proofErr w:type="spellStart"/>
      <w:r>
        <w:t>Dombaum</w:t>
      </w:r>
      <w:proofErr w:type="spellEnd"/>
      <w:r>
        <w:t>. Viele JavaScript Frameworks bauen auf jQuery und somit ist es in einer Vielzahl von Projekten vertreten.</w:t>
      </w:r>
    </w:p>
    <w:p w14:paraId="53820CD8" w14:textId="316E1221" w:rsidR="00133392" w:rsidRPr="00147901" w:rsidRDefault="00C90CB2" w:rsidP="00C90CB2">
      <w:pPr>
        <w:jc w:val="center"/>
      </w:pPr>
      <w:r>
        <w:t>(</w:t>
      </w:r>
      <w:sdt>
        <w:sdtPr>
          <w:id w:val="-336383517"/>
          <w:citation/>
        </w:sdtPr>
        <w:sdtContent>
          <w:r>
            <w:fldChar w:fldCharType="begin"/>
          </w:r>
          <w:r>
            <w:rPr>
              <w:lang w:val="de-AT"/>
            </w:rPr>
            <w:instrText xml:space="preserve"> CITATION Wha21 \l 3079 </w:instrText>
          </w:r>
          <w:r>
            <w:fldChar w:fldCharType="separate"/>
          </w:r>
          <w:r w:rsidR="00DC1DDC">
            <w:rPr>
              <w:noProof/>
              <w:lang w:val="de-AT"/>
            </w:rPr>
            <w:t xml:space="preserve"> </w:t>
          </w:r>
          <w:r w:rsidR="00DC1DDC" w:rsidRPr="00DC1DDC">
            <w:rPr>
              <w:noProof/>
              <w:lang w:val="de-AT"/>
            </w:rPr>
            <w:t>[20]</w:t>
          </w:r>
          <w:r>
            <w:fldChar w:fldCharType="end"/>
          </w:r>
        </w:sdtContent>
      </w:sdt>
      <w:r>
        <w:t xml:space="preserve">, </w:t>
      </w:r>
      <w:proofErr w:type="spellStart"/>
      <w:r w:rsidRPr="00C90CB2">
        <w:t>What</w:t>
      </w:r>
      <w:proofErr w:type="spellEnd"/>
      <w:r w:rsidRPr="00C90CB2">
        <w:t xml:space="preserve"> </w:t>
      </w:r>
      <w:proofErr w:type="spellStart"/>
      <w:r w:rsidRPr="00C90CB2">
        <w:t>is</w:t>
      </w:r>
      <w:proofErr w:type="spellEnd"/>
      <w:r w:rsidRPr="00C90CB2">
        <w:t xml:space="preserve"> jQuery?</w:t>
      </w:r>
      <w:r>
        <w:t>)</w:t>
      </w:r>
      <w:r w:rsidR="00133392" w:rsidRPr="00147901">
        <w:br w:type="page"/>
      </w:r>
    </w:p>
    <w:p w14:paraId="7FA9D677" w14:textId="7C494769" w:rsidR="00133392" w:rsidRDefault="00133392" w:rsidP="006A597F">
      <w:pPr>
        <w:pStyle w:val="berschrift1"/>
      </w:pPr>
      <w:bookmarkStart w:id="50" w:name="_Toc69467990"/>
      <w:r>
        <w:lastRenderedPageBreak/>
        <w:t>Projektaufbau</w:t>
      </w:r>
      <w:bookmarkEnd w:id="50"/>
    </w:p>
    <w:p w14:paraId="22459270" w14:textId="063D6183" w:rsidR="00FB7DB9" w:rsidRDefault="00FB7DB9" w:rsidP="00FB7DB9">
      <w:pPr>
        <w:rPr>
          <w:lang w:val="de-AT"/>
        </w:rPr>
      </w:pPr>
      <w:r>
        <w:rPr>
          <w:lang w:val="de-AT"/>
        </w:rPr>
        <w:t>Der Projektaufbau gliedert sich grob in vier verschiede Layer. Jeder Bereich hat seine eigenen klar strukturierten Aufgaben und kommuniziert mit dem darüber- und dem darunterliegenden Layer.</w:t>
      </w:r>
    </w:p>
    <w:p w14:paraId="7BD2A206" w14:textId="6954046C" w:rsidR="00FB7DB9" w:rsidRDefault="00FB7DB9" w:rsidP="00FB7DB9">
      <w:pPr>
        <w:rPr>
          <w:lang w:val="de-AT"/>
        </w:rPr>
      </w:pPr>
      <w:r>
        <w:rPr>
          <w:lang w:val="de-AT"/>
        </w:rPr>
        <w:t>In diesem Kapitel möchte ich den Projektaufbau, sowie einige Teile meines Quellcodes genauer erläutern und beschreiben.</w:t>
      </w:r>
    </w:p>
    <w:p w14:paraId="577675D1" w14:textId="77777777" w:rsidR="00FB7DB9" w:rsidRPr="00FB7DB9" w:rsidRDefault="00FB7DB9" w:rsidP="00FB7DB9">
      <w:pPr>
        <w:rPr>
          <w:lang w:val="de-AT"/>
        </w:rPr>
      </w:pPr>
    </w:p>
    <w:p w14:paraId="429B46CD" w14:textId="77777777" w:rsidR="00FB7DB9" w:rsidRDefault="00653267" w:rsidP="00FB7DB9">
      <w:pPr>
        <w:keepNext/>
        <w:jc w:val="center"/>
      </w:pPr>
      <w:r>
        <w:rPr>
          <w:noProof/>
          <w:lang w:val="de-AT"/>
        </w:rPr>
        <w:drawing>
          <wp:inline distT="0" distB="0" distL="0" distR="0" wp14:anchorId="36462CA2" wp14:editId="66F0610F">
            <wp:extent cx="3841667" cy="4642561"/>
            <wp:effectExtent l="0" t="0" r="698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3248" cy="4656556"/>
                    </a:xfrm>
                    <a:prstGeom prst="rect">
                      <a:avLst/>
                    </a:prstGeom>
                    <a:noFill/>
                    <a:ln>
                      <a:noFill/>
                    </a:ln>
                  </pic:spPr>
                </pic:pic>
              </a:graphicData>
            </a:graphic>
          </wp:inline>
        </w:drawing>
      </w:r>
    </w:p>
    <w:p w14:paraId="59F80FBF" w14:textId="3FB989B2" w:rsidR="00FB7DB9" w:rsidRDefault="00FB7DB9" w:rsidP="00FB7DB9">
      <w:pPr>
        <w:pStyle w:val="Beschriftung"/>
        <w:jc w:val="center"/>
      </w:pPr>
      <w:bookmarkStart w:id="51" w:name="_Toc69468190"/>
      <w:r>
        <w:t xml:space="preserve">Abbildung </w:t>
      </w:r>
      <w:r>
        <w:fldChar w:fldCharType="begin"/>
      </w:r>
      <w:r>
        <w:instrText xml:space="preserve"> SEQ Abbildung \* ARABIC </w:instrText>
      </w:r>
      <w:r>
        <w:fldChar w:fldCharType="separate"/>
      </w:r>
      <w:r w:rsidR="00372CA4">
        <w:rPr>
          <w:noProof/>
        </w:rPr>
        <w:t>1</w:t>
      </w:r>
      <w:r>
        <w:fldChar w:fldCharType="end"/>
      </w:r>
      <w:r>
        <w:t>: Einfache dargestellte Layer Architecture des gesamten Projektes</w:t>
      </w:r>
      <w:bookmarkEnd w:id="51"/>
    </w:p>
    <w:p w14:paraId="71AD9C8E" w14:textId="47901B25" w:rsidR="00FB7DB9" w:rsidRDefault="00FB7DB9" w:rsidP="00FB7DB9">
      <w:pPr>
        <w:pStyle w:val="berschrift2"/>
      </w:pPr>
      <w:bookmarkStart w:id="52" w:name="_Toc69467991"/>
      <w:r w:rsidRPr="00FB7DB9">
        <w:rPr>
          <w:lang w:val="en-GB"/>
        </w:rPr>
        <w:t>Persistence</w:t>
      </w:r>
      <w:r>
        <w:t xml:space="preserve"> Layer (Cosmos DB)</w:t>
      </w:r>
      <w:bookmarkEnd w:id="52"/>
    </w:p>
    <w:p w14:paraId="22A03DBF" w14:textId="3D170B2D" w:rsidR="00FB7DB9" w:rsidRDefault="00FB7DB9" w:rsidP="00FB7DB9">
      <w:r>
        <w:t xml:space="preserve">Im </w:t>
      </w:r>
      <w:r w:rsidRPr="001717A2">
        <w:rPr>
          <w:lang w:val="de-AT"/>
        </w:rPr>
        <w:t>Persistence</w:t>
      </w:r>
      <w:r>
        <w:t xml:space="preserve"> Layer befinden sich die zwei </w:t>
      </w:r>
      <w:r w:rsidR="001717A2">
        <w:t>verwendeten</w:t>
      </w:r>
      <w:r>
        <w:t xml:space="preserve"> Datenbanken, welche für das Projekt </w:t>
      </w:r>
      <w:r w:rsidR="001717A2">
        <w:t>verwendet</w:t>
      </w:r>
      <w:r>
        <w:t xml:space="preserve"> </w:t>
      </w:r>
      <w:r w:rsidR="001717A2">
        <w:t>wurden</w:t>
      </w:r>
      <w:r>
        <w:t>. Wie bereits im Abschnitt</w:t>
      </w:r>
      <w:r w:rsidR="001717A2">
        <w:t xml:space="preserve"> </w:t>
      </w:r>
      <w:r w:rsidR="001717A2">
        <w:fldChar w:fldCharType="begin"/>
      </w:r>
      <w:r w:rsidR="001717A2">
        <w:instrText xml:space="preserve"> REF _Ref69467121 \r \h </w:instrText>
      </w:r>
      <w:r w:rsidR="001717A2">
        <w:fldChar w:fldCharType="separate"/>
      </w:r>
      <w:r w:rsidR="00372CA4">
        <w:t>4.1.2</w:t>
      </w:r>
      <w:r w:rsidR="001717A2">
        <w:fldChar w:fldCharType="end"/>
      </w:r>
      <w:r>
        <w:t xml:space="preserve"> </w:t>
      </w:r>
      <w:r w:rsidR="001717A2">
        <w:fldChar w:fldCharType="begin"/>
      </w:r>
      <w:r w:rsidR="001717A2">
        <w:instrText xml:space="preserve"> REF _Ref69467131 \h </w:instrText>
      </w:r>
      <w:r w:rsidR="001717A2">
        <w:fldChar w:fldCharType="separate"/>
      </w:r>
      <w:r w:rsidR="00372CA4">
        <w:t>Datenspeicherung</w:t>
      </w:r>
      <w:r w:rsidR="001717A2">
        <w:fldChar w:fldCharType="end"/>
      </w:r>
      <w:r w:rsidR="001717A2">
        <w:t xml:space="preserve"> </w:t>
      </w:r>
      <w:r w:rsidR="00084AF3">
        <w:t>erwähnt, biete Cosmos DB mehrere unterschiedliche Datenbank</w:t>
      </w:r>
      <w:r w:rsidR="001717A2">
        <w:t xml:space="preserve"> APIs an. Anstatt diese zu erklären möchte ich erläutern, warum ich mich für diese entschieden habe und was ihr Verwendungszweck innerhalb dieses Projektes ist.</w:t>
      </w:r>
    </w:p>
    <w:p w14:paraId="6905BD77" w14:textId="386BF9AD" w:rsidR="001717A2" w:rsidRDefault="001717A2" w:rsidP="001717A2">
      <w:pPr>
        <w:pStyle w:val="berschrift3"/>
      </w:pPr>
      <w:bookmarkStart w:id="53" w:name="_Toc69467992"/>
      <w:proofErr w:type="gramStart"/>
      <w:r>
        <w:lastRenderedPageBreak/>
        <w:t>SQL API</w:t>
      </w:r>
      <w:bookmarkEnd w:id="53"/>
      <w:proofErr w:type="gramEnd"/>
    </w:p>
    <w:p w14:paraId="21562B34" w14:textId="48EBC65C" w:rsidR="001717A2" w:rsidRDefault="001717A2" w:rsidP="001717A2">
      <w:r>
        <w:t>Sobald eine neue Bestellung getätigt wird, wird automatisch eine Truck</w:t>
      </w:r>
      <w:r w:rsidR="00695616">
        <w:t>-Route (</w:t>
      </w:r>
      <w:r w:rsidR="001B21D6">
        <w:fldChar w:fldCharType="begin"/>
      </w:r>
      <w:r w:rsidR="001B21D6">
        <w:instrText xml:space="preserve"> REF _Ref69467776 \h </w:instrText>
      </w:r>
      <w:r w:rsidR="001B21D6">
        <w:fldChar w:fldCharType="separate"/>
      </w:r>
      <w:r w:rsidR="00372CA4">
        <w:t xml:space="preserve">Abbildung </w:t>
      </w:r>
      <w:r w:rsidR="00372CA4">
        <w:rPr>
          <w:noProof/>
        </w:rPr>
        <w:t>2</w:t>
      </w:r>
      <w:r w:rsidR="001B21D6">
        <w:fldChar w:fldCharType="end"/>
      </w:r>
      <w:r w:rsidR="00695616">
        <w:t>) erstellt</w:t>
      </w:r>
      <w:r w:rsidR="001B21D6">
        <w:t xml:space="preserve"> und in dieser Datenbank persistiert. </w:t>
      </w:r>
    </w:p>
    <w:p w14:paraId="0D317114" w14:textId="07437B68" w:rsidR="001717A2" w:rsidRDefault="001717A2" w:rsidP="001717A2">
      <w:pPr>
        <w:pStyle w:val="berschrift3"/>
      </w:pPr>
      <w:bookmarkStart w:id="54" w:name="_Toc69467993"/>
      <w:proofErr w:type="spellStart"/>
      <w:r>
        <w:t>Gremlin</w:t>
      </w:r>
      <w:proofErr w:type="spellEnd"/>
      <w:r>
        <w:t xml:space="preserve"> API</w:t>
      </w:r>
      <w:bookmarkEnd w:id="54"/>
    </w:p>
    <w:p w14:paraId="42E20119" w14:textId="06C314D7" w:rsidR="001717A2" w:rsidRDefault="001717A2" w:rsidP="001717A2">
      <w:pPr>
        <w:pStyle w:val="berschrift2"/>
      </w:pPr>
      <w:bookmarkStart w:id="55" w:name="_Toc69467994"/>
      <w:r>
        <w:t>Data Access Layer (</w:t>
      </w:r>
      <w:proofErr w:type="spellStart"/>
      <w:r>
        <w:t>ArduviData</w:t>
      </w:r>
      <w:proofErr w:type="spellEnd"/>
      <w:r>
        <w:t>)</w:t>
      </w:r>
      <w:bookmarkEnd w:id="55"/>
    </w:p>
    <w:p w14:paraId="50AF4236" w14:textId="05BA2501" w:rsidR="0010131A" w:rsidRPr="001717A2" w:rsidRDefault="001717A2" w:rsidP="001717A2">
      <w:pPr>
        <w:rPr>
          <w:lang w:val="de-AT"/>
        </w:rPr>
      </w:pPr>
      <w:r w:rsidRPr="001717A2">
        <w:rPr>
          <w:lang w:val="de-AT"/>
        </w:rPr>
        <w:t>Der Data Access Layer kümmert sich um</w:t>
      </w:r>
      <w:r>
        <w:rPr>
          <w:lang w:val="de-AT"/>
        </w:rPr>
        <w:t xml:space="preserve"> die Datenabfrage</w:t>
      </w:r>
      <w:r w:rsidR="0010131A">
        <w:rPr>
          <w:lang w:val="de-AT"/>
        </w:rPr>
        <w:t>. Er bietet der Businesslogik Methoden an, um Daten in die Datenbank einzupflegen, zu ändern, zu löschen oder abzufragen. Des Weiteren werden alle Datenbank Models, welche für die Logik wichtig sind im DAL abgespeichert.</w:t>
      </w:r>
    </w:p>
    <w:p w14:paraId="60CC6367" w14:textId="77777777" w:rsidR="0010131A" w:rsidRDefault="0010131A" w:rsidP="0010131A">
      <w:pPr>
        <w:keepNext/>
        <w:jc w:val="center"/>
      </w:pPr>
      <w:r>
        <w:rPr>
          <w:noProof/>
          <w:lang w:val="de-AT"/>
        </w:rPr>
        <w:drawing>
          <wp:inline distT="0" distB="0" distL="0" distR="0" wp14:anchorId="794B7312" wp14:editId="6F311FD3">
            <wp:extent cx="5845070" cy="5504213"/>
            <wp:effectExtent l="0" t="0" r="381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3919" cy="5550214"/>
                    </a:xfrm>
                    <a:prstGeom prst="rect">
                      <a:avLst/>
                    </a:prstGeom>
                    <a:noFill/>
                    <a:ln>
                      <a:noFill/>
                    </a:ln>
                  </pic:spPr>
                </pic:pic>
              </a:graphicData>
            </a:graphic>
          </wp:inline>
        </w:drawing>
      </w:r>
    </w:p>
    <w:p w14:paraId="271C6BEF" w14:textId="1B8A1C0A" w:rsidR="0010131A" w:rsidRDefault="0010131A" w:rsidP="0010131A">
      <w:pPr>
        <w:pStyle w:val="Beschriftung"/>
        <w:jc w:val="center"/>
        <w:rPr>
          <w:lang w:val="de-AT"/>
        </w:rPr>
      </w:pPr>
      <w:bookmarkStart w:id="56" w:name="_Ref69467687"/>
      <w:bookmarkStart w:id="57" w:name="_Ref69467776"/>
      <w:bookmarkStart w:id="58" w:name="_Toc69468191"/>
      <w:r>
        <w:t xml:space="preserve">Abbildung </w:t>
      </w:r>
      <w:r>
        <w:fldChar w:fldCharType="begin"/>
      </w:r>
      <w:r>
        <w:instrText xml:space="preserve"> SEQ Abbildung \* ARABIC </w:instrText>
      </w:r>
      <w:r>
        <w:fldChar w:fldCharType="separate"/>
      </w:r>
      <w:r w:rsidR="00372CA4">
        <w:rPr>
          <w:noProof/>
        </w:rPr>
        <w:t>2</w:t>
      </w:r>
      <w:r>
        <w:fldChar w:fldCharType="end"/>
      </w:r>
      <w:bookmarkEnd w:id="57"/>
      <w:r>
        <w:t>: Klassendiagramm einer Truck-Route</w:t>
      </w:r>
      <w:bookmarkEnd w:id="56"/>
      <w:bookmarkEnd w:id="58"/>
    </w:p>
    <w:p w14:paraId="5A088492" w14:textId="77777777" w:rsidR="00695616" w:rsidRDefault="00695616" w:rsidP="0010131A">
      <w:pPr>
        <w:rPr>
          <w:lang w:val="de-AT"/>
        </w:rPr>
      </w:pPr>
    </w:p>
    <w:p w14:paraId="02BA5EB4" w14:textId="77777777" w:rsidR="00372CA4" w:rsidRDefault="00372CA4" w:rsidP="0010131A">
      <w:pPr>
        <w:rPr>
          <w:lang w:val="de-AT"/>
        </w:rPr>
      </w:pPr>
    </w:p>
    <w:p w14:paraId="4C673F97" w14:textId="77777777" w:rsidR="00372CA4" w:rsidRDefault="00372CA4" w:rsidP="00372CA4">
      <w:pPr>
        <w:keepNext/>
        <w:jc w:val="center"/>
      </w:pPr>
      <w:r>
        <w:rPr>
          <w:noProof/>
          <w:lang w:val="de-AT"/>
        </w:rPr>
        <w:lastRenderedPageBreak/>
        <w:drawing>
          <wp:inline distT="0" distB="0" distL="0" distR="0" wp14:anchorId="2DA0A9E7" wp14:editId="3D47FB30">
            <wp:extent cx="4791710" cy="6299859"/>
            <wp:effectExtent l="0" t="0" r="889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2268" cy="6326887"/>
                    </a:xfrm>
                    <a:prstGeom prst="rect">
                      <a:avLst/>
                    </a:prstGeom>
                    <a:noFill/>
                    <a:ln>
                      <a:noFill/>
                    </a:ln>
                  </pic:spPr>
                </pic:pic>
              </a:graphicData>
            </a:graphic>
          </wp:inline>
        </w:drawing>
      </w:r>
    </w:p>
    <w:p w14:paraId="70649804" w14:textId="3434BAE3" w:rsidR="00372CA4" w:rsidRDefault="00372CA4" w:rsidP="00372CA4">
      <w:pPr>
        <w:pStyle w:val="Beschriftung"/>
        <w:jc w:val="center"/>
        <w:rPr>
          <w:lang w:val="de-AT"/>
        </w:rPr>
      </w:pPr>
      <w:bookmarkStart w:id="59" w:name="_Toc69468192"/>
      <w:r>
        <w:t xml:space="preserve">Abbildung </w:t>
      </w:r>
      <w:r>
        <w:fldChar w:fldCharType="begin"/>
      </w:r>
      <w:r>
        <w:instrText xml:space="preserve"> SEQ Abbildung \* ARABIC </w:instrText>
      </w:r>
      <w:r>
        <w:fldChar w:fldCharType="separate"/>
      </w:r>
      <w:r>
        <w:rPr>
          <w:noProof/>
        </w:rPr>
        <w:t>3</w:t>
      </w:r>
      <w:r>
        <w:fldChar w:fldCharType="end"/>
      </w:r>
      <w:r>
        <w:t>: Klassendiagramm des Graphen</w:t>
      </w:r>
      <w:bookmarkEnd w:id="59"/>
    </w:p>
    <w:p w14:paraId="5D7EBD1B" w14:textId="77777777" w:rsidR="00372CA4" w:rsidRDefault="00372CA4" w:rsidP="00372CA4">
      <w:pPr>
        <w:jc w:val="center"/>
        <w:rPr>
          <w:lang w:val="de-AT"/>
        </w:rPr>
      </w:pPr>
    </w:p>
    <w:p w14:paraId="4B0B3894" w14:textId="5E28C79D" w:rsidR="003C011D" w:rsidRPr="001717A2" w:rsidRDefault="003C011D" w:rsidP="00372CA4">
      <w:pPr>
        <w:rPr>
          <w:lang w:val="de-AT"/>
        </w:rPr>
      </w:pPr>
      <w:r w:rsidRPr="001717A2">
        <w:rPr>
          <w:lang w:val="de-AT"/>
        </w:rPr>
        <w:br w:type="page"/>
      </w:r>
    </w:p>
    <w:p w14:paraId="375A3726" w14:textId="3E7898F6" w:rsidR="003C011D" w:rsidRDefault="003C011D" w:rsidP="006A597F">
      <w:pPr>
        <w:pStyle w:val="berschrift1"/>
      </w:pPr>
      <w:bookmarkStart w:id="60" w:name="_Toc69467995"/>
      <w:r>
        <w:lastRenderedPageBreak/>
        <w:t>Zukunft des Projektes</w:t>
      </w:r>
      <w:bookmarkEnd w:id="60"/>
    </w:p>
    <w:p w14:paraId="42A7CCC8" w14:textId="77777777" w:rsidR="003C011D" w:rsidRDefault="003C011D">
      <w:pPr>
        <w:jc w:val="left"/>
        <w:rPr>
          <w:lang w:val="de-AT"/>
        </w:rPr>
      </w:pPr>
      <w:r>
        <w:rPr>
          <w:lang w:val="de-AT"/>
        </w:rPr>
        <w:br w:type="page"/>
      </w:r>
    </w:p>
    <w:p w14:paraId="02A252D4" w14:textId="6165C593" w:rsidR="003C011D" w:rsidRPr="0008220B" w:rsidRDefault="003C011D" w:rsidP="003C011D">
      <w:pPr>
        <w:pStyle w:val="berschrift1"/>
      </w:pPr>
      <w:bookmarkStart w:id="61" w:name="_Toc69467996"/>
      <w:r>
        <w:lastRenderedPageBreak/>
        <w:t>Projektmanagement</w:t>
      </w:r>
      <w:bookmarkEnd w:id="61"/>
    </w:p>
    <w:p w14:paraId="24A33C31" w14:textId="77777777" w:rsidR="003C011D" w:rsidRDefault="003C011D">
      <w:pPr>
        <w:jc w:val="left"/>
        <w:rPr>
          <w:lang w:val="de-AT"/>
        </w:rPr>
      </w:pPr>
      <w:r>
        <w:rPr>
          <w:lang w:val="de-AT"/>
        </w:rPr>
        <w:br w:type="page"/>
      </w:r>
    </w:p>
    <w:p w14:paraId="19D0FD2C" w14:textId="56BF7770" w:rsidR="003C011D" w:rsidRDefault="003C011D" w:rsidP="006A597F">
      <w:pPr>
        <w:pStyle w:val="berschrift1"/>
      </w:pPr>
      <w:bookmarkStart w:id="62" w:name="_Toc69467997"/>
      <w:r>
        <w:lastRenderedPageBreak/>
        <w:t>Resümee</w:t>
      </w:r>
      <w:bookmarkEnd w:id="62"/>
    </w:p>
    <w:p w14:paraId="63701C6F" w14:textId="77777777" w:rsidR="00D25929" w:rsidRDefault="00D25929" w:rsidP="008226BC">
      <w:pPr>
        <w:jc w:val="left"/>
        <w:rPr>
          <w:lang w:val="de-AT"/>
        </w:rPr>
      </w:pPr>
      <w:r>
        <w:rPr>
          <w:lang w:val="de-AT"/>
        </w:rPr>
        <w:t>In diesem Projekt habe ich erneut gemerkt, wie wichtig es ist, die Grundlagen der Informatik zu verstehen und sie auch einzusetzen zu wissen. Ich musste mich über neue Technologien informieren und diese dann auch erlernen.</w:t>
      </w:r>
    </w:p>
    <w:p w14:paraId="698FF7C4" w14:textId="77777777" w:rsidR="00D25929" w:rsidRDefault="00D25929" w:rsidP="008226BC">
      <w:pPr>
        <w:jc w:val="left"/>
        <w:rPr>
          <w:lang w:val="de-AT"/>
        </w:rPr>
      </w:pPr>
      <w:r>
        <w:rPr>
          <w:lang w:val="de-AT"/>
        </w:rPr>
        <w:t>Ebenfalls konnte ich in Erfahrung bringen, wie wichtig die vorläufige Planung für die anschließende Umsetzung ist. Auf der anderen Seite ist es auch von großer Bedeutung flexibel und anpassungsfähig bei Änderungen zu sein.</w:t>
      </w:r>
    </w:p>
    <w:p w14:paraId="581BC2D6" w14:textId="3E3AD2B2" w:rsidR="005B091B" w:rsidRDefault="00D25929" w:rsidP="008226BC">
      <w:pPr>
        <w:jc w:val="left"/>
        <w:rPr>
          <w:lang w:val="de-AT"/>
        </w:rPr>
      </w:pPr>
      <w:r>
        <w:rPr>
          <w:lang w:val="de-AT"/>
        </w:rPr>
        <w:t>Eine Datenbank, welche auf Graphen basiert, hatte ich im Vorhinein noch nicht verwendet</w:t>
      </w:r>
      <w:r w:rsidR="001709ED">
        <w:rPr>
          <w:lang w:val="de-AT"/>
        </w:rPr>
        <w:t>. Diese</w:t>
      </w:r>
      <w:r>
        <w:rPr>
          <w:lang w:val="de-AT"/>
        </w:rPr>
        <w:t xml:space="preserve"> erwies sich allerdings als sehr sinnvoll</w:t>
      </w:r>
      <w:r w:rsidR="00AD3F9E">
        <w:rPr>
          <w:lang w:val="de-AT"/>
        </w:rPr>
        <w:t xml:space="preserve"> und zeitsparend</w:t>
      </w:r>
      <w:r w:rsidR="001709ED">
        <w:rPr>
          <w:lang w:val="de-AT"/>
        </w:rPr>
        <w:t xml:space="preserve"> für diesen Anwendungsfall.</w:t>
      </w:r>
    </w:p>
    <w:p w14:paraId="3C15CC0A" w14:textId="606C6344" w:rsidR="008226BC" w:rsidRPr="008226BC" w:rsidRDefault="008226BC" w:rsidP="008226BC">
      <w:pPr>
        <w:jc w:val="left"/>
        <w:rPr>
          <w:lang w:val="de-AT"/>
        </w:rPr>
      </w:pPr>
      <w:r>
        <w:rPr>
          <w:lang w:val="de-AT"/>
        </w:rPr>
        <w:br w:type="page"/>
      </w:r>
    </w:p>
    <w:p w14:paraId="69BC99AD" w14:textId="4C99EAA0" w:rsidR="006C481A" w:rsidRPr="009E556D" w:rsidRDefault="001964C9" w:rsidP="009E556D">
      <w:pPr>
        <w:pStyle w:val="berschrift1"/>
      </w:pPr>
      <w:bookmarkStart w:id="63" w:name="_Toc69467998"/>
      <w:r w:rsidRPr="00E64108">
        <w:lastRenderedPageBreak/>
        <w:t>Anhang</w:t>
      </w:r>
      <w:bookmarkEnd w:id="34"/>
      <w:bookmarkEnd w:id="63"/>
    </w:p>
    <w:bookmarkStart w:id="64" w:name="_Toc69467999" w:displacedByCustomXml="next"/>
    <w:sdt>
      <w:sdtPr>
        <w:rPr>
          <w:rFonts w:cs="Times New Roman"/>
          <w:b w:val="0"/>
          <w:bCs w:val="0"/>
          <w:iCs w:val="0"/>
          <w:sz w:val="24"/>
          <w:szCs w:val="24"/>
          <w:lang w:val="de-DE"/>
        </w:rPr>
        <w:id w:val="1999071643"/>
        <w:docPartObj>
          <w:docPartGallery w:val="Bibliographies"/>
          <w:docPartUnique/>
        </w:docPartObj>
      </w:sdtPr>
      <w:sdtContent>
        <w:p w14:paraId="46C0EC43" w14:textId="4156451D" w:rsidR="006C481A" w:rsidRPr="00653494" w:rsidRDefault="006C481A" w:rsidP="009E556D">
          <w:pPr>
            <w:pStyle w:val="berschrift2"/>
          </w:pPr>
          <w:r w:rsidRPr="00653494">
            <w:t>Literaturverzeichnis</w:t>
          </w:r>
          <w:bookmarkEnd w:id="64"/>
        </w:p>
        <w:sdt>
          <w:sdtPr>
            <w:id w:val="111145805"/>
            <w:bibliography/>
          </w:sdtPr>
          <w:sdtContent>
            <w:p w14:paraId="6524A177" w14:textId="77777777" w:rsidR="00DC1DDC" w:rsidRDefault="006C481A" w:rsidP="008226BC">
              <w:pPr>
                <w:rPr>
                  <w:rFonts w:ascii="Times New Roman" w:hAnsi="Times New Roman"/>
                  <w:noProof/>
                  <w:sz w:val="20"/>
                  <w:szCs w:val="20"/>
                  <w:lang w:val="en-US"/>
                </w:rPr>
              </w:pPr>
              <w:r>
                <w:fldChar w:fldCharType="begin"/>
              </w:r>
              <w:r w:rsidRPr="00653494">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DC1DDC" w:rsidRPr="00865699" w14:paraId="60283F9F" w14:textId="77777777">
                <w:trPr>
                  <w:divId w:val="671227963"/>
                  <w:tblCellSpacing w:w="15" w:type="dxa"/>
                </w:trPr>
                <w:tc>
                  <w:tcPr>
                    <w:tcW w:w="50" w:type="pct"/>
                    <w:hideMark/>
                  </w:tcPr>
                  <w:p w14:paraId="07BCF9BB" w14:textId="26F6CD09" w:rsidR="00DC1DDC" w:rsidRDefault="00DC1DDC">
                    <w:pPr>
                      <w:pStyle w:val="Literaturverzeichnis"/>
                      <w:rPr>
                        <w:noProof/>
                      </w:rPr>
                    </w:pPr>
                    <w:r>
                      <w:rPr>
                        <w:noProof/>
                      </w:rPr>
                      <w:t xml:space="preserve">[1] </w:t>
                    </w:r>
                  </w:p>
                </w:tc>
                <w:tc>
                  <w:tcPr>
                    <w:tcW w:w="0" w:type="auto"/>
                    <w:hideMark/>
                  </w:tcPr>
                  <w:p w14:paraId="77C51E4C" w14:textId="77777777" w:rsidR="00DC1DDC" w:rsidRPr="00865699" w:rsidRDefault="00DC1DDC">
                    <w:pPr>
                      <w:pStyle w:val="Literaturverzeichnis"/>
                      <w:rPr>
                        <w:noProof/>
                        <w:lang w:val="en-GB"/>
                      </w:rPr>
                    </w:pPr>
                    <w:r>
                      <w:rPr>
                        <w:noProof/>
                      </w:rPr>
                      <w:t xml:space="preserve">„Arduvi GmbH in Lannach,“ Firmen ABC, 04 16 2021. </w:t>
                    </w:r>
                    <w:r w:rsidRPr="00865699">
                      <w:rPr>
                        <w:noProof/>
                        <w:lang w:val="en-GB"/>
                      </w:rPr>
                      <w:t>[Online]. Available: https://www.firmenabc.at/arduvi-gmbh_OSCI.</w:t>
                    </w:r>
                  </w:p>
                </w:tc>
              </w:tr>
              <w:tr w:rsidR="00DC1DDC" w:rsidRPr="00865699" w14:paraId="74CCFAFA" w14:textId="77777777">
                <w:trPr>
                  <w:divId w:val="671227963"/>
                  <w:tblCellSpacing w:w="15" w:type="dxa"/>
                </w:trPr>
                <w:tc>
                  <w:tcPr>
                    <w:tcW w:w="50" w:type="pct"/>
                    <w:hideMark/>
                  </w:tcPr>
                  <w:p w14:paraId="031D93E7" w14:textId="77777777" w:rsidR="00DC1DDC" w:rsidRDefault="00DC1DDC">
                    <w:pPr>
                      <w:pStyle w:val="Literaturverzeichnis"/>
                      <w:rPr>
                        <w:noProof/>
                      </w:rPr>
                    </w:pPr>
                    <w:r>
                      <w:rPr>
                        <w:noProof/>
                      </w:rPr>
                      <w:t xml:space="preserve">[2] </w:t>
                    </w:r>
                  </w:p>
                </w:tc>
                <w:tc>
                  <w:tcPr>
                    <w:tcW w:w="0" w:type="auto"/>
                    <w:hideMark/>
                  </w:tcPr>
                  <w:p w14:paraId="20BFAFEE" w14:textId="77777777" w:rsidR="00DC1DDC" w:rsidRPr="00865699" w:rsidRDefault="00DC1DDC">
                    <w:pPr>
                      <w:pStyle w:val="Literaturverzeichnis"/>
                      <w:rPr>
                        <w:noProof/>
                        <w:lang w:val="en-GB"/>
                      </w:rPr>
                    </w:pPr>
                    <w:r>
                      <w:rPr>
                        <w:noProof/>
                      </w:rPr>
                      <w:t xml:space="preserve">„Die ersten Online Shops sperren auf,“ Geschichte Österreich, 10 04 2021. </w:t>
                    </w:r>
                    <w:r w:rsidRPr="00865699">
                      <w:rPr>
                        <w:noProof/>
                        <w:lang w:val="en-GB"/>
                      </w:rPr>
                      <w:t>[Online]. Available: https://www.geschichte-oesterreich.com/internet/shopping.html.</w:t>
                    </w:r>
                  </w:p>
                </w:tc>
              </w:tr>
              <w:tr w:rsidR="00DC1DDC" w:rsidRPr="00865699" w14:paraId="089F47D7" w14:textId="77777777">
                <w:trPr>
                  <w:divId w:val="671227963"/>
                  <w:tblCellSpacing w:w="15" w:type="dxa"/>
                </w:trPr>
                <w:tc>
                  <w:tcPr>
                    <w:tcW w:w="50" w:type="pct"/>
                    <w:hideMark/>
                  </w:tcPr>
                  <w:p w14:paraId="76C53E88" w14:textId="77777777" w:rsidR="00DC1DDC" w:rsidRDefault="00DC1DDC">
                    <w:pPr>
                      <w:pStyle w:val="Literaturverzeichnis"/>
                      <w:rPr>
                        <w:noProof/>
                      </w:rPr>
                    </w:pPr>
                    <w:r>
                      <w:rPr>
                        <w:noProof/>
                      </w:rPr>
                      <w:t xml:space="preserve">[3] </w:t>
                    </w:r>
                  </w:p>
                </w:tc>
                <w:tc>
                  <w:tcPr>
                    <w:tcW w:w="0" w:type="auto"/>
                    <w:hideMark/>
                  </w:tcPr>
                  <w:p w14:paraId="07FCCF09" w14:textId="77777777" w:rsidR="00DC1DDC" w:rsidRPr="00865699" w:rsidRDefault="00DC1DDC">
                    <w:pPr>
                      <w:pStyle w:val="Literaturverzeichnis"/>
                      <w:rPr>
                        <w:noProof/>
                        <w:lang w:val="en-GB"/>
                      </w:rPr>
                    </w:pPr>
                    <w:r w:rsidRPr="00865699">
                      <w:rPr>
                        <w:noProof/>
                        <w:lang w:val="en-GB"/>
                      </w:rPr>
                      <w:t>„About Amazon,“ Amazon, 10 04 2021. [Online]. Available: https://www.aboutamazon.de/%C3%BCber-amazon/unsere-geschichte-was-aus-einer-garagen-idee-werden-kann.</w:t>
                    </w:r>
                  </w:p>
                </w:tc>
              </w:tr>
              <w:tr w:rsidR="00DC1DDC" w:rsidRPr="00865699" w14:paraId="4DB5883B" w14:textId="77777777">
                <w:trPr>
                  <w:divId w:val="671227963"/>
                  <w:tblCellSpacing w:w="15" w:type="dxa"/>
                </w:trPr>
                <w:tc>
                  <w:tcPr>
                    <w:tcW w:w="50" w:type="pct"/>
                    <w:hideMark/>
                  </w:tcPr>
                  <w:p w14:paraId="6193C617" w14:textId="77777777" w:rsidR="00DC1DDC" w:rsidRDefault="00DC1DDC">
                    <w:pPr>
                      <w:pStyle w:val="Literaturverzeichnis"/>
                      <w:rPr>
                        <w:noProof/>
                      </w:rPr>
                    </w:pPr>
                    <w:r>
                      <w:rPr>
                        <w:noProof/>
                      </w:rPr>
                      <w:t xml:space="preserve">[4] </w:t>
                    </w:r>
                  </w:p>
                </w:tc>
                <w:tc>
                  <w:tcPr>
                    <w:tcW w:w="0" w:type="auto"/>
                    <w:hideMark/>
                  </w:tcPr>
                  <w:p w14:paraId="7D234907" w14:textId="77777777" w:rsidR="00DC1DDC" w:rsidRPr="00865699" w:rsidRDefault="00DC1DDC">
                    <w:pPr>
                      <w:pStyle w:val="Literaturverzeichnis"/>
                      <w:rPr>
                        <w:noProof/>
                        <w:lang w:val="en-GB"/>
                      </w:rPr>
                    </w:pPr>
                    <w:r w:rsidRPr="00865699">
                      <w:rPr>
                        <w:noProof/>
                        <w:lang w:val="en-GB"/>
                      </w:rPr>
                      <w:t>„eBay,“ Wikipedia, 10 04 2021. [Online]. Available: https://de.wikipedia.org/wiki/EBay.</w:t>
                    </w:r>
                  </w:p>
                </w:tc>
              </w:tr>
              <w:tr w:rsidR="00DC1DDC" w14:paraId="26278295" w14:textId="77777777">
                <w:trPr>
                  <w:divId w:val="671227963"/>
                  <w:tblCellSpacing w:w="15" w:type="dxa"/>
                </w:trPr>
                <w:tc>
                  <w:tcPr>
                    <w:tcW w:w="50" w:type="pct"/>
                    <w:hideMark/>
                  </w:tcPr>
                  <w:p w14:paraId="48380E7C" w14:textId="77777777" w:rsidR="00DC1DDC" w:rsidRDefault="00DC1DDC">
                    <w:pPr>
                      <w:pStyle w:val="Literaturverzeichnis"/>
                      <w:rPr>
                        <w:noProof/>
                      </w:rPr>
                    </w:pPr>
                    <w:r>
                      <w:rPr>
                        <w:noProof/>
                      </w:rPr>
                      <w:t xml:space="preserve">[5] </w:t>
                    </w:r>
                  </w:p>
                </w:tc>
                <w:tc>
                  <w:tcPr>
                    <w:tcW w:w="0" w:type="auto"/>
                    <w:hideMark/>
                  </w:tcPr>
                  <w:p w14:paraId="299076BA" w14:textId="77777777" w:rsidR="00DC1DDC" w:rsidRDefault="00DC1DDC">
                    <w:pPr>
                      <w:pStyle w:val="Literaturverzeichnis"/>
                      <w:rPr>
                        <w:noProof/>
                      </w:rPr>
                    </w:pPr>
                    <w:r>
                      <w:rPr>
                        <w:noProof/>
                      </w:rPr>
                      <w:t>„LKW-Bußgeldkatalog,“ Mobilitätsmagazin, 23 03 2021. [Online]. Available: https://www.bussgeldkatalog.org/lkw-arten/#welche_lkw-arten_gibt_es.</w:t>
                    </w:r>
                  </w:p>
                </w:tc>
              </w:tr>
              <w:tr w:rsidR="00DC1DDC" w14:paraId="25E92049" w14:textId="77777777">
                <w:trPr>
                  <w:divId w:val="671227963"/>
                  <w:tblCellSpacing w:w="15" w:type="dxa"/>
                </w:trPr>
                <w:tc>
                  <w:tcPr>
                    <w:tcW w:w="50" w:type="pct"/>
                    <w:hideMark/>
                  </w:tcPr>
                  <w:p w14:paraId="54C94CC5" w14:textId="77777777" w:rsidR="00DC1DDC" w:rsidRDefault="00DC1DDC">
                    <w:pPr>
                      <w:pStyle w:val="Literaturverzeichnis"/>
                      <w:rPr>
                        <w:noProof/>
                      </w:rPr>
                    </w:pPr>
                    <w:r>
                      <w:rPr>
                        <w:noProof/>
                      </w:rPr>
                      <w:t xml:space="preserve">[6] </w:t>
                    </w:r>
                  </w:p>
                </w:tc>
                <w:tc>
                  <w:tcPr>
                    <w:tcW w:w="0" w:type="auto"/>
                    <w:hideMark/>
                  </w:tcPr>
                  <w:p w14:paraId="4992F5B6" w14:textId="77777777" w:rsidR="00DC1DDC" w:rsidRDefault="00DC1DDC">
                    <w:pPr>
                      <w:pStyle w:val="Literaturverzeichnis"/>
                      <w:rPr>
                        <w:noProof/>
                      </w:rPr>
                    </w:pPr>
                    <w:r>
                      <w:rPr>
                        <w:noProof/>
                      </w:rPr>
                      <w:t>„Arbeitszeittabelle: Lenkzeiten,“ WKO, 07 04 2021. [Online]. Available: https://www.wko.at/branchen/transport-verkehr/gueterbefoerderungsgewerbe/Arbeitszeittabelle_Lenkzeiten.html.</w:t>
                    </w:r>
                  </w:p>
                </w:tc>
              </w:tr>
              <w:tr w:rsidR="00DC1DDC" w:rsidRPr="00865699" w14:paraId="3DBA7690" w14:textId="77777777">
                <w:trPr>
                  <w:divId w:val="671227963"/>
                  <w:tblCellSpacing w:w="15" w:type="dxa"/>
                </w:trPr>
                <w:tc>
                  <w:tcPr>
                    <w:tcW w:w="50" w:type="pct"/>
                    <w:hideMark/>
                  </w:tcPr>
                  <w:p w14:paraId="7B8849D6" w14:textId="77777777" w:rsidR="00DC1DDC" w:rsidRDefault="00DC1DDC">
                    <w:pPr>
                      <w:pStyle w:val="Literaturverzeichnis"/>
                      <w:rPr>
                        <w:noProof/>
                      </w:rPr>
                    </w:pPr>
                    <w:r>
                      <w:rPr>
                        <w:noProof/>
                      </w:rPr>
                      <w:t xml:space="preserve">[7] </w:t>
                    </w:r>
                  </w:p>
                </w:tc>
                <w:tc>
                  <w:tcPr>
                    <w:tcW w:w="0" w:type="auto"/>
                    <w:hideMark/>
                  </w:tcPr>
                  <w:p w14:paraId="36859539" w14:textId="77777777" w:rsidR="00DC1DDC" w:rsidRPr="00865699" w:rsidRDefault="00DC1DDC">
                    <w:pPr>
                      <w:pStyle w:val="Literaturverzeichnis"/>
                      <w:rPr>
                        <w:noProof/>
                        <w:lang w:val="en-GB"/>
                      </w:rPr>
                    </w:pPr>
                    <w:r>
                      <w:rPr>
                        <w:noProof/>
                      </w:rPr>
                      <w:t xml:space="preserve">„Lkw-Fahrverbote in Österreich: Überblick,“ WKO, 07 04 2021. </w:t>
                    </w:r>
                    <w:r w:rsidRPr="00865699">
                      <w:rPr>
                        <w:noProof/>
                        <w:lang w:val="en-GB"/>
                      </w:rPr>
                      <w:t>[Online]. Available: https://www.wko.at/service/verkehr-betriebsstandort/LKW_Fahrverbote_in_Oesterreich_Ueberblick.html.</w:t>
                    </w:r>
                  </w:p>
                </w:tc>
              </w:tr>
              <w:tr w:rsidR="00DC1DDC" w:rsidRPr="00865699" w14:paraId="51EC8EC8" w14:textId="77777777">
                <w:trPr>
                  <w:divId w:val="671227963"/>
                  <w:tblCellSpacing w:w="15" w:type="dxa"/>
                </w:trPr>
                <w:tc>
                  <w:tcPr>
                    <w:tcW w:w="50" w:type="pct"/>
                    <w:hideMark/>
                  </w:tcPr>
                  <w:p w14:paraId="35633766" w14:textId="77777777" w:rsidR="00DC1DDC" w:rsidRDefault="00DC1DDC">
                    <w:pPr>
                      <w:pStyle w:val="Literaturverzeichnis"/>
                      <w:rPr>
                        <w:noProof/>
                      </w:rPr>
                    </w:pPr>
                    <w:r>
                      <w:rPr>
                        <w:noProof/>
                      </w:rPr>
                      <w:t xml:space="preserve">[8] </w:t>
                    </w:r>
                  </w:p>
                </w:tc>
                <w:tc>
                  <w:tcPr>
                    <w:tcW w:w="0" w:type="auto"/>
                    <w:hideMark/>
                  </w:tcPr>
                  <w:p w14:paraId="3A5109AA" w14:textId="77777777" w:rsidR="00DC1DDC" w:rsidRPr="00865699" w:rsidRDefault="00DC1DDC">
                    <w:pPr>
                      <w:pStyle w:val="Literaturverzeichnis"/>
                      <w:rPr>
                        <w:noProof/>
                        <w:lang w:val="en-GB"/>
                      </w:rPr>
                    </w:pPr>
                    <w:r>
                      <w:rPr>
                        <w:noProof/>
                      </w:rPr>
                      <w:t xml:space="preserve">„Überladung von Lkw, Pkw und Anhänger,“ lasiprofi, 07 04 2021. </w:t>
                    </w:r>
                    <w:r w:rsidRPr="00865699">
                      <w:rPr>
                        <w:noProof/>
                        <w:lang w:val="en-GB"/>
                      </w:rPr>
                      <w:t>[Online]. Available: https://www.ladungssicherung.eu/ratgeber/ladung/ueberladen/.</w:t>
                    </w:r>
                  </w:p>
                </w:tc>
              </w:tr>
              <w:tr w:rsidR="00DC1DDC" w:rsidRPr="00865699" w14:paraId="0911B42E" w14:textId="77777777">
                <w:trPr>
                  <w:divId w:val="671227963"/>
                  <w:tblCellSpacing w:w="15" w:type="dxa"/>
                </w:trPr>
                <w:tc>
                  <w:tcPr>
                    <w:tcW w:w="50" w:type="pct"/>
                    <w:hideMark/>
                  </w:tcPr>
                  <w:p w14:paraId="7B2E6831" w14:textId="77777777" w:rsidR="00DC1DDC" w:rsidRDefault="00DC1DDC">
                    <w:pPr>
                      <w:pStyle w:val="Literaturverzeichnis"/>
                      <w:rPr>
                        <w:noProof/>
                      </w:rPr>
                    </w:pPr>
                    <w:r>
                      <w:rPr>
                        <w:noProof/>
                      </w:rPr>
                      <w:t xml:space="preserve">[9] </w:t>
                    </w:r>
                  </w:p>
                </w:tc>
                <w:tc>
                  <w:tcPr>
                    <w:tcW w:w="0" w:type="auto"/>
                    <w:hideMark/>
                  </w:tcPr>
                  <w:p w14:paraId="3E602254" w14:textId="77777777" w:rsidR="00DC1DDC" w:rsidRPr="00865699" w:rsidRDefault="00DC1DDC">
                    <w:pPr>
                      <w:pStyle w:val="Literaturverzeichnis"/>
                      <w:rPr>
                        <w:noProof/>
                        <w:lang w:val="en-GB"/>
                      </w:rPr>
                    </w:pPr>
                    <w:r w:rsidRPr="00865699">
                      <w:rPr>
                        <w:noProof/>
                        <w:lang w:val="en-GB"/>
                      </w:rPr>
                      <w:t>„ASP.NET Core,“ Wikipedia, 20 01 2021. [Online]. Available: https://en.wikipedia.org/wiki/ASP.NET_Core.</w:t>
                    </w:r>
                  </w:p>
                </w:tc>
              </w:tr>
              <w:tr w:rsidR="00DC1DDC" w:rsidRPr="00865699" w14:paraId="26618B5C" w14:textId="77777777">
                <w:trPr>
                  <w:divId w:val="671227963"/>
                  <w:tblCellSpacing w:w="15" w:type="dxa"/>
                </w:trPr>
                <w:tc>
                  <w:tcPr>
                    <w:tcW w:w="50" w:type="pct"/>
                    <w:hideMark/>
                  </w:tcPr>
                  <w:p w14:paraId="0739FD04" w14:textId="77777777" w:rsidR="00DC1DDC" w:rsidRDefault="00DC1DDC">
                    <w:pPr>
                      <w:pStyle w:val="Literaturverzeichnis"/>
                      <w:rPr>
                        <w:noProof/>
                      </w:rPr>
                    </w:pPr>
                    <w:r>
                      <w:rPr>
                        <w:noProof/>
                      </w:rPr>
                      <w:t xml:space="preserve">[10] </w:t>
                    </w:r>
                  </w:p>
                </w:tc>
                <w:tc>
                  <w:tcPr>
                    <w:tcW w:w="0" w:type="auto"/>
                    <w:hideMark/>
                  </w:tcPr>
                  <w:p w14:paraId="56AC2DB0" w14:textId="77777777" w:rsidR="00DC1DDC" w:rsidRPr="00865699" w:rsidRDefault="00DC1DDC">
                    <w:pPr>
                      <w:pStyle w:val="Literaturverzeichnis"/>
                      <w:rPr>
                        <w:noProof/>
                        <w:lang w:val="en-GB"/>
                      </w:rPr>
                    </w:pPr>
                    <w:r w:rsidRPr="00865699">
                      <w:rPr>
                        <w:noProof/>
                        <w:lang w:val="en-GB"/>
                      </w:rPr>
                      <w:t>„Cosmos DB,“ Wikipedia, 20 01 2021. [Online]. Available: https://en.wikipedia.org/wiki/Cosmos_DB.</w:t>
                    </w:r>
                  </w:p>
                </w:tc>
              </w:tr>
              <w:tr w:rsidR="00DC1DDC" w:rsidRPr="00865699" w14:paraId="58428D69" w14:textId="77777777">
                <w:trPr>
                  <w:divId w:val="671227963"/>
                  <w:tblCellSpacing w:w="15" w:type="dxa"/>
                </w:trPr>
                <w:tc>
                  <w:tcPr>
                    <w:tcW w:w="50" w:type="pct"/>
                    <w:hideMark/>
                  </w:tcPr>
                  <w:p w14:paraId="072C1AC6" w14:textId="77777777" w:rsidR="00DC1DDC" w:rsidRDefault="00DC1DDC">
                    <w:pPr>
                      <w:pStyle w:val="Literaturverzeichnis"/>
                      <w:rPr>
                        <w:noProof/>
                      </w:rPr>
                    </w:pPr>
                    <w:r>
                      <w:rPr>
                        <w:noProof/>
                      </w:rPr>
                      <w:t xml:space="preserve">[11] </w:t>
                    </w:r>
                  </w:p>
                </w:tc>
                <w:tc>
                  <w:tcPr>
                    <w:tcW w:w="0" w:type="auto"/>
                    <w:hideMark/>
                  </w:tcPr>
                  <w:p w14:paraId="420BC2F2" w14:textId="77777777" w:rsidR="00DC1DDC" w:rsidRPr="00865699" w:rsidRDefault="00DC1DDC">
                    <w:pPr>
                      <w:pStyle w:val="Literaturverzeichnis"/>
                      <w:rPr>
                        <w:noProof/>
                        <w:lang w:val="en-GB"/>
                      </w:rPr>
                    </w:pPr>
                    <w:r w:rsidRPr="00865699">
                      <w:rPr>
                        <w:noProof/>
                        <w:lang w:val="en-GB"/>
                      </w:rPr>
                      <w:t>„Understanding the differences between NoSQL and relational databases,“ Microsoft, [Online]. Available: https://docs.microsoft.com/en-us/azure/cosmos-db/relational-nosql.</w:t>
                    </w:r>
                  </w:p>
                </w:tc>
              </w:tr>
              <w:tr w:rsidR="00DC1DDC" w:rsidRPr="00865699" w14:paraId="6EF8BE63" w14:textId="77777777">
                <w:trPr>
                  <w:divId w:val="671227963"/>
                  <w:tblCellSpacing w:w="15" w:type="dxa"/>
                </w:trPr>
                <w:tc>
                  <w:tcPr>
                    <w:tcW w:w="50" w:type="pct"/>
                    <w:hideMark/>
                  </w:tcPr>
                  <w:p w14:paraId="0C37EAA3" w14:textId="77777777" w:rsidR="00DC1DDC" w:rsidRDefault="00DC1DDC">
                    <w:pPr>
                      <w:pStyle w:val="Literaturverzeichnis"/>
                      <w:rPr>
                        <w:noProof/>
                      </w:rPr>
                    </w:pPr>
                    <w:r>
                      <w:rPr>
                        <w:noProof/>
                      </w:rPr>
                      <w:t xml:space="preserve">[12] </w:t>
                    </w:r>
                  </w:p>
                </w:tc>
                <w:tc>
                  <w:tcPr>
                    <w:tcW w:w="0" w:type="auto"/>
                    <w:hideMark/>
                  </w:tcPr>
                  <w:p w14:paraId="58311B7F" w14:textId="77777777" w:rsidR="00DC1DDC" w:rsidRPr="00865699" w:rsidRDefault="00DC1DDC">
                    <w:pPr>
                      <w:pStyle w:val="Literaturverzeichnis"/>
                      <w:rPr>
                        <w:noProof/>
                        <w:lang w:val="en-GB"/>
                      </w:rPr>
                    </w:pPr>
                    <w:r>
                      <w:rPr>
                        <w:noProof/>
                      </w:rPr>
                      <w:t xml:space="preserve">„Gremlins im Cosmos: Graphverarbeitung mit CosmosDB,“ Informatik Aktuell, 21 01 2021. </w:t>
                    </w:r>
                    <w:r w:rsidRPr="00865699">
                      <w:rPr>
                        <w:noProof/>
                        <w:lang w:val="en-GB"/>
                      </w:rPr>
                      <w:t>[Online]. Available: https://www.informatik-aktuell.de/betrieb/datenbanken/graphverarbeitung-mit-cosmosdb.html.</w:t>
                    </w:r>
                  </w:p>
                </w:tc>
              </w:tr>
              <w:tr w:rsidR="00DC1DDC" w:rsidRPr="00865699" w14:paraId="2FB8F4A6" w14:textId="77777777">
                <w:trPr>
                  <w:divId w:val="671227963"/>
                  <w:tblCellSpacing w:w="15" w:type="dxa"/>
                </w:trPr>
                <w:tc>
                  <w:tcPr>
                    <w:tcW w:w="50" w:type="pct"/>
                    <w:hideMark/>
                  </w:tcPr>
                  <w:p w14:paraId="57ACC157" w14:textId="77777777" w:rsidR="00DC1DDC" w:rsidRDefault="00DC1DDC">
                    <w:pPr>
                      <w:pStyle w:val="Literaturverzeichnis"/>
                      <w:rPr>
                        <w:noProof/>
                      </w:rPr>
                    </w:pPr>
                    <w:r>
                      <w:rPr>
                        <w:noProof/>
                      </w:rPr>
                      <w:t xml:space="preserve">[13] </w:t>
                    </w:r>
                  </w:p>
                </w:tc>
                <w:tc>
                  <w:tcPr>
                    <w:tcW w:w="0" w:type="auto"/>
                    <w:hideMark/>
                  </w:tcPr>
                  <w:p w14:paraId="19821DAB" w14:textId="77777777" w:rsidR="00DC1DDC" w:rsidRPr="00865699" w:rsidRDefault="00DC1DDC">
                    <w:pPr>
                      <w:pStyle w:val="Literaturverzeichnis"/>
                      <w:rPr>
                        <w:noProof/>
                        <w:lang w:val="en-GB"/>
                      </w:rPr>
                    </w:pPr>
                    <w:r w:rsidRPr="00865699">
                      <w:rPr>
                        <w:noProof/>
                        <w:lang w:val="en-GB"/>
                      </w:rPr>
                      <w:t>„Hypertext Markup Language,“ Wikipedia, 21 01 2021. [Online]. Available: https://de.wikipedia.org/wiki/Hypertext_Markup_Language.</w:t>
                    </w:r>
                  </w:p>
                </w:tc>
              </w:tr>
              <w:tr w:rsidR="00DC1DDC" w:rsidRPr="00865699" w14:paraId="51ECA3AD" w14:textId="77777777">
                <w:trPr>
                  <w:divId w:val="671227963"/>
                  <w:tblCellSpacing w:w="15" w:type="dxa"/>
                </w:trPr>
                <w:tc>
                  <w:tcPr>
                    <w:tcW w:w="50" w:type="pct"/>
                    <w:hideMark/>
                  </w:tcPr>
                  <w:p w14:paraId="658E61BD" w14:textId="77777777" w:rsidR="00DC1DDC" w:rsidRDefault="00DC1DDC">
                    <w:pPr>
                      <w:pStyle w:val="Literaturverzeichnis"/>
                      <w:rPr>
                        <w:noProof/>
                      </w:rPr>
                    </w:pPr>
                    <w:r>
                      <w:rPr>
                        <w:noProof/>
                      </w:rPr>
                      <w:lastRenderedPageBreak/>
                      <w:t xml:space="preserve">[14] </w:t>
                    </w:r>
                  </w:p>
                </w:tc>
                <w:tc>
                  <w:tcPr>
                    <w:tcW w:w="0" w:type="auto"/>
                    <w:hideMark/>
                  </w:tcPr>
                  <w:p w14:paraId="22487CE8" w14:textId="77777777" w:rsidR="00DC1DDC" w:rsidRPr="00865699" w:rsidRDefault="00DC1DDC">
                    <w:pPr>
                      <w:pStyle w:val="Literaturverzeichnis"/>
                      <w:rPr>
                        <w:noProof/>
                        <w:lang w:val="en-GB"/>
                      </w:rPr>
                    </w:pPr>
                    <w:r w:rsidRPr="00865699">
                      <w:rPr>
                        <w:noProof/>
                        <w:lang w:val="en-GB"/>
                      </w:rPr>
                      <w:t>„Cascading Style Sheets,“ Wikipedia, 22 01 2021. [Online]. Available: https://de.wikipedia.org/wiki/Cascading_Style_Sheets.</w:t>
                    </w:r>
                  </w:p>
                </w:tc>
              </w:tr>
              <w:tr w:rsidR="00DC1DDC" w:rsidRPr="00865699" w14:paraId="649ED4D7" w14:textId="77777777">
                <w:trPr>
                  <w:divId w:val="671227963"/>
                  <w:tblCellSpacing w:w="15" w:type="dxa"/>
                </w:trPr>
                <w:tc>
                  <w:tcPr>
                    <w:tcW w:w="50" w:type="pct"/>
                    <w:hideMark/>
                  </w:tcPr>
                  <w:p w14:paraId="7E50040D" w14:textId="77777777" w:rsidR="00DC1DDC" w:rsidRDefault="00DC1DDC">
                    <w:pPr>
                      <w:pStyle w:val="Literaturverzeichnis"/>
                      <w:rPr>
                        <w:noProof/>
                      </w:rPr>
                    </w:pPr>
                    <w:r>
                      <w:rPr>
                        <w:noProof/>
                      </w:rPr>
                      <w:t xml:space="preserve">[15] </w:t>
                    </w:r>
                  </w:p>
                </w:tc>
                <w:tc>
                  <w:tcPr>
                    <w:tcW w:w="0" w:type="auto"/>
                    <w:hideMark/>
                  </w:tcPr>
                  <w:p w14:paraId="5EB86F9D" w14:textId="77777777" w:rsidR="00DC1DDC" w:rsidRPr="00865699" w:rsidRDefault="00DC1DDC">
                    <w:pPr>
                      <w:pStyle w:val="Literaturverzeichnis"/>
                      <w:rPr>
                        <w:noProof/>
                        <w:lang w:val="en-GB"/>
                      </w:rPr>
                    </w:pPr>
                    <w:r w:rsidRPr="00865699">
                      <w:rPr>
                        <w:noProof/>
                        <w:lang w:val="en-GB"/>
                      </w:rPr>
                      <w:t>„JavaScript,“ Wikipedia, 22 01 2021. [Online]. Available: https://de.wikipedia.org/wiki/JavaScript.</w:t>
                    </w:r>
                  </w:p>
                </w:tc>
              </w:tr>
              <w:tr w:rsidR="00DC1DDC" w:rsidRPr="00865699" w14:paraId="36979831" w14:textId="77777777">
                <w:trPr>
                  <w:divId w:val="671227963"/>
                  <w:tblCellSpacing w:w="15" w:type="dxa"/>
                </w:trPr>
                <w:tc>
                  <w:tcPr>
                    <w:tcW w:w="50" w:type="pct"/>
                    <w:hideMark/>
                  </w:tcPr>
                  <w:p w14:paraId="3C583125" w14:textId="77777777" w:rsidR="00DC1DDC" w:rsidRDefault="00DC1DDC">
                    <w:pPr>
                      <w:pStyle w:val="Literaturverzeichnis"/>
                      <w:rPr>
                        <w:noProof/>
                      </w:rPr>
                    </w:pPr>
                    <w:r>
                      <w:rPr>
                        <w:noProof/>
                      </w:rPr>
                      <w:t xml:space="preserve">[16] </w:t>
                    </w:r>
                  </w:p>
                </w:tc>
                <w:tc>
                  <w:tcPr>
                    <w:tcW w:w="0" w:type="auto"/>
                    <w:hideMark/>
                  </w:tcPr>
                  <w:p w14:paraId="1E6227A5" w14:textId="77777777" w:rsidR="00DC1DDC" w:rsidRPr="00865699" w:rsidRDefault="00DC1DDC">
                    <w:pPr>
                      <w:pStyle w:val="Literaturverzeichnis"/>
                      <w:rPr>
                        <w:noProof/>
                        <w:lang w:val="en-GB"/>
                      </w:rPr>
                    </w:pPr>
                    <w:r w:rsidRPr="00865699">
                      <w:rPr>
                        <w:noProof/>
                        <w:lang w:val="en-GB"/>
                      </w:rPr>
                      <w:t>„ASP.NET Razor,“ Wikipedia, 22 01 2021. [Online]. Available: https://en.wikipedia.org/wiki/ASP.NET_Razor.</w:t>
                    </w:r>
                  </w:p>
                </w:tc>
              </w:tr>
              <w:tr w:rsidR="00DC1DDC" w:rsidRPr="00865699" w14:paraId="7082DD3B" w14:textId="77777777">
                <w:trPr>
                  <w:divId w:val="671227963"/>
                  <w:tblCellSpacing w:w="15" w:type="dxa"/>
                </w:trPr>
                <w:tc>
                  <w:tcPr>
                    <w:tcW w:w="50" w:type="pct"/>
                    <w:hideMark/>
                  </w:tcPr>
                  <w:p w14:paraId="70B672EE" w14:textId="77777777" w:rsidR="00DC1DDC" w:rsidRDefault="00DC1DDC">
                    <w:pPr>
                      <w:pStyle w:val="Literaturverzeichnis"/>
                      <w:rPr>
                        <w:noProof/>
                      </w:rPr>
                    </w:pPr>
                    <w:r>
                      <w:rPr>
                        <w:noProof/>
                      </w:rPr>
                      <w:t xml:space="preserve">[17] </w:t>
                    </w:r>
                  </w:p>
                </w:tc>
                <w:tc>
                  <w:tcPr>
                    <w:tcW w:w="0" w:type="auto"/>
                    <w:hideMark/>
                  </w:tcPr>
                  <w:p w14:paraId="2263FA37" w14:textId="77777777" w:rsidR="00DC1DDC" w:rsidRPr="00865699" w:rsidRDefault="00DC1DDC">
                    <w:pPr>
                      <w:pStyle w:val="Literaturverzeichnis"/>
                      <w:rPr>
                        <w:noProof/>
                        <w:lang w:val="en-GB"/>
                      </w:rPr>
                    </w:pPr>
                    <w:r>
                      <w:rPr>
                        <w:noProof/>
                      </w:rPr>
                      <w:t xml:space="preserve">„Einführung in ASP.NET Web Pages und Razor Syntax,“ centron, 22 01 2021. </w:t>
                    </w:r>
                    <w:r w:rsidRPr="00865699">
                      <w:rPr>
                        <w:noProof/>
                        <w:lang w:val="en-GB"/>
                      </w:rPr>
                      <w:t>[Online]. Available: https://www.centron.de/2013/06/18/einfuehrung-in-asp-net-web-pages-und-razor-syntax/.</w:t>
                    </w:r>
                  </w:p>
                </w:tc>
              </w:tr>
              <w:tr w:rsidR="00DC1DDC" w:rsidRPr="00865699" w14:paraId="356EFA61" w14:textId="77777777">
                <w:trPr>
                  <w:divId w:val="671227963"/>
                  <w:tblCellSpacing w:w="15" w:type="dxa"/>
                </w:trPr>
                <w:tc>
                  <w:tcPr>
                    <w:tcW w:w="50" w:type="pct"/>
                    <w:hideMark/>
                  </w:tcPr>
                  <w:p w14:paraId="676E04B0" w14:textId="77777777" w:rsidR="00DC1DDC" w:rsidRDefault="00DC1DDC">
                    <w:pPr>
                      <w:pStyle w:val="Literaturverzeichnis"/>
                      <w:rPr>
                        <w:noProof/>
                      </w:rPr>
                    </w:pPr>
                    <w:r>
                      <w:rPr>
                        <w:noProof/>
                      </w:rPr>
                      <w:t xml:space="preserve">[18] </w:t>
                    </w:r>
                  </w:p>
                </w:tc>
                <w:tc>
                  <w:tcPr>
                    <w:tcW w:w="0" w:type="auto"/>
                    <w:hideMark/>
                  </w:tcPr>
                  <w:p w14:paraId="02B6AF47" w14:textId="77777777" w:rsidR="00DC1DDC" w:rsidRPr="00865699" w:rsidRDefault="00DC1DDC">
                    <w:pPr>
                      <w:pStyle w:val="Literaturverzeichnis"/>
                      <w:rPr>
                        <w:noProof/>
                        <w:lang w:val="en-GB"/>
                      </w:rPr>
                    </w:pPr>
                    <w:r w:rsidRPr="00865699">
                      <w:rPr>
                        <w:noProof/>
                        <w:lang w:val="en-GB"/>
                      </w:rPr>
                      <w:t>„Inspinia - Responsive Admin Template,“ WrapBootstrap, 23 01 2021. [Online]. Available: https://wrapbootstrap.com/theme/inspinia-responsive-admin-template-WB0R5L90S.</w:t>
                    </w:r>
                  </w:p>
                </w:tc>
              </w:tr>
              <w:tr w:rsidR="00DC1DDC" w:rsidRPr="00865699" w14:paraId="23C68AEB" w14:textId="77777777">
                <w:trPr>
                  <w:divId w:val="671227963"/>
                  <w:tblCellSpacing w:w="15" w:type="dxa"/>
                </w:trPr>
                <w:tc>
                  <w:tcPr>
                    <w:tcW w:w="50" w:type="pct"/>
                    <w:hideMark/>
                  </w:tcPr>
                  <w:p w14:paraId="7D882EEF" w14:textId="77777777" w:rsidR="00DC1DDC" w:rsidRDefault="00DC1DDC">
                    <w:pPr>
                      <w:pStyle w:val="Literaturverzeichnis"/>
                      <w:rPr>
                        <w:noProof/>
                      </w:rPr>
                    </w:pPr>
                    <w:r>
                      <w:rPr>
                        <w:noProof/>
                      </w:rPr>
                      <w:t xml:space="preserve">[19] </w:t>
                    </w:r>
                  </w:p>
                </w:tc>
                <w:tc>
                  <w:tcPr>
                    <w:tcW w:w="0" w:type="auto"/>
                    <w:hideMark/>
                  </w:tcPr>
                  <w:p w14:paraId="6C7D738B" w14:textId="77777777" w:rsidR="00DC1DDC" w:rsidRPr="00865699" w:rsidRDefault="00DC1DDC">
                    <w:pPr>
                      <w:pStyle w:val="Literaturverzeichnis"/>
                      <w:rPr>
                        <w:noProof/>
                        <w:lang w:val="en-GB"/>
                      </w:rPr>
                    </w:pPr>
                    <w:r w:rsidRPr="00865699">
                      <w:rPr>
                        <w:noProof/>
                        <w:lang w:val="en-GB"/>
                      </w:rPr>
                      <w:t>„Landing page,“ Bootstrap, 23 01 2021. [Online]. Available: http://holdirbootstrap.de/.</w:t>
                    </w:r>
                  </w:p>
                </w:tc>
              </w:tr>
              <w:tr w:rsidR="00DC1DDC" w14:paraId="76BB5A90" w14:textId="77777777">
                <w:trPr>
                  <w:divId w:val="671227963"/>
                  <w:tblCellSpacing w:w="15" w:type="dxa"/>
                </w:trPr>
                <w:tc>
                  <w:tcPr>
                    <w:tcW w:w="50" w:type="pct"/>
                    <w:hideMark/>
                  </w:tcPr>
                  <w:p w14:paraId="12CC10BF" w14:textId="77777777" w:rsidR="00DC1DDC" w:rsidRDefault="00DC1DDC">
                    <w:pPr>
                      <w:pStyle w:val="Literaturverzeichnis"/>
                      <w:rPr>
                        <w:noProof/>
                      </w:rPr>
                    </w:pPr>
                    <w:r>
                      <w:rPr>
                        <w:noProof/>
                      </w:rPr>
                      <w:t xml:space="preserve">[20] </w:t>
                    </w:r>
                  </w:p>
                </w:tc>
                <w:tc>
                  <w:tcPr>
                    <w:tcW w:w="0" w:type="auto"/>
                    <w:hideMark/>
                  </w:tcPr>
                  <w:p w14:paraId="39AB2BC8" w14:textId="77777777" w:rsidR="00DC1DDC" w:rsidRDefault="00DC1DDC">
                    <w:pPr>
                      <w:pStyle w:val="Literaturverzeichnis"/>
                      <w:rPr>
                        <w:noProof/>
                      </w:rPr>
                    </w:pPr>
                    <w:r w:rsidRPr="00865699">
                      <w:rPr>
                        <w:noProof/>
                        <w:lang w:val="en-GB"/>
                      </w:rPr>
                      <w:t xml:space="preserve">„What is jQuery?,“ jQuery, 23 01 2021. [Online]. </w:t>
                    </w:r>
                    <w:r>
                      <w:rPr>
                        <w:noProof/>
                      </w:rPr>
                      <w:t>Available: https://jquery.com/.</w:t>
                    </w:r>
                  </w:p>
                </w:tc>
              </w:tr>
            </w:tbl>
            <w:p w14:paraId="0C8E4E63" w14:textId="77777777" w:rsidR="00DC1DDC" w:rsidRDefault="00DC1DDC">
              <w:pPr>
                <w:divId w:val="671227963"/>
                <w:rPr>
                  <w:noProof/>
                </w:rPr>
              </w:pPr>
            </w:p>
            <w:p w14:paraId="2B3477A7" w14:textId="4494B0C0" w:rsidR="00653494" w:rsidRPr="006C481A" w:rsidRDefault="006C481A" w:rsidP="008226BC">
              <w:r>
                <w:rPr>
                  <w:b/>
                  <w:bCs/>
                </w:rPr>
                <w:fldChar w:fldCharType="end"/>
              </w:r>
            </w:p>
          </w:sdtContent>
        </w:sdt>
      </w:sdtContent>
    </w:sdt>
    <w:sectPr w:rsidR="00653494" w:rsidRPr="006C481A" w:rsidSect="004979A5">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5BCAA" w14:textId="77777777" w:rsidR="00EE50A4" w:rsidRDefault="00EE50A4">
      <w:r>
        <w:separator/>
      </w:r>
    </w:p>
  </w:endnote>
  <w:endnote w:type="continuationSeparator" w:id="0">
    <w:p w14:paraId="74B7D428" w14:textId="77777777" w:rsidR="00EE50A4" w:rsidRDefault="00EE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82F5E" w14:textId="77777777" w:rsidR="00865699" w:rsidRPr="008C3E5A" w:rsidRDefault="00865699"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02A74" w14:textId="4F3C0783" w:rsidR="00865699" w:rsidRDefault="00865699"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B1AE5" w14:textId="77777777" w:rsidR="00EE50A4" w:rsidRDefault="00EE50A4">
      <w:r>
        <w:separator/>
      </w:r>
    </w:p>
  </w:footnote>
  <w:footnote w:type="continuationSeparator" w:id="0">
    <w:p w14:paraId="2E4BB069" w14:textId="77777777" w:rsidR="00EE50A4" w:rsidRDefault="00EE5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5908B" w14:textId="086C23D0" w:rsidR="00865699" w:rsidRDefault="00865699"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3E55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7C8A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6E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E833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5C8E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FE78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964F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8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B64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22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5FC29B3"/>
    <w:multiLevelType w:val="multilevel"/>
    <w:tmpl w:val="D764A7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33EC8"/>
    <w:multiLevelType w:val="hybridMultilevel"/>
    <w:tmpl w:val="9F2492CC"/>
    <w:lvl w:ilvl="0" w:tplc="BBA89A84">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1"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305346"/>
    <w:multiLevelType w:val="multilevel"/>
    <w:tmpl w:val="B714E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4390DA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7"/>
  </w:num>
  <w:num w:numId="3">
    <w:abstractNumId w:val="27"/>
  </w:num>
  <w:num w:numId="4">
    <w:abstractNumId w:val="23"/>
  </w:num>
  <w:num w:numId="5">
    <w:abstractNumId w:val="26"/>
  </w:num>
  <w:num w:numId="6">
    <w:abstractNumId w:val="16"/>
  </w:num>
  <w:num w:numId="7">
    <w:abstractNumId w:val="31"/>
  </w:num>
  <w:num w:numId="8">
    <w:abstractNumId w:val="21"/>
  </w:num>
  <w:num w:numId="9">
    <w:abstractNumId w:val="14"/>
  </w:num>
  <w:num w:numId="10">
    <w:abstractNumId w:val="15"/>
  </w:num>
  <w:num w:numId="11">
    <w:abstractNumId w:val="19"/>
  </w:num>
  <w:num w:numId="12">
    <w:abstractNumId w:val="30"/>
  </w:num>
  <w:num w:numId="13">
    <w:abstractNumId w:val="37"/>
  </w:num>
  <w:num w:numId="14">
    <w:abstractNumId w:val="28"/>
  </w:num>
  <w:num w:numId="15">
    <w:abstractNumId w:val="34"/>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3"/>
  </w:num>
  <w:num w:numId="20">
    <w:abstractNumId w:val="2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4"/>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3"/>
  </w:num>
  <w:num w:numId="33">
    <w:abstractNumId w:val="25"/>
  </w:num>
  <w:num w:numId="34">
    <w:abstractNumId w:val="32"/>
  </w:num>
  <w:num w:numId="35">
    <w:abstractNumId w:val="36"/>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0"/>
  </w:num>
  <w:num w:numId="47">
    <w:abstractNumId w:val="18"/>
  </w:num>
  <w:num w:numId="48">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57D84"/>
    <w:rsid w:val="00066673"/>
    <w:rsid w:val="00066EB1"/>
    <w:rsid w:val="00072C84"/>
    <w:rsid w:val="0008220B"/>
    <w:rsid w:val="00084AF3"/>
    <w:rsid w:val="00087F76"/>
    <w:rsid w:val="000B6324"/>
    <w:rsid w:val="000C707D"/>
    <w:rsid w:val="000C767E"/>
    <w:rsid w:val="000D45C0"/>
    <w:rsid w:val="0010131A"/>
    <w:rsid w:val="00121DD3"/>
    <w:rsid w:val="00130873"/>
    <w:rsid w:val="00131E3B"/>
    <w:rsid w:val="00133392"/>
    <w:rsid w:val="00147901"/>
    <w:rsid w:val="00151963"/>
    <w:rsid w:val="0016741E"/>
    <w:rsid w:val="001709ED"/>
    <w:rsid w:val="001717A2"/>
    <w:rsid w:val="001818FD"/>
    <w:rsid w:val="001964C9"/>
    <w:rsid w:val="001B1E5C"/>
    <w:rsid w:val="001B21D6"/>
    <w:rsid w:val="001B2827"/>
    <w:rsid w:val="001C2BD4"/>
    <w:rsid w:val="001C4212"/>
    <w:rsid w:val="001D0597"/>
    <w:rsid w:val="001D1317"/>
    <w:rsid w:val="001D7809"/>
    <w:rsid w:val="001E7E52"/>
    <w:rsid w:val="00211169"/>
    <w:rsid w:val="00215CF6"/>
    <w:rsid w:val="002241F6"/>
    <w:rsid w:val="00237708"/>
    <w:rsid w:val="002472B5"/>
    <w:rsid w:val="00250863"/>
    <w:rsid w:val="00267354"/>
    <w:rsid w:val="00283919"/>
    <w:rsid w:val="002B4296"/>
    <w:rsid w:val="002B7723"/>
    <w:rsid w:val="002C3227"/>
    <w:rsid w:val="003002B3"/>
    <w:rsid w:val="00317D5D"/>
    <w:rsid w:val="00321F86"/>
    <w:rsid w:val="003429E5"/>
    <w:rsid w:val="003673C5"/>
    <w:rsid w:val="0037125F"/>
    <w:rsid w:val="00372CA4"/>
    <w:rsid w:val="00391CCC"/>
    <w:rsid w:val="0039332C"/>
    <w:rsid w:val="003C011D"/>
    <w:rsid w:val="003C750C"/>
    <w:rsid w:val="003D376C"/>
    <w:rsid w:val="003E636E"/>
    <w:rsid w:val="00402508"/>
    <w:rsid w:val="00422DEC"/>
    <w:rsid w:val="00436A76"/>
    <w:rsid w:val="00467684"/>
    <w:rsid w:val="00477AFC"/>
    <w:rsid w:val="00480996"/>
    <w:rsid w:val="004979A5"/>
    <w:rsid w:val="004A0808"/>
    <w:rsid w:val="004A371E"/>
    <w:rsid w:val="004A3D29"/>
    <w:rsid w:val="004B6F7A"/>
    <w:rsid w:val="004C280E"/>
    <w:rsid w:val="004D0A75"/>
    <w:rsid w:val="004D18BE"/>
    <w:rsid w:val="005460EB"/>
    <w:rsid w:val="00582C98"/>
    <w:rsid w:val="00591FBE"/>
    <w:rsid w:val="005A1AF0"/>
    <w:rsid w:val="005A7EFB"/>
    <w:rsid w:val="005B091B"/>
    <w:rsid w:val="005C21D2"/>
    <w:rsid w:val="006006F1"/>
    <w:rsid w:val="0060783C"/>
    <w:rsid w:val="00653267"/>
    <w:rsid w:val="00653494"/>
    <w:rsid w:val="00657DF6"/>
    <w:rsid w:val="00657FF5"/>
    <w:rsid w:val="006744E1"/>
    <w:rsid w:val="00691C21"/>
    <w:rsid w:val="00695616"/>
    <w:rsid w:val="006A0FA3"/>
    <w:rsid w:val="006A597F"/>
    <w:rsid w:val="006B6322"/>
    <w:rsid w:val="006C27FE"/>
    <w:rsid w:val="006C481A"/>
    <w:rsid w:val="006D21D2"/>
    <w:rsid w:val="006D3326"/>
    <w:rsid w:val="006D3A27"/>
    <w:rsid w:val="00704D0E"/>
    <w:rsid w:val="007100B1"/>
    <w:rsid w:val="00735718"/>
    <w:rsid w:val="00776C95"/>
    <w:rsid w:val="007964B3"/>
    <w:rsid w:val="007B0725"/>
    <w:rsid w:val="007D7EF2"/>
    <w:rsid w:val="007E571A"/>
    <w:rsid w:val="0081753E"/>
    <w:rsid w:val="008226BC"/>
    <w:rsid w:val="00826AEF"/>
    <w:rsid w:val="00847DA1"/>
    <w:rsid w:val="00865699"/>
    <w:rsid w:val="008753D0"/>
    <w:rsid w:val="0089317F"/>
    <w:rsid w:val="00897D7F"/>
    <w:rsid w:val="008D2BCF"/>
    <w:rsid w:val="009008D0"/>
    <w:rsid w:val="0091498A"/>
    <w:rsid w:val="00937DBC"/>
    <w:rsid w:val="00947AA0"/>
    <w:rsid w:val="00951297"/>
    <w:rsid w:val="00962791"/>
    <w:rsid w:val="009B46BE"/>
    <w:rsid w:val="009C038D"/>
    <w:rsid w:val="009D1773"/>
    <w:rsid w:val="009E556D"/>
    <w:rsid w:val="00A15426"/>
    <w:rsid w:val="00A16AB4"/>
    <w:rsid w:val="00A20339"/>
    <w:rsid w:val="00A2102F"/>
    <w:rsid w:val="00A362D8"/>
    <w:rsid w:val="00A76A92"/>
    <w:rsid w:val="00A80CE9"/>
    <w:rsid w:val="00AD3F9E"/>
    <w:rsid w:val="00AD5874"/>
    <w:rsid w:val="00AD7874"/>
    <w:rsid w:val="00B06A9F"/>
    <w:rsid w:val="00B23F03"/>
    <w:rsid w:val="00B55196"/>
    <w:rsid w:val="00B778F0"/>
    <w:rsid w:val="00BB43ED"/>
    <w:rsid w:val="00BC7FA9"/>
    <w:rsid w:val="00BD3098"/>
    <w:rsid w:val="00BF577B"/>
    <w:rsid w:val="00C115AB"/>
    <w:rsid w:val="00C15290"/>
    <w:rsid w:val="00C90CB2"/>
    <w:rsid w:val="00CA1238"/>
    <w:rsid w:val="00CB4EA5"/>
    <w:rsid w:val="00CC6E39"/>
    <w:rsid w:val="00CE4F85"/>
    <w:rsid w:val="00CF5EE3"/>
    <w:rsid w:val="00CF7174"/>
    <w:rsid w:val="00D014D8"/>
    <w:rsid w:val="00D02D77"/>
    <w:rsid w:val="00D059E7"/>
    <w:rsid w:val="00D1484A"/>
    <w:rsid w:val="00D25929"/>
    <w:rsid w:val="00D25B6B"/>
    <w:rsid w:val="00D320AF"/>
    <w:rsid w:val="00D36FCE"/>
    <w:rsid w:val="00D40596"/>
    <w:rsid w:val="00D46CBD"/>
    <w:rsid w:val="00D66186"/>
    <w:rsid w:val="00D703F5"/>
    <w:rsid w:val="00D80EF0"/>
    <w:rsid w:val="00D9180C"/>
    <w:rsid w:val="00D97F33"/>
    <w:rsid w:val="00DA6A87"/>
    <w:rsid w:val="00DB24F1"/>
    <w:rsid w:val="00DC1DDC"/>
    <w:rsid w:val="00DC5844"/>
    <w:rsid w:val="00DD4942"/>
    <w:rsid w:val="00DE20BB"/>
    <w:rsid w:val="00DE6707"/>
    <w:rsid w:val="00DF654C"/>
    <w:rsid w:val="00E04D9E"/>
    <w:rsid w:val="00E11232"/>
    <w:rsid w:val="00E14850"/>
    <w:rsid w:val="00E26014"/>
    <w:rsid w:val="00E301EC"/>
    <w:rsid w:val="00E42A9F"/>
    <w:rsid w:val="00E64108"/>
    <w:rsid w:val="00E66D1B"/>
    <w:rsid w:val="00E878C5"/>
    <w:rsid w:val="00EE50A4"/>
    <w:rsid w:val="00EF4BA5"/>
    <w:rsid w:val="00F02B9E"/>
    <w:rsid w:val="00F14CFA"/>
    <w:rsid w:val="00F16104"/>
    <w:rsid w:val="00F1654B"/>
    <w:rsid w:val="00F50601"/>
    <w:rsid w:val="00F71751"/>
    <w:rsid w:val="00FA7A92"/>
    <w:rsid w:val="00FB7DB9"/>
    <w:rsid w:val="00FC2010"/>
    <w:rsid w:val="00FD27B9"/>
    <w:rsid w:val="00FE286A"/>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D1484A"/>
    <w:pPr>
      <w:spacing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48"/>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48"/>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48"/>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D059E7"/>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48"/>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48"/>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48"/>
      </w:numPr>
      <w:spacing w:before="240" w:after="60"/>
      <w:outlineLvl w:val="6"/>
    </w:pPr>
  </w:style>
  <w:style w:type="paragraph" w:styleId="berschrift8">
    <w:name w:val="heading 8"/>
    <w:basedOn w:val="Standard"/>
    <w:next w:val="Standard"/>
    <w:link w:val="berschrift8Zchn"/>
    <w:uiPriority w:val="9"/>
    <w:qFormat/>
    <w:rsid w:val="00DC5844"/>
    <w:pPr>
      <w:numPr>
        <w:ilvl w:val="7"/>
        <w:numId w:val="48"/>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48"/>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151963"/>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link w:val="Textkrper-ZeileneinzugZchn"/>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jc w:val="left"/>
    </w:pPr>
    <w:rPr>
      <w:rFonts w:asciiTheme="minorHAnsi" w:hAnsiTheme="minorHAnsi"/>
      <w:i/>
      <w:iCs/>
      <w:sz w:val="20"/>
      <w:szCs w:val="20"/>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937DBC"/>
    <w:pPr>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krper-ZeileneinzugZchn">
    <w:name w:val="Textkörper-Zeileneinzug Zchn"/>
    <w:basedOn w:val="Absatz-Standardschriftart"/>
    <w:link w:val="Textkrper-Zeileneinzug"/>
    <w:rsid w:val="00151963"/>
    <w:rPr>
      <w:rFonts w:ascii="Arial" w:hAnsi="Arial"/>
      <w:sz w:val="24"/>
      <w:szCs w:val="24"/>
      <w:lang w:val="en-GB"/>
    </w:rPr>
  </w:style>
  <w:style w:type="character" w:styleId="NichtaufgelsteErwhnung">
    <w:name w:val="Unresolved Mention"/>
    <w:basedOn w:val="Absatz-Standardschriftart"/>
    <w:rsid w:val="006C481A"/>
    <w:rPr>
      <w:color w:val="605E5C"/>
      <w:shd w:val="clear" w:color="auto" w:fill="E1DFDD"/>
    </w:rPr>
  </w:style>
  <w:style w:type="paragraph" w:styleId="Zitat">
    <w:name w:val="Quote"/>
    <w:basedOn w:val="Standard"/>
    <w:next w:val="Standard"/>
    <w:link w:val="ZitatZchn"/>
    <w:uiPriority w:val="29"/>
    <w:qFormat/>
    <w:rsid w:val="00D02D7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2D77"/>
    <w:rPr>
      <w:rFonts w:ascii="Arial" w:hAnsi="Arial"/>
      <w:i/>
      <w:iCs/>
      <w:color w:val="404040" w:themeColor="text1" w:themeTint="B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1201">
      <w:bodyDiv w:val="1"/>
      <w:marLeft w:val="0"/>
      <w:marRight w:val="0"/>
      <w:marTop w:val="0"/>
      <w:marBottom w:val="0"/>
      <w:divBdr>
        <w:top w:val="none" w:sz="0" w:space="0" w:color="auto"/>
        <w:left w:val="none" w:sz="0" w:space="0" w:color="auto"/>
        <w:bottom w:val="none" w:sz="0" w:space="0" w:color="auto"/>
        <w:right w:val="none" w:sz="0" w:space="0" w:color="auto"/>
      </w:divBdr>
    </w:div>
    <w:div w:id="33697208">
      <w:bodyDiv w:val="1"/>
      <w:marLeft w:val="0"/>
      <w:marRight w:val="0"/>
      <w:marTop w:val="0"/>
      <w:marBottom w:val="0"/>
      <w:divBdr>
        <w:top w:val="none" w:sz="0" w:space="0" w:color="auto"/>
        <w:left w:val="none" w:sz="0" w:space="0" w:color="auto"/>
        <w:bottom w:val="none" w:sz="0" w:space="0" w:color="auto"/>
        <w:right w:val="none" w:sz="0" w:space="0" w:color="auto"/>
      </w:divBdr>
    </w:div>
    <w:div w:id="34552591">
      <w:bodyDiv w:val="1"/>
      <w:marLeft w:val="0"/>
      <w:marRight w:val="0"/>
      <w:marTop w:val="0"/>
      <w:marBottom w:val="0"/>
      <w:divBdr>
        <w:top w:val="none" w:sz="0" w:space="0" w:color="auto"/>
        <w:left w:val="none" w:sz="0" w:space="0" w:color="auto"/>
        <w:bottom w:val="none" w:sz="0" w:space="0" w:color="auto"/>
        <w:right w:val="none" w:sz="0" w:space="0" w:color="auto"/>
      </w:divBdr>
    </w:div>
    <w:div w:id="37244593">
      <w:bodyDiv w:val="1"/>
      <w:marLeft w:val="0"/>
      <w:marRight w:val="0"/>
      <w:marTop w:val="0"/>
      <w:marBottom w:val="0"/>
      <w:divBdr>
        <w:top w:val="none" w:sz="0" w:space="0" w:color="auto"/>
        <w:left w:val="none" w:sz="0" w:space="0" w:color="auto"/>
        <w:bottom w:val="none" w:sz="0" w:space="0" w:color="auto"/>
        <w:right w:val="none" w:sz="0" w:space="0" w:color="auto"/>
      </w:divBdr>
    </w:div>
    <w:div w:id="38477999">
      <w:bodyDiv w:val="1"/>
      <w:marLeft w:val="0"/>
      <w:marRight w:val="0"/>
      <w:marTop w:val="0"/>
      <w:marBottom w:val="0"/>
      <w:divBdr>
        <w:top w:val="none" w:sz="0" w:space="0" w:color="auto"/>
        <w:left w:val="none" w:sz="0" w:space="0" w:color="auto"/>
        <w:bottom w:val="none" w:sz="0" w:space="0" w:color="auto"/>
        <w:right w:val="none" w:sz="0" w:space="0" w:color="auto"/>
      </w:divBdr>
    </w:div>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59">
      <w:bodyDiv w:val="1"/>
      <w:marLeft w:val="0"/>
      <w:marRight w:val="0"/>
      <w:marTop w:val="0"/>
      <w:marBottom w:val="0"/>
      <w:divBdr>
        <w:top w:val="none" w:sz="0" w:space="0" w:color="auto"/>
        <w:left w:val="none" w:sz="0" w:space="0" w:color="auto"/>
        <w:bottom w:val="none" w:sz="0" w:space="0" w:color="auto"/>
        <w:right w:val="none" w:sz="0" w:space="0" w:color="auto"/>
      </w:divBdr>
    </w:div>
    <w:div w:id="57873645">
      <w:bodyDiv w:val="1"/>
      <w:marLeft w:val="0"/>
      <w:marRight w:val="0"/>
      <w:marTop w:val="0"/>
      <w:marBottom w:val="0"/>
      <w:divBdr>
        <w:top w:val="none" w:sz="0" w:space="0" w:color="auto"/>
        <w:left w:val="none" w:sz="0" w:space="0" w:color="auto"/>
        <w:bottom w:val="none" w:sz="0" w:space="0" w:color="auto"/>
        <w:right w:val="none" w:sz="0" w:space="0" w:color="auto"/>
      </w:divBdr>
    </w:div>
    <w:div w:id="60031237">
      <w:bodyDiv w:val="1"/>
      <w:marLeft w:val="0"/>
      <w:marRight w:val="0"/>
      <w:marTop w:val="0"/>
      <w:marBottom w:val="0"/>
      <w:divBdr>
        <w:top w:val="none" w:sz="0" w:space="0" w:color="auto"/>
        <w:left w:val="none" w:sz="0" w:space="0" w:color="auto"/>
        <w:bottom w:val="none" w:sz="0" w:space="0" w:color="auto"/>
        <w:right w:val="none" w:sz="0" w:space="0" w:color="auto"/>
      </w:divBdr>
    </w:div>
    <w:div w:id="68309520">
      <w:bodyDiv w:val="1"/>
      <w:marLeft w:val="0"/>
      <w:marRight w:val="0"/>
      <w:marTop w:val="0"/>
      <w:marBottom w:val="0"/>
      <w:divBdr>
        <w:top w:val="none" w:sz="0" w:space="0" w:color="auto"/>
        <w:left w:val="none" w:sz="0" w:space="0" w:color="auto"/>
        <w:bottom w:val="none" w:sz="0" w:space="0" w:color="auto"/>
        <w:right w:val="none" w:sz="0" w:space="0" w:color="auto"/>
      </w:divBdr>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234">
      <w:bodyDiv w:val="1"/>
      <w:marLeft w:val="0"/>
      <w:marRight w:val="0"/>
      <w:marTop w:val="0"/>
      <w:marBottom w:val="0"/>
      <w:divBdr>
        <w:top w:val="none" w:sz="0" w:space="0" w:color="auto"/>
        <w:left w:val="none" w:sz="0" w:space="0" w:color="auto"/>
        <w:bottom w:val="none" w:sz="0" w:space="0" w:color="auto"/>
        <w:right w:val="none" w:sz="0" w:space="0" w:color="auto"/>
      </w:divBdr>
    </w:div>
    <w:div w:id="99686492">
      <w:bodyDiv w:val="1"/>
      <w:marLeft w:val="0"/>
      <w:marRight w:val="0"/>
      <w:marTop w:val="0"/>
      <w:marBottom w:val="0"/>
      <w:divBdr>
        <w:top w:val="none" w:sz="0" w:space="0" w:color="auto"/>
        <w:left w:val="none" w:sz="0" w:space="0" w:color="auto"/>
        <w:bottom w:val="none" w:sz="0" w:space="0" w:color="auto"/>
        <w:right w:val="none" w:sz="0" w:space="0" w:color="auto"/>
      </w:divBdr>
    </w:div>
    <w:div w:id="100534114">
      <w:bodyDiv w:val="1"/>
      <w:marLeft w:val="0"/>
      <w:marRight w:val="0"/>
      <w:marTop w:val="0"/>
      <w:marBottom w:val="0"/>
      <w:divBdr>
        <w:top w:val="none" w:sz="0" w:space="0" w:color="auto"/>
        <w:left w:val="none" w:sz="0" w:space="0" w:color="auto"/>
        <w:bottom w:val="none" w:sz="0" w:space="0" w:color="auto"/>
        <w:right w:val="none" w:sz="0" w:space="0" w:color="auto"/>
      </w:divBdr>
    </w:div>
    <w:div w:id="107046835">
      <w:bodyDiv w:val="1"/>
      <w:marLeft w:val="0"/>
      <w:marRight w:val="0"/>
      <w:marTop w:val="0"/>
      <w:marBottom w:val="0"/>
      <w:divBdr>
        <w:top w:val="none" w:sz="0" w:space="0" w:color="auto"/>
        <w:left w:val="none" w:sz="0" w:space="0" w:color="auto"/>
        <w:bottom w:val="none" w:sz="0" w:space="0" w:color="auto"/>
        <w:right w:val="none" w:sz="0" w:space="0" w:color="auto"/>
      </w:divBdr>
    </w:div>
    <w:div w:id="109788575">
      <w:bodyDiv w:val="1"/>
      <w:marLeft w:val="0"/>
      <w:marRight w:val="0"/>
      <w:marTop w:val="0"/>
      <w:marBottom w:val="0"/>
      <w:divBdr>
        <w:top w:val="none" w:sz="0" w:space="0" w:color="auto"/>
        <w:left w:val="none" w:sz="0" w:space="0" w:color="auto"/>
        <w:bottom w:val="none" w:sz="0" w:space="0" w:color="auto"/>
        <w:right w:val="none" w:sz="0" w:space="0" w:color="auto"/>
      </w:divBdr>
    </w:div>
    <w:div w:id="114523486">
      <w:bodyDiv w:val="1"/>
      <w:marLeft w:val="0"/>
      <w:marRight w:val="0"/>
      <w:marTop w:val="0"/>
      <w:marBottom w:val="0"/>
      <w:divBdr>
        <w:top w:val="none" w:sz="0" w:space="0" w:color="auto"/>
        <w:left w:val="none" w:sz="0" w:space="0" w:color="auto"/>
        <w:bottom w:val="none" w:sz="0" w:space="0" w:color="auto"/>
        <w:right w:val="none" w:sz="0" w:space="0" w:color="auto"/>
      </w:divBdr>
    </w:div>
    <w:div w:id="114911473">
      <w:bodyDiv w:val="1"/>
      <w:marLeft w:val="0"/>
      <w:marRight w:val="0"/>
      <w:marTop w:val="0"/>
      <w:marBottom w:val="0"/>
      <w:divBdr>
        <w:top w:val="none" w:sz="0" w:space="0" w:color="auto"/>
        <w:left w:val="none" w:sz="0" w:space="0" w:color="auto"/>
        <w:bottom w:val="none" w:sz="0" w:space="0" w:color="auto"/>
        <w:right w:val="none" w:sz="0" w:space="0" w:color="auto"/>
      </w:divBdr>
    </w:div>
    <w:div w:id="135419622">
      <w:bodyDiv w:val="1"/>
      <w:marLeft w:val="0"/>
      <w:marRight w:val="0"/>
      <w:marTop w:val="0"/>
      <w:marBottom w:val="0"/>
      <w:divBdr>
        <w:top w:val="none" w:sz="0" w:space="0" w:color="auto"/>
        <w:left w:val="none" w:sz="0" w:space="0" w:color="auto"/>
        <w:bottom w:val="none" w:sz="0" w:space="0" w:color="auto"/>
        <w:right w:val="none" w:sz="0" w:space="0" w:color="auto"/>
      </w:divBdr>
    </w:div>
    <w:div w:id="141310104">
      <w:bodyDiv w:val="1"/>
      <w:marLeft w:val="0"/>
      <w:marRight w:val="0"/>
      <w:marTop w:val="0"/>
      <w:marBottom w:val="0"/>
      <w:divBdr>
        <w:top w:val="none" w:sz="0" w:space="0" w:color="auto"/>
        <w:left w:val="none" w:sz="0" w:space="0" w:color="auto"/>
        <w:bottom w:val="none" w:sz="0" w:space="0" w:color="auto"/>
        <w:right w:val="none" w:sz="0" w:space="0" w:color="auto"/>
      </w:divBdr>
    </w:div>
    <w:div w:id="156266204">
      <w:bodyDiv w:val="1"/>
      <w:marLeft w:val="0"/>
      <w:marRight w:val="0"/>
      <w:marTop w:val="0"/>
      <w:marBottom w:val="0"/>
      <w:divBdr>
        <w:top w:val="none" w:sz="0" w:space="0" w:color="auto"/>
        <w:left w:val="none" w:sz="0" w:space="0" w:color="auto"/>
        <w:bottom w:val="none" w:sz="0" w:space="0" w:color="auto"/>
        <w:right w:val="none" w:sz="0" w:space="0" w:color="auto"/>
      </w:divBdr>
    </w:div>
    <w:div w:id="175272665">
      <w:bodyDiv w:val="1"/>
      <w:marLeft w:val="0"/>
      <w:marRight w:val="0"/>
      <w:marTop w:val="0"/>
      <w:marBottom w:val="0"/>
      <w:divBdr>
        <w:top w:val="none" w:sz="0" w:space="0" w:color="auto"/>
        <w:left w:val="none" w:sz="0" w:space="0" w:color="auto"/>
        <w:bottom w:val="none" w:sz="0" w:space="0" w:color="auto"/>
        <w:right w:val="none" w:sz="0" w:space="0" w:color="auto"/>
      </w:divBdr>
    </w:div>
    <w:div w:id="181017897">
      <w:bodyDiv w:val="1"/>
      <w:marLeft w:val="0"/>
      <w:marRight w:val="0"/>
      <w:marTop w:val="0"/>
      <w:marBottom w:val="0"/>
      <w:divBdr>
        <w:top w:val="none" w:sz="0" w:space="0" w:color="auto"/>
        <w:left w:val="none" w:sz="0" w:space="0" w:color="auto"/>
        <w:bottom w:val="none" w:sz="0" w:space="0" w:color="auto"/>
        <w:right w:val="none" w:sz="0" w:space="0" w:color="auto"/>
      </w:divBdr>
    </w:div>
    <w:div w:id="194468080">
      <w:bodyDiv w:val="1"/>
      <w:marLeft w:val="0"/>
      <w:marRight w:val="0"/>
      <w:marTop w:val="0"/>
      <w:marBottom w:val="0"/>
      <w:divBdr>
        <w:top w:val="none" w:sz="0" w:space="0" w:color="auto"/>
        <w:left w:val="none" w:sz="0" w:space="0" w:color="auto"/>
        <w:bottom w:val="none" w:sz="0" w:space="0" w:color="auto"/>
        <w:right w:val="none" w:sz="0" w:space="0" w:color="auto"/>
      </w:divBdr>
    </w:div>
    <w:div w:id="197200435">
      <w:bodyDiv w:val="1"/>
      <w:marLeft w:val="0"/>
      <w:marRight w:val="0"/>
      <w:marTop w:val="0"/>
      <w:marBottom w:val="0"/>
      <w:divBdr>
        <w:top w:val="none" w:sz="0" w:space="0" w:color="auto"/>
        <w:left w:val="none" w:sz="0" w:space="0" w:color="auto"/>
        <w:bottom w:val="none" w:sz="0" w:space="0" w:color="auto"/>
        <w:right w:val="none" w:sz="0" w:space="0" w:color="auto"/>
      </w:divBdr>
    </w:div>
    <w:div w:id="200435342">
      <w:bodyDiv w:val="1"/>
      <w:marLeft w:val="0"/>
      <w:marRight w:val="0"/>
      <w:marTop w:val="0"/>
      <w:marBottom w:val="0"/>
      <w:divBdr>
        <w:top w:val="none" w:sz="0" w:space="0" w:color="auto"/>
        <w:left w:val="none" w:sz="0" w:space="0" w:color="auto"/>
        <w:bottom w:val="none" w:sz="0" w:space="0" w:color="auto"/>
        <w:right w:val="none" w:sz="0" w:space="0" w:color="auto"/>
      </w:divBdr>
    </w:div>
    <w:div w:id="201141105">
      <w:bodyDiv w:val="1"/>
      <w:marLeft w:val="0"/>
      <w:marRight w:val="0"/>
      <w:marTop w:val="0"/>
      <w:marBottom w:val="0"/>
      <w:divBdr>
        <w:top w:val="none" w:sz="0" w:space="0" w:color="auto"/>
        <w:left w:val="none" w:sz="0" w:space="0" w:color="auto"/>
        <w:bottom w:val="none" w:sz="0" w:space="0" w:color="auto"/>
        <w:right w:val="none" w:sz="0" w:space="0" w:color="auto"/>
      </w:divBdr>
    </w:div>
    <w:div w:id="201872140">
      <w:bodyDiv w:val="1"/>
      <w:marLeft w:val="0"/>
      <w:marRight w:val="0"/>
      <w:marTop w:val="0"/>
      <w:marBottom w:val="0"/>
      <w:divBdr>
        <w:top w:val="none" w:sz="0" w:space="0" w:color="auto"/>
        <w:left w:val="none" w:sz="0" w:space="0" w:color="auto"/>
        <w:bottom w:val="none" w:sz="0" w:space="0" w:color="auto"/>
        <w:right w:val="none" w:sz="0" w:space="0" w:color="auto"/>
      </w:divBdr>
    </w:div>
    <w:div w:id="204296895">
      <w:bodyDiv w:val="1"/>
      <w:marLeft w:val="0"/>
      <w:marRight w:val="0"/>
      <w:marTop w:val="0"/>
      <w:marBottom w:val="0"/>
      <w:divBdr>
        <w:top w:val="none" w:sz="0" w:space="0" w:color="auto"/>
        <w:left w:val="none" w:sz="0" w:space="0" w:color="auto"/>
        <w:bottom w:val="none" w:sz="0" w:space="0" w:color="auto"/>
        <w:right w:val="none" w:sz="0" w:space="0" w:color="auto"/>
      </w:divBdr>
    </w:div>
    <w:div w:id="209146886">
      <w:bodyDiv w:val="1"/>
      <w:marLeft w:val="0"/>
      <w:marRight w:val="0"/>
      <w:marTop w:val="0"/>
      <w:marBottom w:val="0"/>
      <w:divBdr>
        <w:top w:val="none" w:sz="0" w:space="0" w:color="auto"/>
        <w:left w:val="none" w:sz="0" w:space="0" w:color="auto"/>
        <w:bottom w:val="none" w:sz="0" w:space="0" w:color="auto"/>
        <w:right w:val="none" w:sz="0" w:space="0" w:color="auto"/>
      </w:divBdr>
    </w:div>
    <w:div w:id="220869347">
      <w:bodyDiv w:val="1"/>
      <w:marLeft w:val="0"/>
      <w:marRight w:val="0"/>
      <w:marTop w:val="0"/>
      <w:marBottom w:val="0"/>
      <w:divBdr>
        <w:top w:val="none" w:sz="0" w:space="0" w:color="auto"/>
        <w:left w:val="none" w:sz="0" w:space="0" w:color="auto"/>
        <w:bottom w:val="none" w:sz="0" w:space="0" w:color="auto"/>
        <w:right w:val="none" w:sz="0" w:space="0" w:color="auto"/>
      </w:divBdr>
    </w:div>
    <w:div w:id="231505084">
      <w:bodyDiv w:val="1"/>
      <w:marLeft w:val="0"/>
      <w:marRight w:val="0"/>
      <w:marTop w:val="0"/>
      <w:marBottom w:val="0"/>
      <w:divBdr>
        <w:top w:val="none" w:sz="0" w:space="0" w:color="auto"/>
        <w:left w:val="none" w:sz="0" w:space="0" w:color="auto"/>
        <w:bottom w:val="none" w:sz="0" w:space="0" w:color="auto"/>
        <w:right w:val="none" w:sz="0" w:space="0" w:color="auto"/>
      </w:divBdr>
    </w:div>
    <w:div w:id="234508347">
      <w:bodyDiv w:val="1"/>
      <w:marLeft w:val="0"/>
      <w:marRight w:val="0"/>
      <w:marTop w:val="0"/>
      <w:marBottom w:val="0"/>
      <w:divBdr>
        <w:top w:val="none" w:sz="0" w:space="0" w:color="auto"/>
        <w:left w:val="none" w:sz="0" w:space="0" w:color="auto"/>
        <w:bottom w:val="none" w:sz="0" w:space="0" w:color="auto"/>
        <w:right w:val="none" w:sz="0" w:space="0" w:color="auto"/>
      </w:divBdr>
    </w:div>
    <w:div w:id="238834486">
      <w:bodyDiv w:val="1"/>
      <w:marLeft w:val="0"/>
      <w:marRight w:val="0"/>
      <w:marTop w:val="0"/>
      <w:marBottom w:val="0"/>
      <w:divBdr>
        <w:top w:val="none" w:sz="0" w:space="0" w:color="auto"/>
        <w:left w:val="none" w:sz="0" w:space="0" w:color="auto"/>
        <w:bottom w:val="none" w:sz="0" w:space="0" w:color="auto"/>
        <w:right w:val="none" w:sz="0" w:space="0" w:color="auto"/>
      </w:divBdr>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555">
      <w:bodyDiv w:val="1"/>
      <w:marLeft w:val="0"/>
      <w:marRight w:val="0"/>
      <w:marTop w:val="0"/>
      <w:marBottom w:val="0"/>
      <w:divBdr>
        <w:top w:val="none" w:sz="0" w:space="0" w:color="auto"/>
        <w:left w:val="none" w:sz="0" w:space="0" w:color="auto"/>
        <w:bottom w:val="none" w:sz="0" w:space="0" w:color="auto"/>
        <w:right w:val="none" w:sz="0" w:space="0" w:color="auto"/>
      </w:divBdr>
    </w:div>
    <w:div w:id="271135432">
      <w:bodyDiv w:val="1"/>
      <w:marLeft w:val="0"/>
      <w:marRight w:val="0"/>
      <w:marTop w:val="0"/>
      <w:marBottom w:val="0"/>
      <w:divBdr>
        <w:top w:val="none" w:sz="0" w:space="0" w:color="auto"/>
        <w:left w:val="none" w:sz="0" w:space="0" w:color="auto"/>
        <w:bottom w:val="none" w:sz="0" w:space="0" w:color="auto"/>
        <w:right w:val="none" w:sz="0" w:space="0" w:color="auto"/>
      </w:divBdr>
    </w:div>
    <w:div w:id="275991552">
      <w:bodyDiv w:val="1"/>
      <w:marLeft w:val="0"/>
      <w:marRight w:val="0"/>
      <w:marTop w:val="0"/>
      <w:marBottom w:val="0"/>
      <w:divBdr>
        <w:top w:val="none" w:sz="0" w:space="0" w:color="auto"/>
        <w:left w:val="none" w:sz="0" w:space="0" w:color="auto"/>
        <w:bottom w:val="none" w:sz="0" w:space="0" w:color="auto"/>
        <w:right w:val="none" w:sz="0" w:space="0" w:color="auto"/>
      </w:divBdr>
    </w:div>
    <w:div w:id="283540046">
      <w:bodyDiv w:val="1"/>
      <w:marLeft w:val="0"/>
      <w:marRight w:val="0"/>
      <w:marTop w:val="0"/>
      <w:marBottom w:val="0"/>
      <w:divBdr>
        <w:top w:val="none" w:sz="0" w:space="0" w:color="auto"/>
        <w:left w:val="none" w:sz="0" w:space="0" w:color="auto"/>
        <w:bottom w:val="none" w:sz="0" w:space="0" w:color="auto"/>
        <w:right w:val="none" w:sz="0" w:space="0" w:color="auto"/>
      </w:divBdr>
    </w:div>
    <w:div w:id="305596617">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322048287">
      <w:bodyDiv w:val="1"/>
      <w:marLeft w:val="0"/>
      <w:marRight w:val="0"/>
      <w:marTop w:val="0"/>
      <w:marBottom w:val="0"/>
      <w:divBdr>
        <w:top w:val="none" w:sz="0" w:space="0" w:color="auto"/>
        <w:left w:val="none" w:sz="0" w:space="0" w:color="auto"/>
        <w:bottom w:val="none" w:sz="0" w:space="0" w:color="auto"/>
        <w:right w:val="none" w:sz="0" w:space="0" w:color="auto"/>
      </w:divBdr>
    </w:div>
    <w:div w:id="324015798">
      <w:bodyDiv w:val="1"/>
      <w:marLeft w:val="0"/>
      <w:marRight w:val="0"/>
      <w:marTop w:val="0"/>
      <w:marBottom w:val="0"/>
      <w:divBdr>
        <w:top w:val="none" w:sz="0" w:space="0" w:color="auto"/>
        <w:left w:val="none" w:sz="0" w:space="0" w:color="auto"/>
        <w:bottom w:val="none" w:sz="0" w:space="0" w:color="auto"/>
        <w:right w:val="none" w:sz="0" w:space="0" w:color="auto"/>
      </w:divBdr>
    </w:div>
    <w:div w:id="330374581">
      <w:bodyDiv w:val="1"/>
      <w:marLeft w:val="0"/>
      <w:marRight w:val="0"/>
      <w:marTop w:val="0"/>
      <w:marBottom w:val="0"/>
      <w:divBdr>
        <w:top w:val="none" w:sz="0" w:space="0" w:color="auto"/>
        <w:left w:val="none" w:sz="0" w:space="0" w:color="auto"/>
        <w:bottom w:val="none" w:sz="0" w:space="0" w:color="auto"/>
        <w:right w:val="none" w:sz="0" w:space="0" w:color="auto"/>
      </w:divBdr>
    </w:div>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364643148">
      <w:bodyDiv w:val="1"/>
      <w:marLeft w:val="0"/>
      <w:marRight w:val="0"/>
      <w:marTop w:val="0"/>
      <w:marBottom w:val="0"/>
      <w:divBdr>
        <w:top w:val="none" w:sz="0" w:space="0" w:color="auto"/>
        <w:left w:val="none" w:sz="0" w:space="0" w:color="auto"/>
        <w:bottom w:val="none" w:sz="0" w:space="0" w:color="auto"/>
        <w:right w:val="none" w:sz="0" w:space="0" w:color="auto"/>
      </w:divBdr>
    </w:div>
    <w:div w:id="367537219">
      <w:bodyDiv w:val="1"/>
      <w:marLeft w:val="0"/>
      <w:marRight w:val="0"/>
      <w:marTop w:val="0"/>
      <w:marBottom w:val="0"/>
      <w:divBdr>
        <w:top w:val="none" w:sz="0" w:space="0" w:color="auto"/>
        <w:left w:val="none" w:sz="0" w:space="0" w:color="auto"/>
        <w:bottom w:val="none" w:sz="0" w:space="0" w:color="auto"/>
        <w:right w:val="none" w:sz="0" w:space="0" w:color="auto"/>
      </w:divBdr>
    </w:div>
    <w:div w:id="369381679">
      <w:bodyDiv w:val="1"/>
      <w:marLeft w:val="0"/>
      <w:marRight w:val="0"/>
      <w:marTop w:val="0"/>
      <w:marBottom w:val="0"/>
      <w:divBdr>
        <w:top w:val="none" w:sz="0" w:space="0" w:color="auto"/>
        <w:left w:val="none" w:sz="0" w:space="0" w:color="auto"/>
        <w:bottom w:val="none" w:sz="0" w:space="0" w:color="auto"/>
        <w:right w:val="none" w:sz="0" w:space="0" w:color="auto"/>
      </w:divBdr>
    </w:div>
    <w:div w:id="371927673">
      <w:bodyDiv w:val="1"/>
      <w:marLeft w:val="0"/>
      <w:marRight w:val="0"/>
      <w:marTop w:val="0"/>
      <w:marBottom w:val="0"/>
      <w:divBdr>
        <w:top w:val="none" w:sz="0" w:space="0" w:color="auto"/>
        <w:left w:val="none" w:sz="0" w:space="0" w:color="auto"/>
        <w:bottom w:val="none" w:sz="0" w:space="0" w:color="auto"/>
        <w:right w:val="none" w:sz="0" w:space="0" w:color="auto"/>
      </w:divBdr>
    </w:div>
    <w:div w:id="382947063">
      <w:bodyDiv w:val="1"/>
      <w:marLeft w:val="0"/>
      <w:marRight w:val="0"/>
      <w:marTop w:val="0"/>
      <w:marBottom w:val="0"/>
      <w:divBdr>
        <w:top w:val="none" w:sz="0" w:space="0" w:color="auto"/>
        <w:left w:val="none" w:sz="0" w:space="0" w:color="auto"/>
        <w:bottom w:val="none" w:sz="0" w:space="0" w:color="auto"/>
        <w:right w:val="none" w:sz="0" w:space="0" w:color="auto"/>
      </w:divBdr>
    </w:div>
    <w:div w:id="385420221">
      <w:bodyDiv w:val="1"/>
      <w:marLeft w:val="0"/>
      <w:marRight w:val="0"/>
      <w:marTop w:val="0"/>
      <w:marBottom w:val="0"/>
      <w:divBdr>
        <w:top w:val="none" w:sz="0" w:space="0" w:color="auto"/>
        <w:left w:val="none" w:sz="0" w:space="0" w:color="auto"/>
        <w:bottom w:val="none" w:sz="0" w:space="0" w:color="auto"/>
        <w:right w:val="none" w:sz="0" w:space="0" w:color="auto"/>
      </w:divBdr>
    </w:div>
    <w:div w:id="394280481">
      <w:bodyDiv w:val="1"/>
      <w:marLeft w:val="0"/>
      <w:marRight w:val="0"/>
      <w:marTop w:val="0"/>
      <w:marBottom w:val="0"/>
      <w:divBdr>
        <w:top w:val="none" w:sz="0" w:space="0" w:color="auto"/>
        <w:left w:val="none" w:sz="0" w:space="0" w:color="auto"/>
        <w:bottom w:val="none" w:sz="0" w:space="0" w:color="auto"/>
        <w:right w:val="none" w:sz="0" w:space="0" w:color="auto"/>
      </w:divBdr>
    </w:div>
    <w:div w:id="401952769">
      <w:bodyDiv w:val="1"/>
      <w:marLeft w:val="0"/>
      <w:marRight w:val="0"/>
      <w:marTop w:val="0"/>
      <w:marBottom w:val="0"/>
      <w:divBdr>
        <w:top w:val="none" w:sz="0" w:space="0" w:color="auto"/>
        <w:left w:val="none" w:sz="0" w:space="0" w:color="auto"/>
        <w:bottom w:val="none" w:sz="0" w:space="0" w:color="auto"/>
        <w:right w:val="none" w:sz="0" w:space="0" w:color="auto"/>
      </w:divBdr>
    </w:div>
    <w:div w:id="404031875">
      <w:bodyDiv w:val="1"/>
      <w:marLeft w:val="0"/>
      <w:marRight w:val="0"/>
      <w:marTop w:val="0"/>
      <w:marBottom w:val="0"/>
      <w:divBdr>
        <w:top w:val="none" w:sz="0" w:space="0" w:color="auto"/>
        <w:left w:val="none" w:sz="0" w:space="0" w:color="auto"/>
        <w:bottom w:val="none" w:sz="0" w:space="0" w:color="auto"/>
        <w:right w:val="none" w:sz="0" w:space="0" w:color="auto"/>
      </w:divBdr>
    </w:div>
    <w:div w:id="409814333">
      <w:bodyDiv w:val="1"/>
      <w:marLeft w:val="0"/>
      <w:marRight w:val="0"/>
      <w:marTop w:val="0"/>
      <w:marBottom w:val="0"/>
      <w:divBdr>
        <w:top w:val="none" w:sz="0" w:space="0" w:color="auto"/>
        <w:left w:val="none" w:sz="0" w:space="0" w:color="auto"/>
        <w:bottom w:val="none" w:sz="0" w:space="0" w:color="auto"/>
        <w:right w:val="none" w:sz="0" w:space="0" w:color="auto"/>
      </w:divBdr>
    </w:div>
    <w:div w:id="443310286">
      <w:bodyDiv w:val="1"/>
      <w:marLeft w:val="0"/>
      <w:marRight w:val="0"/>
      <w:marTop w:val="0"/>
      <w:marBottom w:val="0"/>
      <w:divBdr>
        <w:top w:val="none" w:sz="0" w:space="0" w:color="auto"/>
        <w:left w:val="none" w:sz="0" w:space="0" w:color="auto"/>
        <w:bottom w:val="none" w:sz="0" w:space="0" w:color="auto"/>
        <w:right w:val="none" w:sz="0" w:space="0" w:color="auto"/>
      </w:divBdr>
    </w:div>
    <w:div w:id="447313961">
      <w:bodyDiv w:val="1"/>
      <w:marLeft w:val="0"/>
      <w:marRight w:val="0"/>
      <w:marTop w:val="0"/>
      <w:marBottom w:val="0"/>
      <w:divBdr>
        <w:top w:val="none" w:sz="0" w:space="0" w:color="auto"/>
        <w:left w:val="none" w:sz="0" w:space="0" w:color="auto"/>
        <w:bottom w:val="none" w:sz="0" w:space="0" w:color="auto"/>
        <w:right w:val="none" w:sz="0" w:space="0" w:color="auto"/>
      </w:divBdr>
    </w:div>
    <w:div w:id="452751450">
      <w:bodyDiv w:val="1"/>
      <w:marLeft w:val="0"/>
      <w:marRight w:val="0"/>
      <w:marTop w:val="0"/>
      <w:marBottom w:val="0"/>
      <w:divBdr>
        <w:top w:val="none" w:sz="0" w:space="0" w:color="auto"/>
        <w:left w:val="none" w:sz="0" w:space="0" w:color="auto"/>
        <w:bottom w:val="none" w:sz="0" w:space="0" w:color="auto"/>
        <w:right w:val="none" w:sz="0" w:space="0" w:color="auto"/>
      </w:divBdr>
    </w:div>
    <w:div w:id="456023124">
      <w:bodyDiv w:val="1"/>
      <w:marLeft w:val="0"/>
      <w:marRight w:val="0"/>
      <w:marTop w:val="0"/>
      <w:marBottom w:val="0"/>
      <w:divBdr>
        <w:top w:val="none" w:sz="0" w:space="0" w:color="auto"/>
        <w:left w:val="none" w:sz="0" w:space="0" w:color="auto"/>
        <w:bottom w:val="none" w:sz="0" w:space="0" w:color="auto"/>
        <w:right w:val="none" w:sz="0" w:space="0" w:color="auto"/>
      </w:divBdr>
    </w:div>
    <w:div w:id="456796078">
      <w:bodyDiv w:val="1"/>
      <w:marLeft w:val="0"/>
      <w:marRight w:val="0"/>
      <w:marTop w:val="0"/>
      <w:marBottom w:val="0"/>
      <w:divBdr>
        <w:top w:val="none" w:sz="0" w:space="0" w:color="auto"/>
        <w:left w:val="none" w:sz="0" w:space="0" w:color="auto"/>
        <w:bottom w:val="none" w:sz="0" w:space="0" w:color="auto"/>
        <w:right w:val="none" w:sz="0" w:space="0" w:color="auto"/>
      </w:divBdr>
    </w:div>
    <w:div w:id="457265829">
      <w:bodyDiv w:val="1"/>
      <w:marLeft w:val="0"/>
      <w:marRight w:val="0"/>
      <w:marTop w:val="0"/>
      <w:marBottom w:val="0"/>
      <w:divBdr>
        <w:top w:val="none" w:sz="0" w:space="0" w:color="auto"/>
        <w:left w:val="none" w:sz="0" w:space="0" w:color="auto"/>
        <w:bottom w:val="none" w:sz="0" w:space="0" w:color="auto"/>
        <w:right w:val="none" w:sz="0" w:space="0" w:color="auto"/>
      </w:divBdr>
    </w:div>
    <w:div w:id="464355088">
      <w:bodyDiv w:val="1"/>
      <w:marLeft w:val="0"/>
      <w:marRight w:val="0"/>
      <w:marTop w:val="0"/>
      <w:marBottom w:val="0"/>
      <w:divBdr>
        <w:top w:val="none" w:sz="0" w:space="0" w:color="auto"/>
        <w:left w:val="none" w:sz="0" w:space="0" w:color="auto"/>
        <w:bottom w:val="none" w:sz="0" w:space="0" w:color="auto"/>
        <w:right w:val="none" w:sz="0" w:space="0" w:color="auto"/>
      </w:divBdr>
    </w:div>
    <w:div w:id="469711275">
      <w:bodyDiv w:val="1"/>
      <w:marLeft w:val="0"/>
      <w:marRight w:val="0"/>
      <w:marTop w:val="0"/>
      <w:marBottom w:val="0"/>
      <w:divBdr>
        <w:top w:val="none" w:sz="0" w:space="0" w:color="auto"/>
        <w:left w:val="none" w:sz="0" w:space="0" w:color="auto"/>
        <w:bottom w:val="none" w:sz="0" w:space="0" w:color="auto"/>
        <w:right w:val="none" w:sz="0" w:space="0" w:color="auto"/>
      </w:divBdr>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1401">
      <w:bodyDiv w:val="1"/>
      <w:marLeft w:val="0"/>
      <w:marRight w:val="0"/>
      <w:marTop w:val="0"/>
      <w:marBottom w:val="0"/>
      <w:divBdr>
        <w:top w:val="none" w:sz="0" w:space="0" w:color="auto"/>
        <w:left w:val="none" w:sz="0" w:space="0" w:color="auto"/>
        <w:bottom w:val="none" w:sz="0" w:space="0" w:color="auto"/>
        <w:right w:val="none" w:sz="0" w:space="0" w:color="auto"/>
      </w:divBdr>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410">
      <w:bodyDiv w:val="1"/>
      <w:marLeft w:val="0"/>
      <w:marRight w:val="0"/>
      <w:marTop w:val="0"/>
      <w:marBottom w:val="0"/>
      <w:divBdr>
        <w:top w:val="none" w:sz="0" w:space="0" w:color="auto"/>
        <w:left w:val="none" w:sz="0" w:space="0" w:color="auto"/>
        <w:bottom w:val="none" w:sz="0" w:space="0" w:color="auto"/>
        <w:right w:val="none" w:sz="0" w:space="0" w:color="auto"/>
      </w:divBdr>
    </w:div>
    <w:div w:id="540938812">
      <w:bodyDiv w:val="1"/>
      <w:marLeft w:val="0"/>
      <w:marRight w:val="0"/>
      <w:marTop w:val="0"/>
      <w:marBottom w:val="0"/>
      <w:divBdr>
        <w:top w:val="none" w:sz="0" w:space="0" w:color="auto"/>
        <w:left w:val="none" w:sz="0" w:space="0" w:color="auto"/>
        <w:bottom w:val="none" w:sz="0" w:space="0" w:color="auto"/>
        <w:right w:val="none" w:sz="0" w:space="0" w:color="auto"/>
      </w:divBdr>
    </w:div>
    <w:div w:id="550534344">
      <w:bodyDiv w:val="1"/>
      <w:marLeft w:val="0"/>
      <w:marRight w:val="0"/>
      <w:marTop w:val="0"/>
      <w:marBottom w:val="0"/>
      <w:divBdr>
        <w:top w:val="none" w:sz="0" w:space="0" w:color="auto"/>
        <w:left w:val="none" w:sz="0" w:space="0" w:color="auto"/>
        <w:bottom w:val="none" w:sz="0" w:space="0" w:color="auto"/>
        <w:right w:val="none" w:sz="0" w:space="0" w:color="auto"/>
      </w:divBdr>
    </w:div>
    <w:div w:id="554393886">
      <w:bodyDiv w:val="1"/>
      <w:marLeft w:val="0"/>
      <w:marRight w:val="0"/>
      <w:marTop w:val="0"/>
      <w:marBottom w:val="0"/>
      <w:divBdr>
        <w:top w:val="none" w:sz="0" w:space="0" w:color="auto"/>
        <w:left w:val="none" w:sz="0" w:space="0" w:color="auto"/>
        <w:bottom w:val="none" w:sz="0" w:space="0" w:color="auto"/>
        <w:right w:val="none" w:sz="0" w:space="0" w:color="auto"/>
      </w:divBdr>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088">
      <w:bodyDiv w:val="1"/>
      <w:marLeft w:val="0"/>
      <w:marRight w:val="0"/>
      <w:marTop w:val="0"/>
      <w:marBottom w:val="0"/>
      <w:divBdr>
        <w:top w:val="none" w:sz="0" w:space="0" w:color="auto"/>
        <w:left w:val="none" w:sz="0" w:space="0" w:color="auto"/>
        <w:bottom w:val="none" w:sz="0" w:space="0" w:color="auto"/>
        <w:right w:val="none" w:sz="0" w:space="0" w:color="auto"/>
      </w:divBdr>
    </w:div>
    <w:div w:id="577640395">
      <w:bodyDiv w:val="1"/>
      <w:marLeft w:val="0"/>
      <w:marRight w:val="0"/>
      <w:marTop w:val="0"/>
      <w:marBottom w:val="0"/>
      <w:divBdr>
        <w:top w:val="none" w:sz="0" w:space="0" w:color="auto"/>
        <w:left w:val="none" w:sz="0" w:space="0" w:color="auto"/>
        <w:bottom w:val="none" w:sz="0" w:space="0" w:color="auto"/>
        <w:right w:val="none" w:sz="0" w:space="0" w:color="auto"/>
      </w:divBdr>
    </w:div>
    <w:div w:id="581179567">
      <w:bodyDiv w:val="1"/>
      <w:marLeft w:val="0"/>
      <w:marRight w:val="0"/>
      <w:marTop w:val="0"/>
      <w:marBottom w:val="0"/>
      <w:divBdr>
        <w:top w:val="none" w:sz="0" w:space="0" w:color="auto"/>
        <w:left w:val="none" w:sz="0" w:space="0" w:color="auto"/>
        <w:bottom w:val="none" w:sz="0" w:space="0" w:color="auto"/>
        <w:right w:val="none" w:sz="0" w:space="0" w:color="auto"/>
      </w:divBdr>
    </w:div>
    <w:div w:id="586764909">
      <w:bodyDiv w:val="1"/>
      <w:marLeft w:val="0"/>
      <w:marRight w:val="0"/>
      <w:marTop w:val="0"/>
      <w:marBottom w:val="0"/>
      <w:divBdr>
        <w:top w:val="none" w:sz="0" w:space="0" w:color="auto"/>
        <w:left w:val="none" w:sz="0" w:space="0" w:color="auto"/>
        <w:bottom w:val="none" w:sz="0" w:space="0" w:color="auto"/>
        <w:right w:val="none" w:sz="0" w:space="0" w:color="auto"/>
      </w:divBdr>
    </w:div>
    <w:div w:id="599534683">
      <w:bodyDiv w:val="1"/>
      <w:marLeft w:val="0"/>
      <w:marRight w:val="0"/>
      <w:marTop w:val="0"/>
      <w:marBottom w:val="0"/>
      <w:divBdr>
        <w:top w:val="none" w:sz="0" w:space="0" w:color="auto"/>
        <w:left w:val="none" w:sz="0" w:space="0" w:color="auto"/>
        <w:bottom w:val="none" w:sz="0" w:space="0" w:color="auto"/>
        <w:right w:val="none" w:sz="0" w:space="0" w:color="auto"/>
      </w:divBdr>
    </w:div>
    <w:div w:id="634679723">
      <w:bodyDiv w:val="1"/>
      <w:marLeft w:val="0"/>
      <w:marRight w:val="0"/>
      <w:marTop w:val="0"/>
      <w:marBottom w:val="0"/>
      <w:divBdr>
        <w:top w:val="none" w:sz="0" w:space="0" w:color="auto"/>
        <w:left w:val="none" w:sz="0" w:space="0" w:color="auto"/>
        <w:bottom w:val="none" w:sz="0" w:space="0" w:color="auto"/>
        <w:right w:val="none" w:sz="0" w:space="0" w:color="auto"/>
      </w:divBdr>
    </w:div>
    <w:div w:id="636105448">
      <w:bodyDiv w:val="1"/>
      <w:marLeft w:val="0"/>
      <w:marRight w:val="0"/>
      <w:marTop w:val="0"/>
      <w:marBottom w:val="0"/>
      <w:divBdr>
        <w:top w:val="none" w:sz="0" w:space="0" w:color="auto"/>
        <w:left w:val="none" w:sz="0" w:space="0" w:color="auto"/>
        <w:bottom w:val="none" w:sz="0" w:space="0" w:color="auto"/>
        <w:right w:val="none" w:sz="0" w:space="0" w:color="auto"/>
      </w:divBdr>
    </w:div>
    <w:div w:id="637489512">
      <w:bodyDiv w:val="1"/>
      <w:marLeft w:val="0"/>
      <w:marRight w:val="0"/>
      <w:marTop w:val="0"/>
      <w:marBottom w:val="0"/>
      <w:divBdr>
        <w:top w:val="none" w:sz="0" w:space="0" w:color="auto"/>
        <w:left w:val="none" w:sz="0" w:space="0" w:color="auto"/>
        <w:bottom w:val="none" w:sz="0" w:space="0" w:color="auto"/>
        <w:right w:val="none" w:sz="0" w:space="0" w:color="auto"/>
      </w:divBdr>
    </w:div>
    <w:div w:id="639648116">
      <w:bodyDiv w:val="1"/>
      <w:marLeft w:val="0"/>
      <w:marRight w:val="0"/>
      <w:marTop w:val="0"/>
      <w:marBottom w:val="0"/>
      <w:divBdr>
        <w:top w:val="none" w:sz="0" w:space="0" w:color="auto"/>
        <w:left w:val="none" w:sz="0" w:space="0" w:color="auto"/>
        <w:bottom w:val="none" w:sz="0" w:space="0" w:color="auto"/>
        <w:right w:val="none" w:sz="0" w:space="0" w:color="auto"/>
      </w:divBdr>
    </w:div>
    <w:div w:id="647174248">
      <w:bodyDiv w:val="1"/>
      <w:marLeft w:val="0"/>
      <w:marRight w:val="0"/>
      <w:marTop w:val="0"/>
      <w:marBottom w:val="0"/>
      <w:divBdr>
        <w:top w:val="none" w:sz="0" w:space="0" w:color="auto"/>
        <w:left w:val="none" w:sz="0" w:space="0" w:color="auto"/>
        <w:bottom w:val="none" w:sz="0" w:space="0" w:color="auto"/>
        <w:right w:val="none" w:sz="0" w:space="0" w:color="auto"/>
      </w:divBdr>
    </w:div>
    <w:div w:id="649209050">
      <w:bodyDiv w:val="1"/>
      <w:marLeft w:val="0"/>
      <w:marRight w:val="0"/>
      <w:marTop w:val="0"/>
      <w:marBottom w:val="0"/>
      <w:divBdr>
        <w:top w:val="none" w:sz="0" w:space="0" w:color="auto"/>
        <w:left w:val="none" w:sz="0" w:space="0" w:color="auto"/>
        <w:bottom w:val="none" w:sz="0" w:space="0" w:color="auto"/>
        <w:right w:val="none" w:sz="0" w:space="0" w:color="auto"/>
      </w:divBdr>
    </w:div>
    <w:div w:id="653678728">
      <w:bodyDiv w:val="1"/>
      <w:marLeft w:val="0"/>
      <w:marRight w:val="0"/>
      <w:marTop w:val="0"/>
      <w:marBottom w:val="0"/>
      <w:divBdr>
        <w:top w:val="none" w:sz="0" w:space="0" w:color="auto"/>
        <w:left w:val="none" w:sz="0" w:space="0" w:color="auto"/>
        <w:bottom w:val="none" w:sz="0" w:space="0" w:color="auto"/>
        <w:right w:val="none" w:sz="0" w:space="0" w:color="auto"/>
      </w:divBdr>
    </w:div>
    <w:div w:id="656111897">
      <w:bodyDiv w:val="1"/>
      <w:marLeft w:val="0"/>
      <w:marRight w:val="0"/>
      <w:marTop w:val="0"/>
      <w:marBottom w:val="0"/>
      <w:divBdr>
        <w:top w:val="none" w:sz="0" w:space="0" w:color="auto"/>
        <w:left w:val="none" w:sz="0" w:space="0" w:color="auto"/>
        <w:bottom w:val="none" w:sz="0" w:space="0" w:color="auto"/>
        <w:right w:val="none" w:sz="0" w:space="0" w:color="auto"/>
      </w:divBdr>
    </w:div>
    <w:div w:id="659037827">
      <w:bodyDiv w:val="1"/>
      <w:marLeft w:val="0"/>
      <w:marRight w:val="0"/>
      <w:marTop w:val="0"/>
      <w:marBottom w:val="0"/>
      <w:divBdr>
        <w:top w:val="none" w:sz="0" w:space="0" w:color="auto"/>
        <w:left w:val="none" w:sz="0" w:space="0" w:color="auto"/>
        <w:bottom w:val="none" w:sz="0" w:space="0" w:color="auto"/>
        <w:right w:val="none" w:sz="0" w:space="0" w:color="auto"/>
      </w:divBdr>
    </w:div>
    <w:div w:id="659189583">
      <w:bodyDiv w:val="1"/>
      <w:marLeft w:val="0"/>
      <w:marRight w:val="0"/>
      <w:marTop w:val="0"/>
      <w:marBottom w:val="0"/>
      <w:divBdr>
        <w:top w:val="none" w:sz="0" w:space="0" w:color="auto"/>
        <w:left w:val="none" w:sz="0" w:space="0" w:color="auto"/>
        <w:bottom w:val="none" w:sz="0" w:space="0" w:color="auto"/>
        <w:right w:val="none" w:sz="0" w:space="0" w:color="auto"/>
      </w:divBdr>
    </w:div>
    <w:div w:id="663897642">
      <w:bodyDiv w:val="1"/>
      <w:marLeft w:val="0"/>
      <w:marRight w:val="0"/>
      <w:marTop w:val="0"/>
      <w:marBottom w:val="0"/>
      <w:divBdr>
        <w:top w:val="none" w:sz="0" w:space="0" w:color="auto"/>
        <w:left w:val="none" w:sz="0" w:space="0" w:color="auto"/>
        <w:bottom w:val="none" w:sz="0" w:space="0" w:color="auto"/>
        <w:right w:val="none" w:sz="0" w:space="0" w:color="auto"/>
      </w:divBdr>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70">
      <w:bodyDiv w:val="1"/>
      <w:marLeft w:val="0"/>
      <w:marRight w:val="0"/>
      <w:marTop w:val="0"/>
      <w:marBottom w:val="0"/>
      <w:divBdr>
        <w:top w:val="none" w:sz="0" w:space="0" w:color="auto"/>
        <w:left w:val="none" w:sz="0" w:space="0" w:color="auto"/>
        <w:bottom w:val="none" w:sz="0" w:space="0" w:color="auto"/>
        <w:right w:val="none" w:sz="0" w:space="0" w:color="auto"/>
      </w:divBdr>
    </w:div>
    <w:div w:id="671227963">
      <w:bodyDiv w:val="1"/>
      <w:marLeft w:val="0"/>
      <w:marRight w:val="0"/>
      <w:marTop w:val="0"/>
      <w:marBottom w:val="0"/>
      <w:divBdr>
        <w:top w:val="none" w:sz="0" w:space="0" w:color="auto"/>
        <w:left w:val="none" w:sz="0" w:space="0" w:color="auto"/>
        <w:bottom w:val="none" w:sz="0" w:space="0" w:color="auto"/>
        <w:right w:val="none" w:sz="0" w:space="0" w:color="auto"/>
      </w:divBdr>
    </w:div>
    <w:div w:id="677923325">
      <w:bodyDiv w:val="1"/>
      <w:marLeft w:val="0"/>
      <w:marRight w:val="0"/>
      <w:marTop w:val="0"/>
      <w:marBottom w:val="0"/>
      <w:divBdr>
        <w:top w:val="none" w:sz="0" w:space="0" w:color="auto"/>
        <w:left w:val="none" w:sz="0" w:space="0" w:color="auto"/>
        <w:bottom w:val="none" w:sz="0" w:space="0" w:color="auto"/>
        <w:right w:val="none" w:sz="0" w:space="0" w:color="auto"/>
      </w:divBdr>
    </w:div>
    <w:div w:id="680283841">
      <w:bodyDiv w:val="1"/>
      <w:marLeft w:val="0"/>
      <w:marRight w:val="0"/>
      <w:marTop w:val="0"/>
      <w:marBottom w:val="0"/>
      <w:divBdr>
        <w:top w:val="none" w:sz="0" w:space="0" w:color="auto"/>
        <w:left w:val="none" w:sz="0" w:space="0" w:color="auto"/>
        <w:bottom w:val="none" w:sz="0" w:space="0" w:color="auto"/>
        <w:right w:val="none" w:sz="0" w:space="0" w:color="auto"/>
      </w:divBdr>
    </w:div>
    <w:div w:id="701446083">
      <w:bodyDiv w:val="1"/>
      <w:marLeft w:val="0"/>
      <w:marRight w:val="0"/>
      <w:marTop w:val="0"/>
      <w:marBottom w:val="0"/>
      <w:divBdr>
        <w:top w:val="none" w:sz="0" w:space="0" w:color="auto"/>
        <w:left w:val="none" w:sz="0" w:space="0" w:color="auto"/>
        <w:bottom w:val="none" w:sz="0" w:space="0" w:color="auto"/>
        <w:right w:val="none" w:sz="0" w:space="0" w:color="auto"/>
      </w:divBdr>
    </w:div>
    <w:div w:id="707607923">
      <w:bodyDiv w:val="1"/>
      <w:marLeft w:val="0"/>
      <w:marRight w:val="0"/>
      <w:marTop w:val="0"/>
      <w:marBottom w:val="0"/>
      <w:divBdr>
        <w:top w:val="none" w:sz="0" w:space="0" w:color="auto"/>
        <w:left w:val="none" w:sz="0" w:space="0" w:color="auto"/>
        <w:bottom w:val="none" w:sz="0" w:space="0" w:color="auto"/>
        <w:right w:val="none" w:sz="0" w:space="0" w:color="auto"/>
      </w:divBdr>
    </w:div>
    <w:div w:id="708839977">
      <w:bodyDiv w:val="1"/>
      <w:marLeft w:val="0"/>
      <w:marRight w:val="0"/>
      <w:marTop w:val="0"/>
      <w:marBottom w:val="0"/>
      <w:divBdr>
        <w:top w:val="none" w:sz="0" w:space="0" w:color="auto"/>
        <w:left w:val="none" w:sz="0" w:space="0" w:color="auto"/>
        <w:bottom w:val="none" w:sz="0" w:space="0" w:color="auto"/>
        <w:right w:val="none" w:sz="0" w:space="0" w:color="auto"/>
      </w:divBdr>
    </w:div>
    <w:div w:id="712583540">
      <w:bodyDiv w:val="1"/>
      <w:marLeft w:val="0"/>
      <w:marRight w:val="0"/>
      <w:marTop w:val="0"/>
      <w:marBottom w:val="0"/>
      <w:divBdr>
        <w:top w:val="none" w:sz="0" w:space="0" w:color="auto"/>
        <w:left w:val="none" w:sz="0" w:space="0" w:color="auto"/>
        <w:bottom w:val="none" w:sz="0" w:space="0" w:color="auto"/>
        <w:right w:val="none" w:sz="0" w:space="0" w:color="auto"/>
      </w:divBdr>
    </w:div>
    <w:div w:id="758063939">
      <w:bodyDiv w:val="1"/>
      <w:marLeft w:val="0"/>
      <w:marRight w:val="0"/>
      <w:marTop w:val="0"/>
      <w:marBottom w:val="0"/>
      <w:divBdr>
        <w:top w:val="none" w:sz="0" w:space="0" w:color="auto"/>
        <w:left w:val="none" w:sz="0" w:space="0" w:color="auto"/>
        <w:bottom w:val="none" w:sz="0" w:space="0" w:color="auto"/>
        <w:right w:val="none" w:sz="0" w:space="0" w:color="auto"/>
      </w:divBdr>
    </w:div>
    <w:div w:id="761948414">
      <w:bodyDiv w:val="1"/>
      <w:marLeft w:val="0"/>
      <w:marRight w:val="0"/>
      <w:marTop w:val="0"/>
      <w:marBottom w:val="0"/>
      <w:divBdr>
        <w:top w:val="none" w:sz="0" w:space="0" w:color="auto"/>
        <w:left w:val="none" w:sz="0" w:space="0" w:color="auto"/>
        <w:bottom w:val="none" w:sz="0" w:space="0" w:color="auto"/>
        <w:right w:val="none" w:sz="0" w:space="0" w:color="auto"/>
      </w:divBdr>
    </w:div>
    <w:div w:id="770055582">
      <w:bodyDiv w:val="1"/>
      <w:marLeft w:val="0"/>
      <w:marRight w:val="0"/>
      <w:marTop w:val="0"/>
      <w:marBottom w:val="0"/>
      <w:divBdr>
        <w:top w:val="none" w:sz="0" w:space="0" w:color="auto"/>
        <w:left w:val="none" w:sz="0" w:space="0" w:color="auto"/>
        <w:bottom w:val="none" w:sz="0" w:space="0" w:color="auto"/>
        <w:right w:val="none" w:sz="0" w:space="0" w:color="auto"/>
      </w:divBdr>
    </w:div>
    <w:div w:id="770123139">
      <w:bodyDiv w:val="1"/>
      <w:marLeft w:val="0"/>
      <w:marRight w:val="0"/>
      <w:marTop w:val="0"/>
      <w:marBottom w:val="0"/>
      <w:divBdr>
        <w:top w:val="none" w:sz="0" w:space="0" w:color="auto"/>
        <w:left w:val="none" w:sz="0" w:space="0" w:color="auto"/>
        <w:bottom w:val="none" w:sz="0" w:space="0" w:color="auto"/>
        <w:right w:val="none" w:sz="0" w:space="0" w:color="auto"/>
      </w:divBdr>
    </w:div>
    <w:div w:id="781343387">
      <w:bodyDiv w:val="1"/>
      <w:marLeft w:val="0"/>
      <w:marRight w:val="0"/>
      <w:marTop w:val="0"/>
      <w:marBottom w:val="0"/>
      <w:divBdr>
        <w:top w:val="none" w:sz="0" w:space="0" w:color="auto"/>
        <w:left w:val="none" w:sz="0" w:space="0" w:color="auto"/>
        <w:bottom w:val="none" w:sz="0" w:space="0" w:color="auto"/>
        <w:right w:val="none" w:sz="0" w:space="0" w:color="auto"/>
      </w:divBdr>
    </w:div>
    <w:div w:id="793405485">
      <w:bodyDiv w:val="1"/>
      <w:marLeft w:val="0"/>
      <w:marRight w:val="0"/>
      <w:marTop w:val="0"/>
      <w:marBottom w:val="0"/>
      <w:divBdr>
        <w:top w:val="none" w:sz="0" w:space="0" w:color="auto"/>
        <w:left w:val="none" w:sz="0" w:space="0" w:color="auto"/>
        <w:bottom w:val="none" w:sz="0" w:space="0" w:color="auto"/>
        <w:right w:val="none" w:sz="0" w:space="0" w:color="auto"/>
      </w:divBdr>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5852">
      <w:bodyDiv w:val="1"/>
      <w:marLeft w:val="0"/>
      <w:marRight w:val="0"/>
      <w:marTop w:val="0"/>
      <w:marBottom w:val="0"/>
      <w:divBdr>
        <w:top w:val="none" w:sz="0" w:space="0" w:color="auto"/>
        <w:left w:val="none" w:sz="0" w:space="0" w:color="auto"/>
        <w:bottom w:val="none" w:sz="0" w:space="0" w:color="auto"/>
        <w:right w:val="none" w:sz="0" w:space="0" w:color="auto"/>
      </w:divBdr>
    </w:div>
    <w:div w:id="814224719">
      <w:bodyDiv w:val="1"/>
      <w:marLeft w:val="0"/>
      <w:marRight w:val="0"/>
      <w:marTop w:val="0"/>
      <w:marBottom w:val="0"/>
      <w:divBdr>
        <w:top w:val="none" w:sz="0" w:space="0" w:color="auto"/>
        <w:left w:val="none" w:sz="0" w:space="0" w:color="auto"/>
        <w:bottom w:val="none" w:sz="0" w:space="0" w:color="auto"/>
        <w:right w:val="none" w:sz="0" w:space="0" w:color="auto"/>
      </w:divBdr>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065">
      <w:bodyDiv w:val="1"/>
      <w:marLeft w:val="0"/>
      <w:marRight w:val="0"/>
      <w:marTop w:val="0"/>
      <w:marBottom w:val="0"/>
      <w:divBdr>
        <w:top w:val="none" w:sz="0" w:space="0" w:color="auto"/>
        <w:left w:val="none" w:sz="0" w:space="0" w:color="auto"/>
        <w:bottom w:val="none" w:sz="0" w:space="0" w:color="auto"/>
        <w:right w:val="none" w:sz="0" w:space="0" w:color="auto"/>
      </w:divBdr>
    </w:div>
    <w:div w:id="823163922">
      <w:bodyDiv w:val="1"/>
      <w:marLeft w:val="0"/>
      <w:marRight w:val="0"/>
      <w:marTop w:val="0"/>
      <w:marBottom w:val="0"/>
      <w:divBdr>
        <w:top w:val="none" w:sz="0" w:space="0" w:color="auto"/>
        <w:left w:val="none" w:sz="0" w:space="0" w:color="auto"/>
        <w:bottom w:val="none" w:sz="0" w:space="0" w:color="auto"/>
        <w:right w:val="none" w:sz="0" w:space="0" w:color="auto"/>
      </w:divBdr>
    </w:div>
    <w:div w:id="846554260">
      <w:bodyDiv w:val="1"/>
      <w:marLeft w:val="0"/>
      <w:marRight w:val="0"/>
      <w:marTop w:val="0"/>
      <w:marBottom w:val="0"/>
      <w:divBdr>
        <w:top w:val="none" w:sz="0" w:space="0" w:color="auto"/>
        <w:left w:val="none" w:sz="0" w:space="0" w:color="auto"/>
        <w:bottom w:val="none" w:sz="0" w:space="0" w:color="auto"/>
        <w:right w:val="none" w:sz="0" w:space="0" w:color="auto"/>
      </w:divBdr>
    </w:div>
    <w:div w:id="854267187">
      <w:bodyDiv w:val="1"/>
      <w:marLeft w:val="0"/>
      <w:marRight w:val="0"/>
      <w:marTop w:val="0"/>
      <w:marBottom w:val="0"/>
      <w:divBdr>
        <w:top w:val="none" w:sz="0" w:space="0" w:color="auto"/>
        <w:left w:val="none" w:sz="0" w:space="0" w:color="auto"/>
        <w:bottom w:val="none" w:sz="0" w:space="0" w:color="auto"/>
        <w:right w:val="none" w:sz="0" w:space="0" w:color="auto"/>
      </w:divBdr>
    </w:div>
    <w:div w:id="854268277">
      <w:bodyDiv w:val="1"/>
      <w:marLeft w:val="0"/>
      <w:marRight w:val="0"/>
      <w:marTop w:val="0"/>
      <w:marBottom w:val="0"/>
      <w:divBdr>
        <w:top w:val="none" w:sz="0" w:space="0" w:color="auto"/>
        <w:left w:val="none" w:sz="0" w:space="0" w:color="auto"/>
        <w:bottom w:val="none" w:sz="0" w:space="0" w:color="auto"/>
        <w:right w:val="none" w:sz="0" w:space="0" w:color="auto"/>
      </w:divBdr>
    </w:div>
    <w:div w:id="854268899">
      <w:bodyDiv w:val="1"/>
      <w:marLeft w:val="0"/>
      <w:marRight w:val="0"/>
      <w:marTop w:val="0"/>
      <w:marBottom w:val="0"/>
      <w:divBdr>
        <w:top w:val="none" w:sz="0" w:space="0" w:color="auto"/>
        <w:left w:val="none" w:sz="0" w:space="0" w:color="auto"/>
        <w:bottom w:val="none" w:sz="0" w:space="0" w:color="auto"/>
        <w:right w:val="none" w:sz="0" w:space="0" w:color="auto"/>
      </w:divBdr>
    </w:div>
    <w:div w:id="857350205">
      <w:bodyDiv w:val="1"/>
      <w:marLeft w:val="0"/>
      <w:marRight w:val="0"/>
      <w:marTop w:val="0"/>
      <w:marBottom w:val="0"/>
      <w:divBdr>
        <w:top w:val="none" w:sz="0" w:space="0" w:color="auto"/>
        <w:left w:val="none" w:sz="0" w:space="0" w:color="auto"/>
        <w:bottom w:val="none" w:sz="0" w:space="0" w:color="auto"/>
        <w:right w:val="none" w:sz="0" w:space="0" w:color="auto"/>
      </w:divBdr>
    </w:div>
    <w:div w:id="869151822">
      <w:bodyDiv w:val="1"/>
      <w:marLeft w:val="0"/>
      <w:marRight w:val="0"/>
      <w:marTop w:val="0"/>
      <w:marBottom w:val="0"/>
      <w:divBdr>
        <w:top w:val="none" w:sz="0" w:space="0" w:color="auto"/>
        <w:left w:val="none" w:sz="0" w:space="0" w:color="auto"/>
        <w:bottom w:val="none" w:sz="0" w:space="0" w:color="auto"/>
        <w:right w:val="none" w:sz="0" w:space="0" w:color="auto"/>
      </w:divBdr>
    </w:div>
    <w:div w:id="885413304">
      <w:bodyDiv w:val="1"/>
      <w:marLeft w:val="0"/>
      <w:marRight w:val="0"/>
      <w:marTop w:val="0"/>
      <w:marBottom w:val="0"/>
      <w:divBdr>
        <w:top w:val="none" w:sz="0" w:space="0" w:color="auto"/>
        <w:left w:val="none" w:sz="0" w:space="0" w:color="auto"/>
        <w:bottom w:val="none" w:sz="0" w:space="0" w:color="auto"/>
        <w:right w:val="none" w:sz="0" w:space="0" w:color="auto"/>
      </w:divBdr>
    </w:div>
    <w:div w:id="887306225">
      <w:bodyDiv w:val="1"/>
      <w:marLeft w:val="0"/>
      <w:marRight w:val="0"/>
      <w:marTop w:val="0"/>
      <w:marBottom w:val="0"/>
      <w:divBdr>
        <w:top w:val="none" w:sz="0" w:space="0" w:color="auto"/>
        <w:left w:val="none" w:sz="0" w:space="0" w:color="auto"/>
        <w:bottom w:val="none" w:sz="0" w:space="0" w:color="auto"/>
        <w:right w:val="none" w:sz="0" w:space="0" w:color="auto"/>
      </w:divBdr>
    </w:div>
    <w:div w:id="896548001">
      <w:bodyDiv w:val="1"/>
      <w:marLeft w:val="0"/>
      <w:marRight w:val="0"/>
      <w:marTop w:val="0"/>
      <w:marBottom w:val="0"/>
      <w:divBdr>
        <w:top w:val="none" w:sz="0" w:space="0" w:color="auto"/>
        <w:left w:val="none" w:sz="0" w:space="0" w:color="auto"/>
        <w:bottom w:val="none" w:sz="0" w:space="0" w:color="auto"/>
        <w:right w:val="none" w:sz="0" w:space="0" w:color="auto"/>
      </w:divBdr>
    </w:div>
    <w:div w:id="904609938">
      <w:bodyDiv w:val="1"/>
      <w:marLeft w:val="0"/>
      <w:marRight w:val="0"/>
      <w:marTop w:val="0"/>
      <w:marBottom w:val="0"/>
      <w:divBdr>
        <w:top w:val="none" w:sz="0" w:space="0" w:color="auto"/>
        <w:left w:val="none" w:sz="0" w:space="0" w:color="auto"/>
        <w:bottom w:val="none" w:sz="0" w:space="0" w:color="auto"/>
        <w:right w:val="none" w:sz="0" w:space="0" w:color="auto"/>
      </w:divBdr>
    </w:div>
    <w:div w:id="904679914">
      <w:bodyDiv w:val="1"/>
      <w:marLeft w:val="0"/>
      <w:marRight w:val="0"/>
      <w:marTop w:val="0"/>
      <w:marBottom w:val="0"/>
      <w:divBdr>
        <w:top w:val="none" w:sz="0" w:space="0" w:color="auto"/>
        <w:left w:val="none" w:sz="0" w:space="0" w:color="auto"/>
        <w:bottom w:val="none" w:sz="0" w:space="0" w:color="auto"/>
        <w:right w:val="none" w:sz="0" w:space="0" w:color="auto"/>
      </w:divBdr>
    </w:div>
    <w:div w:id="923999383">
      <w:bodyDiv w:val="1"/>
      <w:marLeft w:val="0"/>
      <w:marRight w:val="0"/>
      <w:marTop w:val="0"/>
      <w:marBottom w:val="0"/>
      <w:divBdr>
        <w:top w:val="none" w:sz="0" w:space="0" w:color="auto"/>
        <w:left w:val="none" w:sz="0" w:space="0" w:color="auto"/>
        <w:bottom w:val="none" w:sz="0" w:space="0" w:color="auto"/>
        <w:right w:val="none" w:sz="0" w:space="0" w:color="auto"/>
      </w:divBdr>
    </w:div>
    <w:div w:id="926957587">
      <w:bodyDiv w:val="1"/>
      <w:marLeft w:val="0"/>
      <w:marRight w:val="0"/>
      <w:marTop w:val="0"/>
      <w:marBottom w:val="0"/>
      <w:divBdr>
        <w:top w:val="none" w:sz="0" w:space="0" w:color="auto"/>
        <w:left w:val="none" w:sz="0" w:space="0" w:color="auto"/>
        <w:bottom w:val="none" w:sz="0" w:space="0" w:color="auto"/>
        <w:right w:val="none" w:sz="0" w:space="0" w:color="auto"/>
      </w:divBdr>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243">
      <w:bodyDiv w:val="1"/>
      <w:marLeft w:val="0"/>
      <w:marRight w:val="0"/>
      <w:marTop w:val="0"/>
      <w:marBottom w:val="0"/>
      <w:divBdr>
        <w:top w:val="none" w:sz="0" w:space="0" w:color="auto"/>
        <w:left w:val="none" w:sz="0" w:space="0" w:color="auto"/>
        <w:bottom w:val="none" w:sz="0" w:space="0" w:color="auto"/>
        <w:right w:val="none" w:sz="0" w:space="0" w:color="auto"/>
      </w:divBdr>
    </w:div>
    <w:div w:id="950552798">
      <w:bodyDiv w:val="1"/>
      <w:marLeft w:val="0"/>
      <w:marRight w:val="0"/>
      <w:marTop w:val="0"/>
      <w:marBottom w:val="0"/>
      <w:divBdr>
        <w:top w:val="none" w:sz="0" w:space="0" w:color="auto"/>
        <w:left w:val="none" w:sz="0" w:space="0" w:color="auto"/>
        <w:bottom w:val="none" w:sz="0" w:space="0" w:color="auto"/>
        <w:right w:val="none" w:sz="0" w:space="0" w:color="auto"/>
      </w:divBdr>
    </w:div>
    <w:div w:id="952395934">
      <w:bodyDiv w:val="1"/>
      <w:marLeft w:val="0"/>
      <w:marRight w:val="0"/>
      <w:marTop w:val="0"/>
      <w:marBottom w:val="0"/>
      <w:divBdr>
        <w:top w:val="none" w:sz="0" w:space="0" w:color="auto"/>
        <w:left w:val="none" w:sz="0" w:space="0" w:color="auto"/>
        <w:bottom w:val="none" w:sz="0" w:space="0" w:color="auto"/>
        <w:right w:val="none" w:sz="0" w:space="0" w:color="auto"/>
      </w:divBdr>
    </w:div>
    <w:div w:id="965282384">
      <w:bodyDiv w:val="1"/>
      <w:marLeft w:val="0"/>
      <w:marRight w:val="0"/>
      <w:marTop w:val="0"/>
      <w:marBottom w:val="0"/>
      <w:divBdr>
        <w:top w:val="none" w:sz="0" w:space="0" w:color="auto"/>
        <w:left w:val="none" w:sz="0" w:space="0" w:color="auto"/>
        <w:bottom w:val="none" w:sz="0" w:space="0" w:color="auto"/>
        <w:right w:val="none" w:sz="0" w:space="0" w:color="auto"/>
      </w:divBdr>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884">
      <w:bodyDiv w:val="1"/>
      <w:marLeft w:val="0"/>
      <w:marRight w:val="0"/>
      <w:marTop w:val="0"/>
      <w:marBottom w:val="0"/>
      <w:divBdr>
        <w:top w:val="none" w:sz="0" w:space="0" w:color="auto"/>
        <w:left w:val="none" w:sz="0" w:space="0" w:color="auto"/>
        <w:bottom w:val="none" w:sz="0" w:space="0" w:color="auto"/>
        <w:right w:val="none" w:sz="0" w:space="0" w:color="auto"/>
      </w:divBdr>
    </w:div>
    <w:div w:id="972828211">
      <w:bodyDiv w:val="1"/>
      <w:marLeft w:val="0"/>
      <w:marRight w:val="0"/>
      <w:marTop w:val="0"/>
      <w:marBottom w:val="0"/>
      <w:divBdr>
        <w:top w:val="none" w:sz="0" w:space="0" w:color="auto"/>
        <w:left w:val="none" w:sz="0" w:space="0" w:color="auto"/>
        <w:bottom w:val="none" w:sz="0" w:space="0" w:color="auto"/>
        <w:right w:val="none" w:sz="0" w:space="0" w:color="auto"/>
      </w:divBdr>
    </w:div>
    <w:div w:id="972977657">
      <w:bodyDiv w:val="1"/>
      <w:marLeft w:val="0"/>
      <w:marRight w:val="0"/>
      <w:marTop w:val="0"/>
      <w:marBottom w:val="0"/>
      <w:divBdr>
        <w:top w:val="none" w:sz="0" w:space="0" w:color="auto"/>
        <w:left w:val="none" w:sz="0" w:space="0" w:color="auto"/>
        <w:bottom w:val="none" w:sz="0" w:space="0" w:color="auto"/>
        <w:right w:val="none" w:sz="0" w:space="0" w:color="auto"/>
      </w:divBdr>
    </w:div>
    <w:div w:id="977339549">
      <w:bodyDiv w:val="1"/>
      <w:marLeft w:val="0"/>
      <w:marRight w:val="0"/>
      <w:marTop w:val="0"/>
      <w:marBottom w:val="0"/>
      <w:divBdr>
        <w:top w:val="none" w:sz="0" w:space="0" w:color="auto"/>
        <w:left w:val="none" w:sz="0" w:space="0" w:color="auto"/>
        <w:bottom w:val="none" w:sz="0" w:space="0" w:color="auto"/>
        <w:right w:val="none" w:sz="0" w:space="0" w:color="auto"/>
      </w:divBdr>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887">
      <w:bodyDiv w:val="1"/>
      <w:marLeft w:val="0"/>
      <w:marRight w:val="0"/>
      <w:marTop w:val="0"/>
      <w:marBottom w:val="0"/>
      <w:divBdr>
        <w:top w:val="none" w:sz="0" w:space="0" w:color="auto"/>
        <w:left w:val="none" w:sz="0" w:space="0" w:color="auto"/>
        <w:bottom w:val="none" w:sz="0" w:space="0" w:color="auto"/>
        <w:right w:val="none" w:sz="0" w:space="0" w:color="auto"/>
      </w:divBdr>
    </w:div>
    <w:div w:id="988753043">
      <w:bodyDiv w:val="1"/>
      <w:marLeft w:val="0"/>
      <w:marRight w:val="0"/>
      <w:marTop w:val="0"/>
      <w:marBottom w:val="0"/>
      <w:divBdr>
        <w:top w:val="none" w:sz="0" w:space="0" w:color="auto"/>
        <w:left w:val="none" w:sz="0" w:space="0" w:color="auto"/>
        <w:bottom w:val="none" w:sz="0" w:space="0" w:color="auto"/>
        <w:right w:val="none" w:sz="0" w:space="0" w:color="auto"/>
      </w:divBdr>
    </w:div>
    <w:div w:id="996105752">
      <w:bodyDiv w:val="1"/>
      <w:marLeft w:val="0"/>
      <w:marRight w:val="0"/>
      <w:marTop w:val="0"/>
      <w:marBottom w:val="0"/>
      <w:divBdr>
        <w:top w:val="none" w:sz="0" w:space="0" w:color="auto"/>
        <w:left w:val="none" w:sz="0" w:space="0" w:color="auto"/>
        <w:bottom w:val="none" w:sz="0" w:space="0" w:color="auto"/>
        <w:right w:val="none" w:sz="0" w:space="0" w:color="auto"/>
      </w:divBdr>
    </w:div>
    <w:div w:id="1003969620">
      <w:bodyDiv w:val="1"/>
      <w:marLeft w:val="0"/>
      <w:marRight w:val="0"/>
      <w:marTop w:val="0"/>
      <w:marBottom w:val="0"/>
      <w:divBdr>
        <w:top w:val="none" w:sz="0" w:space="0" w:color="auto"/>
        <w:left w:val="none" w:sz="0" w:space="0" w:color="auto"/>
        <w:bottom w:val="none" w:sz="0" w:space="0" w:color="auto"/>
        <w:right w:val="none" w:sz="0" w:space="0" w:color="auto"/>
      </w:divBdr>
    </w:div>
    <w:div w:id="1014192137">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59284533">
      <w:bodyDiv w:val="1"/>
      <w:marLeft w:val="0"/>
      <w:marRight w:val="0"/>
      <w:marTop w:val="0"/>
      <w:marBottom w:val="0"/>
      <w:divBdr>
        <w:top w:val="none" w:sz="0" w:space="0" w:color="auto"/>
        <w:left w:val="none" w:sz="0" w:space="0" w:color="auto"/>
        <w:bottom w:val="none" w:sz="0" w:space="0" w:color="auto"/>
        <w:right w:val="none" w:sz="0" w:space="0" w:color="auto"/>
      </w:divBdr>
    </w:div>
    <w:div w:id="1059403730">
      <w:bodyDiv w:val="1"/>
      <w:marLeft w:val="0"/>
      <w:marRight w:val="0"/>
      <w:marTop w:val="0"/>
      <w:marBottom w:val="0"/>
      <w:divBdr>
        <w:top w:val="none" w:sz="0" w:space="0" w:color="auto"/>
        <w:left w:val="none" w:sz="0" w:space="0" w:color="auto"/>
        <w:bottom w:val="none" w:sz="0" w:space="0" w:color="auto"/>
        <w:right w:val="none" w:sz="0" w:space="0" w:color="auto"/>
      </w:divBdr>
    </w:div>
    <w:div w:id="1068573433">
      <w:bodyDiv w:val="1"/>
      <w:marLeft w:val="0"/>
      <w:marRight w:val="0"/>
      <w:marTop w:val="0"/>
      <w:marBottom w:val="0"/>
      <w:divBdr>
        <w:top w:val="none" w:sz="0" w:space="0" w:color="auto"/>
        <w:left w:val="none" w:sz="0" w:space="0" w:color="auto"/>
        <w:bottom w:val="none" w:sz="0" w:space="0" w:color="auto"/>
        <w:right w:val="none" w:sz="0" w:space="0" w:color="auto"/>
      </w:divBdr>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687">
      <w:bodyDiv w:val="1"/>
      <w:marLeft w:val="0"/>
      <w:marRight w:val="0"/>
      <w:marTop w:val="0"/>
      <w:marBottom w:val="0"/>
      <w:divBdr>
        <w:top w:val="none" w:sz="0" w:space="0" w:color="auto"/>
        <w:left w:val="none" w:sz="0" w:space="0" w:color="auto"/>
        <w:bottom w:val="none" w:sz="0" w:space="0" w:color="auto"/>
        <w:right w:val="none" w:sz="0" w:space="0" w:color="auto"/>
      </w:divBdr>
    </w:div>
    <w:div w:id="1098140466">
      <w:bodyDiv w:val="1"/>
      <w:marLeft w:val="0"/>
      <w:marRight w:val="0"/>
      <w:marTop w:val="0"/>
      <w:marBottom w:val="0"/>
      <w:divBdr>
        <w:top w:val="none" w:sz="0" w:space="0" w:color="auto"/>
        <w:left w:val="none" w:sz="0" w:space="0" w:color="auto"/>
        <w:bottom w:val="none" w:sz="0" w:space="0" w:color="auto"/>
        <w:right w:val="none" w:sz="0" w:space="0" w:color="auto"/>
      </w:divBdr>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362">
      <w:bodyDiv w:val="1"/>
      <w:marLeft w:val="0"/>
      <w:marRight w:val="0"/>
      <w:marTop w:val="0"/>
      <w:marBottom w:val="0"/>
      <w:divBdr>
        <w:top w:val="none" w:sz="0" w:space="0" w:color="auto"/>
        <w:left w:val="none" w:sz="0" w:space="0" w:color="auto"/>
        <w:bottom w:val="none" w:sz="0" w:space="0" w:color="auto"/>
        <w:right w:val="none" w:sz="0" w:space="0" w:color="auto"/>
      </w:divBdr>
    </w:div>
    <w:div w:id="1130827266">
      <w:bodyDiv w:val="1"/>
      <w:marLeft w:val="0"/>
      <w:marRight w:val="0"/>
      <w:marTop w:val="0"/>
      <w:marBottom w:val="0"/>
      <w:divBdr>
        <w:top w:val="none" w:sz="0" w:space="0" w:color="auto"/>
        <w:left w:val="none" w:sz="0" w:space="0" w:color="auto"/>
        <w:bottom w:val="none" w:sz="0" w:space="0" w:color="auto"/>
        <w:right w:val="none" w:sz="0" w:space="0" w:color="auto"/>
      </w:divBdr>
    </w:div>
    <w:div w:id="1148743568">
      <w:bodyDiv w:val="1"/>
      <w:marLeft w:val="0"/>
      <w:marRight w:val="0"/>
      <w:marTop w:val="0"/>
      <w:marBottom w:val="0"/>
      <w:divBdr>
        <w:top w:val="none" w:sz="0" w:space="0" w:color="auto"/>
        <w:left w:val="none" w:sz="0" w:space="0" w:color="auto"/>
        <w:bottom w:val="none" w:sz="0" w:space="0" w:color="auto"/>
        <w:right w:val="none" w:sz="0" w:space="0" w:color="auto"/>
      </w:divBdr>
    </w:div>
    <w:div w:id="1158689581">
      <w:bodyDiv w:val="1"/>
      <w:marLeft w:val="0"/>
      <w:marRight w:val="0"/>
      <w:marTop w:val="0"/>
      <w:marBottom w:val="0"/>
      <w:divBdr>
        <w:top w:val="none" w:sz="0" w:space="0" w:color="auto"/>
        <w:left w:val="none" w:sz="0" w:space="0" w:color="auto"/>
        <w:bottom w:val="none" w:sz="0" w:space="0" w:color="auto"/>
        <w:right w:val="none" w:sz="0" w:space="0" w:color="auto"/>
      </w:divBdr>
    </w:div>
    <w:div w:id="1159226602">
      <w:bodyDiv w:val="1"/>
      <w:marLeft w:val="0"/>
      <w:marRight w:val="0"/>
      <w:marTop w:val="0"/>
      <w:marBottom w:val="0"/>
      <w:divBdr>
        <w:top w:val="none" w:sz="0" w:space="0" w:color="auto"/>
        <w:left w:val="none" w:sz="0" w:space="0" w:color="auto"/>
        <w:bottom w:val="none" w:sz="0" w:space="0" w:color="auto"/>
        <w:right w:val="none" w:sz="0" w:space="0" w:color="auto"/>
      </w:divBdr>
    </w:div>
    <w:div w:id="1168250748">
      <w:bodyDiv w:val="1"/>
      <w:marLeft w:val="0"/>
      <w:marRight w:val="0"/>
      <w:marTop w:val="0"/>
      <w:marBottom w:val="0"/>
      <w:divBdr>
        <w:top w:val="none" w:sz="0" w:space="0" w:color="auto"/>
        <w:left w:val="none" w:sz="0" w:space="0" w:color="auto"/>
        <w:bottom w:val="none" w:sz="0" w:space="0" w:color="auto"/>
        <w:right w:val="none" w:sz="0" w:space="0" w:color="auto"/>
      </w:divBdr>
    </w:div>
    <w:div w:id="1183477517">
      <w:bodyDiv w:val="1"/>
      <w:marLeft w:val="0"/>
      <w:marRight w:val="0"/>
      <w:marTop w:val="0"/>
      <w:marBottom w:val="0"/>
      <w:divBdr>
        <w:top w:val="none" w:sz="0" w:space="0" w:color="auto"/>
        <w:left w:val="none" w:sz="0" w:space="0" w:color="auto"/>
        <w:bottom w:val="none" w:sz="0" w:space="0" w:color="auto"/>
        <w:right w:val="none" w:sz="0" w:space="0" w:color="auto"/>
      </w:divBdr>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348">
      <w:bodyDiv w:val="1"/>
      <w:marLeft w:val="0"/>
      <w:marRight w:val="0"/>
      <w:marTop w:val="0"/>
      <w:marBottom w:val="0"/>
      <w:divBdr>
        <w:top w:val="none" w:sz="0" w:space="0" w:color="auto"/>
        <w:left w:val="none" w:sz="0" w:space="0" w:color="auto"/>
        <w:bottom w:val="none" w:sz="0" w:space="0" w:color="auto"/>
        <w:right w:val="none" w:sz="0" w:space="0" w:color="auto"/>
      </w:divBdr>
    </w:div>
    <w:div w:id="1197543806">
      <w:bodyDiv w:val="1"/>
      <w:marLeft w:val="0"/>
      <w:marRight w:val="0"/>
      <w:marTop w:val="0"/>
      <w:marBottom w:val="0"/>
      <w:divBdr>
        <w:top w:val="none" w:sz="0" w:space="0" w:color="auto"/>
        <w:left w:val="none" w:sz="0" w:space="0" w:color="auto"/>
        <w:bottom w:val="none" w:sz="0" w:space="0" w:color="auto"/>
        <w:right w:val="none" w:sz="0" w:space="0" w:color="auto"/>
      </w:divBdr>
    </w:div>
    <w:div w:id="1203708094">
      <w:bodyDiv w:val="1"/>
      <w:marLeft w:val="0"/>
      <w:marRight w:val="0"/>
      <w:marTop w:val="0"/>
      <w:marBottom w:val="0"/>
      <w:divBdr>
        <w:top w:val="none" w:sz="0" w:space="0" w:color="auto"/>
        <w:left w:val="none" w:sz="0" w:space="0" w:color="auto"/>
        <w:bottom w:val="none" w:sz="0" w:space="0" w:color="auto"/>
        <w:right w:val="none" w:sz="0" w:space="0" w:color="auto"/>
      </w:divBdr>
    </w:div>
    <w:div w:id="1220701965">
      <w:bodyDiv w:val="1"/>
      <w:marLeft w:val="0"/>
      <w:marRight w:val="0"/>
      <w:marTop w:val="0"/>
      <w:marBottom w:val="0"/>
      <w:divBdr>
        <w:top w:val="none" w:sz="0" w:space="0" w:color="auto"/>
        <w:left w:val="none" w:sz="0" w:space="0" w:color="auto"/>
        <w:bottom w:val="none" w:sz="0" w:space="0" w:color="auto"/>
        <w:right w:val="none" w:sz="0" w:space="0" w:color="auto"/>
      </w:divBdr>
    </w:div>
    <w:div w:id="1221791200">
      <w:bodyDiv w:val="1"/>
      <w:marLeft w:val="0"/>
      <w:marRight w:val="0"/>
      <w:marTop w:val="0"/>
      <w:marBottom w:val="0"/>
      <w:divBdr>
        <w:top w:val="none" w:sz="0" w:space="0" w:color="auto"/>
        <w:left w:val="none" w:sz="0" w:space="0" w:color="auto"/>
        <w:bottom w:val="none" w:sz="0" w:space="0" w:color="auto"/>
        <w:right w:val="none" w:sz="0" w:space="0" w:color="auto"/>
      </w:divBdr>
    </w:div>
    <w:div w:id="1240291170">
      <w:bodyDiv w:val="1"/>
      <w:marLeft w:val="0"/>
      <w:marRight w:val="0"/>
      <w:marTop w:val="0"/>
      <w:marBottom w:val="0"/>
      <w:divBdr>
        <w:top w:val="none" w:sz="0" w:space="0" w:color="auto"/>
        <w:left w:val="none" w:sz="0" w:space="0" w:color="auto"/>
        <w:bottom w:val="none" w:sz="0" w:space="0" w:color="auto"/>
        <w:right w:val="none" w:sz="0" w:space="0" w:color="auto"/>
      </w:divBdr>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8815">
      <w:bodyDiv w:val="1"/>
      <w:marLeft w:val="0"/>
      <w:marRight w:val="0"/>
      <w:marTop w:val="0"/>
      <w:marBottom w:val="0"/>
      <w:divBdr>
        <w:top w:val="none" w:sz="0" w:space="0" w:color="auto"/>
        <w:left w:val="none" w:sz="0" w:space="0" w:color="auto"/>
        <w:bottom w:val="none" w:sz="0" w:space="0" w:color="auto"/>
        <w:right w:val="none" w:sz="0" w:space="0" w:color="auto"/>
      </w:divBdr>
    </w:div>
    <w:div w:id="1299991733">
      <w:bodyDiv w:val="1"/>
      <w:marLeft w:val="0"/>
      <w:marRight w:val="0"/>
      <w:marTop w:val="0"/>
      <w:marBottom w:val="0"/>
      <w:divBdr>
        <w:top w:val="none" w:sz="0" w:space="0" w:color="auto"/>
        <w:left w:val="none" w:sz="0" w:space="0" w:color="auto"/>
        <w:bottom w:val="none" w:sz="0" w:space="0" w:color="auto"/>
        <w:right w:val="none" w:sz="0" w:space="0" w:color="auto"/>
      </w:divBdr>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03927673">
      <w:bodyDiv w:val="1"/>
      <w:marLeft w:val="0"/>
      <w:marRight w:val="0"/>
      <w:marTop w:val="0"/>
      <w:marBottom w:val="0"/>
      <w:divBdr>
        <w:top w:val="none" w:sz="0" w:space="0" w:color="auto"/>
        <w:left w:val="none" w:sz="0" w:space="0" w:color="auto"/>
        <w:bottom w:val="none" w:sz="0" w:space="0" w:color="auto"/>
        <w:right w:val="none" w:sz="0" w:space="0" w:color="auto"/>
      </w:divBdr>
    </w:div>
    <w:div w:id="1306854197">
      <w:bodyDiv w:val="1"/>
      <w:marLeft w:val="0"/>
      <w:marRight w:val="0"/>
      <w:marTop w:val="0"/>
      <w:marBottom w:val="0"/>
      <w:divBdr>
        <w:top w:val="none" w:sz="0" w:space="0" w:color="auto"/>
        <w:left w:val="none" w:sz="0" w:space="0" w:color="auto"/>
        <w:bottom w:val="none" w:sz="0" w:space="0" w:color="auto"/>
        <w:right w:val="none" w:sz="0" w:space="0" w:color="auto"/>
      </w:divBdr>
    </w:div>
    <w:div w:id="1315064887">
      <w:bodyDiv w:val="1"/>
      <w:marLeft w:val="0"/>
      <w:marRight w:val="0"/>
      <w:marTop w:val="0"/>
      <w:marBottom w:val="0"/>
      <w:divBdr>
        <w:top w:val="none" w:sz="0" w:space="0" w:color="auto"/>
        <w:left w:val="none" w:sz="0" w:space="0" w:color="auto"/>
        <w:bottom w:val="none" w:sz="0" w:space="0" w:color="auto"/>
        <w:right w:val="none" w:sz="0" w:space="0" w:color="auto"/>
      </w:divBdr>
    </w:div>
    <w:div w:id="1340304880">
      <w:bodyDiv w:val="1"/>
      <w:marLeft w:val="0"/>
      <w:marRight w:val="0"/>
      <w:marTop w:val="0"/>
      <w:marBottom w:val="0"/>
      <w:divBdr>
        <w:top w:val="none" w:sz="0" w:space="0" w:color="auto"/>
        <w:left w:val="none" w:sz="0" w:space="0" w:color="auto"/>
        <w:bottom w:val="none" w:sz="0" w:space="0" w:color="auto"/>
        <w:right w:val="none" w:sz="0" w:space="0" w:color="auto"/>
      </w:divBdr>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472">
      <w:bodyDiv w:val="1"/>
      <w:marLeft w:val="0"/>
      <w:marRight w:val="0"/>
      <w:marTop w:val="0"/>
      <w:marBottom w:val="0"/>
      <w:divBdr>
        <w:top w:val="none" w:sz="0" w:space="0" w:color="auto"/>
        <w:left w:val="none" w:sz="0" w:space="0" w:color="auto"/>
        <w:bottom w:val="none" w:sz="0" w:space="0" w:color="auto"/>
        <w:right w:val="none" w:sz="0" w:space="0" w:color="auto"/>
      </w:divBdr>
    </w:div>
    <w:div w:id="1369646382">
      <w:bodyDiv w:val="1"/>
      <w:marLeft w:val="0"/>
      <w:marRight w:val="0"/>
      <w:marTop w:val="0"/>
      <w:marBottom w:val="0"/>
      <w:divBdr>
        <w:top w:val="none" w:sz="0" w:space="0" w:color="auto"/>
        <w:left w:val="none" w:sz="0" w:space="0" w:color="auto"/>
        <w:bottom w:val="none" w:sz="0" w:space="0" w:color="auto"/>
        <w:right w:val="none" w:sz="0" w:space="0" w:color="auto"/>
      </w:divBdr>
    </w:div>
    <w:div w:id="1369841575">
      <w:bodyDiv w:val="1"/>
      <w:marLeft w:val="0"/>
      <w:marRight w:val="0"/>
      <w:marTop w:val="0"/>
      <w:marBottom w:val="0"/>
      <w:divBdr>
        <w:top w:val="none" w:sz="0" w:space="0" w:color="auto"/>
        <w:left w:val="none" w:sz="0" w:space="0" w:color="auto"/>
        <w:bottom w:val="none" w:sz="0" w:space="0" w:color="auto"/>
        <w:right w:val="none" w:sz="0" w:space="0" w:color="auto"/>
      </w:divBdr>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223">
      <w:bodyDiv w:val="1"/>
      <w:marLeft w:val="0"/>
      <w:marRight w:val="0"/>
      <w:marTop w:val="0"/>
      <w:marBottom w:val="0"/>
      <w:divBdr>
        <w:top w:val="none" w:sz="0" w:space="0" w:color="auto"/>
        <w:left w:val="none" w:sz="0" w:space="0" w:color="auto"/>
        <w:bottom w:val="none" w:sz="0" w:space="0" w:color="auto"/>
        <w:right w:val="none" w:sz="0" w:space="0" w:color="auto"/>
      </w:divBdr>
    </w:div>
    <w:div w:id="1378892244">
      <w:bodyDiv w:val="1"/>
      <w:marLeft w:val="0"/>
      <w:marRight w:val="0"/>
      <w:marTop w:val="0"/>
      <w:marBottom w:val="0"/>
      <w:divBdr>
        <w:top w:val="none" w:sz="0" w:space="0" w:color="auto"/>
        <w:left w:val="none" w:sz="0" w:space="0" w:color="auto"/>
        <w:bottom w:val="none" w:sz="0" w:space="0" w:color="auto"/>
        <w:right w:val="none" w:sz="0" w:space="0" w:color="auto"/>
      </w:divBdr>
    </w:div>
    <w:div w:id="1383864943">
      <w:bodyDiv w:val="1"/>
      <w:marLeft w:val="0"/>
      <w:marRight w:val="0"/>
      <w:marTop w:val="0"/>
      <w:marBottom w:val="0"/>
      <w:divBdr>
        <w:top w:val="none" w:sz="0" w:space="0" w:color="auto"/>
        <w:left w:val="none" w:sz="0" w:space="0" w:color="auto"/>
        <w:bottom w:val="none" w:sz="0" w:space="0" w:color="auto"/>
        <w:right w:val="none" w:sz="0" w:space="0" w:color="auto"/>
      </w:divBdr>
    </w:div>
    <w:div w:id="1390105125">
      <w:bodyDiv w:val="1"/>
      <w:marLeft w:val="0"/>
      <w:marRight w:val="0"/>
      <w:marTop w:val="0"/>
      <w:marBottom w:val="0"/>
      <w:divBdr>
        <w:top w:val="none" w:sz="0" w:space="0" w:color="auto"/>
        <w:left w:val="none" w:sz="0" w:space="0" w:color="auto"/>
        <w:bottom w:val="none" w:sz="0" w:space="0" w:color="auto"/>
        <w:right w:val="none" w:sz="0" w:space="0" w:color="auto"/>
      </w:divBdr>
    </w:div>
    <w:div w:id="1403913343">
      <w:bodyDiv w:val="1"/>
      <w:marLeft w:val="0"/>
      <w:marRight w:val="0"/>
      <w:marTop w:val="0"/>
      <w:marBottom w:val="0"/>
      <w:divBdr>
        <w:top w:val="none" w:sz="0" w:space="0" w:color="auto"/>
        <w:left w:val="none" w:sz="0" w:space="0" w:color="auto"/>
        <w:bottom w:val="none" w:sz="0" w:space="0" w:color="auto"/>
        <w:right w:val="none" w:sz="0" w:space="0" w:color="auto"/>
      </w:divBdr>
    </w:div>
    <w:div w:id="1414204220">
      <w:bodyDiv w:val="1"/>
      <w:marLeft w:val="0"/>
      <w:marRight w:val="0"/>
      <w:marTop w:val="0"/>
      <w:marBottom w:val="0"/>
      <w:divBdr>
        <w:top w:val="none" w:sz="0" w:space="0" w:color="auto"/>
        <w:left w:val="none" w:sz="0" w:space="0" w:color="auto"/>
        <w:bottom w:val="none" w:sz="0" w:space="0" w:color="auto"/>
        <w:right w:val="none" w:sz="0" w:space="0" w:color="auto"/>
      </w:divBdr>
    </w:div>
    <w:div w:id="1418558977">
      <w:bodyDiv w:val="1"/>
      <w:marLeft w:val="0"/>
      <w:marRight w:val="0"/>
      <w:marTop w:val="0"/>
      <w:marBottom w:val="0"/>
      <w:divBdr>
        <w:top w:val="none" w:sz="0" w:space="0" w:color="auto"/>
        <w:left w:val="none" w:sz="0" w:space="0" w:color="auto"/>
        <w:bottom w:val="none" w:sz="0" w:space="0" w:color="auto"/>
        <w:right w:val="none" w:sz="0" w:space="0" w:color="auto"/>
      </w:divBdr>
    </w:div>
    <w:div w:id="1429765152">
      <w:bodyDiv w:val="1"/>
      <w:marLeft w:val="0"/>
      <w:marRight w:val="0"/>
      <w:marTop w:val="0"/>
      <w:marBottom w:val="0"/>
      <w:divBdr>
        <w:top w:val="none" w:sz="0" w:space="0" w:color="auto"/>
        <w:left w:val="none" w:sz="0" w:space="0" w:color="auto"/>
        <w:bottom w:val="none" w:sz="0" w:space="0" w:color="auto"/>
        <w:right w:val="none" w:sz="0" w:space="0" w:color="auto"/>
      </w:divBdr>
    </w:div>
    <w:div w:id="1455175666">
      <w:bodyDiv w:val="1"/>
      <w:marLeft w:val="0"/>
      <w:marRight w:val="0"/>
      <w:marTop w:val="0"/>
      <w:marBottom w:val="0"/>
      <w:divBdr>
        <w:top w:val="none" w:sz="0" w:space="0" w:color="auto"/>
        <w:left w:val="none" w:sz="0" w:space="0" w:color="auto"/>
        <w:bottom w:val="none" w:sz="0" w:space="0" w:color="auto"/>
        <w:right w:val="none" w:sz="0" w:space="0" w:color="auto"/>
      </w:divBdr>
    </w:div>
    <w:div w:id="1457941316">
      <w:bodyDiv w:val="1"/>
      <w:marLeft w:val="0"/>
      <w:marRight w:val="0"/>
      <w:marTop w:val="0"/>
      <w:marBottom w:val="0"/>
      <w:divBdr>
        <w:top w:val="none" w:sz="0" w:space="0" w:color="auto"/>
        <w:left w:val="none" w:sz="0" w:space="0" w:color="auto"/>
        <w:bottom w:val="none" w:sz="0" w:space="0" w:color="auto"/>
        <w:right w:val="none" w:sz="0" w:space="0" w:color="auto"/>
      </w:divBdr>
    </w:div>
    <w:div w:id="1459490446">
      <w:bodyDiv w:val="1"/>
      <w:marLeft w:val="0"/>
      <w:marRight w:val="0"/>
      <w:marTop w:val="0"/>
      <w:marBottom w:val="0"/>
      <w:divBdr>
        <w:top w:val="none" w:sz="0" w:space="0" w:color="auto"/>
        <w:left w:val="none" w:sz="0" w:space="0" w:color="auto"/>
        <w:bottom w:val="none" w:sz="0" w:space="0" w:color="auto"/>
        <w:right w:val="none" w:sz="0" w:space="0" w:color="auto"/>
      </w:divBdr>
    </w:div>
    <w:div w:id="1465848439">
      <w:bodyDiv w:val="1"/>
      <w:marLeft w:val="0"/>
      <w:marRight w:val="0"/>
      <w:marTop w:val="0"/>
      <w:marBottom w:val="0"/>
      <w:divBdr>
        <w:top w:val="none" w:sz="0" w:space="0" w:color="auto"/>
        <w:left w:val="none" w:sz="0" w:space="0" w:color="auto"/>
        <w:bottom w:val="none" w:sz="0" w:space="0" w:color="auto"/>
        <w:right w:val="none" w:sz="0" w:space="0" w:color="auto"/>
      </w:divBdr>
    </w:div>
    <w:div w:id="1467622955">
      <w:bodyDiv w:val="1"/>
      <w:marLeft w:val="0"/>
      <w:marRight w:val="0"/>
      <w:marTop w:val="0"/>
      <w:marBottom w:val="0"/>
      <w:divBdr>
        <w:top w:val="none" w:sz="0" w:space="0" w:color="auto"/>
        <w:left w:val="none" w:sz="0" w:space="0" w:color="auto"/>
        <w:bottom w:val="none" w:sz="0" w:space="0" w:color="auto"/>
        <w:right w:val="none" w:sz="0" w:space="0" w:color="auto"/>
      </w:divBdr>
    </w:div>
    <w:div w:id="1476678714">
      <w:bodyDiv w:val="1"/>
      <w:marLeft w:val="0"/>
      <w:marRight w:val="0"/>
      <w:marTop w:val="0"/>
      <w:marBottom w:val="0"/>
      <w:divBdr>
        <w:top w:val="none" w:sz="0" w:space="0" w:color="auto"/>
        <w:left w:val="none" w:sz="0" w:space="0" w:color="auto"/>
        <w:bottom w:val="none" w:sz="0" w:space="0" w:color="auto"/>
        <w:right w:val="none" w:sz="0" w:space="0" w:color="auto"/>
      </w:divBdr>
    </w:div>
    <w:div w:id="1479229211">
      <w:bodyDiv w:val="1"/>
      <w:marLeft w:val="0"/>
      <w:marRight w:val="0"/>
      <w:marTop w:val="0"/>
      <w:marBottom w:val="0"/>
      <w:divBdr>
        <w:top w:val="none" w:sz="0" w:space="0" w:color="auto"/>
        <w:left w:val="none" w:sz="0" w:space="0" w:color="auto"/>
        <w:bottom w:val="none" w:sz="0" w:space="0" w:color="auto"/>
        <w:right w:val="none" w:sz="0" w:space="0" w:color="auto"/>
      </w:divBdr>
    </w:div>
    <w:div w:id="1509252346">
      <w:bodyDiv w:val="1"/>
      <w:marLeft w:val="0"/>
      <w:marRight w:val="0"/>
      <w:marTop w:val="0"/>
      <w:marBottom w:val="0"/>
      <w:divBdr>
        <w:top w:val="none" w:sz="0" w:space="0" w:color="auto"/>
        <w:left w:val="none" w:sz="0" w:space="0" w:color="auto"/>
        <w:bottom w:val="none" w:sz="0" w:space="0" w:color="auto"/>
        <w:right w:val="none" w:sz="0" w:space="0" w:color="auto"/>
      </w:divBdr>
    </w:div>
    <w:div w:id="1515613160">
      <w:bodyDiv w:val="1"/>
      <w:marLeft w:val="0"/>
      <w:marRight w:val="0"/>
      <w:marTop w:val="0"/>
      <w:marBottom w:val="0"/>
      <w:divBdr>
        <w:top w:val="none" w:sz="0" w:space="0" w:color="auto"/>
        <w:left w:val="none" w:sz="0" w:space="0" w:color="auto"/>
        <w:bottom w:val="none" w:sz="0" w:space="0" w:color="auto"/>
        <w:right w:val="none" w:sz="0" w:space="0" w:color="auto"/>
      </w:divBdr>
    </w:div>
    <w:div w:id="1520120170">
      <w:bodyDiv w:val="1"/>
      <w:marLeft w:val="0"/>
      <w:marRight w:val="0"/>
      <w:marTop w:val="0"/>
      <w:marBottom w:val="0"/>
      <w:divBdr>
        <w:top w:val="none" w:sz="0" w:space="0" w:color="auto"/>
        <w:left w:val="none" w:sz="0" w:space="0" w:color="auto"/>
        <w:bottom w:val="none" w:sz="0" w:space="0" w:color="auto"/>
        <w:right w:val="none" w:sz="0" w:space="0" w:color="auto"/>
      </w:divBdr>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477">
      <w:bodyDiv w:val="1"/>
      <w:marLeft w:val="0"/>
      <w:marRight w:val="0"/>
      <w:marTop w:val="0"/>
      <w:marBottom w:val="0"/>
      <w:divBdr>
        <w:top w:val="none" w:sz="0" w:space="0" w:color="auto"/>
        <w:left w:val="none" w:sz="0" w:space="0" w:color="auto"/>
        <w:bottom w:val="none" w:sz="0" w:space="0" w:color="auto"/>
        <w:right w:val="none" w:sz="0" w:space="0" w:color="auto"/>
      </w:divBdr>
    </w:div>
    <w:div w:id="1543177956">
      <w:bodyDiv w:val="1"/>
      <w:marLeft w:val="0"/>
      <w:marRight w:val="0"/>
      <w:marTop w:val="0"/>
      <w:marBottom w:val="0"/>
      <w:divBdr>
        <w:top w:val="none" w:sz="0" w:space="0" w:color="auto"/>
        <w:left w:val="none" w:sz="0" w:space="0" w:color="auto"/>
        <w:bottom w:val="none" w:sz="0" w:space="0" w:color="auto"/>
        <w:right w:val="none" w:sz="0" w:space="0" w:color="auto"/>
      </w:divBdr>
    </w:div>
    <w:div w:id="1555193201">
      <w:bodyDiv w:val="1"/>
      <w:marLeft w:val="0"/>
      <w:marRight w:val="0"/>
      <w:marTop w:val="0"/>
      <w:marBottom w:val="0"/>
      <w:divBdr>
        <w:top w:val="none" w:sz="0" w:space="0" w:color="auto"/>
        <w:left w:val="none" w:sz="0" w:space="0" w:color="auto"/>
        <w:bottom w:val="none" w:sz="0" w:space="0" w:color="auto"/>
        <w:right w:val="none" w:sz="0" w:space="0" w:color="auto"/>
      </w:divBdr>
    </w:div>
    <w:div w:id="1571423887">
      <w:bodyDiv w:val="1"/>
      <w:marLeft w:val="0"/>
      <w:marRight w:val="0"/>
      <w:marTop w:val="0"/>
      <w:marBottom w:val="0"/>
      <w:divBdr>
        <w:top w:val="none" w:sz="0" w:space="0" w:color="auto"/>
        <w:left w:val="none" w:sz="0" w:space="0" w:color="auto"/>
        <w:bottom w:val="none" w:sz="0" w:space="0" w:color="auto"/>
        <w:right w:val="none" w:sz="0" w:space="0" w:color="auto"/>
      </w:divBdr>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682">
      <w:bodyDiv w:val="1"/>
      <w:marLeft w:val="0"/>
      <w:marRight w:val="0"/>
      <w:marTop w:val="0"/>
      <w:marBottom w:val="0"/>
      <w:divBdr>
        <w:top w:val="none" w:sz="0" w:space="0" w:color="auto"/>
        <w:left w:val="none" w:sz="0" w:space="0" w:color="auto"/>
        <w:bottom w:val="none" w:sz="0" w:space="0" w:color="auto"/>
        <w:right w:val="none" w:sz="0" w:space="0" w:color="auto"/>
      </w:divBdr>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72">
      <w:bodyDiv w:val="1"/>
      <w:marLeft w:val="0"/>
      <w:marRight w:val="0"/>
      <w:marTop w:val="0"/>
      <w:marBottom w:val="0"/>
      <w:divBdr>
        <w:top w:val="none" w:sz="0" w:space="0" w:color="auto"/>
        <w:left w:val="none" w:sz="0" w:space="0" w:color="auto"/>
        <w:bottom w:val="none" w:sz="0" w:space="0" w:color="auto"/>
        <w:right w:val="none" w:sz="0" w:space="0" w:color="auto"/>
      </w:divBdr>
    </w:div>
    <w:div w:id="1656102362">
      <w:bodyDiv w:val="1"/>
      <w:marLeft w:val="0"/>
      <w:marRight w:val="0"/>
      <w:marTop w:val="0"/>
      <w:marBottom w:val="0"/>
      <w:divBdr>
        <w:top w:val="none" w:sz="0" w:space="0" w:color="auto"/>
        <w:left w:val="none" w:sz="0" w:space="0" w:color="auto"/>
        <w:bottom w:val="none" w:sz="0" w:space="0" w:color="auto"/>
        <w:right w:val="none" w:sz="0" w:space="0" w:color="auto"/>
      </w:divBdr>
    </w:div>
    <w:div w:id="1656716427">
      <w:bodyDiv w:val="1"/>
      <w:marLeft w:val="0"/>
      <w:marRight w:val="0"/>
      <w:marTop w:val="0"/>
      <w:marBottom w:val="0"/>
      <w:divBdr>
        <w:top w:val="none" w:sz="0" w:space="0" w:color="auto"/>
        <w:left w:val="none" w:sz="0" w:space="0" w:color="auto"/>
        <w:bottom w:val="none" w:sz="0" w:space="0" w:color="auto"/>
        <w:right w:val="none" w:sz="0" w:space="0" w:color="auto"/>
      </w:divBdr>
    </w:div>
    <w:div w:id="1670985213">
      <w:bodyDiv w:val="1"/>
      <w:marLeft w:val="0"/>
      <w:marRight w:val="0"/>
      <w:marTop w:val="0"/>
      <w:marBottom w:val="0"/>
      <w:divBdr>
        <w:top w:val="none" w:sz="0" w:space="0" w:color="auto"/>
        <w:left w:val="none" w:sz="0" w:space="0" w:color="auto"/>
        <w:bottom w:val="none" w:sz="0" w:space="0" w:color="auto"/>
        <w:right w:val="none" w:sz="0" w:space="0" w:color="auto"/>
      </w:divBdr>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590">
      <w:bodyDiv w:val="1"/>
      <w:marLeft w:val="0"/>
      <w:marRight w:val="0"/>
      <w:marTop w:val="0"/>
      <w:marBottom w:val="0"/>
      <w:divBdr>
        <w:top w:val="none" w:sz="0" w:space="0" w:color="auto"/>
        <w:left w:val="none" w:sz="0" w:space="0" w:color="auto"/>
        <w:bottom w:val="none" w:sz="0" w:space="0" w:color="auto"/>
        <w:right w:val="none" w:sz="0" w:space="0" w:color="auto"/>
      </w:divBdr>
    </w:div>
    <w:div w:id="1686130641">
      <w:bodyDiv w:val="1"/>
      <w:marLeft w:val="0"/>
      <w:marRight w:val="0"/>
      <w:marTop w:val="0"/>
      <w:marBottom w:val="0"/>
      <w:divBdr>
        <w:top w:val="none" w:sz="0" w:space="0" w:color="auto"/>
        <w:left w:val="none" w:sz="0" w:space="0" w:color="auto"/>
        <w:bottom w:val="none" w:sz="0" w:space="0" w:color="auto"/>
        <w:right w:val="none" w:sz="0" w:space="0" w:color="auto"/>
      </w:divBdr>
    </w:div>
    <w:div w:id="1688558270">
      <w:bodyDiv w:val="1"/>
      <w:marLeft w:val="0"/>
      <w:marRight w:val="0"/>
      <w:marTop w:val="0"/>
      <w:marBottom w:val="0"/>
      <w:divBdr>
        <w:top w:val="none" w:sz="0" w:space="0" w:color="auto"/>
        <w:left w:val="none" w:sz="0" w:space="0" w:color="auto"/>
        <w:bottom w:val="none" w:sz="0" w:space="0" w:color="auto"/>
        <w:right w:val="none" w:sz="0" w:space="0" w:color="auto"/>
      </w:divBdr>
    </w:div>
    <w:div w:id="1703242172">
      <w:bodyDiv w:val="1"/>
      <w:marLeft w:val="0"/>
      <w:marRight w:val="0"/>
      <w:marTop w:val="0"/>
      <w:marBottom w:val="0"/>
      <w:divBdr>
        <w:top w:val="none" w:sz="0" w:space="0" w:color="auto"/>
        <w:left w:val="none" w:sz="0" w:space="0" w:color="auto"/>
        <w:bottom w:val="none" w:sz="0" w:space="0" w:color="auto"/>
        <w:right w:val="none" w:sz="0" w:space="0" w:color="auto"/>
      </w:divBdr>
    </w:div>
    <w:div w:id="1735010963">
      <w:bodyDiv w:val="1"/>
      <w:marLeft w:val="0"/>
      <w:marRight w:val="0"/>
      <w:marTop w:val="0"/>
      <w:marBottom w:val="0"/>
      <w:divBdr>
        <w:top w:val="none" w:sz="0" w:space="0" w:color="auto"/>
        <w:left w:val="none" w:sz="0" w:space="0" w:color="auto"/>
        <w:bottom w:val="none" w:sz="0" w:space="0" w:color="auto"/>
        <w:right w:val="none" w:sz="0" w:space="0" w:color="auto"/>
      </w:divBdr>
    </w:div>
    <w:div w:id="1750466787">
      <w:bodyDiv w:val="1"/>
      <w:marLeft w:val="0"/>
      <w:marRight w:val="0"/>
      <w:marTop w:val="0"/>
      <w:marBottom w:val="0"/>
      <w:divBdr>
        <w:top w:val="none" w:sz="0" w:space="0" w:color="auto"/>
        <w:left w:val="none" w:sz="0" w:space="0" w:color="auto"/>
        <w:bottom w:val="none" w:sz="0" w:space="0" w:color="auto"/>
        <w:right w:val="none" w:sz="0" w:space="0" w:color="auto"/>
      </w:divBdr>
    </w:div>
    <w:div w:id="1750613663">
      <w:bodyDiv w:val="1"/>
      <w:marLeft w:val="0"/>
      <w:marRight w:val="0"/>
      <w:marTop w:val="0"/>
      <w:marBottom w:val="0"/>
      <w:divBdr>
        <w:top w:val="none" w:sz="0" w:space="0" w:color="auto"/>
        <w:left w:val="none" w:sz="0" w:space="0" w:color="auto"/>
        <w:bottom w:val="none" w:sz="0" w:space="0" w:color="auto"/>
        <w:right w:val="none" w:sz="0" w:space="0" w:color="auto"/>
      </w:divBdr>
    </w:div>
    <w:div w:id="1759793946">
      <w:bodyDiv w:val="1"/>
      <w:marLeft w:val="0"/>
      <w:marRight w:val="0"/>
      <w:marTop w:val="0"/>
      <w:marBottom w:val="0"/>
      <w:divBdr>
        <w:top w:val="none" w:sz="0" w:space="0" w:color="auto"/>
        <w:left w:val="none" w:sz="0" w:space="0" w:color="auto"/>
        <w:bottom w:val="none" w:sz="0" w:space="0" w:color="auto"/>
        <w:right w:val="none" w:sz="0" w:space="0" w:color="auto"/>
      </w:divBdr>
    </w:div>
    <w:div w:id="1769883432">
      <w:bodyDiv w:val="1"/>
      <w:marLeft w:val="0"/>
      <w:marRight w:val="0"/>
      <w:marTop w:val="0"/>
      <w:marBottom w:val="0"/>
      <w:divBdr>
        <w:top w:val="none" w:sz="0" w:space="0" w:color="auto"/>
        <w:left w:val="none" w:sz="0" w:space="0" w:color="auto"/>
        <w:bottom w:val="none" w:sz="0" w:space="0" w:color="auto"/>
        <w:right w:val="none" w:sz="0" w:space="0" w:color="auto"/>
      </w:divBdr>
    </w:div>
    <w:div w:id="1782917052">
      <w:bodyDiv w:val="1"/>
      <w:marLeft w:val="0"/>
      <w:marRight w:val="0"/>
      <w:marTop w:val="0"/>
      <w:marBottom w:val="0"/>
      <w:divBdr>
        <w:top w:val="none" w:sz="0" w:space="0" w:color="auto"/>
        <w:left w:val="none" w:sz="0" w:space="0" w:color="auto"/>
        <w:bottom w:val="none" w:sz="0" w:space="0" w:color="auto"/>
        <w:right w:val="none" w:sz="0" w:space="0" w:color="auto"/>
      </w:divBdr>
    </w:div>
    <w:div w:id="1785880988">
      <w:bodyDiv w:val="1"/>
      <w:marLeft w:val="0"/>
      <w:marRight w:val="0"/>
      <w:marTop w:val="0"/>
      <w:marBottom w:val="0"/>
      <w:divBdr>
        <w:top w:val="none" w:sz="0" w:space="0" w:color="auto"/>
        <w:left w:val="none" w:sz="0" w:space="0" w:color="auto"/>
        <w:bottom w:val="none" w:sz="0" w:space="0" w:color="auto"/>
        <w:right w:val="none" w:sz="0" w:space="0" w:color="auto"/>
      </w:divBdr>
    </w:div>
    <w:div w:id="1804077575">
      <w:bodyDiv w:val="1"/>
      <w:marLeft w:val="0"/>
      <w:marRight w:val="0"/>
      <w:marTop w:val="0"/>
      <w:marBottom w:val="0"/>
      <w:divBdr>
        <w:top w:val="none" w:sz="0" w:space="0" w:color="auto"/>
        <w:left w:val="none" w:sz="0" w:space="0" w:color="auto"/>
        <w:bottom w:val="none" w:sz="0" w:space="0" w:color="auto"/>
        <w:right w:val="none" w:sz="0" w:space="0" w:color="auto"/>
      </w:divBdr>
    </w:div>
    <w:div w:id="1812598314">
      <w:bodyDiv w:val="1"/>
      <w:marLeft w:val="0"/>
      <w:marRight w:val="0"/>
      <w:marTop w:val="0"/>
      <w:marBottom w:val="0"/>
      <w:divBdr>
        <w:top w:val="none" w:sz="0" w:space="0" w:color="auto"/>
        <w:left w:val="none" w:sz="0" w:space="0" w:color="auto"/>
        <w:bottom w:val="none" w:sz="0" w:space="0" w:color="auto"/>
        <w:right w:val="none" w:sz="0" w:space="0" w:color="auto"/>
      </w:divBdr>
    </w:div>
    <w:div w:id="1819297342">
      <w:bodyDiv w:val="1"/>
      <w:marLeft w:val="0"/>
      <w:marRight w:val="0"/>
      <w:marTop w:val="0"/>
      <w:marBottom w:val="0"/>
      <w:divBdr>
        <w:top w:val="none" w:sz="0" w:space="0" w:color="auto"/>
        <w:left w:val="none" w:sz="0" w:space="0" w:color="auto"/>
        <w:bottom w:val="none" w:sz="0" w:space="0" w:color="auto"/>
        <w:right w:val="none" w:sz="0" w:space="0" w:color="auto"/>
      </w:divBdr>
    </w:div>
    <w:div w:id="1832599023">
      <w:bodyDiv w:val="1"/>
      <w:marLeft w:val="0"/>
      <w:marRight w:val="0"/>
      <w:marTop w:val="0"/>
      <w:marBottom w:val="0"/>
      <w:divBdr>
        <w:top w:val="none" w:sz="0" w:space="0" w:color="auto"/>
        <w:left w:val="none" w:sz="0" w:space="0" w:color="auto"/>
        <w:bottom w:val="none" w:sz="0" w:space="0" w:color="auto"/>
        <w:right w:val="none" w:sz="0" w:space="0" w:color="auto"/>
      </w:divBdr>
    </w:div>
    <w:div w:id="1834636230">
      <w:bodyDiv w:val="1"/>
      <w:marLeft w:val="0"/>
      <w:marRight w:val="0"/>
      <w:marTop w:val="0"/>
      <w:marBottom w:val="0"/>
      <w:divBdr>
        <w:top w:val="none" w:sz="0" w:space="0" w:color="auto"/>
        <w:left w:val="none" w:sz="0" w:space="0" w:color="auto"/>
        <w:bottom w:val="none" w:sz="0" w:space="0" w:color="auto"/>
        <w:right w:val="none" w:sz="0" w:space="0" w:color="auto"/>
      </w:divBdr>
    </w:div>
    <w:div w:id="1847787610">
      <w:bodyDiv w:val="1"/>
      <w:marLeft w:val="0"/>
      <w:marRight w:val="0"/>
      <w:marTop w:val="0"/>
      <w:marBottom w:val="0"/>
      <w:divBdr>
        <w:top w:val="none" w:sz="0" w:space="0" w:color="auto"/>
        <w:left w:val="none" w:sz="0" w:space="0" w:color="auto"/>
        <w:bottom w:val="none" w:sz="0" w:space="0" w:color="auto"/>
        <w:right w:val="none" w:sz="0" w:space="0" w:color="auto"/>
      </w:divBdr>
    </w:div>
    <w:div w:id="1853760910">
      <w:bodyDiv w:val="1"/>
      <w:marLeft w:val="0"/>
      <w:marRight w:val="0"/>
      <w:marTop w:val="0"/>
      <w:marBottom w:val="0"/>
      <w:divBdr>
        <w:top w:val="none" w:sz="0" w:space="0" w:color="auto"/>
        <w:left w:val="none" w:sz="0" w:space="0" w:color="auto"/>
        <w:bottom w:val="none" w:sz="0" w:space="0" w:color="auto"/>
        <w:right w:val="none" w:sz="0" w:space="0" w:color="auto"/>
      </w:divBdr>
    </w:div>
    <w:div w:id="1859806553">
      <w:bodyDiv w:val="1"/>
      <w:marLeft w:val="0"/>
      <w:marRight w:val="0"/>
      <w:marTop w:val="0"/>
      <w:marBottom w:val="0"/>
      <w:divBdr>
        <w:top w:val="none" w:sz="0" w:space="0" w:color="auto"/>
        <w:left w:val="none" w:sz="0" w:space="0" w:color="auto"/>
        <w:bottom w:val="none" w:sz="0" w:space="0" w:color="auto"/>
        <w:right w:val="none" w:sz="0" w:space="0" w:color="auto"/>
      </w:divBdr>
    </w:div>
    <w:div w:id="1870340833">
      <w:bodyDiv w:val="1"/>
      <w:marLeft w:val="0"/>
      <w:marRight w:val="0"/>
      <w:marTop w:val="0"/>
      <w:marBottom w:val="0"/>
      <w:divBdr>
        <w:top w:val="none" w:sz="0" w:space="0" w:color="auto"/>
        <w:left w:val="none" w:sz="0" w:space="0" w:color="auto"/>
        <w:bottom w:val="none" w:sz="0" w:space="0" w:color="auto"/>
        <w:right w:val="none" w:sz="0" w:space="0" w:color="auto"/>
      </w:divBdr>
    </w:div>
    <w:div w:id="1873764225">
      <w:bodyDiv w:val="1"/>
      <w:marLeft w:val="0"/>
      <w:marRight w:val="0"/>
      <w:marTop w:val="0"/>
      <w:marBottom w:val="0"/>
      <w:divBdr>
        <w:top w:val="none" w:sz="0" w:space="0" w:color="auto"/>
        <w:left w:val="none" w:sz="0" w:space="0" w:color="auto"/>
        <w:bottom w:val="none" w:sz="0" w:space="0" w:color="auto"/>
        <w:right w:val="none" w:sz="0" w:space="0" w:color="auto"/>
      </w:divBdr>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 w:id="1889607097">
      <w:bodyDiv w:val="1"/>
      <w:marLeft w:val="0"/>
      <w:marRight w:val="0"/>
      <w:marTop w:val="0"/>
      <w:marBottom w:val="0"/>
      <w:divBdr>
        <w:top w:val="none" w:sz="0" w:space="0" w:color="auto"/>
        <w:left w:val="none" w:sz="0" w:space="0" w:color="auto"/>
        <w:bottom w:val="none" w:sz="0" w:space="0" w:color="auto"/>
        <w:right w:val="none" w:sz="0" w:space="0" w:color="auto"/>
      </w:divBdr>
    </w:div>
    <w:div w:id="1893541323">
      <w:bodyDiv w:val="1"/>
      <w:marLeft w:val="0"/>
      <w:marRight w:val="0"/>
      <w:marTop w:val="0"/>
      <w:marBottom w:val="0"/>
      <w:divBdr>
        <w:top w:val="none" w:sz="0" w:space="0" w:color="auto"/>
        <w:left w:val="none" w:sz="0" w:space="0" w:color="auto"/>
        <w:bottom w:val="none" w:sz="0" w:space="0" w:color="auto"/>
        <w:right w:val="none" w:sz="0" w:space="0" w:color="auto"/>
      </w:divBdr>
    </w:div>
    <w:div w:id="1896895166">
      <w:bodyDiv w:val="1"/>
      <w:marLeft w:val="0"/>
      <w:marRight w:val="0"/>
      <w:marTop w:val="0"/>
      <w:marBottom w:val="0"/>
      <w:divBdr>
        <w:top w:val="none" w:sz="0" w:space="0" w:color="auto"/>
        <w:left w:val="none" w:sz="0" w:space="0" w:color="auto"/>
        <w:bottom w:val="none" w:sz="0" w:space="0" w:color="auto"/>
        <w:right w:val="none" w:sz="0" w:space="0" w:color="auto"/>
      </w:divBdr>
    </w:div>
    <w:div w:id="1911769093">
      <w:bodyDiv w:val="1"/>
      <w:marLeft w:val="0"/>
      <w:marRight w:val="0"/>
      <w:marTop w:val="0"/>
      <w:marBottom w:val="0"/>
      <w:divBdr>
        <w:top w:val="none" w:sz="0" w:space="0" w:color="auto"/>
        <w:left w:val="none" w:sz="0" w:space="0" w:color="auto"/>
        <w:bottom w:val="none" w:sz="0" w:space="0" w:color="auto"/>
        <w:right w:val="none" w:sz="0" w:space="0" w:color="auto"/>
      </w:divBdr>
    </w:div>
    <w:div w:id="1919899280">
      <w:bodyDiv w:val="1"/>
      <w:marLeft w:val="0"/>
      <w:marRight w:val="0"/>
      <w:marTop w:val="0"/>
      <w:marBottom w:val="0"/>
      <w:divBdr>
        <w:top w:val="none" w:sz="0" w:space="0" w:color="auto"/>
        <w:left w:val="none" w:sz="0" w:space="0" w:color="auto"/>
        <w:bottom w:val="none" w:sz="0" w:space="0" w:color="auto"/>
        <w:right w:val="none" w:sz="0" w:space="0" w:color="auto"/>
      </w:divBdr>
    </w:div>
    <w:div w:id="1920944067">
      <w:bodyDiv w:val="1"/>
      <w:marLeft w:val="0"/>
      <w:marRight w:val="0"/>
      <w:marTop w:val="0"/>
      <w:marBottom w:val="0"/>
      <w:divBdr>
        <w:top w:val="none" w:sz="0" w:space="0" w:color="auto"/>
        <w:left w:val="none" w:sz="0" w:space="0" w:color="auto"/>
        <w:bottom w:val="none" w:sz="0" w:space="0" w:color="auto"/>
        <w:right w:val="none" w:sz="0" w:space="0" w:color="auto"/>
      </w:divBdr>
    </w:div>
    <w:div w:id="1931697665">
      <w:bodyDiv w:val="1"/>
      <w:marLeft w:val="0"/>
      <w:marRight w:val="0"/>
      <w:marTop w:val="0"/>
      <w:marBottom w:val="0"/>
      <w:divBdr>
        <w:top w:val="none" w:sz="0" w:space="0" w:color="auto"/>
        <w:left w:val="none" w:sz="0" w:space="0" w:color="auto"/>
        <w:bottom w:val="none" w:sz="0" w:space="0" w:color="auto"/>
        <w:right w:val="none" w:sz="0" w:space="0" w:color="auto"/>
      </w:divBdr>
    </w:div>
    <w:div w:id="1942570185">
      <w:bodyDiv w:val="1"/>
      <w:marLeft w:val="0"/>
      <w:marRight w:val="0"/>
      <w:marTop w:val="0"/>
      <w:marBottom w:val="0"/>
      <w:divBdr>
        <w:top w:val="none" w:sz="0" w:space="0" w:color="auto"/>
        <w:left w:val="none" w:sz="0" w:space="0" w:color="auto"/>
        <w:bottom w:val="none" w:sz="0" w:space="0" w:color="auto"/>
        <w:right w:val="none" w:sz="0" w:space="0" w:color="auto"/>
      </w:divBdr>
    </w:div>
    <w:div w:id="1944721832">
      <w:bodyDiv w:val="1"/>
      <w:marLeft w:val="0"/>
      <w:marRight w:val="0"/>
      <w:marTop w:val="0"/>
      <w:marBottom w:val="0"/>
      <w:divBdr>
        <w:top w:val="none" w:sz="0" w:space="0" w:color="auto"/>
        <w:left w:val="none" w:sz="0" w:space="0" w:color="auto"/>
        <w:bottom w:val="none" w:sz="0" w:space="0" w:color="auto"/>
        <w:right w:val="none" w:sz="0" w:space="0" w:color="auto"/>
      </w:divBdr>
    </w:div>
    <w:div w:id="1948350762">
      <w:bodyDiv w:val="1"/>
      <w:marLeft w:val="0"/>
      <w:marRight w:val="0"/>
      <w:marTop w:val="0"/>
      <w:marBottom w:val="0"/>
      <w:divBdr>
        <w:top w:val="none" w:sz="0" w:space="0" w:color="auto"/>
        <w:left w:val="none" w:sz="0" w:space="0" w:color="auto"/>
        <w:bottom w:val="none" w:sz="0" w:space="0" w:color="auto"/>
        <w:right w:val="none" w:sz="0" w:space="0" w:color="auto"/>
      </w:divBdr>
    </w:div>
    <w:div w:id="1951278786">
      <w:bodyDiv w:val="1"/>
      <w:marLeft w:val="0"/>
      <w:marRight w:val="0"/>
      <w:marTop w:val="0"/>
      <w:marBottom w:val="0"/>
      <w:divBdr>
        <w:top w:val="none" w:sz="0" w:space="0" w:color="auto"/>
        <w:left w:val="none" w:sz="0" w:space="0" w:color="auto"/>
        <w:bottom w:val="none" w:sz="0" w:space="0" w:color="auto"/>
        <w:right w:val="none" w:sz="0" w:space="0" w:color="auto"/>
      </w:divBdr>
    </w:div>
    <w:div w:id="1954825539">
      <w:bodyDiv w:val="1"/>
      <w:marLeft w:val="0"/>
      <w:marRight w:val="0"/>
      <w:marTop w:val="0"/>
      <w:marBottom w:val="0"/>
      <w:divBdr>
        <w:top w:val="none" w:sz="0" w:space="0" w:color="auto"/>
        <w:left w:val="none" w:sz="0" w:space="0" w:color="auto"/>
        <w:bottom w:val="none" w:sz="0" w:space="0" w:color="auto"/>
        <w:right w:val="none" w:sz="0" w:space="0" w:color="auto"/>
      </w:divBdr>
    </w:div>
    <w:div w:id="1955549683">
      <w:bodyDiv w:val="1"/>
      <w:marLeft w:val="0"/>
      <w:marRight w:val="0"/>
      <w:marTop w:val="0"/>
      <w:marBottom w:val="0"/>
      <w:divBdr>
        <w:top w:val="none" w:sz="0" w:space="0" w:color="auto"/>
        <w:left w:val="none" w:sz="0" w:space="0" w:color="auto"/>
        <w:bottom w:val="none" w:sz="0" w:space="0" w:color="auto"/>
        <w:right w:val="none" w:sz="0" w:space="0" w:color="auto"/>
      </w:divBdr>
    </w:div>
    <w:div w:id="1959099016">
      <w:bodyDiv w:val="1"/>
      <w:marLeft w:val="0"/>
      <w:marRight w:val="0"/>
      <w:marTop w:val="0"/>
      <w:marBottom w:val="0"/>
      <w:divBdr>
        <w:top w:val="none" w:sz="0" w:space="0" w:color="auto"/>
        <w:left w:val="none" w:sz="0" w:space="0" w:color="auto"/>
        <w:bottom w:val="none" w:sz="0" w:space="0" w:color="auto"/>
        <w:right w:val="none" w:sz="0" w:space="0" w:color="auto"/>
      </w:divBdr>
    </w:div>
    <w:div w:id="1963147146">
      <w:bodyDiv w:val="1"/>
      <w:marLeft w:val="0"/>
      <w:marRight w:val="0"/>
      <w:marTop w:val="0"/>
      <w:marBottom w:val="0"/>
      <w:divBdr>
        <w:top w:val="none" w:sz="0" w:space="0" w:color="auto"/>
        <w:left w:val="none" w:sz="0" w:space="0" w:color="auto"/>
        <w:bottom w:val="none" w:sz="0" w:space="0" w:color="auto"/>
        <w:right w:val="none" w:sz="0" w:space="0" w:color="auto"/>
      </w:divBdr>
    </w:div>
    <w:div w:id="1968122353">
      <w:bodyDiv w:val="1"/>
      <w:marLeft w:val="0"/>
      <w:marRight w:val="0"/>
      <w:marTop w:val="0"/>
      <w:marBottom w:val="0"/>
      <w:divBdr>
        <w:top w:val="none" w:sz="0" w:space="0" w:color="auto"/>
        <w:left w:val="none" w:sz="0" w:space="0" w:color="auto"/>
        <w:bottom w:val="none" w:sz="0" w:space="0" w:color="auto"/>
        <w:right w:val="none" w:sz="0" w:space="0" w:color="auto"/>
      </w:divBdr>
    </w:div>
    <w:div w:id="1974286655">
      <w:bodyDiv w:val="1"/>
      <w:marLeft w:val="0"/>
      <w:marRight w:val="0"/>
      <w:marTop w:val="0"/>
      <w:marBottom w:val="0"/>
      <w:divBdr>
        <w:top w:val="none" w:sz="0" w:space="0" w:color="auto"/>
        <w:left w:val="none" w:sz="0" w:space="0" w:color="auto"/>
        <w:bottom w:val="none" w:sz="0" w:space="0" w:color="auto"/>
        <w:right w:val="none" w:sz="0" w:space="0" w:color="auto"/>
      </w:divBdr>
    </w:div>
    <w:div w:id="2008744098">
      <w:bodyDiv w:val="1"/>
      <w:marLeft w:val="0"/>
      <w:marRight w:val="0"/>
      <w:marTop w:val="0"/>
      <w:marBottom w:val="0"/>
      <w:divBdr>
        <w:top w:val="none" w:sz="0" w:space="0" w:color="auto"/>
        <w:left w:val="none" w:sz="0" w:space="0" w:color="auto"/>
        <w:bottom w:val="none" w:sz="0" w:space="0" w:color="auto"/>
        <w:right w:val="none" w:sz="0" w:space="0" w:color="auto"/>
      </w:divBdr>
    </w:div>
    <w:div w:id="2009628390">
      <w:bodyDiv w:val="1"/>
      <w:marLeft w:val="0"/>
      <w:marRight w:val="0"/>
      <w:marTop w:val="0"/>
      <w:marBottom w:val="0"/>
      <w:divBdr>
        <w:top w:val="none" w:sz="0" w:space="0" w:color="auto"/>
        <w:left w:val="none" w:sz="0" w:space="0" w:color="auto"/>
        <w:bottom w:val="none" w:sz="0" w:space="0" w:color="auto"/>
        <w:right w:val="none" w:sz="0" w:space="0" w:color="auto"/>
      </w:divBdr>
    </w:div>
    <w:div w:id="2010404525">
      <w:bodyDiv w:val="1"/>
      <w:marLeft w:val="0"/>
      <w:marRight w:val="0"/>
      <w:marTop w:val="0"/>
      <w:marBottom w:val="0"/>
      <w:divBdr>
        <w:top w:val="none" w:sz="0" w:space="0" w:color="auto"/>
        <w:left w:val="none" w:sz="0" w:space="0" w:color="auto"/>
        <w:bottom w:val="none" w:sz="0" w:space="0" w:color="auto"/>
        <w:right w:val="none" w:sz="0" w:space="0" w:color="auto"/>
      </w:divBdr>
    </w:div>
    <w:div w:id="2029140176">
      <w:bodyDiv w:val="1"/>
      <w:marLeft w:val="0"/>
      <w:marRight w:val="0"/>
      <w:marTop w:val="0"/>
      <w:marBottom w:val="0"/>
      <w:divBdr>
        <w:top w:val="none" w:sz="0" w:space="0" w:color="auto"/>
        <w:left w:val="none" w:sz="0" w:space="0" w:color="auto"/>
        <w:bottom w:val="none" w:sz="0" w:space="0" w:color="auto"/>
        <w:right w:val="none" w:sz="0" w:space="0" w:color="auto"/>
      </w:divBdr>
    </w:div>
    <w:div w:id="2030448656">
      <w:bodyDiv w:val="1"/>
      <w:marLeft w:val="0"/>
      <w:marRight w:val="0"/>
      <w:marTop w:val="0"/>
      <w:marBottom w:val="0"/>
      <w:divBdr>
        <w:top w:val="none" w:sz="0" w:space="0" w:color="auto"/>
        <w:left w:val="none" w:sz="0" w:space="0" w:color="auto"/>
        <w:bottom w:val="none" w:sz="0" w:space="0" w:color="auto"/>
        <w:right w:val="none" w:sz="0" w:space="0" w:color="auto"/>
      </w:divBdr>
    </w:div>
    <w:div w:id="2030711839">
      <w:bodyDiv w:val="1"/>
      <w:marLeft w:val="0"/>
      <w:marRight w:val="0"/>
      <w:marTop w:val="0"/>
      <w:marBottom w:val="0"/>
      <w:divBdr>
        <w:top w:val="none" w:sz="0" w:space="0" w:color="auto"/>
        <w:left w:val="none" w:sz="0" w:space="0" w:color="auto"/>
        <w:bottom w:val="none" w:sz="0" w:space="0" w:color="auto"/>
        <w:right w:val="none" w:sz="0" w:space="0" w:color="auto"/>
      </w:divBdr>
    </w:div>
    <w:div w:id="2037271151">
      <w:bodyDiv w:val="1"/>
      <w:marLeft w:val="0"/>
      <w:marRight w:val="0"/>
      <w:marTop w:val="0"/>
      <w:marBottom w:val="0"/>
      <w:divBdr>
        <w:top w:val="none" w:sz="0" w:space="0" w:color="auto"/>
        <w:left w:val="none" w:sz="0" w:space="0" w:color="auto"/>
        <w:bottom w:val="none" w:sz="0" w:space="0" w:color="auto"/>
        <w:right w:val="none" w:sz="0" w:space="0" w:color="auto"/>
      </w:divBdr>
    </w:div>
    <w:div w:id="2044866777">
      <w:bodyDiv w:val="1"/>
      <w:marLeft w:val="0"/>
      <w:marRight w:val="0"/>
      <w:marTop w:val="0"/>
      <w:marBottom w:val="0"/>
      <w:divBdr>
        <w:top w:val="none" w:sz="0" w:space="0" w:color="auto"/>
        <w:left w:val="none" w:sz="0" w:space="0" w:color="auto"/>
        <w:bottom w:val="none" w:sz="0" w:space="0" w:color="auto"/>
        <w:right w:val="none" w:sz="0" w:space="0" w:color="auto"/>
      </w:divBdr>
    </w:div>
    <w:div w:id="2052339311">
      <w:bodyDiv w:val="1"/>
      <w:marLeft w:val="0"/>
      <w:marRight w:val="0"/>
      <w:marTop w:val="0"/>
      <w:marBottom w:val="0"/>
      <w:divBdr>
        <w:top w:val="none" w:sz="0" w:space="0" w:color="auto"/>
        <w:left w:val="none" w:sz="0" w:space="0" w:color="auto"/>
        <w:bottom w:val="none" w:sz="0" w:space="0" w:color="auto"/>
        <w:right w:val="none" w:sz="0" w:space="0" w:color="auto"/>
      </w:divBdr>
    </w:div>
    <w:div w:id="2063021050">
      <w:bodyDiv w:val="1"/>
      <w:marLeft w:val="0"/>
      <w:marRight w:val="0"/>
      <w:marTop w:val="0"/>
      <w:marBottom w:val="0"/>
      <w:divBdr>
        <w:top w:val="none" w:sz="0" w:space="0" w:color="auto"/>
        <w:left w:val="none" w:sz="0" w:space="0" w:color="auto"/>
        <w:bottom w:val="none" w:sz="0" w:space="0" w:color="auto"/>
        <w:right w:val="none" w:sz="0" w:space="0" w:color="auto"/>
      </w:divBdr>
    </w:div>
    <w:div w:id="2078671229">
      <w:bodyDiv w:val="1"/>
      <w:marLeft w:val="0"/>
      <w:marRight w:val="0"/>
      <w:marTop w:val="0"/>
      <w:marBottom w:val="0"/>
      <w:divBdr>
        <w:top w:val="none" w:sz="0" w:space="0" w:color="auto"/>
        <w:left w:val="none" w:sz="0" w:space="0" w:color="auto"/>
        <w:bottom w:val="none" w:sz="0" w:space="0" w:color="auto"/>
        <w:right w:val="none" w:sz="0" w:space="0" w:color="auto"/>
      </w:divBdr>
    </w:div>
    <w:div w:id="2099665773">
      <w:bodyDiv w:val="1"/>
      <w:marLeft w:val="0"/>
      <w:marRight w:val="0"/>
      <w:marTop w:val="0"/>
      <w:marBottom w:val="0"/>
      <w:divBdr>
        <w:top w:val="none" w:sz="0" w:space="0" w:color="auto"/>
        <w:left w:val="none" w:sz="0" w:space="0" w:color="auto"/>
        <w:bottom w:val="none" w:sz="0" w:space="0" w:color="auto"/>
        <w:right w:val="none" w:sz="0" w:space="0" w:color="auto"/>
      </w:divBdr>
    </w:div>
    <w:div w:id="2100901648">
      <w:bodyDiv w:val="1"/>
      <w:marLeft w:val="0"/>
      <w:marRight w:val="0"/>
      <w:marTop w:val="0"/>
      <w:marBottom w:val="0"/>
      <w:divBdr>
        <w:top w:val="none" w:sz="0" w:space="0" w:color="auto"/>
        <w:left w:val="none" w:sz="0" w:space="0" w:color="auto"/>
        <w:bottom w:val="none" w:sz="0" w:space="0" w:color="auto"/>
        <w:right w:val="none" w:sz="0" w:space="0" w:color="auto"/>
      </w:divBdr>
    </w:div>
    <w:div w:id="2114743551">
      <w:bodyDiv w:val="1"/>
      <w:marLeft w:val="0"/>
      <w:marRight w:val="0"/>
      <w:marTop w:val="0"/>
      <w:marBottom w:val="0"/>
      <w:divBdr>
        <w:top w:val="none" w:sz="0" w:space="0" w:color="auto"/>
        <w:left w:val="none" w:sz="0" w:space="0" w:color="auto"/>
        <w:bottom w:val="none" w:sz="0" w:space="0" w:color="auto"/>
        <w:right w:val="none" w:sz="0" w:space="0" w:color="auto"/>
      </w:divBdr>
    </w:div>
    <w:div w:id="2118871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Mob21</b:Tag>
    <b:SourceType>InternetSite</b:SourceType>
    <b:Guid>{21014FB4-F457-4250-A3FF-86DF128392A2}</b:Guid>
    <b:Title>LKW-Bußgeldkatalog</b:Title>
    <b:Year>2021</b:Year>
    <b:InternetSiteTitle>Mobilitätsmagazin</b:InternetSiteTitle>
    <b:Month>03</b:Month>
    <b:Day>23</b:Day>
    <b:URL>https://www.bussgeldkatalog.org/lkw-arten/#welche_lkw-arten_gibt_es</b:URL>
    <b:ProductionCompany>Mobilitätsmagazin</b:ProductionCompany>
    <b:RefOrder>5</b:RefOrder>
  </b:Source>
  <b:Source>
    <b:Tag>WKO21</b:Tag>
    <b:SourceType>InternetSite</b:SourceType>
    <b:Guid>{1B46F775-A44E-4874-9028-0D7B369A6F34}</b:Guid>
    <b:Title>Arbeitszeittabelle: Lenkzeiten</b:Title>
    <b:Year>2021</b:Year>
    <b:Month>04</b:Month>
    <b:Day>07</b:Day>
    <b:URL>https://www.wko.at/branchen/transport-verkehr/gueterbefoerderungsgewerbe/Arbeitszeittabelle_Lenkzeiten.html</b:URL>
    <b:ProductionCompany>WKO</b:ProductionCompany>
    <b:RefOrder>6</b:RefOrder>
  </b:Source>
  <b:Source>
    <b:Tag>Lkw21</b:Tag>
    <b:SourceType>InternetSite</b:SourceType>
    <b:Guid>{F950604D-A63E-453D-87CB-86D0EABB30C4}</b:Guid>
    <b:ProductionCompany>WKO</b:ProductionCompany>
    <b:URL>https://www.wko.at/service/verkehr-betriebsstandort/LKW_Fahrverbote_in_Oesterreich_Ueberblick.html</b:URL>
    <b:Title>Lkw-Fahrverbote in Österreich: Überblick</b:Title>
    <b:Year>2021</b:Year>
    <b:Month>04</b:Month>
    <b:Day>07</b:Day>
    <b:RefOrder>7</b:RefOrder>
  </b:Source>
  <b:Source>
    <b:Tag>Übe21</b:Tag>
    <b:SourceType>InternetSite</b:SourceType>
    <b:Guid>{329EAD5E-0957-4CC4-8181-C5182E00F4F7}</b:Guid>
    <b:Title>Überladung von Lkw, Pkw und Anhänger</b:Title>
    <b:ProductionCompany>lasiprofi</b:ProductionCompany>
    <b:Year>2021</b:Year>
    <b:Month>04</b:Month>
    <b:Day>07</b:Day>
    <b:URL>https://www.ladungssicherung.eu/ratgeber/ladung/ueberladen/</b:URL>
    <b:RefOrder>8</b:RefOrder>
  </b:Source>
  <b:Source>
    <b:Tag>ASP21</b:Tag>
    <b:SourceType>InternetSite</b:SourceType>
    <b:Guid>{D16EF8C1-0EA3-4665-B6FA-E53D6BD68EAA}</b:Guid>
    <b:Title>ASP.NET Core</b:Title>
    <b:ProductionCompany>Wikipedia</b:ProductionCompany>
    <b:Year>2021</b:Year>
    <b:Month>01</b:Month>
    <b:Day>20</b:Day>
    <b:URL>https://en.wikipedia.org/wiki/ASP.NET_Core</b:URL>
    <b:RefOrder>9</b:RefOrder>
  </b:Source>
  <b:Source>
    <b:Tag>Cos21</b:Tag>
    <b:SourceType>InternetSite</b:SourceType>
    <b:Guid>{C3FCC640-379D-4FFD-8274-FF6AFE503B38}</b:Guid>
    <b:Title>Cosmos DB</b:Title>
    <b:ProductionCompany>Wikipedia</b:ProductionCompany>
    <b:Year>2021</b:Year>
    <b:Month>01</b:Month>
    <b:Day>20</b:Day>
    <b:URL>https://en.wikipedia.org/wiki/Cosmos_DB</b:URL>
    <b:RefOrder>10</b:RefOrder>
  </b:Source>
  <b:Source>
    <b:Tag>Und</b:Tag>
    <b:SourceType>InternetSite</b:SourceType>
    <b:Guid>{66F67BB8-3BCE-4D32-9017-B2618A35E42D}</b:Guid>
    <b:Title>Understanding the differences between NoSQL and relational databases</b:Title>
    <b:ProductionCompany>Microsoft</b:ProductionCompany>
    <b:URL>https://docs.microsoft.com/en-us/azure/cosmos-db/relational-nosql</b:URL>
    <b:RefOrder>11</b:RefOrder>
  </b:Source>
  <b:Source>
    <b:Tag>Cas21</b:Tag>
    <b:SourceType>InternetSite</b:SourceType>
    <b:Guid>{52DDEAB0-F60B-46AE-BCB6-E1642C15135D}</b:Guid>
    <b:Title>Cascading Style Sheets</b:Title>
    <b:ProductionCompany>Wikipedia</b:ProductionCompany>
    <b:Year>2021</b:Year>
    <b:Month>01</b:Month>
    <b:Day>22</b:Day>
    <b:URL>https://de.wikipedia.org/wiki/Cascading_Style_Sheets</b:URL>
    <b:RefOrder>14</b:RefOrder>
  </b:Source>
  <b:Source>
    <b:Tag>Jav21</b:Tag>
    <b:SourceType>InternetSite</b:SourceType>
    <b:Guid>{75945703-D76C-426A-A456-9E8DD5A7A53A}</b:Guid>
    <b:Title>JavaScript</b:Title>
    <b:ProductionCompany>Wikipedia</b:ProductionCompany>
    <b:Year>2021</b:Year>
    <b:Month>01</b:Month>
    <b:Day>22</b:Day>
    <b:URL>https://de.wikipedia.org/wiki/JavaScript</b:URL>
    <b:RefOrder>15</b:RefOrder>
  </b:Source>
  <b:Source>
    <b:Tag>RAZOR21</b:Tag>
    <b:SourceType>InternetSite</b:SourceType>
    <b:Guid>{E0D17E95-1FDF-48BA-AA06-92AB16E36C33}</b:Guid>
    <b:Title>ASP.NET Razor</b:Title>
    <b:ProductionCompany>Wikipedia</b:ProductionCompany>
    <b:Year>2021</b:Year>
    <b:Month>01</b:Month>
    <b:Day>22</b:Day>
    <b:URL>https://en.wikipedia.org/wiki/ASP.NET_Razor</b:URL>
    <b:RefOrder>16</b:RefOrder>
  </b:Source>
  <b:Source>
    <b:Tag>Gre20</b:Tag>
    <b:SourceType>InternetSite</b:SourceType>
    <b:Guid>{0BEAFA9D-D170-4E84-AC06-1756997CE9E7}</b:Guid>
    <b:Title>Gremlins im Cosmos: Graphverarbeitung mit CosmosDB</b:Title>
    <b:ProductionCompany>Informatik Aktuell</b:ProductionCompany>
    <b:Year>2021</b:Year>
    <b:Month>01</b:Month>
    <b:Day>21</b:Day>
    <b:URL>https://www.informatik-aktuell.de/betrieb/datenbanken/graphverarbeitung-mit-cosmosdb.html</b:URL>
    <b:RefOrder>12</b:RefOrder>
  </b:Source>
  <b:Source>
    <b:Tag>Hyp20</b:Tag>
    <b:SourceType>InternetSite</b:SourceType>
    <b:Guid>{81341D34-C3A5-4F4E-A780-FA2A659985A8}</b:Guid>
    <b:Title>Hypertext Markup Language</b:Title>
    <b:ProductionCompany>Wikipedia</b:ProductionCompany>
    <b:Year>2021</b:Year>
    <b:Month>01</b:Month>
    <b:Day>21</b:Day>
    <b:URL>https://de.wikipedia.org/wiki/Hypertext_Markup_Language</b:URL>
    <b:RefOrder>13</b:RefOrder>
  </b:Source>
  <b:Source>
    <b:Tag>Ein21</b:Tag>
    <b:SourceType>InternetSite</b:SourceType>
    <b:Guid>{213DD5DA-1518-412C-93EA-A47383427933}</b:Guid>
    <b:Title>Einführung in ASP.NET Web Pages und Razor Syntax</b:Title>
    <b:ProductionCompany>centron</b:ProductionCompany>
    <b:Year>2021</b:Year>
    <b:Month>01</b:Month>
    <b:Day>22</b:Day>
    <b:URL>https://www.centron.de/2013/06/18/einfuehrung-in-asp-net-web-pages-und-razor-syntax/</b:URL>
    <b:RefOrder>17</b:RefOrder>
  </b:Source>
  <b:Source>
    <b:Tag>Ins21</b:Tag>
    <b:SourceType>InternetSite</b:SourceType>
    <b:Guid>{D1B8F002-9F94-4C8E-BA33-3E13AD193050}</b:Guid>
    <b:Title>Inspinia - Responsive Admin Template</b:Title>
    <b:ProductionCompany>WrapBootstrap</b:ProductionCompany>
    <b:Year>2021</b:Year>
    <b:Month>01</b:Month>
    <b:Day>23</b:Day>
    <b:URL>https://wrapbootstrap.com/theme/inspinia-responsive-admin-template-WB0R5L90S</b:URL>
    <b:RefOrder>18</b:RefOrder>
  </b:Source>
  <b:Source>
    <b:Tag>Boo21</b:Tag>
    <b:SourceType>InternetSite</b:SourceType>
    <b:Guid>{10241A44-CE05-4387-B617-BAC378C86C22}</b:Guid>
    <b:Title>Landing page</b:Title>
    <b:ProductionCompany>Bootstrap</b:ProductionCompany>
    <b:Year>2021</b:Year>
    <b:Month>01</b:Month>
    <b:Day>23</b:Day>
    <b:URL>http://holdirbootstrap.de/</b:URL>
    <b:RefOrder>19</b:RefOrder>
  </b:Source>
  <b:Source>
    <b:Tag>Wha21</b:Tag>
    <b:SourceType>InternetSite</b:SourceType>
    <b:Guid>{75EE1FD2-C8A1-480B-8A56-A3ACD78BECE9}</b:Guid>
    <b:Title>What is jQuery?</b:Title>
    <b:ProductionCompany>jQuery</b:ProductionCompany>
    <b:Year>2021</b:Year>
    <b:Month>01</b:Month>
    <b:Day>23</b:Day>
    <b:URL>https://jquery.com/</b:URL>
    <b:RefOrder>20</b:RefOrder>
  </b:Source>
  <b:Source>
    <b:Tag>Abo21</b:Tag>
    <b:SourceType>InternetSite</b:SourceType>
    <b:Guid>{0D27177B-E0FE-4335-9BC6-04EE5F19B1E1}</b:Guid>
    <b:Title>About Amazon</b:Title>
    <b:ProductionCompany>Amazon</b:ProductionCompany>
    <b:Year>2021</b:Year>
    <b:Month>04</b:Month>
    <b:Day>10</b:Day>
    <b:URL>https://www.aboutamazon.de/%C3%BCber-amazon/unsere-geschichte-was-aus-einer-garagen-idee-werden-kann</b:URL>
    <b:RefOrder>3</b:RefOrder>
  </b:Source>
  <b:Source>
    <b:Tag>Die21</b:Tag>
    <b:SourceType>InternetSite</b:SourceType>
    <b:Guid>{3E363256-822D-44D6-9979-1A985C597329}</b:Guid>
    <b:Title>Die ersten Online Shops sperren auf</b:Title>
    <b:ProductionCompany>Geschichte Österreich</b:ProductionCompany>
    <b:Year>2021</b:Year>
    <b:Month>04</b:Month>
    <b:Day>10</b:Day>
    <b:URL>https://www.geschichte-oesterreich.com/internet/shopping.html</b:URL>
    <b:RefOrder>2</b:RefOrder>
  </b:Source>
  <b:Source>
    <b:Tag>eBa21</b:Tag>
    <b:SourceType>InternetSite</b:SourceType>
    <b:Guid>{8F71D29C-C9FB-4C80-A641-25443B287129}</b:Guid>
    <b:Title>eBay</b:Title>
    <b:ProductionCompany>Wikipedia</b:ProductionCompany>
    <b:Year>2021</b:Year>
    <b:Month>04</b:Month>
    <b:Day>10</b:Day>
    <b:URL>https://de.wikipedia.org/wiki/EBay</b:URL>
    <b:RefOrder>4</b:RefOrder>
  </b:Source>
  <b:Source>
    <b:Tag>Ard21</b:Tag>
    <b:SourceType>InternetSite</b:SourceType>
    <b:Guid>{70450026-FC29-4447-8C8A-8AEF74CF03CC}</b:Guid>
    <b:Title>Arduvi GmbH in Lannach</b:Title>
    <b:ProductionCompany>Firmen ABC</b:ProductionCompany>
    <b:Year>2021</b:Year>
    <b:Month>16</b:Month>
    <b:Day>04</b:Day>
    <b:URL>https://www.firmenabc.at/arduvi-gmbh_OSCI</b:URL>
    <b:RefOrder>1</b:RefOrder>
  </b:Source>
</b:Sources>
</file>

<file path=customXml/itemProps1.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C2CA2A-4714-451C-9B5A-5905A0134957}">
  <ds:schemaRefs>
    <ds:schemaRef ds:uri="http://schemas.microsoft.com/sharepoint/v3/contenttype/forms"/>
  </ds:schemaRefs>
</ds:datastoreItem>
</file>

<file path=customXml/itemProps4.xml><?xml version="1.0" encoding="utf-8"?>
<ds:datastoreItem xmlns:ds="http://schemas.openxmlformats.org/officeDocument/2006/customXml" ds:itemID="{092A2F02-203D-4DA4-9974-FECF7534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27</Pages>
  <Words>4401</Words>
  <Characters>27731</Characters>
  <Application>Microsoft Office Word</Application>
  <DocSecurity>0</DocSecurity>
  <Lines>231</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32068</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80</cp:revision>
  <cp:lastPrinted>2021-04-16T10:23:00Z</cp:lastPrinted>
  <dcterms:created xsi:type="dcterms:W3CDTF">2021-04-10T13:48:00Z</dcterms:created>
  <dcterms:modified xsi:type="dcterms:W3CDTF">2021-04-16T10:23:00Z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