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918D" w14:textId="4C149FDA" w:rsidR="00FA26D8" w:rsidRPr="00FA26D8" w:rsidRDefault="00856CE6" w:rsidP="00FA26D8">
      <w:pPr>
        <w:pStyle w:val="Ttulo1"/>
      </w:pPr>
      <w:r>
        <w:t xml:space="preserve">Gerenciamento de </w:t>
      </w:r>
      <w:r w:rsidR="00FA26D8">
        <w:t>Custo</w:t>
      </w:r>
    </w:p>
    <w:p w14:paraId="6A916699" w14:textId="77777777" w:rsidR="00EF3AC0" w:rsidRPr="00EF3AC0" w:rsidRDefault="00EF3AC0" w:rsidP="00EF3AC0"/>
    <w:p w14:paraId="6B105129" w14:textId="6C06789E" w:rsidR="00856CE6" w:rsidRPr="00EF3AC0" w:rsidRDefault="00856CE6" w:rsidP="00EF3AC0"/>
    <w:p w14:paraId="76658271" w14:textId="7756881C" w:rsidR="00A76F00" w:rsidRDefault="00FA26D8" w:rsidP="00FA26D8">
      <w:pPr>
        <w:pStyle w:val="Ttulo2"/>
      </w:pPr>
      <w:r w:rsidRPr="00FA26D8">
        <w:t>Planejar o gerenciamento dos custos</w:t>
      </w:r>
    </w:p>
    <w:p w14:paraId="4DB0A4CA" w14:textId="77777777" w:rsidR="00FA26D8" w:rsidRPr="00FA26D8" w:rsidRDefault="00FA26D8" w:rsidP="00FA26D8"/>
    <w:p w14:paraId="11111F0E" w14:textId="4F411F91" w:rsidR="00837EEB" w:rsidRDefault="00837EEB" w:rsidP="00EF3AC0">
      <w:r>
        <w:t>Custo de equipe: Bom o projeto algo mais curto então não é necessário mais que dois desenvolvedores, então tendo quase nenhum custo pela equipe.</w:t>
      </w:r>
    </w:p>
    <w:p w14:paraId="1064D844" w14:textId="7ACDBC3C" w:rsidR="00837EEB" w:rsidRDefault="00837EEB" w:rsidP="00EF3AC0">
      <w:r>
        <w:t>Mão de obra: Será usados alguns softwares para desenvolvimento, são leves para evitar de ter que usar hardwares mais fortes e caros. Mas caso aconteça a quebra de um deles que são dois computadores, terá que ser feita a compra de um novo.</w:t>
      </w:r>
    </w:p>
    <w:p w14:paraId="47D422A7" w14:textId="30D5A4CB" w:rsidR="00837EEB" w:rsidRDefault="00837EEB" w:rsidP="00EF3AC0">
      <w:r>
        <w:t>Terceiros: Não a necessidade de uma interação com terceiros.</w:t>
      </w:r>
    </w:p>
    <w:p w14:paraId="0F1FDF95" w14:textId="397181C2" w:rsidR="00837EEB" w:rsidRDefault="00837EEB" w:rsidP="00EF3AC0">
      <w:r>
        <w:t>Equipamentos: Alguns equipamentos podem quebrar durante o tempo, e a troca será necessária para mouse, teclados.</w:t>
      </w:r>
    </w:p>
    <w:p w14:paraId="528BB097" w14:textId="77777777" w:rsidR="00837EEB" w:rsidRDefault="00837EEB" w:rsidP="00EF3AC0"/>
    <w:p w14:paraId="75073607" w14:textId="77777777" w:rsidR="00837EEB" w:rsidRDefault="00837EEB" w:rsidP="00EF3AC0"/>
    <w:p w14:paraId="3D309136" w14:textId="33576B2E" w:rsidR="004E370C" w:rsidRDefault="00FA26D8" w:rsidP="00FA26D8">
      <w:pPr>
        <w:pStyle w:val="Ttulo2"/>
      </w:pPr>
      <w:r w:rsidRPr="00FA26D8">
        <w:t>Estimar os custos</w:t>
      </w:r>
    </w:p>
    <w:p w14:paraId="3BB7A02C" w14:textId="540264C6" w:rsidR="00FA26D8" w:rsidRDefault="00FA26D8" w:rsidP="00FA26D8"/>
    <w:p w14:paraId="7AE0EA8D" w14:textId="2D0EEDF8" w:rsidR="00837EEB" w:rsidRDefault="00837EEB" w:rsidP="00FA26D8">
      <w:r>
        <w:t>Foi feita uma pesquisa de preços para troca de equipamentos que quebrem durante o processo.</w:t>
      </w:r>
    </w:p>
    <w:p w14:paraId="30CC0974" w14:textId="3CEAB307" w:rsidR="00837EEB" w:rsidRDefault="00837EEB" w:rsidP="00FA26D8">
      <w:r>
        <w:t xml:space="preserve">A loja </w:t>
      </w:r>
      <w:proofErr w:type="spellStart"/>
      <w:r>
        <w:t>Kabum</w:t>
      </w:r>
      <w:proofErr w:type="spellEnd"/>
      <w:r>
        <w:t xml:space="preserve"> tem maior confiabilidade para comprar, pois há muitas promoções e sua entrega é bem rápida, assim nela recolhemos alguns preços:</w:t>
      </w:r>
    </w:p>
    <w:p w14:paraId="12E2F5C7" w14:textId="1F478542" w:rsidR="00837EEB" w:rsidRDefault="00837EEB" w:rsidP="00FA26D8">
      <w:r>
        <w:t>Mouse: Algumas marcas padrões chegam a ser 35 reais.</w:t>
      </w:r>
    </w:p>
    <w:p w14:paraId="15D005FA" w14:textId="79A54C99" w:rsidR="00837EEB" w:rsidRDefault="00E671A2" w:rsidP="00FA26D8">
      <w:r>
        <w:t>Teclado: Algumas marcas padrões chegam a ser 100 reais.</w:t>
      </w:r>
    </w:p>
    <w:p w14:paraId="55788237" w14:textId="77777777" w:rsidR="00E671A2" w:rsidRPr="00FA26D8" w:rsidRDefault="00E671A2" w:rsidP="00FA26D8"/>
    <w:p w14:paraId="64D245E7" w14:textId="77777777" w:rsidR="00A76F00" w:rsidRPr="00A76F00" w:rsidRDefault="00A76F00" w:rsidP="00EF3AC0"/>
    <w:p w14:paraId="58206BC6" w14:textId="589AECC7" w:rsidR="004E370C" w:rsidRDefault="00FA26D8" w:rsidP="00FA26D8">
      <w:pPr>
        <w:pStyle w:val="Ttulo2"/>
      </w:pPr>
      <w:r w:rsidRPr="00FA26D8">
        <w:t>Determinar o orçamento</w:t>
      </w:r>
    </w:p>
    <w:p w14:paraId="4A7A7DA3" w14:textId="77777777" w:rsidR="00FA26D8" w:rsidRPr="00FA26D8" w:rsidRDefault="00FA26D8" w:rsidP="00FA26D8"/>
    <w:p w14:paraId="6B5CF21B" w14:textId="192E1A6E" w:rsidR="00A76F00" w:rsidRPr="00A76F00" w:rsidRDefault="00E671A2" w:rsidP="00EF3AC0">
      <w:r>
        <w:t>Para orçamento será necessários dois mouses e dois teclados, com final e preço de 370 reais.</w:t>
      </w:r>
    </w:p>
    <w:p w14:paraId="37BB63B3" w14:textId="051DC98E" w:rsidR="00A76F00" w:rsidRDefault="00FA26D8" w:rsidP="00EF3AC0">
      <w:pPr>
        <w:pStyle w:val="Ttulo2"/>
      </w:pPr>
      <w:r w:rsidRPr="00FA26D8">
        <w:t>Controlar os custos</w:t>
      </w:r>
    </w:p>
    <w:p w14:paraId="7F2F73B0" w14:textId="474FE041" w:rsidR="00A76F00" w:rsidRDefault="00A76F00" w:rsidP="00EF3AC0"/>
    <w:p w14:paraId="5E5B0131" w14:textId="4AAED282" w:rsidR="00E671A2" w:rsidRDefault="00E671A2" w:rsidP="00EF3AC0">
      <w:r>
        <w:t>Para um certo controle de custos, foi reforçado que seria somente para investimento de recurso máquina, e que seu limite maior será de 500 reais.</w:t>
      </w:r>
      <w:r>
        <w:br/>
        <w:t>E em toda a trajetória haverá uma avaliação para analisar todos os componentes necessários!</w:t>
      </w:r>
    </w:p>
    <w:p w14:paraId="53523F78" w14:textId="1559CC84" w:rsidR="00EF3AC0" w:rsidRDefault="00EF3AC0" w:rsidP="00EF3AC0"/>
    <w:p w14:paraId="3107A957" w14:textId="0DF829BA" w:rsidR="00EF3AC0" w:rsidRDefault="00EF3AC0" w:rsidP="00EF3AC0"/>
    <w:p w14:paraId="51BDE96C" w14:textId="38678361" w:rsidR="00EF3AC0" w:rsidRPr="00EF3AC0" w:rsidRDefault="00EF3AC0" w:rsidP="00EF3AC0">
      <w:r>
        <w:lastRenderedPageBreak/>
        <w:t xml:space="preserve"> </w:t>
      </w:r>
    </w:p>
    <w:sectPr w:rsidR="00EF3AC0" w:rsidRPr="00EF3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01AD4"/>
    <w:multiLevelType w:val="hybridMultilevel"/>
    <w:tmpl w:val="C40A6E76"/>
    <w:lvl w:ilvl="0" w:tplc="A462C17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7192"/>
    <w:multiLevelType w:val="hybridMultilevel"/>
    <w:tmpl w:val="71FA0BC2"/>
    <w:lvl w:ilvl="0" w:tplc="86A6FD8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62"/>
    <w:rsid w:val="004E370C"/>
    <w:rsid w:val="00567649"/>
    <w:rsid w:val="00837EEB"/>
    <w:rsid w:val="00856CE6"/>
    <w:rsid w:val="0093656D"/>
    <w:rsid w:val="00A76F00"/>
    <w:rsid w:val="00D67A62"/>
    <w:rsid w:val="00E671A2"/>
    <w:rsid w:val="00EF3AC0"/>
    <w:rsid w:val="00F54296"/>
    <w:rsid w:val="00FA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2AD5"/>
  <w15:chartTrackingRefBased/>
  <w15:docId w15:val="{4175A4C4-8261-45AA-A0F8-BE647AAA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00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56CE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6CE6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2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CE6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6CE6"/>
    <w:rPr>
      <w:rFonts w:ascii="Arial" w:eastAsiaTheme="majorEastAsia" w:hAnsi="Arial" w:cstheme="majorBidi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2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LORENCON</dc:creator>
  <cp:keywords/>
  <dc:description/>
  <cp:lastModifiedBy>BRENDA LORENCON</cp:lastModifiedBy>
  <cp:revision>3</cp:revision>
  <dcterms:created xsi:type="dcterms:W3CDTF">2020-10-04T13:20:00Z</dcterms:created>
  <dcterms:modified xsi:type="dcterms:W3CDTF">2020-10-06T03:14:00Z</dcterms:modified>
</cp:coreProperties>
</file>