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342265</wp:posOffset>
            </wp:positionH>
            <wp:positionV relativeFrom="page">
              <wp:posOffset>571500</wp:posOffset>
            </wp:positionV>
            <wp:extent cx="1457325" cy="904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90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5848350</wp:posOffset>
            </wp:positionH>
            <wp:positionV relativeFrom="page">
              <wp:posOffset>429260</wp:posOffset>
            </wp:positionV>
            <wp:extent cx="1347470" cy="12401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24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ESTADO DE SANTA CATARINA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center"/>
        <w:ind w:right="-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GOVERNO MUNICIPAL DE ABELARDO LUZ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Capital Nacional da Semente de Soja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ANEXO IV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4" w:lineRule="exact"/>
        <w:rPr>
          <w:sz w:val="24"/>
          <w:szCs w:val="24"/>
          <w:color w:val="auto"/>
        </w:rPr>
      </w:pPr>
    </w:p>
    <w:p>
      <w:pPr>
        <w:jc w:val="center"/>
        <w:ind w:left="240" w:right="2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MODELO DE DECLARAÇÃO LEI COMPLEMENTAR 106/2013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Ficha Limpa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Eu,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(nome), (estado civil), (função),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inscrito(a) no CPF/MF sob n.º</w:t>
      </w:r>
    </w:p>
    <w:p>
      <w:pPr>
        <w:ind w:left="260"/>
        <w:spacing w:after="0"/>
        <w:tabs>
          <w:tab w:leader="none" w:pos="2440" w:val="left"/>
          <w:tab w:leader="none" w:pos="2760" w:val="left"/>
          <w:tab w:leader="none" w:pos="3720" w:val="left"/>
          <w:tab w:leader="none" w:pos="4180" w:val="left"/>
          <w:tab w:leader="none" w:pos="5500" w:val="left"/>
          <w:tab w:leader="none" w:pos="6080" w:val="left"/>
          <w:tab w:leader="none" w:pos="6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_______________</w:t>
        <w:tab/>
        <w:t>e</w:t>
        <w:tab/>
        <w:t>Cédula</w:t>
        <w:tab/>
        <w:t>de</w:t>
        <w:tab/>
        <w:t>Identidade</w:t>
        <w:tab/>
        <w:t>sob</w:t>
        <w:tab/>
        <w:t>n.º</w:t>
        <w:tab/>
        <w:t>__________________,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jc w:val="both"/>
        <w:ind w:left="260" w:right="2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DECLARO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para os devidos fins, sob as penas da Lei, ser residente e domiciliado(a) na (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Rua, número, bairro, cidade, Estado) DECLARO</w:t>
      </w:r>
      <w:r>
        <w:rPr>
          <w:rFonts w:ascii="Arial" w:cs="Arial" w:eastAsia="Arial" w:hAnsi="Arial"/>
          <w:sz w:val="24"/>
          <w:szCs w:val="24"/>
          <w:color w:val="auto"/>
        </w:rPr>
        <w:t>, sob minha responsabilidade, e sob as penas da Lei, que estou sendo admitido para o cargo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260"/>
        <w:spacing w:after="0"/>
        <w:tabs>
          <w:tab w:leader="none" w:pos="87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(efetivo/temporário)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de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_______________________________, no Município de Abelardo Luz/SC, sendo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jc w:val="both"/>
        <w:ind w:left="260" w:right="2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que tenho pleno conhecimento das vedações impostas pelo art. 2º da Lei Complementar n.º 106 de 18 de dezembro de 2013 (Lei da Ficha Limpa Municipal) e não estou respondendo a nenhum processo judicial ou procedimento administrativo que se enquadre nas vedações impostas pelo referido artigo, e que tenho plena ciência da necessidade de manutenção desta condição durante toda minha contratação, conforme previsto no art. 5º da referida lei.</w:t>
      </w:r>
    </w:p>
    <w:p>
      <w:pPr>
        <w:spacing w:after="0" w:line="17" w:lineRule="exact"/>
        <w:rPr>
          <w:sz w:val="24"/>
          <w:szCs w:val="24"/>
          <w:color w:val="auto"/>
        </w:rPr>
      </w:pPr>
    </w:p>
    <w:p>
      <w:pPr>
        <w:jc w:val="both"/>
        <w:ind w:left="260" w:right="40" w:firstLine="708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DECLARO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ainda, estar ciente de que a falsidade da presente declaração pode implicar na sanção penal prevista no Art. 299 do Código Penal, conforme transcrição abaixo:</w:t>
      </w:r>
    </w:p>
    <w:p>
      <w:pPr>
        <w:spacing w:after="0" w:line="17" w:lineRule="exact"/>
        <w:rPr>
          <w:sz w:val="24"/>
          <w:szCs w:val="24"/>
          <w:color w:val="auto"/>
        </w:rPr>
      </w:pPr>
    </w:p>
    <w:p>
      <w:pPr>
        <w:jc w:val="both"/>
        <w:ind w:left="3520" w:right="4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“Art. 299 – Omitir, em documento público ou particular, declaração que nele deveria constar, ou nele inserir ou fazer inserir declaração falsa ou diversa da que devia ser escrita, com o fim de prejudicar direito, criar obrigação ou alterar a verdade sobre o fato juridicamente relevante.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jc w:val="both"/>
        <w:ind w:left="3520" w:right="4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“Pena: reclusão de 1 (um) a 5 (cinco) anos e multa, se o documento é público e reclusão de 1 (um) a 3 (três) anos, se o documento é particular.”</w:t>
      </w: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Por ser a expressão da verdade, firmo a presente.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Abelardo Luz – SC,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dia/mês/ano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Assinatura</w:t>
      </w: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Nome do(a) Servidor(a)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4"/>
        </w:trPr>
        <w:tc>
          <w:tcPr>
            <w:tcW w:w="84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Avenida Padre João Smedt, 1605 – Centro - 89.830-000 - Abelardo Luz - SC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8</w:t>
            </w:r>
          </w:p>
        </w:tc>
      </w:tr>
    </w:tbl>
    <w:p>
      <w:pPr>
        <w:spacing w:after="0" w:line="16" w:lineRule="exact"/>
        <w:rPr>
          <w:sz w:val="24"/>
          <w:szCs w:val="24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 xml:space="preserve">E-mail: </w:t>
      </w:r>
      <w:r>
        <w:rPr>
          <w:rFonts w:ascii="Arial" w:cs="Arial" w:eastAsia="Arial" w:hAnsi="Arial"/>
          <w:sz w:val="14"/>
          <w:szCs w:val="14"/>
          <w:u w:val="single" w:color="auto"/>
          <w:color w:val="auto"/>
        </w:rPr>
        <w:t>imprensa@abelardoluz.sc.gov.br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| </w:t>
      </w:r>
      <w:r>
        <w:rPr>
          <w:rFonts w:ascii="Arial" w:cs="Arial" w:eastAsia="Arial" w:hAnsi="Arial"/>
          <w:sz w:val="14"/>
          <w:szCs w:val="14"/>
          <w:u w:val="single" w:color="auto"/>
          <w:color w:val="auto"/>
        </w:rPr>
        <w:t>www.abelardoluz.sc.gov.br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 Fone/Fax: (49) 3445-4322</w:t>
      </w:r>
    </w:p>
    <w:sectPr>
      <w:pgSz w:w="11900" w:h="16838" w:orient="portrait"/>
      <w:cols w:equalWidth="0" w:num="1">
        <w:col w:w="9080"/>
      </w:cols>
      <w:pgMar w:left="1440" w:top="1068" w:right="1386" w:bottom="147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2023-02-04T01:10:36Z</dcterms:created>
  <dcterms:modified xsi:type="dcterms:W3CDTF">2023-02-04T01:10:36Z</dcterms:modified>
</cp:coreProperties>
</file>