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sure that no body was watching me. I was talking to god, because yes, I told you that I believe in god, but sometimes, I disappoint him. I think because I'm human, and thats what humans do. However, I was there, first of all , giving him thanks, because I think that I am very lucky.</w:t>
      </w:r>
    </w:p>
    <w:p>
      <w:pPr>
        <w:pStyle w:val="Normal"/>
        <w:rPr/>
      </w:pPr>
      <w:r>
        <w:rPr/>
      </w:r>
    </w:p>
    <w:p>
      <w:pPr>
        <w:pStyle w:val="Normal"/>
        <w:rPr/>
      </w:pPr>
      <w:r>
        <w:rPr/>
      </w:r>
    </w:p>
    <w:p>
      <w:pPr>
        <w:pStyle w:val="Normal"/>
        <w:rPr/>
      </w:pPr>
      <w:r>
        <w:rPr/>
        <w:t>I was thinking about how c</w:t>
      </w:r>
      <w:r>
        <w:rPr/>
        <w:t>ool</w:t>
      </w:r>
      <w:r>
        <w:rPr/>
        <w:t xml:space="preserve">  </w:t>
      </w:r>
      <w:r>
        <w:rPr/>
        <w:t>it</w:t>
      </w:r>
      <w:r>
        <w:rPr/>
        <w:t xml:space="preserve"> would be to feel a true feeling, and I meant, I feeling from someone different of your family, like mom, dad or siblings. So, I was telling god ummmm no, I was as</w:t>
      </w:r>
      <w:r>
        <w:rPr/>
        <w:t>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 xml:space="preserve">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t>
      </w:r>
      <w:r>
        <w:rPr/>
        <w:t>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w:t>
      </w:r>
      <w:r>
        <w:rPr/>
        <w:t xml:space="preserve">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2014-11-22T23:31:11Z</dcterms:modified>
  <cp:revision>8</cp:revision>
</cp:coreProperties>
</file>