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cs="Arial" w:ascii="Arial" w:hAnsi="Arial"/>
          <w:sz w:val="32"/>
          <w:szCs w:val="32"/>
          <w:u w:val="single"/>
        </w:rPr>
        <w:t>Másoló-mozgató szemantika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  <w:t>Másoló szemantika</w:t>
      </w:r>
      <w:r>
        <w:rPr>
          <w:rFonts w:cs="Arial" w:ascii="Arial" w:hAnsi="Arial"/>
          <w:sz w:val="28"/>
          <w:szCs w:val="28"/>
          <w:u w:val="single"/>
        </w:rPr>
        <w:t>: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</w:rPr>
        <w:t>Ha van az oszt</w:t>
      </w:r>
      <w:r>
        <w:rPr>
          <w:rFonts w:cs="Arial" w:ascii="Arial" w:hAnsi="Arial"/>
          <w:sz w:val="24"/>
          <w:szCs w:val="24"/>
          <w:lang w:val="hu-HU"/>
        </w:rPr>
        <w:t xml:space="preserve">ályban dinamikus adattag, akkor alapértelmezésben tiltjuk , míg privátban deklaráljuk a másoló konstruktort és másoló értékadást.Különben alkalmazzuk a </w:t>
      </w:r>
      <w:r>
        <w:rPr>
          <w:rFonts w:cs="Arial" w:ascii="Arial" w:hAnsi="Arial"/>
          <w:sz w:val="24"/>
          <w:szCs w:val="24"/>
        </w:rPr>
        <w:t>“Rule of three” s</w:t>
      </w:r>
      <w:r>
        <w:rPr>
          <w:rFonts w:cs="Arial" w:ascii="Arial" w:hAnsi="Arial"/>
          <w:sz w:val="24"/>
          <w:szCs w:val="24"/>
          <w:lang w:val="hu-HU"/>
        </w:rPr>
        <w:t>zabályt.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hu-HU"/>
        </w:rPr>
        <w:t>A Rule of three szabály kimondja, hogy ha dinamikus tagot aggregáló osztályban kell implementálni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Destruktort,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Másoló konstruktort,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Vagy másoló értékadást</w:t>
      </w:r>
    </w:p>
    <w:p>
      <w:pPr>
        <w:pStyle w:val="Normal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Akkor nagy valószínűséggel mindhármat implementálni kell.</w:t>
      </w:r>
    </w:p>
    <w:p>
      <w:pPr>
        <w:pStyle w:val="Normal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Példa</w:t>
      </w:r>
      <w:r>
        <w:rPr>
          <w:rFonts w:cs="Arial" w:ascii="Arial" w:hAnsi="Arial"/>
          <w:sz w:val="24"/>
          <w:szCs w:val="24"/>
        </w:rPr>
        <w:t xml:space="preserve"> Rule of three-</w:t>
      </w:r>
      <w:r>
        <w:rPr>
          <w:rFonts w:cs="Arial" w:ascii="Arial" w:hAnsi="Arial"/>
          <w:sz w:val="24"/>
          <w:szCs w:val="24"/>
          <w:lang w:val="hu-HU"/>
        </w:rPr>
        <w:t>re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Normal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Int(const</w:t>
      </w:r>
      <w:r>
        <w:rPr>
          <w:rFonts w:cs="Arial" w:ascii="Arial" w:hAnsi="Arial"/>
          <w:sz w:val="24"/>
          <w:szCs w:val="24"/>
        </w:rPr>
        <w:t xml:space="preserve"> Int&amp;</w:t>
      </w:r>
      <w:r>
        <w:rPr>
          <w:rFonts w:cs="Arial" w:ascii="Arial" w:hAnsi="Arial"/>
          <w:sz w:val="24"/>
          <w:szCs w:val="24"/>
          <w:lang w:val="hu-HU"/>
        </w:rPr>
        <w:t>);</w:t>
      </w:r>
    </w:p>
    <w:p>
      <w:pPr>
        <w:pStyle w:val="Normal"/>
        <w:rPr>
          <w:rFonts w:ascii="Arial" w:hAnsi="Arial" w:cs="Arial"/>
          <w:color w:val="FF0000"/>
          <w:sz w:val="24"/>
          <w:szCs w:val="24"/>
          <w:lang w:val="hu-HU"/>
        </w:rPr>
      </w:pPr>
      <w:r>
        <w:rPr>
          <w:rFonts w:cs="Arial" w:ascii="Arial" w:hAnsi="Arial"/>
          <w:color w:val="FF0000"/>
          <w:sz w:val="24"/>
          <w:szCs w:val="24"/>
          <w:lang w:val="hu-HU"/>
        </w:rPr>
        <w:t>Int(Int&amp;&amp;); //Rule of 5</w:t>
      </w:r>
    </w:p>
    <w:p>
      <w:pPr>
        <w:pStyle w:val="Normal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Int&amp; operator=(const Int&amp;);</w:t>
      </w:r>
    </w:p>
    <w:p>
      <w:pPr>
        <w:pStyle w:val="Normal"/>
        <w:rPr>
          <w:rFonts w:ascii="Arial" w:hAnsi="Arial" w:cs="Arial"/>
          <w:color w:val="FF0000"/>
          <w:sz w:val="24"/>
          <w:szCs w:val="24"/>
          <w:lang w:val="hu-HU"/>
        </w:rPr>
      </w:pPr>
      <w:r>
        <w:rPr>
          <w:rFonts w:cs="Arial" w:ascii="Arial" w:hAnsi="Arial"/>
          <w:color w:val="FF0000"/>
          <w:sz w:val="24"/>
          <w:szCs w:val="24"/>
          <w:lang w:val="hu-HU"/>
        </w:rPr>
        <w:t>Int&amp; operator=(Int&amp;&amp;);</w:t>
      </w:r>
    </w:p>
    <w:p>
      <w:pPr>
        <w:pStyle w:val="Normal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  <w:t>~Int();</w:t>
      </w:r>
    </w:p>
    <w:p>
      <w:pPr>
        <w:pStyle w:val="Normal"/>
        <w:rPr>
          <w:rFonts w:ascii="Arial" w:hAnsi="Arial" w:cs="Arial"/>
          <w:b/>
          <w:b/>
          <w:sz w:val="32"/>
          <w:szCs w:val="32"/>
          <w:u w:val="single"/>
        </w:rPr>
      </w:pPr>
      <w:r>
        <w:rPr>
          <w:rFonts w:cs="Arial" w:ascii="Arial" w:hAnsi="Arial"/>
          <w:sz w:val="28"/>
          <w:szCs w:val="28"/>
        </w:rPr>
        <w:t xml:space="preserve">     </w:t>
      </w:r>
      <w:r>
        <w:rPr>
          <w:rFonts w:cs="Arial" w:ascii="Arial" w:hAnsi="Arial"/>
          <w:sz w:val="28"/>
          <w:szCs w:val="28"/>
        </w:rPr>
        <w:t>2.</w:t>
      </w:r>
      <w:r>
        <w:rPr>
          <w:rFonts w:cs="Arial" w:ascii="Arial" w:hAnsi="Arial"/>
          <w:b/>
          <w:sz w:val="28"/>
          <w:szCs w:val="28"/>
          <w:u w:val="single"/>
        </w:rPr>
        <w:t>Mozgat</w:t>
      </w:r>
      <w:r>
        <w:rPr>
          <w:rFonts w:cs="Arial" w:ascii="Arial" w:hAnsi="Arial"/>
          <w:b/>
          <w:sz w:val="28"/>
          <w:szCs w:val="28"/>
          <w:u w:val="single"/>
          <w:lang w:val="hu-HU"/>
        </w:rPr>
        <w:t>ó</w:t>
      </w:r>
      <w:r>
        <w:rPr>
          <w:rFonts w:cs="Arial" w:ascii="Arial" w:hAnsi="Arial"/>
          <w:b/>
          <w:sz w:val="28"/>
          <w:szCs w:val="28"/>
          <w:u w:val="single"/>
        </w:rPr>
        <w:t xml:space="preserve"> szemantika</w:t>
      </w:r>
      <w:r>
        <w:rPr>
          <w:rFonts w:cs="Arial" w:ascii="Arial" w:hAnsi="Arial"/>
          <w:b/>
          <w:sz w:val="32"/>
          <w:szCs w:val="32"/>
          <w:u w:val="single"/>
        </w:rPr>
        <w:t>: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C++11-be beker</w:t>
      </w:r>
      <w:r>
        <w:rPr>
          <w:rFonts w:cs="Arial" w:ascii="Arial" w:hAnsi="Arial"/>
          <w:sz w:val="24"/>
          <w:szCs w:val="24"/>
          <w:lang w:val="hu-HU"/>
        </w:rPr>
        <w:t>űlt a mozgató konstruktor, amely alkamazása drasztikusan hatékonyabbá tette a kódokat. A mozgató konstruktor legfontosabb tulajdonsága, hogy a használatával elkerülhető a memória újraelosztása és ugyanannyi memóriát használ mint amennyit az eredeti objektum használt, aminek ideiglenes funkciója van, mivel miután átadta az értéket az új objektumnak törlésre kerül. Ahhoz, hogy alkalmazni tudjuk a mozgató szemantikát, először meg kell oldanunk azt a problémát, hogy az eredeti objektumot hibamentesen töröljük.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hu-HU"/>
        </w:rPr>
        <w:t>Példa</w:t>
      </w:r>
      <w:r>
        <w:rPr>
          <w:rFonts w:cs="Arial" w:ascii="Arial" w:hAnsi="Arial"/>
          <w:sz w:val="24"/>
          <w:szCs w:val="24"/>
        </w:rPr>
        <w:t>:</w:t>
      </w:r>
      <w:r>
        <w:rPr/>
        <mc:AlternateContent>
          <mc:Choice Requires="wps">
            <w:drawing>
              <wp:inline distT="0" distB="0" distL="0" distR="0">
                <wp:extent cx="5944235" cy="50774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3600" cy="507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99.8pt;width:467.95pt;height:399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val="hu-H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885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val="hu-HU"/>
        </w:rPr>
      </w:pPr>
      <w:r>
        <w:rPr>
          <w:rFonts w:cs="Arial" w:ascii="Arial" w:hAnsi="Arial"/>
          <w:sz w:val="24"/>
          <w:szCs w:val="24"/>
          <w:lang w:val="hu-HU"/>
        </w:rPr>
      </w:r>
    </w:p>
    <w:p>
      <w:pPr>
        <w:pStyle w:val="Normal"/>
        <w:ind w:left="360" w:hanging="0"/>
        <w:jc w:val="center"/>
        <w:rPr>
          <w:rFonts w:ascii="Arial" w:hAnsi="Arial" w:cs="Arial"/>
          <w:sz w:val="24"/>
          <w:szCs w:val="24"/>
          <w:lang w:val="hu-HU"/>
        </w:rPr>
      </w:pPr>
      <w:bookmarkStart w:id="0" w:name="_GoBack"/>
      <w:bookmarkEnd w:id="0"/>
      <w:r>
        <w:rPr>
          <w:rFonts w:cs="Arial" w:ascii="Arial" w:hAnsi="Arial"/>
          <w:b/>
          <w:color w:val="FF0000"/>
          <w:sz w:val="32"/>
          <w:szCs w:val="32"/>
          <w:u w:val="single"/>
          <w:lang w:val="hu-HU"/>
        </w:rPr>
        <w:t>Copy ctor</w:t>
      </w:r>
      <w:r>
        <w:rPr>
          <w:rFonts w:cs="Arial" w:ascii="Arial" w:hAnsi="Arial"/>
          <w:color w:val="FF0000"/>
          <w:sz w:val="24"/>
          <w:szCs w:val="24"/>
          <w:lang w:val="hu-HU"/>
        </w:rPr>
        <w:t xml:space="preserve"> </w:t>
      </w:r>
      <w:r>
        <w:rPr>
          <w:rFonts w:cs="Arial" w:ascii="Arial" w:hAnsi="Arial"/>
          <w:sz w:val="24"/>
          <w:szCs w:val="24"/>
          <w:lang w:val="hu-HU"/>
        </w:rPr>
        <w:t xml:space="preserve">vs </w:t>
      </w:r>
      <w:r>
        <w:rPr>
          <w:rFonts w:cs="Arial" w:ascii="Arial" w:hAnsi="Arial"/>
          <w:b/>
          <w:color w:val="0070C0"/>
          <w:sz w:val="24"/>
          <w:szCs w:val="24"/>
          <w:u w:val="single"/>
          <w:lang w:val="hu-HU"/>
        </w:rPr>
        <w:t>Move ctor</w:t>
      </w:r>
    </w:p>
    <w:tbl>
      <w:tblPr>
        <w:tblStyle w:val="Rcsostblzat"/>
        <w:tblW w:w="899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65"/>
        <w:gridCol w:w="4524"/>
      </w:tblGrid>
      <w:tr>
        <w:trPr/>
        <w:tc>
          <w:tcPr>
            <w:tcW w:w="4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val="hu-HU"/>
              </w:rPr>
              <w:t>Másoló konstruktor</w:t>
            </w:r>
          </w:p>
        </w:tc>
        <w:tc>
          <w:tcPr>
            <w:tcW w:w="4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70C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Mozgató konstruktor</w:t>
            </w:r>
          </w:p>
        </w:tc>
      </w:tr>
      <w:tr>
        <w:trPr/>
        <w:tc>
          <w:tcPr>
            <w:tcW w:w="4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val="hu-HU"/>
              </w:rPr>
              <w:t>Az argumentum referenciaként a bal oldali értéket kapja.</w:t>
            </w:r>
          </w:p>
        </w:tc>
        <w:tc>
          <w:tcPr>
            <w:tcW w:w="4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Az argumentum referenciaként a jobb oldali értéket kapja.</w:t>
            </w:r>
          </w:p>
        </w:tc>
      </w:tr>
      <w:tr>
        <w:trPr/>
        <w:tc>
          <w:tcPr>
            <w:tcW w:w="4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val="hu-HU"/>
              </w:rPr>
              <w:t>Új objektumot hoz létre a kapott objektumból az által, hogy lemásolja az összes értékét egy új memória címre.</w:t>
            </w:r>
          </w:p>
        </w:tc>
        <w:tc>
          <w:tcPr>
            <w:tcW w:w="4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Új objektumot hoz létre, de ugyanannyi memóriát használ mint az átadott objektum.</w:t>
            </w:r>
          </w:p>
        </w:tc>
      </w:tr>
      <w:tr>
        <w:trPr/>
        <w:tc>
          <w:tcPr>
            <w:tcW w:w="4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val="hu-HU"/>
              </w:rPr>
              <w:t>Nem hatékony, mivel sok memória elosztást használ működése során az új objektumok létrehozására.A mozgató konstruktor használata sokkal hatékonyabb.</w:t>
            </w:r>
          </w:p>
        </w:tc>
        <w:tc>
          <w:tcPr>
            <w:tcW w:w="4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Memóriahasználatának nagy részét</w:t>
            </w:r>
            <w:r>
              <w:rPr>
                <w:rFonts w:cs="Arial" w:ascii="Arial" w:hAnsi="Arial"/>
                <w:color w:val="0070C0"/>
                <w:sz w:val="24"/>
                <w:szCs w:val="24"/>
              </w:rPr>
              <w:t xml:space="preserve"> a kapott objektum teszi ki, ez</w:t>
            </w: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ért hatékonyabb, mint a másoló konstruktor.</w:t>
            </w:r>
          </w:p>
        </w:tc>
      </w:tr>
      <w:tr>
        <w:trPr/>
        <w:tc>
          <w:tcPr>
            <w:tcW w:w="4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000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  <w:lang w:val="hu-HU"/>
              </w:rPr>
              <w:t>Nem változtat semmit a kapott objektumon, ezért a kapott objektum használható  másoló operátor után is.</w:t>
            </w:r>
          </w:p>
        </w:tc>
        <w:tc>
          <w:tcPr>
            <w:tcW w:w="4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4"/>
                <w:szCs w:val="24"/>
                <w:lang w:val="hu-HU"/>
              </w:rPr>
            </w:pPr>
            <w:r>
              <w:rPr>
                <w:rFonts w:cs="Arial" w:ascii="Arial" w:hAnsi="Arial"/>
                <w:color w:val="0070C0"/>
                <w:sz w:val="24"/>
                <w:szCs w:val="24"/>
                <w:lang w:val="hu-HU"/>
              </w:rPr>
              <w:t>Mivel a mozgató konstruktor a kapott objektum memória blokkjait használja, ezért a kapott objektum nem használható mozgató operátor után.</w:t>
            </w:r>
          </w:p>
        </w:tc>
      </w:tr>
    </w:tbl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06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5132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LibreOffice/6.0.6.2$Linux_X86_64 LibreOffice_project/00m0$Build-2</Application>
  <Pages>3</Pages>
  <Words>267</Words>
  <Characters>1738</Characters>
  <CharactersWithSpaces>1983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2018-10-16T15:46:00Z</dcterms:created>
  <dc:creator>mk Mark</dc:creator>
  <dc:description/>
  <dc:language>en-US</dc:language>
  <cp:lastModifiedBy/>
  <dcterms:modified xsi:type="dcterms:W3CDTF">2018-11-28T12:56:18Z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