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C58E6" w14:textId="1E15F568" w:rsidR="00C47A21" w:rsidRPr="00C47A21" w:rsidRDefault="004B602C" w:rsidP="00C47A21">
      <w:pPr>
        <w:jc w:val="center"/>
        <w:rPr>
          <w:b/>
          <w:bCs/>
          <w:sz w:val="36"/>
          <w:szCs w:val="36"/>
        </w:rPr>
      </w:pPr>
      <w:r>
        <w:rPr>
          <w:b/>
          <w:bCs/>
          <w:i/>
          <w:iCs/>
          <w:sz w:val="36"/>
          <w:szCs w:val="36"/>
        </w:rPr>
        <w:t>Overview</w:t>
      </w:r>
      <w:r w:rsidR="00C47A21">
        <w:rPr>
          <w:b/>
          <w:bCs/>
          <w:i/>
          <w:iCs/>
          <w:sz w:val="36"/>
          <w:szCs w:val="36"/>
        </w:rPr>
        <w:t xml:space="preserve"> of </w:t>
      </w:r>
      <w:r w:rsidR="00C47A21" w:rsidRPr="00C47A21">
        <w:rPr>
          <w:b/>
          <w:bCs/>
          <w:i/>
          <w:iCs/>
          <w:sz w:val="36"/>
          <w:szCs w:val="36"/>
        </w:rPr>
        <w:t xml:space="preserve">H. </w:t>
      </w:r>
      <w:proofErr w:type="spellStart"/>
      <w:r w:rsidR="00C47A21" w:rsidRPr="00C47A21">
        <w:rPr>
          <w:b/>
          <w:bCs/>
          <w:i/>
          <w:iCs/>
          <w:sz w:val="36"/>
          <w:szCs w:val="36"/>
        </w:rPr>
        <w:t>defensa</w:t>
      </w:r>
      <w:proofErr w:type="spellEnd"/>
      <w:r w:rsidR="00C47A21" w:rsidRPr="00C47A21">
        <w:rPr>
          <w:b/>
          <w:bCs/>
          <w:sz w:val="36"/>
          <w:szCs w:val="36"/>
        </w:rPr>
        <w:t xml:space="preserve"> genome assemblies </w:t>
      </w:r>
    </w:p>
    <w:p w14:paraId="7C6455E1" w14:textId="77777777" w:rsidR="00C47A21" w:rsidRDefault="00C47A21">
      <w:pPr>
        <w:rPr>
          <w:b/>
          <w:bCs/>
        </w:rPr>
      </w:pPr>
    </w:p>
    <w:p w14:paraId="219D53B6" w14:textId="77777777" w:rsidR="00C47A21" w:rsidRDefault="00C47A21">
      <w:pPr>
        <w:rPr>
          <w:b/>
          <w:bCs/>
        </w:rPr>
      </w:pPr>
    </w:p>
    <w:p w14:paraId="7FCD1E48" w14:textId="0FFE15F7" w:rsidR="00730C0B" w:rsidRDefault="00730C0B">
      <w:r>
        <w:t>Each of the assemblies is provided in a separate folder containing the following files:</w:t>
      </w:r>
    </w:p>
    <w:p w14:paraId="709A6D29" w14:textId="77777777" w:rsidR="00730C0B" w:rsidRDefault="00730C0B"/>
    <w:p w14:paraId="03A3D725" w14:textId="754D20BB" w:rsidR="00730C0B" w:rsidRDefault="00730C0B">
      <w:proofErr w:type="spellStart"/>
      <w:r w:rsidRPr="0072232E">
        <w:rPr>
          <w:b/>
          <w:bCs/>
        </w:rPr>
        <w:t>SXX.raw.fasta</w:t>
      </w:r>
      <w:proofErr w:type="spellEnd"/>
      <w:r w:rsidRPr="0072232E">
        <w:rPr>
          <w:b/>
          <w:bCs/>
        </w:rPr>
        <w:t>:</w:t>
      </w:r>
      <w:r>
        <w:t xml:space="preserve"> The raw </w:t>
      </w:r>
      <w:proofErr w:type="spellStart"/>
      <w:r>
        <w:t>fasta</w:t>
      </w:r>
      <w:proofErr w:type="spellEnd"/>
      <w:r>
        <w:t xml:space="preserve"> file produced by the FLYE genome assembler</w:t>
      </w:r>
    </w:p>
    <w:p w14:paraId="5EF11D4D" w14:textId="77777777" w:rsidR="0072232E" w:rsidRDefault="0072232E">
      <w:pPr>
        <w:rPr>
          <w:b/>
          <w:bCs/>
        </w:rPr>
      </w:pPr>
    </w:p>
    <w:p w14:paraId="43E5888D" w14:textId="3E0AB52F" w:rsidR="0072232E" w:rsidRDefault="0072232E">
      <w:proofErr w:type="spellStart"/>
      <w:r w:rsidRPr="0072232E">
        <w:rPr>
          <w:b/>
          <w:bCs/>
        </w:rPr>
        <w:t>assembly_graph.gfa</w:t>
      </w:r>
      <w:proofErr w:type="spellEnd"/>
      <w:r>
        <w:rPr>
          <w:b/>
          <w:bCs/>
        </w:rPr>
        <w:t xml:space="preserve">: </w:t>
      </w:r>
      <w:r>
        <w:t>The assembly graph produced by FLYE (for visualization)</w:t>
      </w:r>
    </w:p>
    <w:p w14:paraId="0CCF64C1" w14:textId="77777777" w:rsidR="0072232E" w:rsidRDefault="0072232E"/>
    <w:p w14:paraId="024FE711" w14:textId="5DC424D8" w:rsidR="0072232E" w:rsidRPr="0072232E" w:rsidRDefault="0072232E">
      <w:r w:rsidRPr="0072232E">
        <w:rPr>
          <w:b/>
          <w:bCs/>
        </w:rPr>
        <w:t>assembly_info.txt</w:t>
      </w:r>
      <w:r>
        <w:rPr>
          <w:b/>
          <w:bCs/>
        </w:rPr>
        <w:t xml:space="preserve">: </w:t>
      </w:r>
      <w:r>
        <w:t>The contig statistics produced by FLYE (for curation &amp; validation)</w:t>
      </w:r>
    </w:p>
    <w:p w14:paraId="6F7CEE67" w14:textId="77777777" w:rsidR="0072232E" w:rsidRPr="0072232E" w:rsidRDefault="0072232E"/>
    <w:p w14:paraId="06C906B3" w14:textId="4C8F5162" w:rsidR="0072232E" w:rsidRDefault="00730C0B" w:rsidP="00C47A21">
      <w:pPr>
        <w:spacing w:after="120"/>
      </w:pPr>
      <w:proofErr w:type="spellStart"/>
      <w:proofErr w:type="gramStart"/>
      <w:r w:rsidRPr="0072232E">
        <w:rPr>
          <w:b/>
          <w:bCs/>
        </w:rPr>
        <w:t>SXX.curated.fasta</w:t>
      </w:r>
      <w:proofErr w:type="spellEnd"/>
      <w:proofErr w:type="gramEnd"/>
      <w:r w:rsidRPr="0072232E">
        <w:rPr>
          <w:b/>
          <w:bCs/>
        </w:rPr>
        <w:t>:</w:t>
      </w:r>
      <w:r>
        <w:t xml:space="preserve"> The raw </w:t>
      </w:r>
      <w:proofErr w:type="spellStart"/>
      <w:r>
        <w:t>fasta</w:t>
      </w:r>
      <w:proofErr w:type="spellEnd"/>
      <w:r>
        <w:t xml:space="preserve"> after </w:t>
      </w:r>
      <w:r w:rsidR="0072232E">
        <w:t xml:space="preserve">the following </w:t>
      </w:r>
      <w:r>
        <w:t xml:space="preserve">manual curation </w:t>
      </w:r>
      <w:r w:rsidR="0072232E">
        <w:t>steps</w:t>
      </w:r>
      <w:r w:rsidR="00C47A21">
        <w:t xml:space="preserve"> were applied</w:t>
      </w:r>
      <w:r w:rsidR="0072232E">
        <w:t>:</w:t>
      </w:r>
    </w:p>
    <w:p w14:paraId="7A13FE25" w14:textId="61749154" w:rsidR="00730C0B" w:rsidRDefault="0072232E" w:rsidP="00C47A21">
      <w:pPr>
        <w:pStyle w:val="ListParagraph"/>
        <w:numPr>
          <w:ilvl w:val="0"/>
          <w:numId w:val="25"/>
        </w:numPr>
        <w:spacing w:after="120"/>
        <w:ind w:left="1434" w:hanging="357"/>
        <w:contextualSpacing w:val="0"/>
      </w:pPr>
      <w:r>
        <w:t>S</w:t>
      </w:r>
      <w:r w:rsidR="00730C0B">
        <w:t>caffold together contigs (based on BLAST search and finding overlapping ends at least several KB in length</w:t>
      </w:r>
      <w:r>
        <w:t xml:space="preserve"> &amp; assembly graph visualization</w:t>
      </w:r>
      <w:r w:rsidR="00730C0B">
        <w:t>)</w:t>
      </w:r>
    </w:p>
    <w:p w14:paraId="7B8C2022" w14:textId="5106E86C" w:rsidR="0072232E" w:rsidRDefault="0072232E" w:rsidP="00C47A21">
      <w:pPr>
        <w:pStyle w:val="ListParagraph"/>
        <w:numPr>
          <w:ilvl w:val="0"/>
          <w:numId w:val="25"/>
        </w:numPr>
        <w:spacing w:after="120"/>
        <w:ind w:left="1434" w:hanging="357"/>
        <w:contextualSpacing w:val="0"/>
      </w:pPr>
      <w:r>
        <w:t>Delete duplicate</w:t>
      </w:r>
      <w:r w:rsidR="00C47A21">
        <w:t xml:space="preserve"> </w:t>
      </w:r>
      <w:r>
        <w:t>contigs (typically the APSE appearing in lytic &amp; lysogenic forms)</w:t>
      </w:r>
    </w:p>
    <w:p w14:paraId="037902EB" w14:textId="1827AEB1" w:rsidR="0072232E" w:rsidRPr="00730C0B" w:rsidRDefault="0072232E" w:rsidP="00C47A21">
      <w:pPr>
        <w:pStyle w:val="ListParagraph"/>
        <w:numPr>
          <w:ilvl w:val="0"/>
          <w:numId w:val="25"/>
        </w:numPr>
        <w:spacing w:after="120"/>
      </w:pPr>
      <w:r>
        <w:t xml:space="preserve">Format and populate the </w:t>
      </w:r>
      <w:proofErr w:type="spellStart"/>
      <w:r>
        <w:t>fasta</w:t>
      </w:r>
      <w:proofErr w:type="spellEnd"/>
      <w:r>
        <w:t xml:space="preserve"> headers</w:t>
      </w:r>
    </w:p>
    <w:p w14:paraId="7A684C7A" w14:textId="77777777" w:rsidR="00730C0B" w:rsidRDefault="00730C0B">
      <w:pPr>
        <w:rPr>
          <w:b/>
          <w:bCs/>
        </w:rPr>
      </w:pPr>
    </w:p>
    <w:p w14:paraId="4DA7C976" w14:textId="74BC766F" w:rsidR="0072232E" w:rsidRPr="0072232E" w:rsidRDefault="0072232E">
      <w:proofErr w:type="spellStart"/>
      <w:r>
        <w:rPr>
          <w:b/>
          <w:bCs/>
        </w:rPr>
        <w:t>APSE.fasta</w:t>
      </w:r>
      <w:proofErr w:type="spellEnd"/>
      <w:r>
        <w:rPr>
          <w:b/>
          <w:bCs/>
        </w:rPr>
        <w:t xml:space="preserve">: </w:t>
      </w:r>
      <w:r>
        <w:t>An optional file that is present when the APSE was assembled as a linear element within the bacterial chromosome (the preferred outcome)</w:t>
      </w:r>
      <w:r w:rsidR="00C47A21">
        <w:t xml:space="preserve"> and a circular plasmid-like lytic element</w:t>
      </w:r>
      <w:r>
        <w:t xml:space="preserve">. </w:t>
      </w:r>
      <w:r w:rsidR="004F12F6">
        <w:t xml:space="preserve">Because having the same element twice in one </w:t>
      </w:r>
      <w:proofErr w:type="spellStart"/>
      <w:r w:rsidR="004F12F6">
        <w:t>fasta</w:t>
      </w:r>
      <w:proofErr w:type="spellEnd"/>
      <w:r w:rsidR="004F12F6">
        <w:t xml:space="preserve"> assembly will cause many downstream problems, the circular element was removed from the main </w:t>
      </w:r>
      <w:proofErr w:type="spellStart"/>
      <w:r w:rsidR="004F12F6">
        <w:t>fasta</w:t>
      </w:r>
      <w:proofErr w:type="spellEnd"/>
      <w:r w:rsidR="004F12F6">
        <w:t xml:space="preserve">. </w:t>
      </w:r>
      <w:r>
        <w:t xml:space="preserve">This file contains the </w:t>
      </w:r>
      <w:r w:rsidR="00256299">
        <w:t>duplicate</w:t>
      </w:r>
      <w:r>
        <w:t xml:space="preserve"> APSE element </w:t>
      </w:r>
      <w:r w:rsidR="004F12F6">
        <w:t>that was removed</w:t>
      </w:r>
      <w:r>
        <w:t>.</w:t>
      </w:r>
    </w:p>
    <w:p w14:paraId="0865BDC7" w14:textId="77777777" w:rsidR="0072232E" w:rsidRDefault="0072232E">
      <w:pPr>
        <w:rPr>
          <w:b/>
          <w:bCs/>
        </w:rPr>
      </w:pPr>
    </w:p>
    <w:p w14:paraId="4FBF527B" w14:textId="54B7312A" w:rsidR="0072232E" w:rsidRDefault="0072232E">
      <w:r>
        <w:t>Note that the contig numbers from the raw assembly have been retained in the curated assembly. This means that the contig numbers are not necessarily sequential and do not relate to contig size or any other attribute. This numbering is important however, because it retains a clear relationship between the curated and the raw assembly. The only exception is in the case of when the bacterial chromosome could be scaffolded together from multiple pieces. In this case, the new contig is renamed as scaffold_01, but the relationship between this scaffold and the original contigs is obvious if one views the assembly graph.</w:t>
      </w:r>
    </w:p>
    <w:p w14:paraId="1C09894C" w14:textId="77777777" w:rsidR="0072232E" w:rsidRPr="0072232E" w:rsidRDefault="0072232E"/>
    <w:p w14:paraId="78CBEDA7" w14:textId="77777777" w:rsidR="005A33A7" w:rsidRDefault="005A33A7">
      <w:pPr>
        <w:rPr>
          <w:b/>
          <w:bCs/>
        </w:rPr>
      </w:pPr>
      <w:r>
        <w:rPr>
          <w:b/>
          <w:bCs/>
        </w:rPr>
        <w:br w:type="page"/>
      </w:r>
    </w:p>
    <w:p w14:paraId="2B9DE67A" w14:textId="07FC388F" w:rsidR="00E24FE9" w:rsidRDefault="00E24FE9">
      <w:pPr>
        <w:rPr>
          <w:b/>
          <w:bCs/>
        </w:rPr>
      </w:pPr>
      <w:r w:rsidRPr="00E24FE9">
        <w:rPr>
          <w:b/>
          <w:bCs/>
        </w:rPr>
        <w:lastRenderedPageBreak/>
        <w:t>Sample S01</w:t>
      </w:r>
      <w:r w:rsidR="000E0B2A">
        <w:rPr>
          <w:b/>
          <w:bCs/>
        </w:rPr>
        <w:t xml:space="preserve"> (H15)</w:t>
      </w:r>
    </w:p>
    <w:p w14:paraId="13C5CD83" w14:textId="77777777" w:rsidR="00DB3540" w:rsidRPr="005A33A7" w:rsidRDefault="00DB3540" w:rsidP="00DB3540">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33X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1303X (ASPE)</w:t>
      </w:r>
    </w:p>
    <w:p w14:paraId="4551DF9F" w14:textId="0382413C" w:rsidR="005A33A7" w:rsidRDefault="005A33A7" w:rsidP="005A33A7">
      <w:pPr>
        <w:rPr>
          <w:rFonts w:ascii="Calibri" w:eastAsia="Times New Roman" w:hAnsi="Calibri" w:cs="Calibri"/>
          <w:color w:val="000000"/>
        </w:rPr>
      </w:pPr>
      <w:r>
        <w:rPr>
          <w:b/>
          <w:bCs/>
        </w:rPr>
        <w:t xml:space="preserve">BUSCO: </w:t>
      </w:r>
      <w:r>
        <w:rPr>
          <w:rFonts w:ascii="Calibri" w:eastAsia="Times New Roman" w:hAnsi="Calibri" w:cs="Calibri"/>
          <w:color w:val="000000"/>
        </w:rPr>
        <w:t>93.9%</w:t>
      </w:r>
    </w:p>
    <w:p w14:paraId="381B66D4" w14:textId="37F5B01F" w:rsidR="00EB0EA8" w:rsidRDefault="00EB0EA8" w:rsidP="005A33A7">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54BF2DEE" w14:textId="77777777" w:rsidR="005A33A7" w:rsidRDefault="005A33A7">
      <w:pPr>
        <w:rPr>
          <w:b/>
          <w:bCs/>
        </w:rPr>
      </w:pPr>
    </w:p>
    <w:p w14:paraId="7D6FE682" w14:textId="37F7B561" w:rsidR="00E24FE9" w:rsidRDefault="00E24FE9">
      <w:r>
        <w:t xml:space="preserve">The raw assembly included the APSE in both the circular lytic and linear lysogenic state. The bacterial chromosome was </w:t>
      </w:r>
      <w:r w:rsidR="002D7C3C">
        <w:t>originally assembled</w:t>
      </w:r>
      <w:r>
        <w:t xml:space="preserve"> </w:t>
      </w:r>
      <w:r w:rsidR="002D7C3C">
        <w:t>as</w:t>
      </w:r>
      <w:r>
        <w:t xml:space="preserve">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w:t>
      </w:r>
      <w:r w:rsidR="002D7C3C">
        <w:t xml:space="preserve"> section. The remaining 6 contigs </w:t>
      </w:r>
      <w:r w:rsidR="004C4AF4">
        <w:t xml:space="preserve">in the curated assembly </w:t>
      </w:r>
      <w:r w:rsidR="002D7C3C">
        <w:t xml:space="preserve">represent fully-circularized plasmids. The circularized form of the lytic APSE element is also provided in a separate </w:t>
      </w:r>
      <w:proofErr w:type="spellStart"/>
      <w:r w:rsidR="002D7C3C">
        <w:t>fasta</w:t>
      </w:r>
      <w:proofErr w:type="spellEnd"/>
      <w:r w:rsidR="002D7C3C">
        <w:t xml:space="preserve"> file.</w:t>
      </w:r>
    </w:p>
    <w:p w14:paraId="44D54CCC" w14:textId="77777777" w:rsidR="00730C0B" w:rsidRDefault="00730C0B"/>
    <w:p w14:paraId="64C9E9C4" w14:textId="5EC007E8" w:rsidR="00DB3540" w:rsidRDefault="00730C0B" w:rsidP="00DB3540">
      <w:pPr>
        <w:rPr>
          <w:b/>
          <w:bCs/>
        </w:rPr>
      </w:pPr>
      <w:r w:rsidRPr="00E24FE9">
        <w:rPr>
          <w:b/>
          <w:bCs/>
        </w:rPr>
        <w:t>Sample S0</w:t>
      </w:r>
      <w:r>
        <w:rPr>
          <w:b/>
          <w:bCs/>
        </w:rPr>
        <w:t>2</w:t>
      </w:r>
      <w:r w:rsidR="000E0B2A">
        <w:rPr>
          <w:b/>
          <w:bCs/>
        </w:rPr>
        <w:t xml:space="preserve"> (H16)</w:t>
      </w:r>
    </w:p>
    <w:p w14:paraId="700EEAAF" w14:textId="4D161FAC" w:rsidR="00DB3540" w:rsidRPr="005A33A7" w:rsidRDefault="00DB3540" w:rsidP="00DB3540">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16X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170X (ASPE)</w:t>
      </w:r>
    </w:p>
    <w:p w14:paraId="57CF51DA" w14:textId="44DD6AC7" w:rsidR="005A33A7" w:rsidRDefault="005A33A7" w:rsidP="005A33A7">
      <w:pPr>
        <w:rPr>
          <w:rFonts w:ascii="Calibri" w:eastAsia="Times New Roman" w:hAnsi="Calibri" w:cs="Calibri"/>
          <w:color w:val="000000"/>
        </w:rPr>
      </w:pPr>
      <w:r>
        <w:rPr>
          <w:b/>
          <w:bCs/>
        </w:rPr>
        <w:t xml:space="preserve">BUSCO: </w:t>
      </w:r>
      <w:r>
        <w:rPr>
          <w:rFonts w:ascii="Calibri" w:eastAsia="Times New Roman" w:hAnsi="Calibri" w:cs="Calibri"/>
          <w:color w:val="000000"/>
        </w:rPr>
        <w:t>81.6%</w:t>
      </w:r>
    </w:p>
    <w:p w14:paraId="2C312937"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6A72F935" w14:textId="77777777" w:rsidR="005A33A7" w:rsidRDefault="005A33A7" w:rsidP="00730C0B">
      <w:pPr>
        <w:rPr>
          <w:b/>
          <w:bCs/>
        </w:rPr>
      </w:pPr>
    </w:p>
    <w:p w14:paraId="006E448E" w14:textId="56B423BA" w:rsidR="00730C0B" w:rsidRDefault="00730C0B" w:rsidP="00BC47DC">
      <w:pPr>
        <w:rPr>
          <w:i/>
          <w:iCs/>
        </w:rPr>
      </w:pPr>
      <w:r>
        <w:t xml:space="preserve">The raw assembly included the APSE in both the circular lytic and linear lysogenic state. The bacterial chromosome was originally assembled as </w:t>
      </w:r>
      <w:r w:rsidR="00BC47DC">
        <w:t>4</w:t>
      </w:r>
      <w:r>
        <w:t xml:space="preserve"> pieces (one of which was the APSE)</w:t>
      </w:r>
      <w:r w:rsidR="00BC47DC">
        <w:t xml:space="preserve"> – however there was ambiguity about how these pieces should be scaffolded together (see assembly graph)</w:t>
      </w:r>
      <w:r>
        <w:t>.</w:t>
      </w:r>
      <w:r w:rsidR="00BC47DC">
        <w:t xml:space="preserve"> These pieces were therefore retained as 3 separate bacterial chromosome contigs and 1 circular APSE contig. Two plasmids were also contained as fully-circularized contigs. </w:t>
      </w:r>
      <w:r w:rsidR="00292BCD">
        <w:t xml:space="preserve">The remaining small contigs could not be placed, but BLAST search shows that they are clearly </w:t>
      </w:r>
      <w:r w:rsidR="00292BCD" w:rsidRPr="000E0B2A">
        <w:rPr>
          <w:i/>
          <w:iCs/>
        </w:rPr>
        <w:t xml:space="preserve">H. </w:t>
      </w:r>
      <w:proofErr w:type="spellStart"/>
      <w:r w:rsidR="00292BCD" w:rsidRPr="000E0B2A">
        <w:rPr>
          <w:i/>
          <w:iCs/>
        </w:rPr>
        <w:t>defensa</w:t>
      </w:r>
      <w:proofErr w:type="spellEnd"/>
      <w:r w:rsidR="00292BCD" w:rsidRPr="000E0B2A">
        <w:rPr>
          <w:i/>
          <w:iCs/>
        </w:rPr>
        <w:t>.</w:t>
      </w:r>
    </w:p>
    <w:p w14:paraId="12206ECD" w14:textId="77777777" w:rsidR="000E0B2A" w:rsidRDefault="000E0B2A" w:rsidP="00BC47DC">
      <w:pPr>
        <w:rPr>
          <w:i/>
          <w:iCs/>
        </w:rPr>
      </w:pPr>
    </w:p>
    <w:p w14:paraId="066F0DAE" w14:textId="3DCC3953" w:rsidR="000E0B2A" w:rsidRDefault="000E0B2A" w:rsidP="000E0B2A">
      <w:pPr>
        <w:rPr>
          <w:b/>
          <w:bCs/>
        </w:rPr>
      </w:pPr>
      <w:r w:rsidRPr="00E24FE9">
        <w:rPr>
          <w:b/>
          <w:bCs/>
        </w:rPr>
        <w:t>Sample S0</w:t>
      </w:r>
      <w:r>
        <w:rPr>
          <w:b/>
          <w:bCs/>
        </w:rPr>
        <w:t>3 (H28)</w:t>
      </w:r>
    </w:p>
    <w:p w14:paraId="6CE0F63C" w14:textId="77777777" w:rsidR="00DB3540" w:rsidRPr="005A33A7" w:rsidRDefault="00DB3540" w:rsidP="00DB3540">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9X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384X (ASPE)</w:t>
      </w:r>
    </w:p>
    <w:p w14:paraId="23E25408" w14:textId="67132143" w:rsidR="005A33A7" w:rsidRDefault="005A33A7" w:rsidP="005A33A7">
      <w:pPr>
        <w:rPr>
          <w:rFonts w:ascii="Calibri" w:eastAsia="Times New Roman" w:hAnsi="Calibri" w:cs="Calibri"/>
          <w:color w:val="000000"/>
        </w:rPr>
      </w:pPr>
      <w:r>
        <w:rPr>
          <w:b/>
          <w:bCs/>
        </w:rPr>
        <w:t xml:space="preserve">BUSCO: </w:t>
      </w:r>
      <w:r w:rsidRPr="005A33A7">
        <w:rPr>
          <w:rFonts w:ascii="Calibri" w:eastAsia="Times New Roman" w:hAnsi="Calibri" w:cs="Calibri"/>
          <w:color w:val="000000"/>
        </w:rPr>
        <w:t>75.2</w:t>
      </w:r>
      <w:r>
        <w:rPr>
          <w:rFonts w:ascii="Calibri" w:eastAsia="Times New Roman" w:hAnsi="Calibri" w:cs="Calibri"/>
          <w:color w:val="000000"/>
        </w:rPr>
        <w:t>%</w:t>
      </w:r>
    </w:p>
    <w:p w14:paraId="478F43B4"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1B9880A1" w14:textId="2827FF05" w:rsidR="005A33A7" w:rsidRDefault="005A33A7" w:rsidP="000E0B2A">
      <w:pPr>
        <w:rPr>
          <w:b/>
          <w:bCs/>
        </w:rPr>
      </w:pPr>
    </w:p>
    <w:p w14:paraId="6D6C8BC9" w14:textId="1E9C7491" w:rsidR="000E0B2A" w:rsidRDefault="000E0B2A" w:rsidP="000E0B2A">
      <w:pPr>
        <w:rPr>
          <w:i/>
          <w:iCs/>
        </w:rPr>
      </w:pPr>
      <w:r>
        <w:t xml:space="preserve">The assembly was highly fragmented due to low </w:t>
      </w:r>
      <w:r w:rsidRPr="000E0B2A">
        <w:rPr>
          <w:i/>
          <w:iCs/>
        </w:rPr>
        <w:t xml:space="preserve">H. </w:t>
      </w:r>
      <w:proofErr w:type="spellStart"/>
      <w:r w:rsidRPr="000E0B2A">
        <w:rPr>
          <w:i/>
          <w:iCs/>
        </w:rPr>
        <w:t>defensa</w:t>
      </w:r>
      <w:proofErr w:type="spellEnd"/>
      <w:r>
        <w:t xml:space="preserve"> coverage, although high coverage of the lytic APSE phage allowed for the APSE to be assembled as a complete circular element.</w:t>
      </w:r>
    </w:p>
    <w:p w14:paraId="29044A48" w14:textId="77777777" w:rsidR="000E0B2A" w:rsidRDefault="000E0B2A" w:rsidP="00BC47DC">
      <w:pPr>
        <w:rPr>
          <w:i/>
          <w:iCs/>
        </w:rPr>
      </w:pPr>
    </w:p>
    <w:p w14:paraId="13CE464E" w14:textId="73FBEC08" w:rsidR="00DB3540" w:rsidRDefault="00DB3540" w:rsidP="00DB3540">
      <w:pPr>
        <w:rPr>
          <w:b/>
          <w:bCs/>
        </w:rPr>
      </w:pPr>
      <w:r w:rsidRPr="00E24FE9">
        <w:rPr>
          <w:b/>
          <w:bCs/>
        </w:rPr>
        <w:t>Sample S0</w:t>
      </w:r>
      <w:r>
        <w:rPr>
          <w:b/>
          <w:bCs/>
        </w:rPr>
        <w:t>4 (H42)</w:t>
      </w:r>
    </w:p>
    <w:p w14:paraId="6B6BDF99" w14:textId="06713C8B" w:rsidR="00DB3540" w:rsidRPr="005A33A7" w:rsidRDefault="00DB3540" w:rsidP="00DB3540">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64X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2159X (ASPE)</w:t>
      </w:r>
    </w:p>
    <w:p w14:paraId="246DD271" w14:textId="5ED1AFC8" w:rsidR="00DB3540" w:rsidRDefault="00DB3540" w:rsidP="00DB3540">
      <w:pPr>
        <w:rPr>
          <w:rFonts w:ascii="Calibri" w:eastAsia="Times New Roman" w:hAnsi="Calibri" w:cs="Calibri"/>
          <w:color w:val="000000"/>
        </w:rPr>
      </w:pPr>
      <w:r>
        <w:rPr>
          <w:b/>
          <w:bCs/>
        </w:rPr>
        <w:t xml:space="preserve">BUSCO: </w:t>
      </w:r>
      <w:r>
        <w:rPr>
          <w:rFonts w:ascii="Calibri" w:eastAsia="Times New Roman" w:hAnsi="Calibri" w:cs="Calibri"/>
          <w:color w:val="000000"/>
        </w:rPr>
        <w:t>93.4%</w:t>
      </w:r>
    </w:p>
    <w:p w14:paraId="7029A946"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242EF538" w14:textId="77777777" w:rsidR="00DB3540" w:rsidRDefault="00DB3540" w:rsidP="00DB3540">
      <w:pPr>
        <w:rPr>
          <w:b/>
          <w:bCs/>
        </w:rPr>
      </w:pPr>
    </w:p>
    <w:p w14:paraId="388239B7" w14:textId="150963C5" w:rsidR="004F12F6" w:rsidRDefault="00DB3540" w:rsidP="00DB3540">
      <w:r>
        <w:t xml:space="preserve">The raw assembly included the APSE in both the circular lytic and linear lysogenic state. The bacterial chromosome was originally assembled as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 section. The remaining 1 contig in the curated assembly represents a fully-circularized plasmid. The circularized form of the lytic APSE element is also provided in a separate </w:t>
      </w:r>
      <w:proofErr w:type="spellStart"/>
      <w:r>
        <w:t>fasta</w:t>
      </w:r>
      <w:proofErr w:type="spellEnd"/>
      <w:r>
        <w:t xml:space="preserve"> file.</w:t>
      </w:r>
    </w:p>
    <w:p w14:paraId="2445477F" w14:textId="77777777" w:rsidR="004F12F6" w:rsidRDefault="004F12F6">
      <w:r>
        <w:br w:type="page"/>
      </w:r>
    </w:p>
    <w:p w14:paraId="48664978" w14:textId="46843866" w:rsidR="00603D11" w:rsidRDefault="00603D11" w:rsidP="00603D11">
      <w:pPr>
        <w:rPr>
          <w:b/>
          <w:bCs/>
        </w:rPr>
      </w:pPr>
      <w:r w:rsidRPr="00E24FE9">
        <w:rPr>
          <w:b/>
          <w:bCs/>
        </w:rPr>
        <w:lastRenderedPageBreak/>
        <w:t>Sample S0</w:t>
      </w:r>
      <w:r>
        <w:rPr>
          <w:b/>
          <w:bCs/>
        </w:rPr>
        <w:t>5 (H76)</w:t>
      </w:r>
    </w:p>
    <w:p w14:paraId="171D68F9" w14:textId="5C9D920C" w:rsidR="00603D11" w:rsidRPr="005A33A7" w:rsidRDefault="00603D11" w:rsidP="00603D11">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11X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1107X (ASPE)</w:t>
      </w:r>
    </w:p>
    <w:p w14:paraId="5E50CCE8" w14:textId="431C4258" w:rsidR="00603D11" w:rsidRDefault="00603D11" w:rsidP="00603D11">
      <w:pPr>
        <w:rPr>
          <w:rFonts w:ascii="Calibri" w:eastAsia="Times New Roman" w:hAnsi="Calibri" w:cs="Calibri"/>
          <w:color w:val="000000"/>
        </w:rPr>
      </w:pPr>
      <w:r>
        <w:rPr>
          <w:b/>
          <w:bCs/>
        </w:rPr>
        <w:t xml:space="preserve">BUSCO: </w:t>
      </w:r>
      <w:r>
        <w:rPr>
          <w:rFonts w:ascii="Calibri" w:eastAsia="Times New Roman" w:hAnsi="Calibri" w:cs="Calibri"/>
          <w:color w:val="000000"/>
        </w:rPr>
        <w:t>90.2%</w:t>
      </w:r>
    </w:p>
    <w:p w14:paraId="3A6A969B"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5CD1BFD0" w14:textId="77777777" w:rsidR="00603D11" w:rsidRDefault="00603D11" w:rsidP="00603D11">
      <w:pPr>
        <w:rPr>
          <w:b/>
          <w:bCs/>
        </w:rPr>
      </w:pPr>
    </w:p>
    <w:p w14:paraId="75B87F1A" w14:textId="027C9EB7" w:rsidR="00603D11" w:rsidRDefault="00603D11" w:rsidP="00603D11">
      <w:pPr>
        <w:rPr>
          <w:i/>
          <w:iCs/>
        </w:rPr>
      </w:pPr>
      <w:r>
        <w:t xml:space="preserve">The raw assembly included the APSE in both the circular lytic and linear lysogenic state. The bacterial chromosome was originally assembled as 5 pieces – however there was ambiguity about how these pieces should be scaffolded together (see assembly graph). These pieces were therefore retained as separate bacterial chromosome contigs. Four plasmids and the APSE were each assembled as fully-circularized contigs. The remaining small contigs could not be placed, but BLAST search shows that they are clearly </w:t>
      </w:r>
      <w:r w:rsidRPr="000E0B2A">
        <w:rPr>
          <w:i/>
          <w:iCs/>
        </w:rPr>
        <w:t xml:space="preserve">H. </w:t>
      </w:r>
      <w:proofErr w:type="spellStart"/>
      <w:r w:rsidRPr="000E0B2A">
        <w:rPr>
          <w:i/>
          <w:iCs/>
        </w:rPr>
        <w:t>defensa</w:t>
      </w:r>
      <w:proofErr w:type="spellEnd"/>
      <w:r>
        <w:rPr>
          <w:i/>
          <w:iCs/>
        </w:rPr>
        <w:t>.</w:t>
      </w:r>
    </w:p>
    <w:p w14:paraId="01CB84EA" w14:textId="77777777" w:rsidR="000E0B2A" w:rsidRPr="000E0B2A" w:rsidRDefault="000E0B2A" w:rsidP="00BC47DC"/>
    <w:p w14:paraId="4ABDE2AA" w14:textId="48A0766E" w:rsidR="003E3071" w:rsidRDefault="003E3071" w:rsidP="003E3071">
      <w:pPr>
        <w:rPr>
          <w:b/>
          <w:bCs/>
        </w:rPr>
      </w:pPr>
      <w:r w:rsidRPr="00E24FE9">
        <w:rPr>
          <w:b/>
          <w:bCs/>
        </w:rPr>
        <w:t>Sample S0</w:t>
      </w:r>
      <w:r>
        <w:rPr>
          <w:b/>
          <w:bCs/>
        </w:rPr>
        <w:t>6 (H</w:t>
      </w:r>
      <w:r w:rsidR="002C563B">
        <w:rPr>
          <w:b/>
          <w:bCs/>
        </w:rPr>
        <w:t>85</w:t>
      </w:r>
      <w:r>
        <w:rPr>
          <w:b/>
          <w:bCs/>
        </w:rPr>
        <w:t>)</w:t>
      </w:r>
    </w:p>
    <w:p w14:paraId="71AD6DD2" w14:textId="62A6D986" w:rsidR="003E3071" w:rsidRPr="005A33A7" w:rsidRDefault="003E3071" w:rsidP="003E3071">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102X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181X (ASPE)</w:t>
      </w:r>
    </w:p>
    <w:p w14:paraId="255AF7DE" w14:textId="1793EE7A" w:rsidR="003E3071" w:rsidRDefault="003E3071" w:rsidP="003E3071">
      <w:pPr>
        <w:rPr>
          <w:rFonts w:ascii="Calibri" w:eastAsia="Times New Roman" w:hAnsi="Calibri" w:cs="Calibri"/>
          <w:color w:val="000000"/>
        </w:rPr>
      </w:pPr>
      <w:r>
        <w:rPr>
          <w:b/>
          <w:bCs/>
        </w:rPr>
        <w:t xml:space="preserve">BUSCO: </w:t>
      </w:r>
      <w:r>
        <w:rPr>
          <w:rFonts w:ascii="Calibri" w:eastAsia="Times New Roman" w:hAnsi="Calibri" w:cs="Calibri"/>
          <w:color w:val="000000"/>
        </w:rPr>
        <w:t>93.9%</w:t>
      </w:r>
    </w:p>
    <w:p w14:paraId="69F89F1E"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2DE3CCC0" w14:textId="77777777" w:rsidR="003E3071" w:rsidRDefault="003E3071" w:rsidP="003E3071">
      <w:pPr>
        <w:rPr>
          <w:b/>
          <w:bCs/>
        </w:rPr>
      </w:pPr>
    </w:p>
    <w:p w14:paraId="03DF1979" w14:textId="77777777" w:rsidR="003E3071" w:rsidRDefault="003E3071" w:rsidP="003E3071">
      <w:r>
        <w:t xml:space="preserve">The raw assembly included the APSE in both the circular lytic and linear lysogenic state. The bacterial chromosome was originally assembled as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 section. The remaining 6 contigs in the curated assembly represent fully-circularized plasmids. The circularized form of the lytic APSE element is also provided in a separate </w:t>
      </w:r>
      <w:proofErr w:type="spellStart"/>
      <w:r>
        <w:t>fasta</w:t>
      </w:r>
      <w:proofErr w:type="spellEnd"/>
      <w:r>
        <w:t xml:space="preserve"> file.</w:t>
      </w:r>
    </w:p>
    <w:p w14:paraId="265C30B5" w14:textId="77777777" w:rsidR="00730C0B" w:rsidRDefault="00730C0B"/>
    <w:p w14:paraId="201D004C" w14:textId="57274A29" w:rsidR="002C563B" w:rsidRDefault="002C563B" w:rsidP="002C563B">
      <w:pPr>
        <w:rPr>
          <w:b/>
          <w:bCs/>
        </w:rPr>
      </w:pPr>
      <w:r w:rsidRPr="00E24FE9">
        <w:rPr>
          <w:b/>
          <w:bCs/>
        </w:rPr>
        <w:t>Sample S0</w:t>
      </w:r>
      <w:r>
        <w:rPr>
          <w:b/>
          <w:bCs/>
        </w:rPr>
        <w:t>7 (H101)</w:t>
      </w:r>
    </w:p>
    <w:p w14:paraId="13A11C09" w14:textId="116D2F05" w:rsidR="002C563B" w:rsidRPr="005A33A7" w:rsidRDefault="002C563B" w:rsidP="002C563B">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34X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1613X (ASPE)</w:t>
      </w:r>
    </w:p>
    <w:p w14:paraId="26BD3021" w14:textId="4BC70268" w:rsidR="002C563B" w:rsidRDefault="002C563B" w:rsidP="002C563B">
      <w:pPr>
        <w:rPr>
          <w:rFonts w:ascii="Calibri" w:eastAsia="Times New Roman" w:hAnsi="Calibri" w:cs="Calibri"/>
          <w:color w:val="000000"/>
        </w:rPr>
      </w:pPr>
      <w:r>
        <w:rPr>
          <w:b/>
          <w:bCs/>
        </w:rPr>
        <w:t xml:space="preserve">BUSCO: </w:t>
      </w:r>
      <w:r>
        <w:rPr>
          <w:rFonts w:ascii="Calibri" w:eastAsia="Times New Roman" w:hAnsi="Calibri" w:cs="Calibri"/>
          <w:color w:val="000000"/>
        </w:rPr>
        <w:t>93.6%</w:t>
      </w:r>
    </w:p>
    <w:p w14:paraId="42A6499E"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42EC37EE" w14:textId="77777777" w:rsidR="002C563B" w:rsidRDefault="002C563B" w:rsidP="002C563B">
      <w:pPr>
        <w:rPr>
          <w:b/>
          <w:bCs/>
        </w:rPr>
      </w:pPr>
    </w:p>
    <w:p w14:paraId="7B2A8C69" w14:textId="767602BB" w:rsidR="002C563B" w:rsidRDefault="002C563B" w:rsidP="002C563B">
      <w:r>
        <w:t>The raw assembly included the APSE in only the lytic state. The bacterial chromosome was originally assembled as 1 piece (without the APSE). Several small contigs were deleted from the curated assembly, as they appeared to contain misassembled chimeric fragments of the lysogenic/lytic sequence of the ASPE. The bacterial chromosome could not be circularized due to the known long-repetitive section. The remaining 3 contigs in the curated assembly represent fully-circularized plasmids.</w:t>
      </w:r>
    </w:p>
    <w:p w14:paraId="3B46A461" w14:textId="77777777" w:rsidR="002C563B" w:rsidRDefault="002C563B"/>
    <w:p w14:paraId="15BB8FA9" w14:textId="44E25F7C" w:rsidR="008179F5" w:rsidRDefault="008179F5" w:rsidP="008179F5">
      <w:pPr>
        <w:rPr>
          <w:b/>
          <w:bCs/>
        </w:rPr>
      </w:pPr>
      <w:r w:rsidRPr="00E24FE9">
        <w:rPr>
          <w:b/>
          <w:bCs/>
        </w:rPr>
        <w:t>Sample S0</w:t>
      </w:r>
      <w:r>
        <w:rPr>
          <w:b/>
          <w:bCs/>
        </w:rPr>
        <w:t>8 (H103)</w:t>
      </w:r>
    </w:p>
    <w:p w14:paraId="578304A9" w14:textId="1BF37947" w:rsidR="008179F5" w:rsidRPr="005A33A7" w:rsidRDefault="008179F5" w:rsidP="008179F5">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6X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177X (ASPE)</w:t>
      </w:r>
    </w:p>
    <w:p w14:paraId="58569F0F" w14:textId="60739444" w:rsidR="008179F5" w:rsidRDefault="008179F5" w:rsidP="008179F5">
      <w:pPr>
        <w:rPr>
          <w:rFonts w:ascii="Calibri" w:eastAsia="Times New Roman" w:hAnsi="Calibri" w:cs="Calibri"/>
          <w:color w:val="000000"/>
        </w:rPr>
      </w:pPr>
      <w:r>
        <w:rPr>
          <w:b/>
          <w:bCs/>
        </w:rPr>
        <w:t xml:space="preserve">BUSCO: </w:t>
      </w:r>
      <w:r>
        <w:rPr>
          <w:rFonts w:ascii="Calibri" w:eastAsia="Times New Roman" w:hAnsi="Calibri" w:cs="Calibri"/>
          <w:color w:val="000000"/>
        </w:rPr>
        <w:t>85.0%</w:t>
      </w:r>
    </w:p>
    <w:p w14:paraId="73C59BB4"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0E20F039" w14:textId="77777777" w:rsidR="008179F5" w:rsidRDefault="008179F5" w:rsidP="008179F5">
      <w:pPr>
        <w:rPr>
          <w:b/>
          <w:bCs/>
        </w:rPr>
      </w:pPr>
    </w:p>
    <w:p w14:paraId="5CEAAF08" w14:textId="3E6ED348" w:rsidR="004F12F6" w:rsidRDefault="008179F5" w:rsidP="008179F5">
      <w:r>
        <w:t xml:space="preserve">The assembly was highly fragmented due to low </w:t>
      </w:r>
      <w:r w:rsidRPr="000E0B2A">
        <w:rPr>
          <w:i/>
          <w:iCs/>
        </w:rPr>
        <w:t xml:space="preserve">H. </w:t>
      </w:r>
      <w:proofErr w:type="spellStart"/>
      <w:r w:rsidRPr="000E0B2A">
        <w:rPr>
          <w:i/>
          <w:iCs/>
        </w:rPr>
        <w:t>defensa</w:t>
      </w:r>
      <w:proofErr w:type="spellEnd"/>
      <w:r>
        <w:t xml:space="preserve"> coverage, although high coverage of the lytic APSE phage allowed for the APSE to be assembled as a complete circular element.</w:t>
      </w:r>
    </w:p>
    <w:p w14:paraId="3CAC472D" w14:textId="77777777" w:rsidR="004F12F6" w:rsidRDefault="004F12F6">
      <w:r>
        <w:br w:type="page"/>
      </w:r>
    </w:p>
    <w:p w14:paraId="55DC8068" w14:textId="23B399AB" w:rsidR="00EB0EA8" w:rsidRDefault="00EB0EA8" w:rsidP="00EB0EA8">
      <w:pPr>
        <w:rPr>
          <w:b/>
          <w:bCs/>
        </w:rPr>
      </w:pPr>
      <w:r w:rsidRPr="00E24FE9">
        <w:rPr>
          <w:b/>
          <w:bCs/>
        </w:rPr>
        <w:lastRenderedPageBreak/>
        <w:t>Sample S0</w:t>
      </w:r>
      <w:r>
        <w:rPr>
          <w:b/>
          <w:bCs/>
        </w:rPr>
        <w:t>9 (H131)</w:t>
      </w:r>
    </w:p>
    <w:p w14:paraId="0736F159" w14:textId="4B42A62F" w:rsidR="00EB0EA8" w:rsidRPr="005A33A7" w:rsidRDefault="00EB0EA8" w:rsidP="00EB0EA8">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5X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169X (ASPE)</w:t>
      </w:r>
    </w:p>
    <w:p w14:paraId="61D59575" w14:textId="75966FFC" w:rsidR="00EB0EA8" w:rsidRDefault="00EB0EA8" w:rsidP="00EB0EA8">
      <w:pPr>
        <w:rPr>
          <w:rFonts w:ascii="Calibri" w:eastAsia="Times New Roman" w:hAnsi="Calibri" w:cs="Calibri"/>
          <w:color w:val="000000"/>
        </w:rPr>
      </w:pPr>
      <w:r>
        <w:rPr>
          <w:b/>
          <w:bCs/>
        </w:rPr>
        <w:t xml:space="preserve">BUSCO: </w:t>
      </w:r>
      <w:r>
        <w:rPr>
          <w:rFonts w:ascii="Calibri" w:eastAsia="Times New Roman" w:hAnsi="Calibri" w:cs="Calibri"/>
          <w:color w:val="000000"/>
        </w:rPr>
        <w:t>64.1%</w:t>
      </w:r>
    </w:p>
    <w:p w14:paraId="69D6A03E" w14:textId="77777777" w:rsidR="00EB0EA8" w:rsidRDefault="00EB0EA8" w:rsidP="00EB0EA8">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59D39733" w14:textId="77777777" w:rsidR="00EB0EA8" w:rsidRDefault="00EB0EA8" w:rsidP="00EB0EA8">
      <w:pPr>
        <w:rPr>
          <w:b/>
          <w:bCs/>
        </w:rPr>
      </w:pPr>
    </w:p>
    <w:p w14:paraId="255C565F" w14:textId="77777777" w:rsidR="00EB0EA8" w:rsidRDefault="00EB0EA8" w:rsidP="00EB0EA8">
      <w:pPr>
        <w:rPr>
          <w:i/>
          <w:iCs/>
        </w:rPr>
      </w:pPr>
      <w:r>
        <w:t xml:space="preserve">The assembly was highly fragmented due to low </w:t>
      </w:r>
      <w:r w:rsidRPr="000E0B2A">
        <w:rPr>
          <w:i/>
          <w:iCs/>
        </w:rPr>
        <w:t xml:space="preserve">H. </w:t>
      </w:r>
      <w:proofErr w:type="spellStart"/>
      <w:r w:rsidRPr="000E0B2A">
        <w:rPr>
          <w:i/>
          <w:iCs/>
        </w:rPr>
        <w:t>defensa</w:t>
      </w:r>
      <w:proofErr w:type="spellEnd"/>
      <w:r>
        <w:t xml:space="preserve"> coverage, although high coverage of the lytic APSE phage allowed for the APSE to be assembled as a complete circular element.</w:t>
      </w:r>
    </w:p>
    <w:p w14:paraId="1596D0FF" w14:textId="77777777" w:rsidR="00EB0EA8" w:rsidRDefault="00EB0EA8" w:rsidP="008179F5">
      <w:pPr>
        <w:rPr>
          <w:i/>
          <w:iCs/>
        </w:rPr>
      </w:pPr>
    </w:p>
    <w:p w14:paraId="31AEA907" w14:textId="3DBAA2CB" w:rsidR="00AD1700" w:rsidRDefault="00AD1700" w:rsidP="00AD1700">
      <w:pPr>
        <w:rPr>
          <w:b/>
          <w:bCs/>
        </w:rPr>
      </w:pPr>
      <w:r w:rsidRPr="00E24FE9">
        <w:rPr>
          <w:b/>
          <w:bCs/>
        </w:rPr>
        <w:t>Sample S</w:t>
      </w:r>
      <w:r>
        <w:rPr>
          <w:b/>
          <w:bCs/>
        </w:rPr>
        <w:t>10 (H191)</w:t>
      </w:r>
    </w:p>
    <w:p w14:paraId="14973728" w14:textId="53408F6A" w:rsidR="00AD1700" w:rsidRPr="005A33A7" w:rsidRDefault="00AD1700" w:rsidP="00AD1700">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14X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25X (ASPE)</w:t>
      </w:r>
    </w:p>
    <w:p w14:paraId="082BA332" w14:textId="785466F9" w:rsidR="00AD1700" w:rsidRDefault="00AD1700" w:rsidP="00AD1700">
      <w:pPr>
        <w:rPr>
          <w:rFonts w:ascii="Calibri" w:eastAsia="Times New Roman" w:hAnsi="Calibri" w:cs="Calibri"/>
          <w:color w:val="000000"/>
        </w:rPr>
      </w:pPr>
      <w:r>
        <w:rPr>
          <w:b/>
          <w:bCs/>
        </w:rPr>
        <w:t xml:space="preserve">BUSCO: </w:t>
      </w:r>
      <w:r>
        <w:rPr>
          <w:rFonts w:ascii="Calibri" w:eastAsia="Times New Roman" w:hAnsi="Calibri" w:cs="Calibri"/>
          <w:color w:val="000000"/>
        </w:rPr>
        <w:t>94.1%</w:t>
      </w:r>
    </w:p>
    <w:p w14:paraId="0D206858" w14:textId="77777777" w:rsidR="00AD1700" w:rsidRDefault="00AD1700" w:rsidP="00AD1700">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2F4FADC5" w14:textId="77777777" w:rsidR="00AD1700" w:rsidRDefault="00AD1700" w:rsidP="00AD1700">
      <w:pPr>
        <w:rPr>
          <w:b/>
          <w:bCs/>
        </w:rPr>
      </w:pPr>
    </w:p>
    <w:p w14:paraId="0C4D8A33" w14:textId="0F92E7D4" w:rsidR="008179F5" w:rsidRDefault="00AD1700" w:rsidP="00AD1700">
      <w:r>
        <w:t>The raw assembly included the APSE in only the lysogenic state. The main chromosome was split into 4 contigs in the raw assembly, which were scaffolded into a single contig in the curated assembly based on overlapping sequence reads (see assembly graph). Note that a shared repetitive element at the ends of these 4 contigs created some ambiguity at the position where the contigs should be joined, so a sequence of 100 N’s were placed at these boundaries to indicate uncertainty at that position. The remaining contigs include 1 fully circularized plasmid and several small contigs which could not be placed.</w:t>
      </w:r>
    </w:p>
    <w:p w14:paraId="7E13B0EA" w14:textId="77777777" w:rsidR="008F3834" w:rsidRDefault="008F3834" w:rsidP="00AD1700"/>
    <w:p w14:paraId="7C440644" w14:textId="2A6881B6" w:rsidR="008F3834" w:rsidRDefault="008F3834" w:rsidP="008F3834">
      <w:pPr>
        <w:rPr>
          <w:b/>
          <w:bCs/>
        </w:rPr>
      </w:pPr>
      <w:r w:rsidRPr="00E24FE9">
        <w:rPr>
          <w:b/>
          <w:bCs/>
        </w:rPr>
        <w:t>Sample S</w:t>
      </w:r>
      <w:r>
        <w:rPr>
          <w:b/>
          <w:bCs/>
        </w:rPr>
        <w:t>11 (H214)</w:t>
      </w:r>
    </w:p>
    <w:p w14:paraId="58B16A4B" w14:textId="32EF948E" w:rsidR="008F3834" w:rsidRPr="005A33A7" w:rsidRDefault="008F3834" w:rsidP="008F3834">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48X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48X (ASPE)</w:t>
      </w:r>
    </w:p>
    <w:p w14:paraId="2947A85F" w14:textId="541A824E" w:rsidR="008F3834" w:rsidRDefault="008F3834" w:rsidP="008F3834">
      <w:pPr>
        <w:rPr>
          <w:rFonts w:ascii="Calibri" w:eastAsia="Times New Roman" w:hAnsi="Calibri" w:cs="Calibri"/>
          <w:color w:val="000000"/>
        </w:rPr>
      </w:pPr>
      <w:r>
        <w:rPr>
          <w:b/>
          <w:bCs/>
        </w:rPr>
        <w:t xml:space="preserve">BUSCO: </w:t>
      </w:r>
      <w:r>
        <w:rPr>
          <w:rFonts w:ascii="Calibri" w:eastAsia="Times New Roman" w:hAnsi="Calibri" w:cs="Calibri"/>
          <w:color w:val="000000"/>
        </w:rPr>
        <w:t>93.4%</w:t>
      </w:r>
    </w:p>
    <w:p w14:paraId="3D131848" w14:textId="77777777" w:rsidR="008F3834" w:rsidRDefault="008F3834" w:rsidP="008F3834">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20975ED8" w14:textId="77777777" w:rsidR="008F3834" w:rsidRDefault="008F3834" w:rsidP="008F3834">
      <w:pPr>
        <w:rPr>
          <w:b/>
          <w:bCs/>
        </w:rPr>
      </w:pPr>
    </w:p>
    <w:p w14:paraId="6A1E5264" w14:textId="6EFCAC89" w:rsidR="008F3834" w:rsidRPr="00E24FE9" w:rsidRDefault="008F3834" w:rsidP="008F3834">
      <w:r>
        <w:t>The raw assembly included the APSE in only the lysogenic state. The main chromosome was assembled as a single contig (including the lysogenic APSE). The main chromosome could not be circularized due to the known long-repetitive section.  The remaining contigs represent 3 plasmids: 2 of these plasmids were fully circularized, while the remaining plasmid was split into 3 contigs due to ambiguity arising from a palindromic repeat found in that plasmid (see assembly graph).</w:t>
      </w:r>
    </w:p>
    <w:p w14:paraId="75453D0D" w14:textId="77777777" w:rsidR="008F3834" w:rsidRDefault="008F3834" w:rsidP="00AD1700"/>
    <w:p w14:paraId="3E0E6FA7" w14:textId="54434C6A" w:rsidR="001242B7" w:rsidRDefault="001242B7" w:rsidP="001242B7">
      <w:pPr>
        <w:rPr>
          <w:b/>
          <w:bCs/>
        </w:rPr>
      </w:pPr>
      <w:r w:rsidRPr="00E24FE9">
        <w:rPr>
          <w:b/>
          <w:bCs/>
        </w:rPr>
        <w:t>Sample S</w:t>
      </w:r>
      <w:r>
        <w:rPr>
          <w:b/>
          <w:bCs/>
        </w:rPr>
        <w:t>12 (H244)</w:t>
      </w:r>
    </w:p>
    <w:p w14:paraId="4ADE2E1D" w14:textId="793AAE93" w:rsidR="001242B7" w:rsidRPr="005A33A7" w:rsidRDefault="001242B7" w:rsidP="001242B7">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58X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1854X (ASPE)</w:t>
      </w:r>
    </w:p>
    <w:p w14:paraId="489BDD36" w14:textId="7C67C0F3" w:rsidR="001242B7" w:rsidRDefault="001242B7" w:rsidP="001242B7">
      <w:pPr>
        <w:rPr>
          <w:rFonts w:ascii="Calibri" w:eastAsia="Times New Roman" w:hAnsi="Calibri" w:cs="Calibri"/>
          <w:color w:val="000000"/>
        </w:rPr>
      </w:pPr>
      <w:r>
        <w:rPr>
          <w:b/>
          <w:bCs/>
        </w:rPr>
        <w:t xml:space="preserve">BUSCO: </w:t>
      </w:r>
      <w:r>
        <w:rPr>
          <w:rFonts w:ascii="Calibri" w:eastAsia="Times New Roman" w:hAnsi="Calibri" w:cs="Calibri"/>
          <w:color w:val="000000"/>
        </w:rPr>
        <w:t>93.6%</w:t>
      </w:r>
    </w:p>
    <w:p w14:paraId="1E822FD2" w14:textId="77777777" w:rsidR="001242B7" w:rsidRDefault="001242B7" w:rsidP="001242B7">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03713E8B" w14:textId="77777777" w:rsidR="001242B7" w:rsidRDefault="001242B7" w:rsidP="001242B7">
      <w:pPr>
        <w:rPr>
          <w:b/>
          <w:bCs/>
        </w:rPr>
      </w:pPr>
    </w:p>
    <w:p w14:paraId="2A791744" w14:textId="5BE352D9" w:rsidR="004F12F6" w:rsidRDefault="001242B7" w:rsidP="001242B7">
      <w:r>
        <w:t xml:space="preserve">The raw assembly included the APSE in both the circular lytic and linear lysogenic state. The bacterial chromosome was originally assembled as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 section. The remaining 3 contigs in the curated assembly represent fully-circularized plasmids. The circularized form of the lytic APSE element is also provided in a separate </w:t>
      </w:r>
      <w:proofErr w:type="spellStart"/>
      <w:r>
        <w:t>fasta</w:t>
      </w:r>
      <w:proofErr w:type="spellEnd"/>
      <w:r>
        <w:t xml:space="preserve"> file.</w:t>
      </w:r>
    </w:p>
    <w:p w14:paraId="3AEE4359" w14:textId="77777777" w:rsidR="004F12F6" w:rsidRDefault="004F12F6">
      <w:r>
        <w:br w:type="page"/>
      </w:r>
    </w:p>
    <w:p w14:paraId="644DDA2A" w14:textId="4351BBBA" w:rsidR="001242B7" w:rsidRDefault="001242B7" w:rsidP="001242B7">
      <w:pPr>
        <w:rPr>
          <w:b/>
          <w:bCs/>
        </w:rPr>
      </w:pPr>
      <w:r w:rsidRPr="00E24FE9">
        <w:rPr>
          <w:b/>
          <w:bCs/>
        </w:rPr>
        <w:lastRenderedPageBreak/>
        <w:t>Sample S</w:t>
      </w:r>
      <w:r>
        <w:rPr>
          <w:b/>
          <w:bCs/>
        </w:rPr>
        <w:t>13 (H402)</w:t>
      </w:r>
    </w:p>
    <w:p w14:paraId="19B7772B" w14:textId="31CD9596" w:rsidR="001242B7" w:rsidRPr="005A33A7" w:rsidRDefault="001242B7" w:rsidP="001242B7">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22X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1383X (ASPE)</w:t>
      </w:r>
    </w:p>
    <w:p w14:paraId="2E637467" w14:textId="400BE3FC" w:rsidR="001242B7" w:rsidRDefault="001242B7" w:rsidP="001242B7">
      <w:pPr>
        <w:rPr>
          <w:rFonts w:ascii="Calibri" w:eastAsia="Times New Roman" w:hAnsi="Calibri" w:cs="Calibri"/>
          <w:color w:val="000000"/>
        </w:rPr>
      </w:pPr>
      <w:r>
        <w:rPr>
          <w:b/>
          <w:bCs/>
        </w:rPr>
        <w:t xml:space="preserve">BUSCO: </w:t>
      </w:r>
      <w:r>
        <w:rPr>
          <w:rFonts w:ascii="Calibri" w:eastAsia="Times New Roman" w:hAnsi="Calibri" w:cs="Calibri"/>
          <w:color w:val="000000"/>
        </w:rPr>
        <w:t>93.4%</w:t>
      </w:r>
    </w:p>
    <w:p w14:paraId="38756DB5" w14:textId="77777777" w:rsidR="001242B7" w:rsidRDefault="001242B7" w:rsidP="001242B7">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Complete</w:t>
      </w:r>
    </w:p>
    <w:p w14:paraId="0BFE8DE0" w14:textId="77777777" w:rsidR="001242B7" w:rsidRDefault="001242B7" w:rsidP="001242B7">
      <w:pPr>
        <w:rPr>
          <w:b/>
          <w:bCs/>
        </w:rPr>
      </w:pPr>
    </w:p>
    <w:p w14:paraId="3F958B0A" w14:textId="5C110CC9" w:rsidR="001242B7" w:rsidRDefault="001242B7" w:rsidP="001242B7">
      <w:r>
        <w:t xml:space="preserve">The raw assembly included the APSE in both the circular lytic and linear lysogenic state. The bacterial chromosome was originally assembled as 3 pieces (one of which was the APSE). Using BLAST, it was possible to identify several KB long overlapping edges in these 3 contigs, and scaffold together the contigs (without gaps) into a single contig representing the bacterial chromosome. The bacterial chromosome could not be circularized due to the known long-repetitive section. The remaining 1 contig in the curated assembly represents a fully-circularized plasmid. The circularized form of the lytic APSE element is also provided in a separate </w:t>
      </w:r>
      <w:proofErr w:type="spellStart"/>
      <w:r>
        <w:t>fasta</w:t>
      </w:r>
      <w:proofErr w:type="spellEnd"/>
      <w:r>
        <w:t xml:space="preserve"> file.</w:t>
      </w:r>
    </w:p>
    <w:p w14:paraId="2D6A5BBB" w14:textId="77777777" w:rsidR="001242B7" w:rsidRDefault="001242B7" w:rsidP="00AD1700"/>
    <w:p w14:paraId="5C97C4BE" w14:textId="6B4D4502" w:rsidR="001242B7" w:rsidRDefault="001242B7" w:rsidP="001242B7">
      <w:pPr>
        <w:rPr>
          <w:b/>
          <w:bCs/>
        </w:rPr>
      </w:pPr>
      <w:r w:rsidRPr="00E24FE9">
        <w:rPr>
          <w:b/>
          <w:bCs/>
        </w:rPr>
        <w:t>Sample S</w:t>
      </w:r>
      <w:r>
        <w:rPr>
          <w:b/>
          <w:bCs/>
        </w:rPr>
        <w:t>14 (H619)</w:t>
      </w:r>
    </w:p>
    <w:p w14:paraId="45639E9D" w14:textId="62EFF322" w:rsidR="001242B7" w:rsidRPr="005A33A7" w:rsidRDefault="001242B7" w:rsidP="001242B7">
      <w:pPr>
        <w:rPr>
          <w:rFonts w:ascii="Calibri" w:eastAsia="Times New Roman" w:hAnsi="Calibri" w:cs="Calibri"/>
          <w:color w:val="000000"/>
        </w:rPr>
      </w:pPr>
      <w:r w:rsidRPr="005A33A7">
        <w:rPr>
          <w:rFonts w:ascii="Calibri" w:eastAsia="Times New Roman" w:hAnsi="Calibri" w:cs="Calibri"/>
          <w:b/>
          <w:bCs/>
          <w:color w:val="000000"/>
        </w:rPr>
        <w:t>Coverage:</w:t>
      </w:r>
      <w:r>
        <w:rPr>
          <w:rFonts w:ascii="Calibri" w:eastAsia="Times New Roman" w:hAnsi="Calibri" w:cs="Calibri"/>
          <w:color w:val="000000"/>
        </w:rPr>
        <w:t xml:space="preserve"> 1</w:t>
      </w:r>
      <w:r w:rsidR="009740CB">
        <w:rPr>
          <w:rFonts w:ascii="Calibri" w:eastAsia="Times New Roman" w:hAnsi="Calibri" w:cs="Calibri"/>
          <w:color w:val="000000"/>
        </w:rPr>
        <w:t>7</w:t>
      </w:r>
      <w:r>
        <w:rPr>
          <w:rFonts w:ascii="Calibri" w:eastAsia="Times New Roman" w:hAnsi="Calibri" w:cs="Calibri"/>
          <w:color w:val="000000"/>
        </w:rPr>
        <w:t>X (</w:t>
      </w:r>
      <w:proofErr w:type="spellStart"/>
      <w:r>
        <w:rPr>
          <w:rFonts w:ascii="Calibri" w:eastAsia="Times New Roman" w:hAnsi="Calibri" w:cs="Calibri"/>
          <w:color w:val="000000"/>
        </w:rPr>
        <w:t>Hamiltonella</w:t>
      </w:r>
      <w:proofErr w:type="spellEnd"/>
      <w:r>
        <w:rPr>
          <w:rFonts w:ascii="Calibri" w:eastAsia="Times New Roman" w:hAnsi="Calibri" w:cs="Calibri"/>
          <w:color w:val="000000"/>
        </w:rPr>
        <w:t xml:space="preserve">), </w:t>
      </w:r>
      <w:r w:rsidR="009740CB">
        <w:rPr>
          <w:rFonts w:ascii="Calibri" w:eastAsia="Times New Roman" w:hAnsi="Calibri" w:cs="Calibri"/>
          <w:color w:val="000000"/>
        </w:rPr>
        <w:t>14</w:t>
      </w:r>
      <w:r>
        <w:rPr>
          <w:rFonts w:ascii="Calibri" w:eastAsia="Times New Roman" w:hAnsi="Calibri" w:cs="Calibri"/>
          <w:color w:val="000000"/>
        </w:rPr>
        <w:t>X (ASPE)</w:t>
      </w:r>
    </w:p>
    <w:p w14:paraId="19C8D4F7" w14:textId="149616A9" w:rsidR="001242B7" w:rsidRDefault="001242B7" w:rsidP="001242B7">
      <w:pPr>
        <w:rPr>
          <w:rFonts w:ascii="Calibri" w:eastAsia="Times New Roman" w:hAnsi="Calibri" w:cs="Calibri"/>
          <w:color w:val="000000"/>
        </w:rPr>
      </w:pPr>
      <w:r>
        <w:rPr>
          <w:b/>
          <w:bCs/>
        </w:rPr>
        <w:t xml:space="preserve">BUSCO: </w:t>
      </w:r>
      <w:r w:rsidR="009740CB">
        <w:rPr>
          <w:rFonts w:ascii="Calibri" w:eastAsia="Times New Roman" w:hAnsi="Calibri" w:cs="Calibri"/>
          <w:color w:val="000000"/>
        </w:rPr>
        <w:t>86.4</w:t>
      </w:r>
      <w:r>
        <w:rPr>
          <w:rFonts w:ascii="Calibri" w:eastAsia="Times New Roman" w:hAnsi="Calibri" w:cs="Calibri"/>
          <w:color w:val="000000"/>
        </w:rPr>
        <w:t>%</w:t>
      </w:r>
    </w:p>
    <w:p w14:paraId="489EB8BC" w14:textId="3E0D26DC" w:rsidR="001242B7" w:rsidRDefault="001242B7" w:rsidP="001242B7">
      <w:pPr>
        <w:rPr>
          <w:rFonts w:ascii="Calibri" w:eastAsia="Times New Roman" w:hAnsi="Calibri" w:cs="Calibri"/>
          <w:color w:val="000000"/>
        </w:rPr>
      </w:pPr>
      <w:r w:rsidRPr="00EB0EA8">
        <w:rPr>
          <w:rFonts w:ascii="Calibri" w:eastAsia="Times New Roman" w:hAnsi="Calibri" w:cs="Calibri"/>
          <w:b/>
          <w:bCs/>
          <w:color w:val="000000"/>
        </w:rPr>
        <w:t>APSE:</w:t>
      </w:r>
      <w:r>
        <w:rPr>
          <w:rFonts w:ascii="Calibri" w:eastAsia="Times New Roman" w:hAnsi="Calibri" w:cs="Calibri"/>
          <w:color w:val="000000"/>
        </w:rPr>
        <w:t xml:space="preserve"> </w:t>
      </w:r>
      <w:r w:rsidR="009740CB">
        <w:rPr>
          <w:rFonts w:ascii="Calibri" w:eastAsia="Times New Roman" w:hAnsi="Calibri" w:cs="Calibri"/>
          <w:color w:val="000000"/>
        </w:rPr>
        <w:t>Incomplete</w:t>
      </w:r>
    </w:p>
    <w:p w14:paraId="0C21D632" w14:textId="77777777" w:rsidR="001242B7" w:rsidRDefault="001242B7" w:rsidP="001242B7">
      <w:pPr>
        <w:rPr>
          <w:b/>
          <w:bCs/>
        </w:rPr>
      </w:pPr>
    </w:p>
    <w:p w14:paraId="09230419" w14:textId="32766015" w:rsidR="001242B7" w:rsidRDefault="001242B7" w:rsidP="001242B7">
      <w:r>
        <w:t xml:space="preserve">The raw assembly included the APSE in only the lysogenic state. The main chromosome was split into </w:t>
      </w:r>
      <w:r w:rsidR="009740CB">
        <w:t xml:space="preserve">3 contigs, which could not be scaffolded together due to ambiguity around a shared overlap </w:t>
      </w:r>
      <w:r>
        <w:t xml:space="preserve">(see assembly graph). The remaining contigs include </w:t>
      </w:r>
      <w:r w:rsidR="009740CB">
        <w:t>2</w:t>
      </w:r>
      <w:r>
        <w:t xml:space="preserve"> fully circularized plasmid</w:t>
      </w:r>
      <w:r w:rsidR="009740CB">
        <w:t>s</w:t>
      </w:r>
      <w:r>
        <w:t xml:space="preserve"> </w:t>
      </w:r>
      <w:r w:rsidR="009740CB">
        <w:t>a partial fragment of the APSE. This is the only genome assembly where the APSE appears to be incomplete.</w:t>
      </w:r>
    </w:p>
    <w:p w14:paraId="048E27C1" w14:textId="77777777" w:rsidR="001242B7" w:rsidRPr="00E24FE9" w:rsidRDefault="001242B7" w:rsidP="00AD1700"/>
    <w:sectPr w:rsidR="001242B7" w:rsidRPr="00E24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2A91CA7"/>
    <w:multiLevelType w:val="hybridMultilevel"/>
    <w:tmpl w:val="526A1A1A"/>
    <w:lvl w:ilvl="0" w:tplc="1E1A21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7EAB3FBD"/>
    <w:multiLevelType w:val="hybridMultilevel"/>
    <w:tmpl w:val="FB22CDFA"/>
    <w:lvl w:ilvl="0" w:tplc="DE12F4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4388085">
    <w:abstractNumId w:val="20"/>
  </w:num>
  <w:num w:numId="2" w16cid:durableId="1306475230">
    <w:abstractNumId w:val="12"/>
  </w:num>
  <w:num w:numId="3" w16cid:durableId="956983938">
    <w:abstractNumId w:val="10"/>
  </w:num>
  <w:num w:numId="4" w16cid:durableId="496312611">
    <w:abstractNumId w:val="22"/>
  </w:num>
  <w:num w:numId="5" w16cid:durableId="1374885928">
    <w:abstractNumId w:val="13"/>
  </w:num>
  <w:num w:numId="6" w16cid:durableId="1930460426">
    <w:abstractNumId w:val="16"/>
  </w:num>
  <w:num w:numId="7" w16cid:durableId="1428502270">
    <w:abstractNumId w:val="19"/>
  </w:num>
  <w:num w:numId="8" w16cid:durableId="1599219548">
    <w:abstractNumId w:val="9"/>
  </w:num>
  <w:num w:numId="9" w16cid:durableId="341394732">
    <w:abstractNumId w:val="7"/>
  </w:num>
  <w:num w:numId="10" w16cid:durableId="1806699548">
    <w:abstractNumId w:val="6"/>
  </w:num>
  <w:num w:numId="11" w16cid:durableId="627512372">
    <w:abstractNumId w:val="5"/>
  </w:num>
  <w:num w:numId="12" w16cid:durableId="1903709456">
    <w:abstractNumId w:val="4"/>
  </w:num>
  <w:num w:numId="13" w16cid:durableId="1944144603">
    <w:abstractNumId w:val="8"/>
  </w:num>
  <w:num w:numId="14" w16cid:durableId="1692681519">
    <w:abstractNumId w:val="3"/>
  </w:num>
  <w:num w:numId="15" w16cid:durableId="1242376565">
    <w:abstractNumId w:val="2"/>
  </w:num>
  <w:num w:numId="16" w16cid:durableId="1251934385">
    <w:abstractNumId w:val="1"/>
  </w:num>
  <w:num w:numId="17" w16cid:durableId="395474077">
    <w:abstractNumId w:val="0"/>
  </w:num>
  <w:num w:numId="18" w16cid:durableId="1968392545">
    <w:abstractNumId w:val="14"/>
  </w:num>
  <w:num w:numId="19" w16cid:durableId="979460615">
    <w:abstractNumId w:val="15"/>
  </w:num>
  <w:num w:numId="20" w16cid:durableId="1933126776">
    <w:abstractNumId w:val="21"/>
  </w:num>
  <w:num w:numId="21" w16cid:durableId="627474150">
    <w:abstractNumId w:val="18"/>
  </w:num>
  <w:num w:numId="22" w16cid:durableId="1317105503">
    <w:abstractNumId w:val="11"/>
  </w:num>
  <w:num w:numId="23" w16cid:durableId="1822455670">
    <w:abstractNumId w:val="23"/>
  </w:num>
  <w:num w:numId="24" w16cid:durableId="1545022035">
    <w:abstractNumId w:val="24"/>
  </w:num>
  <w:num w:numId="25" w16cid:durableId="17646404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FE9"/>
    <w:rsid w:val="000E0B2A"/>
    <w:rsid w:val="001242B7"/>
    <w:rsid w:val="00256299"/>
    <w:rsid w:val="00292BCD"/>
    <w:rsid w:val="002C563B"/>
    <w:rsid w:val="002D7C3C"/>
    <w:rsid w:val="003E3071"/>
    <w:rsid w:val="00415CB4"/>
    <w:rsid w:val="004B602C"/>
    <w:rsid w:val="004C4AF4"/>
    <w:rsid w:val="004F12F6"/>
    <w:rsid w:val="005A33A7"/>
    <w:rsid w:val="005C3FEF"/>
    <w:rsid w:val="005F527A"/>
    <w:rsid w:val="00603D11"/>
    <w:rsid w:val="00645252"/>
    <w:rsid w:val="006D3D74"/>
    <w:rsid w:val="0072232E"/>
    <w:rsid w:val="00730C0B"/>
    <w:rsid w:val="008179F5"/>
    <w:rsid w:val="0083569A"/>
    <w:rsid w:val="008F3834"/>
    <w:rsid w:val="009740CB"/>
    <w:rsid w:val="009E5FD4"/>
    <w:rsid w:val="00A9204E"/>
    <w:rsid w:val="00A951E4"/>
    <w:rsid w:val="00AD1700"/>
    <w:rsid w:val="00BC47DC"/>
    <w:rsid w:val="00C47A21"/>
    <w:rsid w:val="00CA40BD"/>
    <w:rsid w:val="00DB3540"/>
    <w:rsid w:val="00E24FE9"/>
    <w:rsid w:val="00EB0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4768C"/>
  <w15:chartTrackingRefBased/>
  <w15:docId w15:val="{59694B01-E90D-4DAB-9689-2FCE26FD9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2B7"/>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722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252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d\AppData\Local\Microsoft\Office\16.0\DTS\en-US%7bDEB849F3-02F9-4932-8D29-8221A0E491AD%7d\%7bA23DEDD3-587A-4CCF-8F33-CA4AE066705B%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{A23DEDD3-587A-4CCF-8F33-CA4AE066705B}tf02786999_win32.dotx</Template>
  <TotalTime>2</TotalTime>
  <Pages>5</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dexter</dc:creator>
  <cp:keywords/>
  <dc:description/>
  <cp:lastModifiedBy>Eric Dexter</cp:lastModifiedBy>
  <cp:revision>2</cp:revision>
  <dcterms:created xsi:type="dcterms:W3CDTF">2024-10-01T06:23:00Z</dcterms:created>
  <dcterms:modified xsi:type="dcterms:W3CDTF">2024-10-01T06:23:00Z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