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33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Михаил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Михаил,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Сумма, от 11.02.2024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Сумма, от 11.02.2024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Михаил,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Сумма, от 11.02.2024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