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a14="http://schemas.microsoft.com/office/mac/drawingml/2011/main" mc:Ignorable="w14 w15 w16se w16cid w16 w16cex w16sdtdh w16sdtfl w16du wp14">
  <w:body>
    <w:p w:rsidR="00C07526" w:rsidRDefault="000C0BE5" w14:paraId="7DB69663" w14:textId="16E7B38D">
      <w:r w:rsidRPr="00B54A1D">
        <w:rPr>
          <w:noProof/>
          <w:lang w:val="fr-FR"/>
        </w:rPr>
        <w:drawing>
          <wp:anchor distT="0" distB="0" distL="114300" distR="114300" simplePos="0" relativeHeight="251658256" behindDoc="0" locked="0" layoutInCell="1" allowOverlap="1" wp14:anchorId="51DFE7B0" wp14:editId="02CD33C8">
            <wp:simplePos x="0" y="0"/>
            <wp:positionH relativeFrom="column">
              <wp:posOffset>3943846</wp:posOffset>
            </wp:positionH>
            <wp:positionV relativeFrom="paragraph">
              <wp:posOffset>6120517</wp:posOffset>
            </wp:positionV>
            <wp:extent cx="2162755" cy="1094740"/>
            <wp:effectExtent l="0" t="0" r="9525" b="0"/>
            <wp:wrapNone/>
            <wp:docPr id="114" name="Picture 1" descr="haddad.brands - New York, New York | about.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ddad.brands - New York, New York | about.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6537" cy="10966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1EB7">
        <w:rPr>
          <w:noProof/>
        </w:rPr>
        <mc:AlternateContent>
          <mc:Choice Requires="wps">
            <w:drawing>
              <wp:anchor distT="0" distB="0" distL="114300" distR="114300" simplePos="0" relativeHeight="251658240" behindDoc="0" locked="0" layoutInCell="1" allowOverlap="1" wp14:anchorId="1A284A26" wp14:editId="3DF03143">
                <wp:simplePos x="0" y="0"/>
                <wp:positionH relativeFrom="column">
                  <wp:posOffset>-355600</wp:posOffset>
                </wp:positionH>
                <wp:positionV relativeFrom="paragraph">
                  <wp:posOffset>166370</wp:posOffset>
                </wp:positionV>
                <wp:extent cx="4806950" cy="2286000"/>
                <wp:effectExtent l="0" t="0" r="0" b="0"/>
                <wp:wrapNone/>
                <wp:docPr id="8" name="Text Box 8"/>
                <wp:cNvGraphicFramePr/>
                <a:graphic xmlns:a="http://schemas.openxmlformats.org/drawingml/2006/main">
                  <a:graphicData uri="http://schemas.microsoft.com/office/word/2010/wordprocessingShape">
                    <wps:wsp>
                      <wps:cNvSpPr txBox="1"/>
                      <wps:spPr>
                        <a:xfrm>
                          <a:off x="0" y="0"/>
                          <a:ext cx="4806950" cy="2286000"/>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14="http://schemas.microsoft.com/office/drawing/2010/main" xmlns:pic="http://schemas.openxmlformats.org/drawingml/2006/picture" xmlns:a16="http://schemas.microsoft.com/office/drawing/2014/main"/>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14="http://schemas.microsoft.com/office/drawing/2010/main" xmlns:pic="http://schemas.openxmlformats.org/drawingml/2006/picture" xmlns:a16="http://schemas.microsoft.com/office/drawing/2014/main"/>
                          </a:ext>
                        </a:extLst>
                      </wps:spPr>
                      <wps:style>
                        <a:lnRef idx="0">
                          <a:schemeClr val="accent1"/>
                        </a:lnRef>
                        <a:fillRef idx="0">
                          <a:schemeClr val="accent1"/>
                        </a:fillRef>
                        <a:effectRef idx="0">
                          <a:schemeClr val="accent1"/>
                        </a:effectRef>
                        <a:fontRef idx="minor">
                          <a:schemeClr val="dk1"/>
                        </a:fontRef>
                      </wps:style>
                      <wps:txbx>
                        <w:txbxContent>
                          <w:p w:rsidRPr="001D6817" w:rsidR="001D6817" w:rsidP="001D6817" w:rsidRDefault="001D6817" w14:paraId="553E0013" w14:textId="3D2E3B4E">
                            <w:pPr>
                              <w:pStyle w:val="Subtitle"/>
                              <w:rPr>
                                <w:rFonts w:asciiTheme="minorHAnsi" w:hAnsiTheme="minorHAnsi"/>
                                <w:b w:val="0"/>
                                <w:color w:val="FFFFFF" w:themeColor="background1"/>
                                <w:sz w:val="20"/>
                                <w:szCs w:val="20"/>
                              </w:rPr>
                            </w:pPr>
                            <w:r w:rsidRPr="001D6817">
                              <w:rPr>
                                <w:rFonts w:asciiTheme="minorHAnsi" w:hAnsiTheme="minorHAnsi"/>
                                <w:b w:val="0"/>
                                <w:color w:val="FFFFFF" w:themeColor="background1"/>
                                <w:sz w:val="20"/>
                                <w:szCs w:val="20"/>
                              </w:rPr>
                              <w:fldChar w:fldCharType="begin"/>
                            </w:r>
                            <w:r w:rsidRPr="001D6817">
                              <w:rPr>
                                <w:rFonts w:asciiTheme="minorHAnsi" w:hAnsiTheme="minorHAnsi"/>
                                <w:b w:val="0"/>
                                <w:color w:val="FFFFFF" w:themeColor="background1"/>
                                <w:sz w:val="20"/>
                                <w:szCs w:val="20"/>
                              </w:rPr>
                              <w:instrText xml:space="preserve"> DATE  \@ "d MMMM yyyy" </w:instrText>
                            </w:r>
                            <w:r w:rsidRPr="001D6817">
                              <w:rPr>
                                <w:rFonts w:asciiTheme="minorHAnsi" w:hAnsiTheme="minorHAnsi"/>
                                <w:b w:val="0"/>
                                <w:color w:val="FFFFFF" w:themeColor="background1"/>
                                <w:sz w:val="20"/>
                                <w:szCs w:val="20"/>
                              </w:rPr>
                              <w:fldChar w:fldCharType="separate"/>
                            </w:r>
                            <w:r w:rsidR="002A2DB8">
                              <w:rPr>
                                <w:rFonts w:asciiTheme="minorHAnsi" w:hAnsiTheme="minorHAnsi"/>
                                <w:b w:val="0"/>
                                <w:noProof/>
                                <w:color w:val="FFFFFF" w:themeColor="background1"/>
                                <w:sz w:val="20"/>
                                <w:szCs w:val="20"/>
                              </w:rPr>
                              <w:t>7 January 2026</w:t>
                            </w:r>
                            <w:r w:rsidRPr="001D6817">
                              <w:rPr>
                                <w:rFonts w:asciiTheme="minorHAnsi" w:hAnsiTheme="minorHAnsi"/>
                                <w:b w:val="0"/>
                                <w:color w:val="FFFFFF" w:themeColor="background1"/>
                                <w:sz w:val="20"/>
                                <w:szCs w:val="20"/>
                              </w:rPr>
                              <w:fldChar w:fldCharType="end"/>
                            </w:r>
                          </w:p>
                          <w:p w:rsidR="00097ED5" w:rsidP="00C07526" w:rsidRDefault="00097ED5" w14:paraId="3965B98C" w14:textId="6F53D151">
                            <w:pPr>
                              <w:pStyle w:val="Subtitle"/>
                              <w:rPr>
                                <w:rFonts w:asciiTheme="minorHAnsi" w:hAnsiTheme="minorHAnsi"/>
                                <w:color w:val="FFFFFF" w:themeColor="background1"/>
                              </w:rPr>
                            </w:pPr>
                            <w:r>
                              <w:rPr>
                                <w:rFonts w:asciiTheme="minorHAnsi" w:hAnsiTheme="minorHAnsi"/>
                                <w:color w:val="FFFFFF" w:themeColor="background1"/>
                              </w:rPr>
                              <w:t>Configuration</w:t>
                            </w:r>
                            <w:r w:rsidR="00FD1EB7">
                              <w:rPr>
                                <w:rFonts w:asciiTheme="minorHAnsi" w:hAnsiTheme="minorHAnsi"/>
                                <w:color w:val="FFFFFF" w:themeColor="background1"/>
                              </w:rPr>
                              <w:t xml:space="preserve"> Guide</w:t>
                            </w:r>
                          </w:p>
                          <w:p w:rsidRPr="0005307D" w:rsidR="00FD1EB7" w:rsidP="00FD1EB7" w:rsidRDefault="0005307D" w14:paraId="0FA24B80" w14:textId="7F621E18">
                            <w:pPr>
                              <w:rPr>
                                <w:color w:val="FFFFFF" w:themeColor="background1"/>
                                <w:sz w:val="36"/>
                                <w:szCs w:val="36"/>
                              </w:rPr>
                            </w:pPr>
                            <w:r w:rsidRPr="0005307D">
                              <w:rPr>
                                <w:color w:val="FFFFFF" w:themeColor="background1"/>
                                <w:sz w:val="36"/>
                                <w:szCs w:val="36"/>
                              </w:rPr>
                              <w:t>SCALE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4A6A85A">
              <v:shapetype id="_x0000_t202" coordsize="21600,21600" o:spt="202" path="m,l,21600r21600,l21600,xe" w14:anchorId="1A284A26">
                <v:stroke joinstyle="miter"/>
                <v:path gradientshapeok="t" o:connecttype="rect"/>
              </v:shapetype>
              <v:shape id="Text Box 8" style="position:absolute;margin-left:-28pt;margin-top:13.1pt;width:378.5pt;height:18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">
                <v:textbox>
                  <w:txbxContent>
                    <w:p w:rsidRPr="001D6817" w:rsidR="001D6817" w:rsidP="001D6817" w:rsidRDefault="001D6817" w14:paraId="3EE0062D" w14:textId="3D2E3B4E">
                      <w:pPr>
                        <w:pStyle w:val="Subtitle"/>
                        <w:rPr>
                          <w:rFonts w:asciiTheme="minorHAnsi" w:hAnsiTheme="minorHAnsi"/>
                          <w:b w:val="0"/>
                          <w:color w:val="FFFFFF" w:themeColor="background1"/>
                          <w:sz w:val="20"/>
                          <w:szCs w:val="20"/>
                        </w:rPr>
                      </w:pPr>
                      <w:r w:rsidRPr="001D6817">
                        <w:rPr>
                          <w:rFonts w:asciiTheme="minorHAnsi" w:hAnsiTheme="minorHAnsi"/>
                          <w:b w:val="0"/>
                          <w:color w:val="FFFFFF" w:themeColor="background1"/>
                          <w:sz w:val="20"/>
                          <w:szCs w:val="20"/>
                        </w:rPr>
                        <w:fldChar w:fldCharType="begin"/>
                      </w:r>
                      <w:r w:rsidRPr="001D6817">
                        <w:rPr>
                          <w:rFonts w:asciiTheme="minorHAnsi" w:hAnsiTheme="minorHAnsi"/>
                          <w:b w:val="0"/>
                          <w:color w:val="FFFFFF" w:themeColor="background1"/>
                          <w:sz w:val="20"/>
                          <w:szCs w:val="20"/>
                        </w:rPr>
                        <w:instrText xml:space="preserve"> DATE  \@ "d MMMM yyyy" </w:instrText>
                      </w:r>
                      <w:r w:rsidRPr="001D6817">
                        <w:rPr>
                          <w:rFonts w:asciiTheme="minorHAnsi" w:hAnsiTheme="minorHAnsi"/>
                          <w:b w:val="0"/>
                          <w:color w:val="FFFFFF" w:themeColor="background1"/>
                          <w:sz w:val="20"/>
                          <w:szCs w:val="20"/>
                        </w:rPr>
                        <w:fldChar w:fldCharType="separate"/>
                      </w:r>
                      <w:r w:rsidR="002A2DB8">
                        <w:rPr>
                          <w:rFonts w:asciiTheme="minorHAnsi" w:hAnsiTheme="minorHAnsi"/>
                          <w:b w:val="0"/>
                          <w:noProof/>
                          <w:color w:val="FFFFFF" w:themeColor="background1"/>
                          <w:sz w:val="20"/>
                          <w:szCs w:val="20"/>
                        </w:rPr>
                        <w:t>7 January 2026</w:t>
                      </w:r>
                      <w:r w:rsidRPr="001D6817">
                        <w:rPr>
                          <w:rFonts w:asciiTheme="minorHAnsi" w:hAnsiTheme="minorHAnsi"/>
                          <w:b w:val="0"/>
                          <w:color w:val="FFFFFF" w:themeColor="background1"/>
                          <w:sz w:val="20"/>
                          <w:szCs w:val="20"/>
                        </w:rPr>
                        <w:fldChar w:fldCharType="end"/>
                      </w:r>
                    </w:p>
                    <w:p w:rsidR="00097ED5" w:rsidP="00C07526" w:rsidRDefault="00097ED5" w14:paraId="3D0612F8" w14:textId="6F53D151">
                      <w:pPr>
                        <w:pStyle w:val="Subtitle"/>
                        <w:rPr>
                          <w:rFonts w:asciiTheme="minorHAnsi" w:hAnsiTheme="minorHAnsi"/>
                          <w:color w:val="FFFFFF" w:themeColor="background1"/>
                        </w:rPr>
                      </w:pPr>
                      <w:r>
                        <w:rPr>
                          <w:rFonts w:asciiTheme="minorHAnsi" w:hAnsiTheme="minorHAnsi"/>
                          <w:color w:val="FFFFFF" w:themeColor="background1"/>
                        </w:rPr>
                        <w:t>Configuration</w:t>
                      </w:r>
                      <w:r w:rsidR="00FD1EB7">
                        <w:rPr>
                          <w:rFonts w:asciiTheme="minorHAnsi" w:hAnsiTheme="minorHAnsi"/>
                          <w:color w:val="FFFFFF" w:themeColor="background1"/>
                        </w:rPr>
                        <w:t xml:space="preserve"> Guide</w:t>
                      </w:r>
                    </w:p>
                    <w:p w:rsidRPr="0005307D" w:rsidR="00FD1EB7" w:rsidP="00FD1EB7" w:rsidRDefault="0005307D" w14:paraId="7E4D33F1" w14:textId="7F621E18">
                      <w:pPr>
                        <w:rPr>
                          <w:color w:val="FFFFFF" w:themeColor="background1"/>
                          <w:sz w:val="36"/>
                          <w:szCs w:val="36"/>
                        </w:rPr>
                      </w:pPr>
                      <w:r w:rsidRPr="0005307D">
                        <w:rPr>
                          <w:color w:val="FFFFFF" w:themeColor="background1"/>
                          <w:sz w:val="36"/>
                          <w:szCs w:val="36"/>
                        </w:rPr>
                        <w:t>SCALE</w:t>
                      </w:r>
                    </w:p>
                  </w:txbxContent>
                </v:textbox>
              </v:shape>
            </w:pict>
          </mc:Fallback>
        </mc:AlternateContent>
      </w:r>
      <w:r w:rsidR="00B83F53">
        <w:rPr>
          <w:noProof/>
        </w:rPr>
        <w:drawing>
          <wp:anchor distT="0" distB="0" distL="114300" distR="114300" simplePos="0" relativeHeight="251658242" behindDoc="0" locked="0" layoutInCell="1" allowOverlap="1" wp14:anchorId="2246B720" wp14:editId="191D1FA3">
            <wp:simplePos x="0" y="0"/>
            <wp:positionH relativeFrom="column">
              <wp:posOffset>4229100</wp:posOffset>
            </wp:positionH>
            <wp:positionV relativeFrom="paragraph">
              <wp:posOffset>8961120</wp:posOffset>
            </wp:positionV>
            <wp:extent cx="1997075" cy="39497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_color_RGB_300.jpg"/>
                    <pic:cNvPicPr/>
                  </pic:nvPicPr>
                  <pic:blipFill>
                    <a:blip r:embed="rId13"/>
                    <a:stretch>
                      <a:fillRect/>
                    </a:stretch>
                  </pic:blipFill>
                  <pic:spPr>
                    <a:xfrm>
                      <a:off x="0" y="0"/>
                      <a:ext cx="1997075" cy="394970"/>
                    </a:xfrm>
                    <a:prstGeom prst="rect">
                      <a:avLst/>
                    </a:prstGeom>
                  </pic:spPr>
                </pic:pic>
              </a:graphicData>
            </a:graphic>
            <wp14:sizeRelH relativeFrom="page">
              <wp14:pctWidth>0</wp14:pctWidth>
            </wp14:sizeRelH>
            <wp14:sizeRelV relativeFrom="page">
              <wp14:pctHeight>0</wp14:pctHeight>
            </wp14:sizeRelV>
          </wp:anchor>
        </w:drawing>
      </w:r>
      <w:r w:rsidR="00543ACE">
        <w:rPr>
          <w:noProof/>
        </w:rPr>
        <w:drawing>
          <wp:anchor distT="0" distB="0" distL="114300" distR="114300" simplePos="0" relativeHeight="251658261" behindDoc="1" locked="0" layoutInCell="1" allowOverlap="1" wp14:anchorId="33DC7B38" wp14:editId="08C37DB0">
            <wp:simplePos x="0" y="0"/>
            <wp:positionH relativeFrom="column">
              <wp:posOffset>-901700</wp:posOffset>
            </wp:positionH>
            <wp:positionV relativeFrom="paragraph">
              <wp:posOffset>-881380</wp:posOffset>
            </wp:positionV>
            <wp:extent cx="7554905" cy="10691144"/>
            <wp:effectExtent l="0" t="0" r="1905"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1829 Product Release Notes Word Template Backgrounds.pdf"/>
                    <pic:cNvPicPr/>
                  </pic:nvPicPr>
                  <pic:blipFill>
                    <a:blip r:embed="rId14"/>
                    <a:stretch>
                      <a:fillRect/>
                    </a:stretch>
                  </pic:blipFill>
                  <pic:spPr>
                    <a:xfrm>
                      <a:off x="0" y="0"/>
                      <a:ext cx="7554905" cy="10691144"/>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14="http://schemas.microsoft.com/office/drawing/2010/main" xmlns:a16="http://schemas.microsoft.com/office/drawing/2014/main"/>
                      </a:ext>
                    </a:extLst>
                  </pic:spPr>
                </pic:pic>
              </a:graphicData>
            </a:graphic>
            <wp14:sizeRelH relativeFrom="page">
              <wp14:pctWidth>0</wp14:pctWidth>
            </wp14:sizeRelH>
            <wp14:sizeRelV relativeFrom="page">
              <wp14:pctHeight>0</wp14:pctHeight>
            </wp14:sizeRelV>
          </wp:anchor>
        </w:drawing>
      </w:r>
      <w:r w:rsidR="00301DF9">
        <w:rPr>
          <w:rFonts w:ascii="Arial" w:hAnsi="Arial" w:cs="Arial"/>
          <w:noProof/>
        </w:rPr>
        <mc:AlternateContent>
          <mc:Choice Requires="wps">
            <w:drawing>
              <wp:anchor distT="0" distB="0" distL="114300" distR="114300" simplePos="0" relativeHeight="251658241" behindDoc="0" locked="0" layoutInCell="1" allowOverlap="1" wp14:anchorId="696B8E47" wp14:editId="106BD587">
                <wp:simplePos x="0" y="0"/>
                <wp:positionH relativeFrom="column">
                  <wp:posOffset>4279900</wp:posOffset>
                </wp:positionH>
                <wp:positionV relativeFrom="paragraph">
                  <wp:posOffset>-411480</wp:posOffset>
                </wp:positionV>
                <wp:extent cx="2247900" cy="508000"/>
                <wp:effectExtent l="0" t="0" r="0" b="0"/>
                <wp:wrapNone/>
                <wp:docPr id="5" name="Text Box 5"/>
                <wp:cNvGraphicFramePr/>
                <a:graphic xmlns:a="http://schemas.openxmlformats.org/drawingml/2006/main">
                  <a:graphicData uri="http://schemas.microsoft.com/office/word/2010/wordprocessingShape">
                    <wps:wsp>
                      <wps:cNvSpPr txBox="1"/>
                      <wps:spPr>
                        <a:xfrm>
                          <a:off x="0" y="0"/>
                          <a:ext cx="2247900" cy="508000"/>
                        </a:xfrm>
                        <a:prstGeom prst="rect">
                          <a:avLst/>
                        </a:prstGeom>
                        <a:noFill/>
                        <a:ln w="6350">
                          <a:noFill/>
                        </a:ln>
                      </wps:spPr>
                      <wps:txbx>
                        <w:txbxContent>
                          <w:p w:rsidRPr="00B83F53" w:rsidR="00097ED5" w:rsidRDefault="00097ED5" w14:paraId="4AE0EA92" w14:textId="7E5232B4">
                            <w:pPr>
                              <w:rPr>
                                <w:color w:val="FFFFFF" w:themeColor="background1"/>
                                <w:sz w:val="40"/>
                              </w:rPr>
                            </w:pPr>
                            <w:r w:rsidRPr="00B83F53">
                              <w:rPr>
                                <w:b/>
                                <w:color w:val="FFFFFF" w:themeColor="background1"/>
                                <w:sz w:val="40"/>
                              </w:rPr>
                              <w:t>PUSH POSSIBLE</w:t>
                            </w:r>
                            <w:r>
                              <w:rPr>
                                <w:rFonts w:cs="Times New Roman (Body CS)"/>
                                <w:b/>
                                <w:color w:val="FFFFFF" w:themeColor="background1"/>
                                <w:position w:val="6"/>
                                <w:sz w:val="28"/>
                                <w:szCs w:val="28"/>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a14="http://schemas.microsoft.com/office/mac/drawingml/2011/main" xmlns:a14="http://schemas.microsoft.com/office/drawing/2010/main" xmlns:pic="http://schemas.openxmlformats.org/drawingml/2006/picture" xmlns:a="http://schemas.openxmlformats.org/drawingml/2006/main">
            <w:pict w14:anchorId="28853E2E">
              <v:shape id="Text Box 5" style="position:absolute;margin-left:337pt;margin-top:-32.4pt;width:177pt;height:40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" w14:anchorId="696B8E47">
                <v:textbox>
                  <w:txbxContent>
                    <w:p w:rsidRPr="00B83F53" w:rsidR="00097ED5" w:rsidRDefault="00097ED5" w14:paraId="753109A6" w14:textId="7E5232B4">
                      <w:pPr>
                        <w:rPr>
                          <w:color w:val="FFFFFF" w:themeColor="background1"/>
                          <w:sz w:val="40"/>
                        </w:rPr>
                      </w:pPr>
                      <w:r w:rsidRPr="00B83F53">
                        <w:rPr>
                          <w:b/>
                          <w:color w:val="FFFFFF" w:themeColor="background1"/>
                          <w:sz w:val="40"/>
                        </w:rPr>
                        <w:t>PUSH POSSIBLE</w:t>
                      </w:r>
                      <w:r>
                        <w:rPr>
                          <w:rFonts w:cs="Times New Roman (Body CS)"/>
                          <w:b/>
                          <w:color w:val="FFFFFF" w:themeColor="background1"/>
                          <w:position w:val="6"/>
                          <w:sz w:val="28"/>
                          <w:szCs w:val="28"/>
                          <w:vertAlign w:val="superscript"/>
                        </w:rPr>
                        <w:t>®</w:t>
                      </w:r>
                    </w:p>
                  </w:txbxContent>
                </v:textbox>
              </v:shape>
            </w:pict>
          </mc:Fallback>
        </mc:AlternateContent>
      </w:r>
      <w:r w:rsidR="00C07526">
        <w:br w:type="page"/>
      </w:r>
    </w:p>
    <w:sdt>
      <w:sdtPr>
        <w:rPr>
          <w:caps/>
          <w:color w:val="auto"/>
          <w:sz w:val="22"/>
          <w:szCs w:val="22"/>
        </w:rPr>
        <w:id w:val="-14075756"/>
        <w:docPartObj>
          <w:docPartGallery w:val="Table of Contents"/>
          <w:docPartUnique/>
        </w:docPartObj>
      </w:sdtPr>
      <w:sdtEndPr>
        <w:rPr>
          <w:b w:val="1"/>
          <w:bCs w:val="1"/>
          <w:caps w:val="0"/>
          <w:smallCaps w:val="0"/>
          <w:noProof/>
          <w:color w:val="234D80"/>
          <w:sz w:val="22"/>
          <w:szCs w:val="22"/>
        </w:rPr>
      </w:sdtEndPr>
      <w:sdtContent>
        <w:p w:rsidRPr="00524060" w:rsidR="00436D47" w:rsidP="00524060" w:rsidRDefault="00436D47" w14:paraId="2362E63C" w14:textId="06F1A6B6">
          <w:pPr>
            <w:pStyle w:val="TOCHeading"/>
          </w:pPr>
          <w:r w:rsidRPr="00524060">
            <w:t>Table of Contents</w:t>
          </w:r>
        </w:p>
        <w:p w:rsidRPr="0057336D" w:rsidR="0057336D" w:rsidRDefault="00436D47" w14:paraId="27B7E054" w14:textId="1A883645">
          <w:pPr>
            <w:pStyle w:val="TOC1"/>
            <w:rPr>
              <w:rFonts w:eastAsiaTheme="minorEastAsia" w:cstheme="minorBidi"/>
              <w:bCs w:val="0"/>
              <w:iCs w:val="0"/>
              <w:caps w:val="0"/>
              <w:color w:val="auto"/>
              <w:sz w:val="22"/>
              <w:szCs w:val="22"/>
              <w:u w:val="none"/>
              <w:lang w:val="fr-FR" w:eastAsia="fr-FR"/>
            </w:rPr>
          </w:pPr>
          <w:r w:rsidRPr="009C508C">
            <w:rPr>
              <w:sz w:val="24"/>
              <w:szCs w:val="24"/>
            </w:rPr>
            <w:fldChar w:fldCharType="begin"/>
          </w:r>
          <w:r w:rsidRPr="009C508C">
            <w:instrText xml:space="preserve"> TOC \o "1-3" \h \z \u </w:instrText>
          </w:r>
          <w:r w:rsidRPr="009C508C">
            <w:rPr>
              <w:sz w:val="24"/>
              <w:szCs w:val="24"/>
            </w:rPr>
            <w:fldChar w:fldCharType="separate"/>
          </w:r>
          <w:hyperlink w:history="1" w:anchor="_Toc109737532">
            <w:r w:rsidRPr="0057336D" w:rsidR="0057336D">
              <w:rPr>
                <w:rStyle w:val="Hyperlink"/>
              </w:rPr>
              <w:t>Document Revision History</w:t>
            </w:r>
            <w:r w:rsidRPr="0057336D" w:rsidR="0057336D">
              <w:rPr>
                <w:webHidden/>
              </w:rPr>
              <w:tab/>
            </w:r>
            <w:r w:rsidRPr="0057336D" w:rsidR="0057336D">
              <w:rPr>
                <w:webHidden/>
              </w:rPr>
              <w:fldChar w:fldCharType="begin"/>
            </w:r>
            <w:r w:rsidRPr="0057336D" w:rsidR="0057336D">
              <w:rPr>
                <w:webHidden/>
              </w:rPr>
              <w:instrText xml:space="preserve"> PAGEREF _Toc109737532 \h </w:instrText>
            </w:r>
            <w:r w:rsidRPr="0057336D" w:rsidR="0057336D">
              <w:rPr>
                <w:webHidden/>
              </w:rPr>
            </w:r>
            <w:r w:rsidRPr="0057336D" w:rsidR="0057336D">
              <w:rPr>
                <w:webHidden/>
              </w:rPr>
              <w:fldChar w:fldCharType="separate"/>
            </w:r>
            <w:r w:rsidR="006C1A04">
              <w:rPr>
                <w:webHidden/>
              </w:rPr>
              <w:t>1</w:t>
            </w:r>
            <w:r w:rsidRPr="0057336D" w:rsidR="0057336D">
              <w:rPr>
                <w:webHidden/>
              </w:rPr>
              <w:fldChar w:fldCharType="end"/>
            </w:r>
          </w:hyperlink>
        </w:p>
        <w:p w:rsidRPr="0057336D" w:rsidR="0057336D" w:rsidRDefault="0057336D" w14:paraId="5425C052" w14:textId="7E500AB7">
          <w:pPr>
            <w:pStyle w:val="TOC1"/>
            <w:rPr>
              <w:rFonts w:eastAsiaTheme="minorEastAsia" w:cstheme="minorBidi"/>
              <w:bCs w:val="0"/>
              <w:iCs w:val="0"/>
              <w:caps w:val="0"/>
              <w:color w:val="auto"/>
              <w:sz w:val="22"/>
              <w:szCs w:val="22"/>
              <w:u w:val="none"/>
              <w:lang w:val="fr-FR" w:eastAsia="fr-FR"/>
            </w:rPr>
          </w:pPr>
          <w:hyperlink w:history="1" w:anchor="_Toc109737533">
            <w:r w:rsidRPr="0057336D">
              <w:rPr>
                <w:rStyle w:val="Hyperlink"/>
              </w:rPr>
              <w:t>Initial Notes</w:t>
            </w:r>
            <w:r w:rsidRPr="0057336D">
              <w:rPr>
                <w:webHidden/>
              </w:rPr>
              <w:tab/>
            </w:r>
            <w:r w:rsidRPr="0057336D">
              <w:rPr>
                <w:webHidden/>
              </w:rPr>
              <w:fldChar w:fldCharType="begin"/>
            </w:r>
            <w:r w:rsidRPr="0057336D">
              <w:rPr>
                <w:webHidden/>
              </w:rPr>
              <w:instrText xml:space="preserve"> PAGEREF _Toc109737533 \h </w:instrText>
            </w:r>
            <w:r w:rsidRPr="0057336D">
              <w:rPr>
                <w:webHidden/>
              </w:rPr>
            </w:r>
            <w:r w:rsidRPr="0057336D">
              <w:rPr>
                <w:webHidden/>
              </w:rPr>
              <w:fldChar w:fldCharType="separate"/>
            </w:r>
            <w:r w:rsidR="006C1A04">
              <w:rPr>
                <w:webHidden/>
              </w:rPr>
              <w:t>2</w:t>
            </w:r>
            <w:r w:rsidRPr="0057336D">
              <w:rPr>
                <w:webHidden/>
              </w:rPr>
              <w:fldChar w:fldCharType="end"/>
            </w:r>
          </w:hyperlink>
        </w:p>
        <w:p w:rsidRPr="0057336D" w:rsidR="0057336D" w:rsidRDefault="0057336D" w14:paraId="474FE068" w14:textId="312117E1">
          <w:pPr>
            <w:pStyle w:val="TOC1"/>
            <w:rPr>
              <w:rFonts w:eastAsiaTheme="minorEastAsia" w:cstheme="minorBidi"/>
              <w:bCs w:val="0"/>
              <w:iCs w:val="0"/>
              <w:caps w:val="0"/>
              <w:color w:val="auto"/>
              <w:sz w:val="22"/>
              <w:szCs w:val="22"/>
              <w:u w:val="none"/>
              <w:lang w:val="fr-FR" w:eastAsia="fr-FR"/>
            </w:rPr>
          </w:pPr>
          <w:hyperlink w:history="1" w:anchor="_Toc109737534">
            <w:r w:rsidRPr="0057336D">
              <w:rPr>
                <w:rStyle w:val="Hyperlink"/>
              </w:rPr>
              <w:t>Overview</w:t>
            </w:r>
            <w:r w:rsidRPr="0057336D">
              <w:rPr>
                <w:webHidden/>
              </w:rPr>
              <w:tab/>
            </w:r>
            <w:r w:rsidRPr="0057336D">
              <w:rPr>
                <w:webHidden/>
              </w:rPr>
              <w:fldChar w:fldCharType="begin"/>
            </w:r>
            <w:r w:rsidRPr="0057336D">
              <w:rPr>
                <w:webHidden/>
              </w:rPr>
              <w:instrText xml:space="preserve"> PAGEREF _Toc109737534 \h </w:instrText>
            </w:r>
            <w:r w:rsidRPr="0057336D">
              <w:rPr>
                <w:webHidden/>
              </w:rPr>
            </w:r>
            <w:r w:rsidRPr="0057336D">
              <w:rPr>
                <w:webHidden/>
              </w:rPr>
              <w:fldChar w:fldCharType="separate"/>
            </w:r>
            <w:r w:rsidR="006C1A04">
              <w:rPr>
                <w:webHidden/>
              </w:rPr>
              <w:t>3</w:t>
            </w:r>
            <w:r w:rsidRPr="0057336D">
              <w:rPr>
                <w:webHidden/>
              </w:rPr>
              <w:fldChar w:fldCharType="end"/>
            </w:r>
          </w:hyperlink>
        </w:p>
        <w:p w:rsidRPr="0057336D" w:rsidR="0057336D" w:rsidRDefault="0057336D" w14:paraId="5E60CEB8" w14:textId="0D50698A">
          <w:pPr>
            <w:pStyle w:val="TOC1"/>
            <w:tabs>
              <w:tab w:val="left" w:pos="440"/>
            </w:tabs>
            <w:rPr>
              <w:rFonts w:eastAsiaTheme="minorEastAsia" w:cstheme="minorBidi"/>
              <w:bCs w:val="0"/>
              <w:iCs w:val="0"/>
              <w:caps w:val="0"/>
              <w:color w:val="auto"/>
              <w:sz w:val="22"/>
              <w:szCs w:val="22"/>
              <w:u w:val="none"/>
              <w:lang w:val="fr-FR" w:eastAsia="fr-FR"/>
            </w:rPr>
          </w:pPr>
          <w:hyperlink w:history="1" w:anchor="_Toc109737535">
            <w:r w:rsidRPr="0057336D">
              <w:rPr>
                <w:rStyle w:val="Hyperlink"/>
              </w:rPr>
              <w:t>1.</w:t>
            </w:r>
            <w:r w:rsidRPr="0057336D">
              <w:rPr>
                <w:rFonts w:eastAsiaTheme="minorEastAsia" w:cstheme="minorBidi"/>
                <w:bCs w:val="0"/>
                <w:iCs w:val="0"/>
                <w:caps w:val="0"/>
                <w:color w:val="auto"/>
                <w:sz w:val="22"/>
                <w:szCs w:val="22"/>
                <w:u w:val="none"/>
                <w:lang w:val="fr-FR" w:eastAsia="fr-FR"/>
              </w:rPr>
              <w:tab/>
            </w:r>
            <w:r w:rsidRPr="0057336D">
              <w:rPr>
                <w:rStyle w:val="Hyperlink"/>
              </w:rPr>
              <w:t>Configuration Process</w:t>
            </w:r>
            <w:r w:rsidRPr="0057336D">
              <w:rPr>
                <w:webHidden/>
              </w:rPr>
              <w:tab/>
            </w:r>
            <w:r w:rsidRPr="0057336D">
              <w:rPr>
                <w:webHidden/>
              </w:rPr>
              <w:fldChar w:fldCharType="begin"/>
            </w:r>
            <w:r w:rsidRPr="0057336D">
              <w:rPr>
                <w:webHidden/>
              </w:rPr>
              <w:instrText xml:space="preserve"> PAGEREF _Toc109737535 \h </w:instrText>
            </w:r>
            <w:r w:rsidRPr="0057336D">
              <w:rPr>
                <w:webHidden/>
              </w:rPr>
            </w:r>
            <w:r w:rsidRPr="0057336D">
              <w:rPr>
                <w:webHidden/>
              </w:rPr>
              <w:fldChar w:fldCharType="separate"/>
            </w:r>
            <w:r w:rsidR="006C1A04">
              <w:rPr>
                <w:webHidden/>
              </w:rPr>
              <w:t>4</w:t>
            </w:r>
            <w:r w:rsidRPr="0057336D">
              <w:rPr>
                <w:webHidden/>
              </w:rPr>
              <w:fldChar w:fldCharType="end"/>
            </w:r>
          </w:hyperlink>
        </w:p>
        <w:p w:rsidRPr="0057336D" w:rsidR="0057336D" w:rsidRDefault="0057336D" w14:paraId="42E759FC" w14:textId="11945464">
          <w:pPr>
            <w:pStyle w:val="TOC2"/>
            <w:tabs>
              <w:tab w:val="left" w:pos="880"/>
              <w:tab w:val="right" w:leader="dot" w:pos="9010"/>
            </w:tabs>
            <w:rPr>
              <w:rFonts w:eastAsiaTheme="minorEastAsia" w:cstheme="minorBidi"/>
              <w:bCs w:val="0"/>
              <w:caps w:val="0"/>
              <w:noProof/>
              <w:color w:val="auto"/>
              <w:lang w:val="fr-FR" w:eastAsia="fr-FR"/>
            </w:rPr>
          </w:pPr>
          <w:hyperlink w:history="1" w:anchor="_Toc109737536">
            <w:r w:rsidRPr="0057336D">
              <w:rPr>
                <w:rStyle w:val="Hyperlink"/>
                <w:rFonts w:cs="Times New Roman (Headings CS)" w:eastAsiaTheme="majorEastAsia"/>
                <w:b/>
                <w:noProof/>
              </w:rPr>
              <w:t>1.1</w:t>
            </w:r>
            <w:r w:rsidRPr="0057336D">
              <w:rPr>
                <w:rFonts w:eastAsiaTheme="minorEastAsia" w:cstheme="minorBidi"/>
                <w:bCs w:val="0"/>
                <w:caps w:val="0"/>
                <w:noProof/>
                <w:color w:val="auto"/>
                <w:lang w:val="fr-FR" w:eastAsia="fr-FR"/>
              </w:rPr>
              <w:tab/>
            </w:r>
            <w:r w:rsidRPr="0057336D">
              <w:rPr>
                <w:rStyle w:val="Hyperlink"/>
                <w:rFonts w:cs="Times New Roman (Headings CS)" w:eastAsiaTheme="majorEastAsia"/>
                <w:b/>
                <w:noProof/>
              </w:rPr>
              <w:t>Technical Values</w:t>
            </w:r>
            <w:r w:rsidRPr="0057336D">
              <w:rPr>
                <w:noProof/>
                <w:webHidden/>
              </w:rPr>
              <w:tab/>
            </w:r>
            <w:r w:rsidRPr="0057336D">
              <w:rPr>
                <w:noProof/>
                <w:webHidden/>
              </w:rPr>
              <w:fldChar w:fldCharType="begin"/>
            </w:r>
            <w:r w:rsidRPr="0057336D">
              <w:rPr>
                <w:noProof/>
                <w:webHidden/>
              </w:rPr>
              <w:instrText xml:space="preserve"> PAGEREF _Toc109737536 \h </w:instrText>
            </w:r>
            <w:r w:rsidRPr="0057336D">
              <w:rPr>
                <w:noProof/>
                <w:webHidden/>
              </w:rPr>
            </w:r>
            <w:r w:rsidRPr="0057336D">
              <w:rPr>
                <w:noProof/>
                <w:webHidden/>
              </w:rPr>
              <w:fldChar w:fldCharType="separate"/>
            </w:r>
            <w:r w:rsidR="006C1A04">
              <w:rPr>
                <w:noProof/>
                <w:webHidden/>
              </w:rPr>
              <w:t>4</w:t>
            </w:r>
            <w:r w:rsidRPr="0057336D">
              <w:rPr>
                <w:noProof/>
                <w:webHidden/>
              </w:rPr>
              <w:fldChar w:fldCharType="end"/>
            </w:r>
          </w:hyperlink>
        </w:p>
        <w:p w:rsidRPr="0057336D" w:rsidR="0057336D" w:rsidRDefault="0057336D" w14:paraId="4073FD07" w14:textId="0F5A2D39">
          <w:pPr>
            <w:pStyle w:val="TOC2"/>
            <w:tabs>
              <w:tab w:val="left" w:pos="880"/>
              <w:tab w:val="right" w:leader="dot" w:pos="9010"/>
            </w:tabs>
            <w:rPr>
              <w:rFonts w:eastAsiaTheme="minorEastAsia" w:cstheme="minorBidi"/>
              <w:bCs w:val="0"/>
              <w:caps w:val="0"/>
              <w:noProof/>
              <w:color w:val="auto"/>
              <w:lang w:val="fr-FR" w:eastAsia="fr-FR"/>
            </w:rPr>
          </w:pPr>
          <w:hyperlink w:history="1" w:anchor="_Toc109737537">
            <w:r w:rsidRPr="0057336D">
              <w:rPr>
                <w:rStyle w:val="Hyperlink"/>
                <w:rFonts w:cs="Times New Roman (Headings CS)" w:eastAsiaTheme="majorEastAsia"/>
                <w:b/>
                <w:noProof/>
              </w:rPr>
              <w:t>1.2</w:t>
            </w:r>
            <w:r w:rsidRPr="0057336D">
              <w:rPr>
                <w:rFonts w:eastAsiaTheme="minorEastAsia" w:cstheme="minorBidi"/>
                <w:bCs w:val="0"/>
                <w:caps w:val="0"/>
                <w:noProof/>
                <w:color w:val="auto"/>
                <w:lang w:val="fr-FR" w:eastAsia="fr-FR"/>
              </w:rPr>
              <w:tab/>
            </w:r>
            <w:r w:rsidRPr="0057336D">
              <w:rPr>
                <w:rStyle w:val="Hyperlink"/>
                <w:rFonts w:cs="Times New Roman (Headings CS)" w:eastAsiaTheme="majorEastAsia"/>
                <w:b/>
                <w:noProof/>
              </w:rPr>
              <w:t>Warehouse</w:t>
            </w:r>
            <w:r w:rsidRPr="0057336D">
              <w:rPr>
                <w:noProof/>
                <w:webHidden/>
              </w:rPr>
              <w:tab/>
            </w:r>
            <w:r w:rsidRPr="0057336D">
              <w:rPr>
                <w:noProof/>
                <w:webHidden/>
              </w:rPr>
              <w:fldChar w:fldCharType="begin"/>
            </w:r>
            <w:r w:rsidRPr="0057336D">
              <w:rPr>
                <w:noProof/>
                <w:webHidden/>
              </w:rPr>
              <w:instrText xml:space="preserve"> PAGEREF _Toc109737537 \h </w:instrText>
            </w:r>
            <w:r w:rsidRPr="0057336D">
              <w:rPr>
                <w:noProof/>
                <w:webHidden/>
              </w:rPr>
            </w:r>
            <w:r w:rsidRPr="0057336D">
              <w:rPr>
                <w:noProof/>
                <w:webHidden/>
              </w:rPr>
              <w:fldChar w:fldCharType="separate"/>
            </w:r>
            <w:r w:rsidR="006C1A04">
              <w:rPr>
                <w:noProof/>
                <w:webHidden/>
              </w:rPr>
              <w:t>5</w:t>
            </w:r>
            <w:r w:rsidRPr="0057336D">
              <w:rPr>
                <w:noProof/>
                <w:webHidden/>
              </w:rPr>
              <w:fldChar w:fldCharType="end"/>
            </w:r>
          </w:hyperlink>
        </w:p>
        <w:p w:rsidRPr="0057336D" w:rsidR="0057336D" w:rsidRDefault="0057336D" w14:paraId="3CBEBF46" w14:textId="4C39B7EE">
          <w:pPr>
            <w:pStyle w:val="TOC3"/>
            <w:tabs>
              <w:tab w:val="left" w:pos="1100"/>
              <w:tab w:val="right" w:leader="dot" w:pos="9010"/>
            </w:tabs>
            <w:rPr>
              <w:rFonts w:eastAsiaTheme="minorEastAsia"/>
              <w:noProof/>
              <w:color w:val="auto"/>
              <w:sz w:val="22"/>
              <w:szCs w:val="22"/>
              <w:lang w:val="fr-FR" w:eastAsia="fr-FR"/>
            </w:rPr>
          </w:pPr>
          <w:hyperlink w:history="1" w:anchor="_Toc109737538">
            <w:r w:rsidRPr="0057336D">
              <w:rPr>
                <w:rStyle w:val="Hyperlink"/>
                <w:noProof/>
              </w:rPr>
              <w:t>1.2.1</w:t>
            </w:r>
            <w:r w:rsidRPr="0057336D">
              <w:rPr>
                <w:rFonts w:eastAsiaTheme="minorEastAsia"/>
                <w:noProof/>
                <w:color w:val="auto"/>
                <w:sz w:val="22"/>
                <w:szCs w:val="22"/>
                <w:lang w:val="fr-FR" w:eastAsia="fr-FR"/>
              </w:rPr>
              <w:tab/>
            </w:r>
            <w:r w:rsidRPr="0057336D">
              <w:rPr>
                <w:rStyle w:val="Hyperlink"/>
                <w:noProof/>
              </w:rPr>
              <w:t>Country</w:t>
            </w:r>
            <w:r w:rsidRPr="0057336D">
              <w:rPr>
                <w:noProof/>
                <w:webHidden/>
              </w:rPr>
              <w:tab/>
            </w:r>
            <w:r w:rsidRPr="0057336D">
              <w:rPr>
                <w:noProof/>
                <w:webHidden/>
              </w:rPr>
              <w:fldChar w:fldCharType="begin"/>
            </w:r>
            <w:r w:rsidRPr="0057336D">
              <w:rPr>
                <w:noProof/>
                <w:webHidden/>
              </w:rPr>
              <w:instrText xml:space="preserve"> PAGEREF _Toc109737538 \h </w:instrText>
            </w:r>
            <w:r w:rsidRPr="0057336D">
              <w:rPr>
                <w:noProof/>
                <w:webHidden/>
              </w:rPr>
            </w:r>
            <w:r w:rsidRPr="0057336D">
              <w:rPr>
                <w:noProof/>
                <w:webHidden/>
              </w:rPr>
              <w:fldChar w:fldCharType="separate"/>
            </w:r>
            <w:r w:rsidR="006C1A04">
              <w:rPr>
                <w:noProof/>
                <w:webHidden/>
              </w:rPr>
              <w:t>5</w:t>
            </w:r>
            <w:r w:rsidRPr="0057336D">
              <w:rPr>
                <w:noProof/>
                <w:webHidden/>
              </w:rPr>
              <w:fldChar w:fldCharType="end"/>
            </w:r>
          </w:hyperlink>
        </w:p>
        <w:p w:rsidRPr="0057336D" w:rsidR="0057336D" w:rsidRDefault="0057336D" w14:paraId="7CBCB013" w14:textId="2FE9A58E">
          <w:pPr>
            <w:pStyle w:val="TOC3"/>
            <w:tabs>
              <w:tab w:val="left" w:pos="1100"/>
              <w:tab w:val="right" w:leader="dot" w:pos="9010"/>
            </w:tabs>
            <w:rPr>
              <w:rFonts w:eastAsiaTheme="minorEastAsia"/>
              <w:noProof/>
              <w:color w:val="auto"/>
              <w:sz w:val="22"/>
              <w:szCs w:val="22"/>
              <w:lang w:val="fr-FR" w:eastAsia="fr-FR"/>
            </w:rPr>
          </w:pPr>
          <w:hyperlink w:history="1" w:anchor="_Toc109737539">
            <w:r w:rsidRPr="0057336D">
              <w:rPr>
                <w:rStyle w:val="Hyperlink"/>
                <w:noProof/>
              </w:rPr>
              <w:t>1.2.2</w:t>
            </w:r>
            <w:r w:rsidRPr="0057336D">
              <w:rPr>
                <w:rFonts w:eastAsiaTheme="minorEastAsia"/>
                <w:noProof/>
                <w:color w:val="auto"/>
                <w:sz w:val="22"/>
                <w:szCs w:val="22"/>
                <w:lang w:val="fr-FR" w:eastAsia="fr-FR"/>
              </w:rPr>
              <w:tab/>
            </w:r>
            <w:r w:rsidRPr="0057336D">
              <w:rPr>
                <w:rStyle w:val="Hyperlink"/>
                <w:noProof/>
              </w:rPr>
              <w:t>Warehouse</w:t>
            </w:r>
            <w:r w:rsidRPr="0057336D">
              <w:rPr>
                <w:noProof/>
                <w:webHidden/>
              </w:rPr>
              <w:tab/>
            </w:r>
            <w:r w:rsidRPr="0057336D">
              <w:rPr>
                <w:noProof/>
                <w:webHidden/>
              </w:rPr>
              <w:fldChar w:fldCharType="begin"/>
            </w:r>
            <w:r w:rsidRPr="0057336D">
              <w:rPr>
                <w:noProof/>
                <w:webHidden/>
              </w:rPr>
              <w:instrText xml:space="preserve"> PAGEREF _Toc109737539 \h </w:instrText>
            </w:r>
            <w:r w:rsidRPr="0057336D">
              <w:rPr>
                <w:noProof/>
                <w:webHidden/>
              </w:rPr>
            </w:r>
            <w:r w:rsidRPr="0057336D">
              <w:rPr>
                <w:noProof/>
                <w:webHidden/>
              </w:rPr>
              <w:fldChar w:fldCharType="separate"/>
            </w:r>
            <w:r w:rsidR="006C1A04">
              <w:rPr>
                <w:noProof/>
                <w:webHidden/>
              </w:rPr>
              <w:t>5</w:t>
            </w:r>
            <w:r w:rsidRPr="0057336D">
              <w:rPr>
                <w:noProof/>
                <w:webHidden/>
              </w:rPr>
              <w:fldChar w:fldCharType="end"/>
            </w:r>
          </w:hyperlink>
        </w:p>
        <w:p w:rsidRPr="0057336D" w:rsidR="0057336D" w:rsidRDefault="0057336D" w14:paraId="6DBBCC53" w14:textId="40872771">
          <w:pPr>
            <w:pStyle w:val="TOC3"/>
            <w:tabs>
              <w:tab w:val="left" w:pos="1100"/>
              <w:tab w:val="right" w:leader="dot" w:pos="9010"/>
            </w:tabs>
            <w:rPr>
              <w:rFonts w:eastAsiaTheme="minorEastAsia"/>
              <w:noProof/>
              <w:color w:val="auto"/>
              <w:sz w:val="22"/>
              <w:szCs w:val="22"/>
              <w:lang w:val="fr-FR" w:eastAsia="fr-FR"/>
            </w:rPr>
          </w:pPr>
          <w:hyperlink w:history="1" w:anchor="_Toc109737540">
            <w:r w:rsidRPr="0057336D">
              <w:rPr>
                <w:rStyle w:val="Hyperlink"/>
                <w:noProof/>
              </w:rPr>
              <w:t>1.2.3</w:t>
            </w:r>
            <w:r w:rsidRPr="0057336D">
              <w:rPr>
                <w:rFonts w:eastAsiaTheme="minorEastAsia"/>
                <w:noProof/>
                <w:color w:val="auto"/>
                <w:sz w:val="22"/>
                <w:szCs w:val="22"/>
                <w:lang w:val="fr-FR" w:eastAsia="fr-FR"/>
              </w:rPr>
              <w:tab/>
            </w:r>
            <w:r w:rsidRPr="0057336D">
              <w:rPr>
                <w:rStyle w:val="Hyperlink"/>
                <w:noProof/>
              </w:rPr>
              <w:t>Company</w:t>
            </w:r>
            <w:r w:rsidRPr="0057336D">
              <w:rPr>
                <w:noProof/>
                <w:webHidden/>
              </w:rPr>
              <w:tab/>
            </w:r>
            <w:r w:rsidRPr="0057336D">
              <w:rPr>
                <w:noProof/>
                <w:webHidden/>
              </w:rPr>
              <w:fldChar w:fldCharType="begin"/>
            </w:r>
            <w:r w:rsidRPr="0057336D">
              <w:rPr>
                <w:noProof/>
                <w:webHidden/>
              </w:rPr>
              <w:instrText xml:space="preserve"> PAGEREF _Toc109737540 \h </w:instrText>
            </w:r>
            <w:r w:rsidRPr="0057336D">
              <w:rPr>
                <w:noProof/>
                <w:webHidden/>
              </w:rPr>
            </w:r>
            <w:r w:rsidRPr="0057336D">
              <w:rPr>
                <w:noProof/>
                <w:webHidden/>
              </w:rPr>
              <w:fldChar w:fldCharType="separate"/>
            </w:r>
            <w:r w:rsidR="006C1A04">
              <w:rPr>
                <w:noProof/>
                <w:webHidden/>
              </w:rPr>
              <w:t>6</w:t>
            </w:r>
            <w:r w:rsidRPr="0057336D">
              <w:rPr>
                <w:noProof/>
                <w:webHidden/>
              </w:rPr>
              <w:fldChar w:fldCharType="end"/>
            </w:r>
          </w:hyperlink>
        </w:p>
        <w:p w:rsidRPr="0057336D" w:rsidR="0057336D" w:rsidRDefault="0057336D" w14:paraId="589A7D11" w14:textId="6A968F23">
          <w:pPr>
            <w:pStyle w:val="TOC3"/>
            <w:tabs>
              <w:tab w:val="left" w:pos="1100"/>
              <w:tab w:val="right" w:leader="dot" w:pos="9010"/>
            </w:tabs>
            <w:rPr>
              <w:rFonts w:eastAsiaTheme="minorEastAsia"/>
              <w:noProof/>
              <w:color w:val="auto"/>
              <w:sz w:val="22"/>
              <w:szCs w:val="22"/>
              <w:lang w:val="fr-FR" w:eastAsia="fr-FR"/>
            </w:rPr>
          </w:pPr>
          <w:hyperlink w:history="1" w:anchor="_Toc109737541">
            <w:r w:rsidRPr="0057336D">
              <w:rPr>
                <w:rStyle w:val="Hyperlink"/>
                <w:noProof/>
              </w:rPr>
              <w:t>1.2.4</w:t>
            </w:r>
            <w:r w:rsidRPr="0057336D">
              <w:rPr>
                <w:rFonts w:eastAsiaTheme="minorEastAsia"/>
                <w:noProof/>
                <w:color w:val="auto"/>
                <w:sz w:val="22"/>
                <w:szCs w:val="22"/>
                <w:lang w:val="fr-FR" w:eastAsia="fr-FR"/>
              </w:rPr>
              <w:tab/>
            </w:r>
            <w:r w:rsidRPr="0057336D">
              <w:rPr>
                <w:rStyle w:val="Hyperlink"/>
                <w:noProof/>
              </w:rPr>
              <w:t>Users</w:t>
            </w:r>
            <w:r w:rsidRPr="0057336D">
              <w:rPr>
                <w:noProof/>
                <w:webHidden/>
              </w:rPr>
              <w:tab/>
            </w:r>
            <w:r w:rsidRPr="0057336D">
              <w:rPr>
                <w:noProof/>
                <w:webHidden/>
              </w:rPr>
              <w:fldChar w:fldCharType="begin"/>
            </w:r>
            <w:r w:rsidRPr="0057336D">
              <w:rPr>
                <w:noProof/>
                <w:webHidden/>
              </w:rPr>
              <w:instrText xml:space="preserve"> PAGEREF _Toc109737541 \h </w:instrText>
            </w:r>
            <w:r w:rsidRPr="0057336D">
              <w:rPr>
                <w:noProof/>
                <w:webHidden/>
              </w:rPr>
            </w:r>
            <w:r w:rsidRPr="0057336D">
              <w:rPr>
                <w:noProof/>
                <w:webHidden/>
              </w:rPr>
              <w:fldChar w:fldCharType="separate"/>
            </w:r>
            <w:r w:rsidR="006C1A04">
              <w:rPr>
                <w:noProof/>
                <w:webHidden/>
              </w:rPr>
              <w:t>7</w:t>
            </w:r>
            <w:r w:rsidRPr="0057336D">
              <w:rPr>
                <w:noProof/>
                <w:webHidden/>
              </w:rPr>
              <w:fldChar w:fldCharType="end"/>
            </w:r>
          </w:hyperlink>
        </w:p>
        <w:p w:rsidRPr="0057336D" w:rsidR="0057336D" w:rsidRDefault="0057336D" w14:paraId="39BCEB30" w14:textId="2CD3ECCE">
          <w:pPr>
            <w:pStyle w:val="TOC2"/>
            <w:tabs>
              <w:tab w:val="left" w:pos="880"/>
              <w:tab w:val="right" w:leader="dot" w:pos="9010"/>
            </w:tabs>
            <w:rPr>
              <w:rFonts w:eastAsiaTheme="minorEastAsia" w:cstheme="minorBidi"/>
              <w:bCs w:val="0"/>
              <w:caps w:val="0"/>
              <w:noProof/>
              <w:color w:val="auto"/>
              <w:lang w:val="fr-FR" w:eastAsia="fr-FR"/>
            </w:rPr>
          </w:pPr>
          <w:hyperlink w:history="1" w:anchor="_Toc109737542">
            <w:r w:rsidRPr="0057336D">
              <w:rPr>
                <w:rStyle w:val="Hyperlink"/>
                <w:rFonts w:cs="Times New Roman (Headings CS)" w:eastAsiaTheme="majorEastAsia"/>
                <w:b/>
                <w:noProof/>
              </w:rPr>
              <w:t>1.3</w:t>
            </w:r>
            <w:r w:rsidRPr="0057336D">
              <w:rPr>
                <w:rFonts w:eastAsiaTheme="minorEastAsia" w:cstheme="minorBidi"/>
                <w:bCs w:val="0"/>
                <w:caps w:val="0"/>
                <w:noProof/>
                <w:color w:val="auto"/>
                <w:lang w:val="fr-FR" w:eastAsia="fr-FR"/>
              </w:rPr>
              <w:tab/>
            </w:r>
            <w:r w:rsidRPr="0057336D">
              <w:rPr>
                <w:rStyle w:val="Hyperlink"/>
                <w:rFonts w:cs="Times New Roman (Headings CS)" w:eastAsiaTheme="majorEastAsia"/>
                <w:b/>
                <w:noProof/>
              </w:rPr>
              <w:t>Inventory Control</w:t>
            </w:r>
            <w:r w:rsidRPr="0057336D">
              <w:rPr>
                <w:noProof/>
                <w:webHidden/>
              </w:rPr>
              <w:tab/>
            </w:r>
            <w:r w:rsidRPr="0057336D">
              <w:rPr>
                <w:noProof/>
                <w:webHidden/>
              </w:rPr>
              <w:fldChar w:fldCharType="begin"/>
            </w:r>
            <w:r w:rsidRPr="0057336D">
              <w:rPr>
                <w:noProof/>
                <w:webHidden/>
              </w:rPr>
              <w:instrText xml:space="preserve"> PAGEREF _Toc109737542 \h </w:instrText>
            </w:r>
            <w:r w:rsidRPr="0057336D">
              <w:rPr>
                <w:noProof/>
                <w:webHidden/>
              </w:rPr>
            </w:r>
            <w:r w:rsidRPr="0057336D">
              <w:rPr>
                <w:noProof/>
                <w:webHidden/>
              </w:rPr>
              <w:fldChar w:fldCharType="separate"/>
            </w:r>
            <w:r w:rsidR="006C1A04">
              <w:rPr>
                <w:noProof/>
                <w:webHidden/>
              </w:rPr>
              <w:t>9</w:t>
            </w:r>
            <w:r w:rsidRPr="0057336D">
              <w:rPr>
                <w:noProof/>
                <w:webHidden/>
              </w:rPr>
              <w:fldChar w:fldCharType="end"/>
            </w:r>
          </w:hyperlink>
        </w:p>
        <w:p w:rsidRPr="0057336D" w:rsidR="0057336D" w:rsidRDefault="0057336D" w14:paraId="1F976D80" w14:textId="325DA981">
          <w:pPr>
            <w:pStyle w:val="TOC3"/>
            <w:tabs>
              <w:tab w:val="left" w:pos="1100"/>
              <w:tab w:val="right" w:leader="dot" w:pos="9010"/>
            </w:tabs>
            <w:rPr>
              <w:rFonts w:eastAsiaTheme="minorEastAsia"/>
              <w:noProof/>
              <w:color w:val="auto"/>
              <w:sz w:val="22"/>
              <w:szCs w:val="22"/>
              <w:lang w:val="fr-FR" w:eastAsia="fr-FR"/>
            </w:rPr>
          </w:pPr>
          <w:hyperlink w:history="1" w:anchor="_Toc109737543">
            <w:r w:rsidRPr="0057336D">
              <w:rPr>
                <w:rStyle w:val="Hyperlink"/>
                <w:noProof/>
              </w:rPr>
              <w:t>1.3.1</w:t>
            </w:r>
            <w:r w:rsidRPr="0057336D">
              <w:rPr>
                <w:rFonts w:eastAsiaTheme="minorEastAsia"/>
                <w:noProof/>
                <w:color w:val="auto"/>
                <w:sz w:val="22"/>
                <w:szCs w:val="22"/>
                <w:lang w:val="fr-FR" w:eastAsia="fr-FR"/>
              </w:rPr>
              <w:tab/>
            </w:r>
            <w:r w:rsidRPr="0057336D">
              <w:rPr>
                <w:rStyle w:val="Hyperlink"/>
                <w:noProof/>
              </w:rPr>
              <w:t>Zone Type</w:t>
            </w:r>
            <w:r w:rsidRPr="0057336D">
              <w:rPr>
                <w:noProof/>
                <w:webHidden/>
              </w:rPr>
              <w:tab/>
            </w:r>
            <w:r w:rsidRPr="0057336D">
              <w:rPr>
                <w:noProof/>
                <w:webHidden/>
              </w:rPr>
              <w:fldChar w:fldCharType="begin"/>
            </w:r>
            <w:r w:rsidRPr="0057336D">
              <w:rPr>
                <w:noProof/>
                <w:webHidden/>
              </w:rPr>
              <w:instrText xml:space="preserve"> PAGEREF _Toc109737543 \h </w:instrText>
            </w:r>
            <w:r w:rsidRPr="0057336D">
              <w:rPr>
                <w:noProof/>
                <w:webHidden/>
              </w:rPr>
            </w:r>
            <w:r w:rsidRPr="0057336D">
              <w:rPr>
                <w:noProof/>
                <w:webHidden/>
              </w:rPr>
              <w:fldChar w:fldCharType="separate"/>
            </w:r>
            <w:r w:rsidR="006C1A04">
              <w:rPr>
                <w:noProof/>
                <w:webHidden/>
              </w:rPr>
              <w:t>9</w:t>
            </w:r>
            <w:r w:rsidRPr="0057336D">
              <w:rPr>
                <w:noProof/>
                <w:webHidden/>
              </w:rPr>
              <w:fldChar w:fldCharType="end"/>
            </w:r>
          </w:hyperlink>
        </w:p>
        <w:p w:rsidRPr="0057336D" w:rsidR="0057336D" w:rsidRDefault="0057336D" w14:paraId="0F5091E8" w14:textId="03C4C009">
          <w:pPr>
            <w:pStyle w:val="TOC3"/>
            <w:tabs>
              <w:tab w:val="left" w:pos="1100"/>
              <w:tab w:val="right" w:leader="dot" w:pos="9010"/>
            </w:tabs>
            <w:rPr>
              <w:rFonts w:eastAsiaTheme="minorEastAsia"/>
              <w:noProof/>
              <w:color w:val="auto"/>
              <w:sz w:val="22"/>
              <w:szCs w:val="22"/>
              <w:lang w:val="fr-FR" w:eastAsia="fr-FR"/>
            </w:rPr>
          </w:pPr>
          <w:hyperlink w:history="1" w:anchor="_Toc109737544">
            <w:r w:rsidRPr="0057336D">
              <w:rPr>
                <w:rStyle w:val="Hyperlink"/>
                <w:noProof/>
              </w:rPr>
              <w:t>1.3.2</w:t>
            </w:r>
            <w:r w:rsidRPr="0057336D">
              <w:rPr>
                <w:rFonts w:eastAsiaTheme="minorEastAsia"/>
                <w:noProof/>
                <w:color w:val="auto"/>
                <w:sz w:val="22"/>
                <w:szCs w:val="22"/>
                <w:lang w:val="fr-FR" w:eastAsia="fr-FR"/>
              </w:rPr>
              <w:tab/>
            </w:r>
            <w:r w:rsidRPr="0057336D">
              <w:rPr>
                <w:rStyle w:val="Hyperlink"/>
                <w:noProof/>
              </w:rPr>
              <w:t>Zone</w:t>
            </w:r>
            <w:r w:rsidRPr="0057336D">
              <w:rPr>
                <w:noProof/>
                <w:webHidden/>
              </w:rPr>
              <w:tab/>
            </w:r>
            <w:r w:rsidRPr="0057336D">
              <w:rPr>
                <w:noProof/>
                <w:webHidden/>
              </w:rPr>
              <w:fldChar w:fldCharType="begin"/>
            </w:r>
            <w:r w:rsidRPr="0057336D">
              <w:rPr>
                <w:noProof/>
                <w:webHidden/>
              </w:rPr>
              <w:instrText xml:space="preserve"> PAGEREF _Toc109737544 \h </w:instrText>
            </w:r>
            <w:r w:rsidRPr="0057336D">
              <w:rPr>
                <w:noProof/>
                <w:webHidden/>
              </w:rPr>
            </w:r>
            <w:r w:rsidRPr="0057336D">
              <w:rPr>
                <w:noProof/>
                <w:webHidden/>
              </w:rPr>
              <w:fldChar w:fldCharType="separate"/>
            </w:r>
            <w:r w:rsidR="006C1A04">
              <w:rPr>
                <w:noProof/>
                <w:webHidden/>
              </w:rPr>
              <w:t>9</w:t>
            </w:r>
            <w:r w:rsidRPr="0057336D">
              <w:rPr>
                <w:noProof/>
                <w:webHidden/>
              </w:rPr>
              <w:fldChar w:fldCharType="end"/>
            </w:r>
          </w:hyperlink>
        </w:p>
        <w:p w:rsidRPr="0057336D" w:rsidR="0057336D" w:rsidRDefault="0057336D" w14:paraId="20FA32EC" w14:textId="79EAE837">
          <w:pPr>
            <w:pStyle w:val="TOC3"/>
            <w:tabs>
              <w:tab w:val="left" w:pos="1100"/>
              <w:tab w:val="right" w:leader="dot" w:pos="9010"/>
            </w:tabs>
            <w:rPr>
              <w:rFonts w:eastAsiaTheme="minorEastAsia"/>
              <w:noProof/>
              <w:color w:val="auto"/>
              <w:sz w:val="22"/>
              <w:szCs w:val="22"/>
              <w:lang w:val="fr-FR" w:eastAsia="fr-FR"/>
            </w:rPr>
          </w:pPr>
          <w:hyperlink w:history="1" w:anchor="_Toc109737545">
            <w:r w:rsidRPr="0057336D">
              <w:rPr>
                <w:rStyle w:val="Hyperlink"/>
                <w:noProof/>
              </w:rPr>
              <w:t>1.3.3</w:t>
            </w:r>
            <w:r w:rsidRPr="0057336D">
              <w:rPr>
                <w:rFonts w:eastAsiaTheme="minorEastAsia"/>
                <w:noProof/>
                <w:color w:val="auto"/>
                <w:sz w:val="22"/>
                <w:szCs w:val="22"/>
                <w:lang w:val="fr-FR" w:eastAsia="fr-FR"/>
              </w:rPr>
              <w:tab/>
            </w:r>
            <w:r w:rsidRPr="0057336D">
              <w:rPr>
                <w:rStyle w:val="Hyperlink"/>
                <w:noProof/>
              </w:rPr>
              <w:t>Units of Measure</w:t>
            </w:r>
            <w:r w:rsidRPr="0057336D">
              <w:rPr>
                <w:noProof/>
                <w:webHidden/>
              </w:rPr>
              <w:tab/>
            </w:r>
            <w:r w:rsidRPr="0057336D">
              <w:rPr>
                <w:noProof/>
                <w:webHidden/>
              </w:rPr>
              <w:fldChar w:fldCharType="begin"/>
            </w:r>
            <w:r w:rsidRPr="0057336D">
              <w:rPr>
                <w:noProof/>
                <w:webHidden/>
              </w:rPr>
              <w:instrText xml:space="preserve"> PAGEREF _Toc109737545 \h </w:instrText>
            </w:r>
            <w:r w:rsidRPr="0057336D">
              <w:rPr>
                <w:noProof/>
                <w:webHidden/>
              </w:rPr>
            </w:r>
            <w:r w:rsidRPr="0057336D">
              <w:rPr>
                <w:noProof/>
                <w:webHidden/>
              </w:rPr>
              <w:fldChar w:fldCharType="separate"/>
            </w:r>
            <w:r w:rsidR="006C1A04">
              <w:rPr>
                <w:noProof/>
                <w:webHidden/>
              </w:rPr>
              <w:t>11</w:t>
            </w:r>
            <w:r w:rsidRPr="0057336D">
              <w:rPr>
                <w:noProof/>
                <w:webHidden/>
              </w:rPr>
              <w:fldChar w:fldCharType="end"/>
            </w:r>
          </w:hyperlink>
        </w:p>
        <w:p w:rsidRPr="0057336D" w:rsidR="0057336D" w:rsidRDefault="0057336D" w14:paraId="39803FB5" w14:textId="551CA8D3">
          <w:pPr>
            <w:pStyle w:val="TOC3"/>
            <w:tabs>
              <w:tab w:val="left" w:pos="1100"/>
              <w:tab w:val="right" w:leader="dot" w:pos="9010"/>
            </w:tabs>
            <w:rPr>
              <w:rFonts w:eastAsiaTheme="minorEastAsia"/>
              <w:noProof/>
              <w:color w:val="auto"/>
              <w:sz w:val="22"/>
              <w:szCs w:val="22"/>
              <w:lang w:val="fr-FR" w:eastAsia="fr-FR"/>
            </w:rPr>
          </w:pPr>
          <w:hyperlink w:history="1" w:anchor="_Toc109737546">
            <w:r w:rsidRPr="0057336D">
              <w:rPr>
                <w:rStyle w:val="Hyperlink"/>
                <w:noProof/>
              </w:rPr>
              <w:t>1.3.4</w:t>
            </w:r>
            <w:r w:rsidRPr="0057336D">
              <w:rPr>
                <w:rFonts w:eastAsiaTheme="minorEastAsia"/>
                <w:noProof/>
                <w:color w:val="auto"/>
                <w:sz w:val="22"/>
                <w:szCs w:val="22"/>
                <w:lang w:val="fr-FR" w:eastAsia="fr-FR"/>
              </w:rPr>
              <w:tab/>
            </w:r>
            <w:r w:rsidRPr="0057336D">
              <w:rPr>
                <w:rStyle w:val="Hyperlink"/>
                <w:noProof/>
              </w:rPr>
              <w:t>Location Type</w:t>
            </w:r>
            <w:r w:rsidRPr="0057336D">
              <w:rPr>
                <w:noProof/>
                <w:webHidden/>
              </w:rPr>
              <w:tab/>
            </w:r>
            <w:r w:rsidRPr="0057336D">
              <w:rPr>
                <w:noProof/>
                <w:webHidden/>
              </w:rPr>
              <w:fldChar w:fldCharType="begin"/>
            </w:r>
            <w:r w:rsidRPr="0057336D">
              <w:rPr>
                <w:noProof/>
                <w:webHidden/>
              </w:rPr>
              <w:instrText xml:space="preserve"> PAGEREF _Toc109737546 \h </w:instrText>
            </w:r>
            <w:r w:rsidRPr="0057336D">
              <w:rPr>
                <w:noProof/>
                <w:webHidden/>
              </w:rPr>
            </w:r>
            <w:r w:rsidRPr="0057336D">
              <w:rPr>
                <w:noProof/>
                <w:webHidden/>
              </w:rPr>
              <w:fldChar w:fldCharType="separate"/>
            </w:r>
            <w:r w:rsidR="006C1A04">
              <w:rPr>
                <w:noProof/>
                <w:webHidden/>
              </w:rPr>
              <w:t>12</w:t>
            </w:r>
            <w:r w:rsidRPr="0057336D">
              <w:rPr>
                <w:noProof/>
                <w:webHidden/>
              </w:rPr>
              <w:fldChar w:fldCharType="end"/>
            </w:r>
          </w:hyperlink>
        </w:p>
        <w:p w:rsidRPr="0057336D" w:rsidR="0057336D" w:rsidRDefault="0057336D" w14:paraId="0818D089" w14:textId="68264D5D">
          <w:pPr>
            <w:pStyle w:val="TOC3"/>
            <w:tabs>
              <w:tab w:val="left" w:pos="1100"/>
              <w:tab w:val="right" w:leader="dot" w:pos="9010"/>
            </w:tabs>
            <w:rPr>
              <w:rFonts w:eastAsiaTheme="minorEastAsia"/>
              <w:noProof/>
              <w:color w:val="auto"/>
              <w:sz w:val="22"/>
              <w:szCs w:val="22"/>
              <w:lang w:val="fr-FR" w:eastAsia="fr-FR"/>
            </w:rPr>
          </w:pPr>
          <w:hyperlink w:history="1" w:anchor="_Toc109737547">
            <w:r w:rsidRPr="0057336D">
              <w:rPr>
                <w:rStyle w:val="Hyperlink"/>
                <w:noProof/>
              </w:rPr>
              <w:t>1.3.5</w:t>
            </w:r>
            <w:r w:rsidRPr="0057336D">
              <w:rPr>
                <w:rFonts w:eastAsiaTheme="minorEastAsia"/>
                <w:noProof/>
                <w:color w:val="auto"/>
                <w:sz w:val="22"/>
                <w:szCs w:val="22"/>
                <w:lang w:val="fr-FR" w:eastAsia="fr-FR"/>
              </w:rPr>
              <w:tab/>
            </w:r>
            <w:r w:rsidRPr="0057336D">
              <w:rPr>
                <w:rStyle w:val="Hyperlink"/>
                <w:noProof/>
              </w:rPr>
              <w:t>Location Status</w:t>
            </w:r>
            <w:r w:rsidRPr="0057336D">
              <w:rPr>
                <w:noProof/>
                <w:webHidden/>
              </w:rPr>
              <w:tab/>
            </w:r>
            <w:r w:rsidRPr="0057336D">
              <w:rPr>
                <w:noProof/>
                <w:webHidden/>
              </w:rPr>
              <w:fldChar w:fldCharType="begin"/>
            </w:r>
            <w:r w:rsidRPr="0057336D">
              <w:rPr>
                <w:noProof/>
                <w:webHidden/>
              </w:rPr>
              <w:instrText xml:space="preserve"> PAGEREF _Toc109737547 \h </w:instrText>
            </w:r>
            <w:r w:rsidRPr="0057336D">
              <w:rPr>
                <w:noProof/>
                <w:webHidden/>
              </w:rPr>
            </w:r>
            <w:r w:rsidRPr="0057336D">
              <w:rPr>
                <w:noProof/>
                <w:webHidden/>
              </w:rPr>
              <w:fldChar w:fldCharType="separate"/>
            </w:r>
            <w:r w:rsidR="006C1A04">
              <w:rPr>
                <w:noProof/>
                <w:webHidden/>
              </w:rPr>
              <w:t>13</w:t>
            </w:r>
            <w:r w:rsidRPr="0057336D">
              <w:rPr>
                <w:noProof/>
                <w:webHidden/>
              </w:rPr>
              <w:fldChar w:fldCharType="end"/>
            </w:r>
          </w:hyperlink>
        </w:p>
        <w:p w:rsidRPr="0057336D" w:rsidR="0057336D" w:rsidRDefault="0057336D" w14:paraId="3B04B9B6" w14:textId="7307E797">
          <w:pPr>
            <w:pStyle w:val="TOC3"/>
            <w:tabs>
              <w:tab w:val="left" w:pos="1100"/>
              <w:tab w:val="right" w:leader="dot" w:pos="9010"/>
            </w:tabs>
            <w:rPr>
              <w:rFonts w:eastAsiaTheme="minorEastAsia"/>
              <w:noProof/>
              <w:color w:val="auto"/>
              <w:sz w:val="22"/>
              <w:szCs w:val="22"/>
              <w:lang w:val="fr-FR" w:eastAsia="fr-FR"/>
            </w:rPr>
          </w:pPr>
          <w:hyperlink w:history="1" w:anchor="_Toc109737548">
            <w:r w:rsidRPr="0057336D">
              <w:rPr>
                <w:rStyle w:val="Hyperlink"/>
                <w:noProof/>
              </w:rPr>
              <w:t>1.3.6</w:t>
            </w:r>
            <w:r w:rsidRPr="0057336D">
              <w:rPr>
                <w:rFonts w:eastAsiaTheme="minorEastAsia"/>
                <w:noProof/>
                <w:color w:val="auto"/>
                <w:sz w:val="22"/>
                <w:szCs w:val="22"/>
                <w:lang w:val="fr-FR" w:eastAsia="fr-FR"/>
              </w:rPr>
              <w:tab/>
            </w:r>
            <w:r w:rsidRPr="0057336D">
              <w:rPr>
                <w:rStyle w:val="Hyperlink"/>
                <w:noProof/>
              </w:rPr>
              <w:t>Location Class</w:t>
            </w:r>
            <w:r w:rsidRPr="0057336D">
              <w:rPr>
                <w:noProof/>
                <w:webHidden/>
              </w:rPr>
              <w:tab/>
            </w:r>
            <w:r w:rsidRPr="0057336D">
              <w:rPr>
                <w:noProof/>
                <w:webHidden/>
              </w:rPr>
              <w:fldChar w:fldCharType="begin"/>
            </w:r>
            <w:r w:rsidRPr="0057336D">
              <w:rPr>
                <w:noProof/>
                <w:webHidden/>
              </w:rPr>
              <w:instrText xml:space="preserve"> PAGEREF _Toc109737548 \h </w:instrText>
            </w:r>
            <w:r w:rsidRPr="0057336D">
              <w:rPr>
                <w:noProof/>
                <w:webHidden/>
              </w:rPr>
            </w:r>
            <w:r w:rsidRPr="0057336D">
              <w:rPr>
                <w:noProof/>
                <w:webHidden/>
              </w:rPr>
              <w:fldChar w:fldCharType="separate"/>
            </w:r>
            <w:r w:rsidR="006C1A04">
              <w:rPr>
                <w:noProof/>
                <w:webHidden/>
              </w:rPr>
              <w:t>13</w:t>
            </w:r>
            <w:r w:rsidRPr="0057336D">
              <w:rPr>
                <w:noProof/>
                <w:webHidden/>
              </w:rPr>
              <w:fldChar w:fldCharType="end"/>
            </w:r>
          </w:hyperlink>
        </w:p>
        <w:p w:rsidRPr="0057336D" w:rsidR="0057336D" w:rsidRDefault="0057336D" w14:paraId="3F555FD2" w14:textId="3CBABA68">
          <w:pPr>
            <w:pStyle w:val="TOC3"/>
            <w:tabs>
              <w:tab w:val="left" w:pos="1100"/>
              <w:tab w:val="right" w:leader="dot" w:pos="9010"/>
            </w:tabs>
            <w:rPr>
              <w:rFonts w:eastAsiaTheme="minorEastAsia"/>
              <w:noProof/>
              <w:color w:val="auto"/>
              <w:sz w:val="22"/>
              <w:szCs w:val="22"/>
              <w:lang w:val="fr-FR" w:eastAsia="fr-FR"/>
            </w:rPr>
          </w:pPr>
          <w:hyperlink w:history="1" w:anchor="_Toc109737549">
            <w:r w:rsidRPr="0057336D">
              <w:rPr>
                <w:rStyle w:val="Hyperlink"/>
                <w:noProof/>
              </w:rPr>
              <w:t>1.3.7</w:t>
            </w:r>
            <w:r w:rsidRPr="0057336D">
              <w:rPr>
                <w:rFonts w:eastAsiaTheme="minorEastAsia"/>
                <w:noProof/>
                <w:color w:val="auto"/>
                <w:sz w:val="22"/>
                <w:szCs w:val="22"/>
                <w:lang w:val="fr-FR" w:eastAsia="fr-FR"/>
              </w:rPr>
              <w:tab/>
            </w:r>
            <w:r w:rsidRPr="0057336D">
              <w:rPr>
                <w:rStyle w:val="Hyperlink"/>
                <w:noProof/>
              </w:rPr>
              <w:t>Location Template</w:t>
            </w:r>
            <w:r w:rsidRPr="0057336D">
              <w:rPr>
                <w:noProof/>
                <w:webHidden/>
              </w:rPr>
              <w:tab/>
            </w:r>
            <w:r w:rsidRPr="0057336D">
              <w:rPr>
                <w:noProof/>
                <w:webHidden/>
              </w:rPr>
              <w:fldChar w:fldCharType="begin"/>
            </w:r>
            <w:r w:rsidRPr="0057336D">
              <w:rPr>
                <w:noProof/>
                <w:webHidden/>
              </w:rPr>
              <w:instrText xml:space="preserve"> PAGEREF _Toc109737549 \h </w:instrText>
            </w:r>
            <w:r w:rsidRPr="0057336D">
              <w:rPr>
                <w:noProof/>
                <w:webHidden/>
              </w:rPr>
            </w:r>
            <w:r w:rsidRPr="0057336D">
              <w:rPr>
                <w:noProof/>
                <w:webHidden/>
              </w:rPr>
              <w:fldChar w:fldCharType="separate"/>
            </w:r>
            <w:r w:rsidR="006C1A04">
              <w:rPr>
                <w:noProof/>
                <w:webHidden/>
              </w:rPr>
              <w:t>14</w:t>
            </w:r>
            <w:r w:rsidRPr="0057336D">
              <w:rPr>
                <w:noProof/>
                <w:webHidden/>
              </w:rPr>
              <w:fldChar w:fldCharType="end"/>
            </w:r>
          </w:hyperlink>
        </w:p>
        <w:p w:rsidRPr="0057336D" w:rsidR="0057336D" w:rsidRDefault="0057336D" w14:paraId="4949D9EC" w14:textId="7BF82CE8">
          <w:pPr>
            <w:pStyle w:val="TOC3"/>
            <w:tabs>
              <w:tab w:val="left" w:pos="1100"/>
              <w:tab w:val="right" w:leader="dot" w:pos="9010"/>
            </w:tabs>
            <w:rPr>
              <w:rFonts w:eastAsiaTheme="minorEastAsia"/>
              <w:noProof/>
              <w:color w:val="auto"/>
              <w:sz w:val="22"/>
              <w:szCs w:val="22"/>
              <w:lang w:val="fr-FR" w:eastAsia="fr-FR"/>
            </w:rPr>
          </w:pPr>
          <w:hyperlink w:history="1" w:anchor="_Toc109737550">
            <w:r w:rsidRPr="0057336D">
              <w:rPr>
                <w:rStyle w:val="Hyperlink"/>
                <w:noProof/>
              </w:rPr>
              <w:t>1.3.8</w:t>
            </w:r>
            <w:r w:rsidRPr="0057336D">
              <w:rPr>
                <w:rFonts w:eastAsiaTheme="minorEastAsia"/>
                <w:noProof/>
                <w:color w:val="auto"/>
                <w:sz w:val="22"/>
                <w:szCs w:val="22"/>
                <w:lang w:val="fr-FR" w:eastAsia="fr-FR"/>
              </w:rPr>
              <w:tab/>
            </w:r>
            <w:r w:rsidRPr="0057336D">
              <w:rPr>
                <w:rStyle w:val="Hyperlink"/>
                <w:noProof/>
              </w:rPr>
              <w:t>Location</w:t>
            </w:r>
            <w:r w:rsidRPr="0057336D">
              <w:rPr>
                <w:noProof/>
                <w:webHidden/>
              </w:rPr>
              <w:tab/>
            </w:r>
            <w:r w:rsidRPr="0057336D">
              <w:rPr>
                <w:noProof/>
                <w:webHidden/>
              </w:rPr>
              <w:fldChar w:fldCharType="begin"/>
            </w:r>
            <w:r w:rsidRPr="0057336D">
              <w:rPr>
                <w:noProof/>
                <w:webHidden/>
              </w:rPr>
              <w:instrText xml:space="preserve"> PAGEREF _Toc109737550 \h </w:instrText>
            </w:r>
            <w:r w:rsidRPr="0057336D">
              <w:rPr>
                <w:noProof/>
                <w:webHidden/>
              </w:rPr>
            </w:r>
            <w:r w:rsidRPr="0057336D">
              <w:rPr>
                <w:noProof/>
                <w:webHidden/>
              </w:rPr>
              <w:fldChar w:fldCharType="separate"/>
            </w:r>
            <w:r w:rsidR="006C1A04">
              <w:rPr>
                <w:noProof/>
                <w:webHidden/>
              </w:rPr>
              <w:t>14</w:t>
            </w:r>
            <w:r w:rsidRPr="0057336D">
              <w:rPr>
                <w:noProof/>
                <w:webHidden/>
              </w:rPr>
              <w:fldChar w:fldCharType="end"/>
            </w:r>
          </w:hyperlink>
        </w:p>
        <w:p w:rsidRPr="0057336D" w:rsidR="0057336D" w:rsidRDefault="0057336D" w14:paraId="313A1C62" w14:textId="731F1B47">
          <w:pPr>
            <w:pStyle w:val="TOC3"/>
            <w:tabs>
              <w:tab w:val="left" w:pos="1100"/>
              <w:tab w:val="right" w:leader="dot" w:pos="9010"/>
            </w:tabs>
            <w:rPr>
              <w:rFonts w:eastAsiaTheme="minorEastAsia"/>
              <w:noProof/>
              <w:color w:val="auto"/>
              <w:sz w:val="22"/>
              <w:szCs w:val="22"/>
              <w:lang w:val="fr-FR" w:eastAsia="fr-FR"/>
            </w:rPr>
          </w:pPr>
          <w:hyperlink w:history="1" w:anchor="_Toc109737551">
            <w:r w:rsidRPr="0057336D">
              <w:rPr>
                <w:rStyle w:val="Hyperlink"/>
                <w:noProof/>
              </w:rPr>
              <w:t>1.3.9</w:t>
            </w:r>
            <w:r w:rsidRPr="0057336D">
              <w:rPr>
                <w:rFonts w:eastAsiaTheme="minorEastAsia"/>
                <w:noProof/>
                <w:color w:val="auto"/>
                <w:sz w:val="22"/>
                <w:szCs w:val="22"/>
                <w:lang w:val="fr-FR" w:eastAsia="fr-FR"/>
              </w:rPr>
              <w:tab/>
            </w:r>
            <w:r w:rsidRPr="0057336D">
              <w:rPr>
                <w:rStyle w:val="Hyperlink"/>
                <w:noProof/>
              </w:rPr>
              <w:t>Storage Template</w:t>
            </w:r>
            <w:r w:rsidRPr="0057336D">
              <w:rPr>
                <w:noProof/>
                <w:webHidden/>
              </w:rPr>
              <w:tab/>
            </w:r>
            <w:r w:rsidRPr="0057336D">
              <w:rPr>
                <w:noProof/>
                <w:webHidden/>
              </w:rPr>
              <w:fldChar w:fldCharType="begin"/>
            </w:r>
            <w:r w:rsidRPr="0057336D">
              <w:rPr>
                <w:noProof/>
                <w:webHidden/>
              </w:rPr>
              <w:instrText xml:space="preserve"> PAGEREF _Toc109737551 \h </w:instrText>
            </w:r>
            <w:r w:rsidRPr="0057336D">
              <w:rPr>
                <w:noProof/>
                <w:webHidden/>
              </w:rPr>
            </w:r>
            <w:r w:rsidRPr="0057336D">
              <w:rPr>
                <w:noProof/>
                <w:webHidden/>
              </w:rPr>
              <w:fldChar w:fldCharType="separate"/>
            </w:r>
            <w:r w:rsidR="006C1A04">
              <w:rPr>
                <w:noProof/>
                <w:webHidden/>
              </w:rPr>
              <w:t>17</w:t>
            </w:r>
            <w:r w:rsidRPr="0057336D">
              <w:rPr>
                <w:noProof/>
                <w:webHidden/>
              </w:rPr>
              <w:fldChar w:fldCharType="end"/>
            </w:r>
          </w:hyperlink>
        </w:p>
        <w:p w:rsidRPr="0057336D" w:rsidR="0057336D" w:rsidRDefault="0057336D" w14:paraId="1D5FB9CA" w14:textId="74BDEDBA">
          <w:pPr>
            <w:pStyle w:val="TOC3"/>
            <w:tabs>
              <w:tab w:val="left" w:pos="1320"/>
              <w:tab w:val="right" w:leader="dot" w:pos="9010"/>
            </w:tabs>
            <w:rPr>
              <w:rFonts w:eastAsiaTheme="minorEastAsia"/>
              <w:noProof/>
              <w:color w:val="auto"/>
              <w:sz w:val="22"/>
              <w:szCs w:val="22"/>
              <w:lang w:val="fr-FR" w:eastAsia="fr-FR"/>
            </w:rPr>
          </w:pPr>
          <w:hyperlink w:history="1" w:anchor="_Toc109737552">
            <w:r w:rsidRPr="0057336D">
              <w:rPr>
                <w:rStyle w:val="Hyperlink"/>
                <w:noProof/>
              </w:rPr>
              <w:t>1.3.10</w:t>
            </w:r>
            <w:r w:rsidRPr="0057336D">
              <w:rPr>
                <w:rFonts w:eastAsiaTheme="minorEastAsia"/>
                <w:noProof/>
                <w:color w:val="auto"/>
                <w:sz w:val="22"/>
                <w:szCs w:val="22"/>
                <w:lang w:val="fr-FR" w:eastAsia="fr-FR"/>
              </w:rPr>
              <w:tab/>
            </w:r>
            <w:r w:rsidRPr="0057336D">
              <w:rPr>
                <w:rStyle w:val="Hyperlink"/>
                <w:noProof/>
              </w:rPr>
              <w:t>Item Class</w:t>
            </w:r>
            <w:r w:rsidRPr="0057336D">
              <w:rPr>
                <w:noProof/>
                <w:webHidden/>
              </w:rPr>
              <w:tab/>
            </w:r>
            <w:r w:rsidRPr="0057336D">
              <w:rPr>
                <w:noProof/>
                <w:webHidden/>
              </w:rPr>
              <w:fldChar w:fldCharType="begin"/>
            </w:r>
            <w:r w:rsidRPr="0057336D">
              <w:rPr>
                <w:noProof/>
                <w:webHidden/>
              </w:rPr>
              <w:instrText xml:space="preserve"> PAGEREF _Toc109737552 \h </w:instrText>
            </w:r>
            <w:r w:rsidRPr="0057336D">
              <w:rPr>
                <w:noProof/>
                <w:webHidden/>
              </w:rPr>
            </w:r>
            <w:r w:rsidRPr="0057336D">
              <w:rPr>
                <w:noProof/>
                <w:webHidden/>
              </w:rPr>
              <w:fldChar w:fldCharType="separate"/>
            </w:r>
            <w:r w:rsidR="006C1A04">
              <w:rPr>
                <w:noProof/>
                <w:webHidden/>
              </w:rPr>
              <w:t>18</w:t>
            </w:r>
            <w:r w:rsidRPr="0057336D">
              <w:rPr>
                <w:noProof/>
                <w:webHidden/>
              </w:rPr>
              <w:fldChar w:fldCharType="end"/>
            </w:r>
          </w:hyperlink>
        </w:p>
        <w:p w:rsidRPr="0057336D" w:rsidR="0057336D" w:rsidRDefault="0057336D" w14:paraId="7C673A38" w14:textId="3A3363EC">
          <w:pPr>
            <w:pStyle w:val="TOC3"/>
            <w:tabs>
              <w:tab w:val="left" w:pos="1320"/>
              <w:tab w:val="right" w:leader="dot" w:pos="9010"/>
            </w:tabs>
            <w:rPr>
              <w:rFonts w:eastAsiaTheme="minorEastAsia"/>
              <w:noProof/>
              <w:color w:val="auto"/>
              <w:sz w:val="22"/>
              <w:szCs w:val="22"/>
              <w:lang w:val="fr-FR" w:eastAsia="fr-FR"/>
            </w:rPr>
          </w:pPr>
          <w:hyperlink w:history="1" w:anchor="_Toc109737553">
            <w:r w:rsidRPr="0057336D">
              <w:rPr>
                <w:rStyle w:val="Hyperlink"/>
                <w:noProof/>
              </w:rPr>
              <w:t>1.3.11</w:t>
            </w:r>
            <w:r w:rsidRPr="0057336D">
              <w:rPr>
                <w:rFonts w:eastAsiaTheme="minorEastAsia"/>
                <w:noProof/>
                <w:color w:val="auto"/>
                <w:sz w:val="22"/>
                <w:szCs w:val="22"/>
                <w:lang w:val="fr-FR" w:eastAsia="fr-FR"/>
              </w:rPr>
              <w:tab/>
            </w:r>
            <w:r w:rsidRPr="0057336D">
              <w:rPr>
                <w:rStyle w:val="Hyperlink"/>
                <w:noProof/>
              </w:rPr>
              <w:t>Item</w:t>
            </w:r>
            <w:r w:rsidRPr="0057336D">
              <w:rPr>
                <w:noProof/>
                <w:webHidden/>
              </w:rPr>
              <w:tab/>
            </w:r>
            <w:r w:rsidRPr="0057336D">
              <w:rPr>
                <w:noProof/>
                <w:webHidden/>
              </w:rPr>
              <w:fldChar w:fldCharType="begin"/>
            </w:r>
            <w:r w:rsidRPr="0057336D">
              <w:rPr>
                <w:noProof/>
                <w:webHidden/>
              </w:rPr>
              <w:instrText xml:space="preserve"> PAGEREF _Toc109737553 \h </w:instrText>
            </w:r>
            <w:r w:rsidRPr="0057336D">
              <w:rPr>
                <w:noProof/>
                <w:webHidden/>
              </w:rPr>
            </w:r>
            <w:r w:rsidRPr="0057336D">
              <w:rPr>
                <w:noProof/>
                <w:webHidden/>
              </w:rPr>
              <w:fldChar w:fldCharType="separate"/>
            </w:r>
            <w:r w:rsidR="006C1A04">
              <w:rPr>
                <w:noProof/>
                <w:webHidden/>
              </w:rPr>
              <w:t>19</w:t>
            </w:r>
            <w:r w:rsidRPr="0057336D">
              <w:rPr>
                <w:noProof/>
                <w:webHidden/>
              </w:rPr>
              <w:fldChar w:fldCharType="end"/>
            </w:r>
          </w:hyperlink>
        </w:p>
        <w:p w:rsidRPr="0057336D" w:rsidR="0057336D" w:rsidRDefault="0057336D" w14:paraId="1F316D42" w14:textId="2188C2DD">
          <w:pPr>
            <w:pStyle w:val="TOC3"/>
            <w:tabs>
              <w:tab w:val="left" w:pos="1320"/>
              <w:tab w:val="right" w:leader="dot" w:pos="9010"/>
            </w:tabs>
            <w:rPr>
              <w:rFonts w:eastAsiaTheme="minorEastAsia"/>
              <w:noProof/>
              <w:color w:val="auto"/>
              <w:sz w:val="22"/>
              <w:szCs w:val="22"/>
              <w:lang w:val="fr-FR" w:eastAsia="fr-FR"/>
            </w:rPr>
          </w:pPr>
          <w:hyperlink w:history="1" w:anchor="_Toc109737554">
            <w:r w:rsidRPr="0057336D">
              <w:rPr>
                <w:rStyle w:val="Hyperlink"/>
                <w:noProof/>
              </w:rPr>
              <w:t>1.3.12</w:t>
            </w:r>
            <w:r w:rsidRPr="0057336D">
              <w:rPr>
                <w:rFonts w:eastAsiaTheme="minorEastAsia"/>
                <w:noProof/>
                <w:color w:val="auto"/>
                <w:sz w:val="22"/>
                <w:szCs w:val="22"/>
                <w:lang w:val="fr-FR" w:eastAsia="fr-FR"/>
              </w:rPr>
              <w:tab/>
            </w:r>
            <w:r w:rsidRPr="0057336D">
              <w:rPr>
                <w:rStyle w:val="Hyperlink"/>
                <w:noProof/>
              </w:rPr>
              <w:t>Item Unit of Measure</w:t>
            </w:r>
            <w:r w:rsidRPr="0057336D">
              <w:rPr>
                <w:noProof/>
                <w:webHidden/>
              </w:rPr>
              <w:tab/>
            </w:r>
            <w:r w:rsidRPr="0057336D">
              <w:rPr>
                <w:noProof/>
                <w:webHidden/>
              </w:rPr>
              <w:fldChar w:fldCharType="begin"/>
            </w:r>
            <w:r w:rsidRPr="0057336D">
              <w:rPr>
                <w:noProof/>
                <w:webHidden/>
              </w:rPr>
              <w:instrText xml:space="preserve"> PAGEREF _Toc109737554 \h </w:instrText>
            </w:r>
            <w:r w:rsidRPr="0057336D">
              <w:rPr>
                <w:noProof/>
                <w:webHidden/>
              </w:rPr>
            </w:r>
            <w:r w:rsidRPr="0057336D">
              <w:rPr>
                <w:noProof/>
                <w:webHidden/>
              </w:rPr>
              <w:fldChar w:fldCharType="separate"/>
            </w:r>
            <w:r w:rsidR="006C1A04">
              <w:rPr>
                <w:noProof/>
                <w:webHidden/>
              </w:rPr>
              <w:t>20</w:t>
            </w:r>
            <w:r w:rsidRPr="0057336D">
              <w:rPr>
                <w:noProof/>
                <w:webHidden/>
              </w:rPr>
              <w:fldChar w:fldCharType="end"/>
            </w:r>
          </w:hyperlink>
        </w:p>
        <w:p w:rsidRPr="0057336D" w:rsidR="0057336D" w:rsidRDefault="0057336D" w14:paraId="46393AA4" w14:textId="53DF0D72">
          <w:pPr>
            <w:pStyle w:val="TOC3"/>
            <w:tabs>
              <w:tab w:val="left" w:pos="1320"/>
              <w:tab w:val="right" w:leader="dot" w:pos="9010"/>
            </w:tabs>
            <w:rPr>
              <w:rFonts w:eastAsiaTheme="minorEastAsia"/>
              <w:noProof/>
              <w:color w:val="auto"/>
              <w:sz w:val="22"/>
              <w:szCs w:val="22"/>
              <w:lang w:val="fr-FR" w:eastAsia="fr-FR"/>
            </w:rPr>
          </w:pPr>
          <w:hyperlink w:history="1" w:anchor="_Toc109737555">
            <w:r w:rsidRPr="0057336D">
              <w:rPr>
                <w:rStyle w:val="Hyperlink"/>
                <w:noProof/>
              </w:rPr>
              <w:t>1.3.13</w:t>
            </w:r>
            <w:r w:rsidRPr="0057336D">
              <w:rPr>
                <w:rFonts w:eastAsiaTheme="minorEastAsia"/>
                <w:noProof/>
                <w:color w:val="auto"/>
                <w:sz w:val="22"/>
                <w:szCs w:val="22"/>
                <w:lang w:val="fr-FR" w:eastAsia="fr-FR"/>
              </w:rPr>
              <w:tab/>
            </w:r>
            <w:r w:rsidRPr="0057336D">
              <w:rPr>
                <w:rStyle w:val="Hyperlink"/>
                <w:noProof/>
              </w:rPr>
              <w:t>Item Categories</w:t>
            </w:r>
            <w:r w:rsidRPr="0057336D">
              <w:rPr>
                <w:noProof/>
                <w:webHidden/>
              </w:rPr>
              <w:tab/>
            </w:r>
            <w:r w:rsidRPr="0057336D">
              <w:rPr>
                <w:noProof/>
                <w:webHidden/>
              </w:rPr>
              <w:fldChar w:fldCharType="begin"/>
            </w:r>
            <w:r w:rsidRPr="0057336D">
              <w:rPr>
                <w:noProof/>
                <w:webHidden/>
              </w:rPr>
              <w:instrText xml:space="preserve"> PAGEREF _Toc109737555 \h </w:instrText>
            </w:r>
            <w:r w:rsidRPr="0057336D">
              <w:rPr>
                <w:noProof/>
                <w:webHidden/>
              </w:rPr>
            </w:r>
            <w:r w:rsidRPr="0057336D">
              <w:rPr>
                <w:noProof/>
                <w:webHidden/>
              </w:rPr>
              <w:fldChar w:fldCharType="separate"/>
            </w:r>
            <w:r w:rsidR="006C1A04">
              <w:rPr>
                <w:noProof/>
                <w:webHidden/>
              </w:rPr>
              <w:t>22</w:t>
            </w:r>
            <w:r w:rsidRPr="0057336D">
              <w:rPr>
                <w:noProof/>
                <w:webHidden/>
              </w:rPr>
              <w:fldChar w:fldCharType="end"/>
            </w:r>
          </w:hyperlink>
        </w:p>
        <w:p w:rsidRPr="0057336D" w:rsidR="0057336D" w:rsidRDefault="0057336D" w14:paraId="1C8B923A" w14:textId="24100A69">
          <w:pPr>
            <w:pStyle w:val="TOC3"/>
            <w:tabs>
              <w:tab w:val="left" w:pos="1320"/>
              <w:tab w:val="right" w:leader="dot" w:pos="9010"/>
            </w:tabs>
            <w:rPr>
              <w:rFonts w:eastAsiaTheme="minorEastAsia"/>
              <w:noProof/>
              <w:color w:val="auto"/>
              <w:sz w:val="22"/>
              <w:szCs w:val="22"/>
              <w:lang w:val="fr-FR" w:eastAsia="fr-FR"/>
            </w:rPr>
          </w:pPr>
          <w:hyperlink w:history="1" w:anchor="_Toc109737556">
            <w:r w:rsidRPr="0057336D">
              <w:rPr>
                <w:rStyle w:val="Hyperlink"/>
                <w:noProof/>
              </w:rPr>
              <w:t>1.3.14</w:t>
            </w:r>
            <w:r w:rsidRPr="0057336D">
              <w:rPr>
                <w:rFonts w:eastAsiaTheme="minorEastAsia"/>
                <w:noProof/>
                <w:color w:val="auto"/>
                <w:sz w:val="22"/>
                <w:szCs w:val="22"/>
                <w:lang w:val="fr-FR" w:eastAsia="fr-FR"/>
              </w:rPr>
              <w:tab/>
            </w:r>
            <w:r w:rsidRPr="0057336D">
              <w:rPr>
                <w:rStyle w:val="Hyperlink"/>
                <w:noProof/>
              </w:rPr>
              <w:t>Item Cross Reference</w:t>
            </w:r>
            <w:r w:rsidRPr="0057336D">
              <w:rPr>
                <w:noProof/>
                <w:webHidden/>
              </w:rPr>
              <w:tab/>
            </w:r>
            <w:r w:rsidRPr="0057336D">
              <w:rPr>
                <w:noProof/>
                <w:webHidden/>
              </w:rPr>
              <w:fldChar w:fldCharType="begin"/>
            </w:r>
            <w:r w:rsidRPr="0057336D">
              <w:rPr>
                <w:noProof/>
                <w:webHidden/>
              </w:rPr>
              <w:instrText xml:space="preserve"> PAGEREF _Toc109737556 \h </w:instrText>
            </w:r>
            <w:r w:rsidRPr="0057336D">
              <w:rPr>
                <w:noProof/>
                <w:webHidden/>
              </w:rPr>
            </w:r>
            <w:r w:rsidRPr="0057336D">
              <w:rPr>
                <w:noProof/>
                <w:webHidden/>
              </w:rPr>
              <w:fldChar w:fldCharType="separate"/>
            </w:r>
            <w:r w:rsidR="006C1A04">
              <w:rPr>
                <w:noProof/>
                <w:webHidden/>
              </w:rPr>
              <w:t>25</w:t>
            </w:r>
            <w:r w:rsidRPr="0057336D">
              <w:rPr>
                <w:noProof/>
                <w:webHidden/>
              </w:rPr>
              <w:fldChar w:fldCharType="end"/>
            </w:r>
          </w:hyperlink>
        </w:p>
        <w:p w:rsidRPr="0057336D" w:rsidR="0057336D" w:rsidRDefault="0057336D" w14:paraId="31757D15" w14:textId="4F06033B">
          <w:pPr>
            <w:pStyle w:val="TOC3"/>
            <w:tabs>
              <w:tab w:val="left" w:pos="1320"/>
              <w:tab w:val="right" w:leader="dot" w:pos="9010"/>
            </w:tabs>
            <w:rPr>
              <w:rFonts w:eastAsiaTheme="minorEastAsia"/>
              <w:noProof/>
              <w:color w:val="auto"/>
              <w:sz w:val="22"/>
              <w:szCs w:val="22"/>
              <w:lang w:val="fr-FR" w:eastAsia="fr-FR"/>
            </w:rPr>
          </w:pPr>
          <w:hyperlink w:history="1" w:anchor="_Toc109737557">
            <w:r w:rsidRPr="0057336D">
              <w:rPr>
                <w:rStyle w:val="Hyperlink"/>
                <w:noProof/>
              </w:rPr>
              <w:t>1.3.15</w:t>
            </w:r>
            <w:r w:rsidRPr="0057336D">
              <w:rPr>
                <w:rFonts w:eastAsiaTheme="minorEastAsia"/>
                <w:noProof/>
                <w:color w:val="auto"/>
                <w:sz w:val="22"/>
                <w:szCs w:val="22"/>
                <w:lang w:val="fr-FR" w:eastAsia="fr-FR"/>
              </w:rPr>
              <w:tab/>
            </w:r>
            <w:r w:rsidRPr="0057336D">
              <w:rPr>
                <w:rStyle w:val="Hyperlink"/>
                <w:noProof/>
              </w:rPr>
              <w:t>Item Location Capacity</w:t>
            </w:r>
            <w:r w:rsidRPr="0057336D">
              <w:rPr>
                <w:noProof/>
                <w:webHidden/>
              </w:rPr>
              <w:tab/>
            </w:r>
            <w:r w:rsidRPr="0057336D">
              <w:rPr>
                <w:noProof/>
                <w:webHidden/>
              </w:rPr>
              <w:fldChar w:fldCharType="begin"/>
            </w:r>
            <w:r w:rsidRPr="0057336D">
              <w:rPr>
                <w:noProof/>
                <w:webHidden/>
              </w:rPr>
              <w:instrText xml:space="preserve"> PAGEREF _Toc109737557 \h </w:instrText>
            </w:r>
            <w:r w:rsidRPr="0057336D">
              <w:rPr>
                <w:noProof/>
                <w:webHidden/>
              </w:rPr>
            </w:r>
            <w:r w:rsidRPr="0057336D">
              <w:rPr>
                <w:noProof/>
                <w:webHidden/>
              </w:rPr>
              <w:fldChar w:fldCharType="separate"/>
            </w:r>
            <w:r w:rsidR="006C1A04">
              <w:rPr>
                <w:noProof/>
                <w:webHidden/>
              </w:rPr>
              <w:t>26</w:t>
            </w:r>
            <w:r w:rsidRPr="0057336D">
              <w:rPr>
                <w:noProof/>
                <w:webHidden/>
              </w:rPr>
              <w:fldChar w:fldCharType="end"/>
            </w:r>
          </w:hyperlink>
        </w:p>
        <w:p w:rsidRPr="0057336D" w:rsidR="0057336D" w:rsidRDefault="0057336D" w14:paraId="034C6972" w14:textId="61E925B7">
          <w:pPr>
            <w:pStyle w:val="TOC3"/>
            <w:tabs>
              <w:tab w:val="left" w:pos="1320"/>
              <w:tab w:val="right" w:leader="dot" w:pos="9010"/>
            </w:tabs>
            <w:rPr>
              <w:rFonts w:eastAsiaTheme="minorEastAsia"/>
              <w:noProof/>
              <w:color w:val="auto"/>
              <w:sz w:val="22"/>
              <w:szCs w:val="22"/>
              <w:lang w:val="fr-FR" w:eastAsia="fr-FR"/>
            </w:rPr>
          </w:pPr>
          <w:hyperlink w:history="1" w:anchor="_Toc109737558">
            <w:r w:rsidRPr="0057336D">
              <w:rPr>
                <w:rStyle w:val="Hyperlink"/>
                <w:noProof/>
              </w:rPr>
              <w:t>1.3.16</w:t>
            </w:r>
            <w:r w:rsidRPr="0057336D">
              <w:rPr>
                <w:rFonts w:eastAsiaTheme="minorEastAsia"/>
                <w:noProof/>
                <w:color w:val="auto"/>
                <w:sz w:val="22"/>
                <w:szCs w:val="22"/>
                <w:lang w:val="fr-FR" w:eastAsia="fr-FR"/>
              </w:rPr>
              <w:tab/>
            </w:r>
            <w:r w:rsidRPr="0057336D">
              <w:rPr>
                <w:rStyle w:val="Hyperlink"/>
                <w:noProof/>
              </w:rPr>
              <w:t>Item Location Assignment</w:t>
            </w:r>
            <w:r w:rsidRPr="0057336D">
              <w:rPr>
                <w:noProof/>
                <w:webHidden/>
              </w:rPr>
              <w:tab/>
            </w:r>
            <w:r w:rsidRPr="0057336D">
              <w:rPr>
                <w:noProof/>
                <w:webHidden/>
              </w:rPr>
              <w:fldChar w:fldCharType="begin"/>
            </w:r>
            <w:r w:rsidRPr="0057336D">
              <w:rPr>
                <w:noProof/>
                <w:webHidden/>
              </w:rPr>
              <w:instrText xml:space="preserve"> PAGEREF _Toc109737558 \h </w:instrText>
            </w:r>
            <w:r w:rsidRPr="0057336D">
              <w:rPr>
                <w:noProof/>
                <w:webHidden/>
              </w:rPr>
            </w:r>
            <w:r w:rsidRPr="0057336D">
              <w:rPr>
                <w:noProof/>
                <w:webHidden/>
              </w:rPr>
              <w:fldChar w:fldCharType="separate"/>
            </w:r>
            <w:r w:rsidR="006C1A04">
              <w:rPr>
                <w:noProof/>
                <w:webHidden/>
              </w:rPr>
              <w:t>27</w:t>
            </w:r>
            <w:r w:rsidRPr="0057336D">
              <w:rPr>
                <w:noProof/>
                <w:webHidden/>
              </w:rPr>
              <w:fldChar w:fldCharType="end"/>
            </w:r>
          </w:hyperlink>
        </w:p>
        <w:p w:rsidRPr="0057336D" w:rsidR="0057336D" w:rsidRDefault="0057336D" w14:paraId="2575F396" w14:textId="0F386E0F">
          <w:pPr>
            <w:pStyle w:val="TOC3"/>
            <w:tabs>
              <w:tab w:val="left" w:pos="1320"/>
              <w:tab w:val="right" w:leader="dot" w:pos="9010"/>
            </w:tabs>
            <w:rPr>
              <w:rFonts w:eastAsiaTheme="minorEastAsia"/>
              <w:noProof/>
              <w:color w:val="auto"/>
              <w:sz w:val="22"/>
              <w:szCs w:val="22"/>
              <w:lang w:val="fr-FR" w:eastAsia="fr-FR"/>
            </w:rPr>
          </w:pPr>
          <w:hyperlink w:history="1" w:anchor="_Toc109737559">
            <w:r w:rsidRPr="0057336D">
              <w:rPr>
                <w:rStyle w:val="Hyperlink"/>
                <w:noProof/>
              </w:rPr>
              <w:t>1.3.17</w:t>
            </w:r>
            <w:r w:rsidRPr="0057336D">
              <w:rPr>
                <w:rFonts w:eastAsiaTheme="minorEastAsia"/>
                <w:noProof/>
                <w:color w:val="auto"/>
                <w:sz w:val="22"/>
                <w:szCs w:val="22"/>
                <w:lang w:val="fr-FR" w:eastAsia="fr-FR"/>
              </w:rPr>
              <w:tab/>
            </w:r>
            <w:r w:rsidRPr="0057336D">
              <w:rPr>
                <w:rStyle w:val="Hyperlink"/>
                <w:noProof/>
              </w:rPr>
              <w:t>Inventory Control Values</w:t>
            </w:r>
            <w:r w:rsidRPr="0057336D">
              <w:rPr>
                <w:noProof/>
                <w:webHidden/>
              </w:rPr>
              <w:tab/>
            </w:r>
            <w:r w:rsidRPr="0057336D">
              <w:rPr>
                <w:noProof/>
                <w:webHidden/>
              </w:rPr>
              <w:fldChar w:fldCharType="begin"/>
            </w:r>
            <w:r w:rsidRPr="0057336D">
              <w:rPr>
                <w:noProof/>
                <w:webHidden/>
              </w:rPr>
              <w:instrText xml:space="preserve"> PAGEREF _Toc109737559 \h </w:instrText>
            </w:r>
            <w:r w:rsidRPr="0057336D">
              <w:rPr>
                <w:noProof/>
                <w:webHidden/>
              </w:rPr>
            </w:r>
            <w:r w:rsidRPr="0057336D">
              <w:rPr>
                <w:noProof/>
                <w:webHidden/>
              </w:rPr>
              <w:fldChar w:fldCharType="separate"/>
            </w:r>
            <w:r w:rsidR="006C1A04">
              <w:rPr>
                <w:noProof/>
                <w:webHidden/>
              </w:rPr>
              <w:t>27</w:t>
            </w:r>
            <w:r w:rsidRPr="0057336D">
              <w:rPr>
                <w:noProof/>
                <w:webHidden/>
              </w:rPr>
              <w:fldChar w:fldCharType="end"/>
            </w:r>
          </w:hyperlink>
        </w:p>
        <w:p w:rsidRPr="0057336D" w:rsidR="0057336D" w:rsidRDefault="0057336D" w14:paraId="390E8BAD" w14:textId="56173D61">
          <w:pPr>
            <w:pStyle w:val="TOC3"/>
            <w:tabs>
              <w:tab w:val="left" w:pos="1320"/>
              <w:tab w:val="right" w:leader="dot" w:pos="9010"/>
            </w:tabs>
            <w:rPr>
              <w:rFonts w:eastAsiaTheme="minorEastAsia"/>
              <w:noProof/>
              <w:color w:val="auto"/>
              <w:sz w:val="22"/>
              <w:szCs w:val="22"/>
              <w:lang w:val="fr-FR" w:eastAsia="fr-FR"/>
            </w:rPr>
          </w:pPr>
          <w:hyperlink w:history="1" w:anchor="_Toc109737560">
            <w:r w:rsidRPr="0057336D">
              <w:rPr>
                <w:rStyle w:val="Hyperlink"/>
                <w:noProof/>
              </w:rPr>
              <w:t>1.3.18</w:t>
            </w:r>
            <w:r w:rsidRPr="0057336D">
              <w:rPr>
                <w:rFonts w:eastAsiaTheme="minorEastAsia"/>
                <w:noProof/>
                <w:color w:val="auto"/>
                <w:sz w:val="22"/>
                <w:szCs w:val="22"/>
                <w:lang w:val="fr-FR" w:eastAsia="fr-FR"/>
              </w:rPr>
              <w:tab/>
            </w:r>
            <w:r w:rsidRPr="0057336D">
              <w:rPr>
                <w:rStyle w:val="Hyperlink"/>
                <w:noProof/>
              </w:rPr>
              <w:t>Inventory status</w:t>
            </w:r>
            <w:r w:rsidRPr="0057336D">
              <w:rPr>
                <w:noProof/>
                <w:webHidden/>
              </w:rPr>
              <w:tab/>
            </w:r>
            <w:r w:rsidRPr="0057336D">
              <w:rPr>
                <w:noProof/>
                <w:webHidden/>
              </w:rPr>
              <w:fldChar w:fldCharType="begin"/>
            </w:r>
            <w:r w:rsidRPr="0057336D">
              <w:rPr>
                <w:noProof/>
                <w:webHidden/>
              </w:rPr>
              <w:instrText xml:space="preserve"> PAGEREF _Toc109737560 \h </w:instrText>
            </w:r>
            <w:r w:rsidRPr="0057336D">
              <w:rPr>
                <w:noProof/>
                <w:webHidden/>
              </w:rPr>
            </w:r>
            <w:r w:rsidRPr="0057336D">
              <w:rPr>
                <w:noProof/>
                <w:webHidden/>
              </w:rPr>
              <w:fldChar w:fldCharType="separate"/>
            </w:r>
            <w:r w:rsidR="006C1A04">
              <w:rPr>
                <w:noProof/>
                <w:webHidden/>
              </w:rPr>
              <w:t>28</w:t>
            </w:r>
            <w:r w:rsidRPr="0057336D">
              <w:rPr>
                <w:noProof/>
                <w:webHidden/>
              </w:rPr>
              <w:fldChar w:fldCharType="end"/>
            </w:r>
          </w:hyperlink>
        </w:p>
        <w:p w:rsidRPr="0057336D" w:rsidR="0057336D" w:rsidRDefault="0057336D" w14:paraId="7E112F94" w14:textId="4BD0F7D7">
          <w:pPr>
            <w:pStyle w:val="TOC3"/>
            <w:tabs>
              <w:tab w:val="left" w:pos="1320"/>
              <w:tab w:val="right" w:leader="dot" w:pos="9010"/>
            </w:tabs>
            <w:rPr>
              <w:rFonts w:eastAsiaTheme="minorEastAsia"/>
              <w:noProof/>
              <w:color w:val="auto"/>
              <w:sz w:val="22"/>
              <w:szCs w:val="22"/>
              <w:lang w:val="fr-FR" w:eastAsia="fr-FR"/>
            </w:rPr>
          </w:pPr>
          <w:hyperlink w:history="1" w:anchor="_Toc109737561">
            <w:r w:rsidRPr="0057336D">
              <w:rPr>
                <w:rStyle w:val="Hyperlink"/>
                <w:noProof/>
              </w:rPr>
              <w:t>1.3.19</w:t>
            </w:r>
            <w:r w:rsidRPr="0057336D">
              <w:rPr>
                <w:rFonts w:eastAsiaTheme="minorEastAsia"/>
                <w:noProof/>
                <w:color w:val="auto"/>
                <w:sz w:val="22"/>
                <w:szCs w:val="22"/>
                <w:lang w:val="fr-FR" w:eastAsia="fr-FR"/>
              </w:rPr>
              <w:tab/>
            </w:r>
            <w:r w:rsidRPr="0057336D">
              <w:rPr>
                <w:rStyle w:val="Hyperlink"/>
                <w:noProof/>
              </w:rPr>
              <w:t>Adjustment type</w:t>
            </w:r>
            <w:r w:rsidRPr="0057336D">
              <w:rPr>
                <w:noProof/>
                <w:webHidden/>
              </w:rPr>
              <w:tab/>
            </w:r>
            <w:r w:rsidRPr="0057336D">
              <w:rPr>
                <w:noProof/>
                <w:webHidden/>
              </w:rPr>
              <w:fldChar w:fldCharType="begin"/>
            </w:r>
            <w:r w:rsidRPr="0057336D">
              <w:rPr>
                <w:noProof/>
                <w:webHidden/>
              </w:rPr>
              <w:instrText xml:space="preserve"> PAGEREF _Toc109737561 \h </w:instrText>
            </w:r>
            <w:r w:rsidRPr="0057336D">
              <w:rPr>
                <w:noProof/>
                <w:webHidden/>
              </w:rPr>
            </w:r>
            <w:r w:rsidRPr="0057336D">
              <w:rPr>
                <w:noProof/>
                <w:webHidden/>
              </w:rPr>
              <w:fldChar w:fldCharType="separate"/>
            </w:r>
            <w:r w:rsidR="006C1A04">
              <w:rPr>
                <w:noProof/>
                <w:webHidden/>
              </w:rPr>
              <w:t>29</w:t>
            </w:r>
            <w:r w:rsidRPr="0057336D">
              <w:rPr>
                <w:noProof/>
                <w:webHidden/>
              </w:rPr>
              <w:fldChar w:fldCharType="end"/>
            </w:r>
          </w:hyperlink>
        </w:p>
        <w:p w:rsidRPr="0057336D" w:rsidR="0057336D" w:rsidRDefault="0057336D" w14:paraId="745B48C2" w14:textId="42356991">
          <w:pPr>
            <w:pStyle w:val="TOC3"/>
            <w:tabs>
              <w:tab w:val="left" w:pos="1320"/>
              <w:tab w:val="right" w:leader="dot" w:pos="9010"/>
            </w:tabs>
            <w:rPr>
              <w:rFonts w:eastAsiaTheme="minorEastAsia"/>
              <w:noProof/>
              <w:color w:val="auto"/>
              <w:sz w:val="22"/>
              <w:szCs w:val="22"/>
              <w:lang w:val="fr-FR" w:eastAsia="fr-FR"/>
            </w:rPr>
          </w:pPr>
          <w:hyperlink w:history="1" w:anchor="_Toc109737562">
            <w:r w:rsidRPr="0057336D">
              <w:rPr>
                <w:rStyle w:val="Hyperlink"/>
                <w:noProof/>
              </w:rPr>
              <w:t>1.3.20</w:t>
            </w:r>
            <w:r w:rsidRPr="0057336D">
              <w:rPr>
                <w:rFonts w:eastAsiaTheme="minorEastAsia"/>
                <w:noProof/>
                <w:color w:val="auto"/>
                <w:sz w:val="22"/>
                <w:szCs w:val="22"/>
                <w:lang w:val="fr-FR" w:eastAsia="fr-FR"/>
              </w:rPr>
              <w:tab/>
            </w:r>
            <w:r w:rsidRPr="0057336D">
              <w:rPr>
                <w:rStyle w:val="Hyperlink"/>
                <w:noProof/>
              </w:rPr>
              <w:t>Inventory transfer work criteria and Inventory adjustment work criteria</w:t>
            </w:r>
            <w:r w:rsidRPr="0057336D">
              <w:rPr>
                <w:noProof/>
                <w:webHidden/>
              </w:rPr>
              <w:tab/>
            </w:r>
            <w:r w:rsidRPr="0057336D">
              <w:rPr>
                <w:noProof/>
                <w:webHidden/>
              </w:rPr>
              <w:fldChar w:fldCharType="begin"/>
            </w:r>
            <w:r w:rsidRPr="0057336D">
              <w:rPr>
                <w:noProof/>
                <w:webHidden/>
              </w:rPr>
              <w:instrText xml:space="preserve"> PAGEREF _Toc109737562 \h </w:instrText>
            </w:r>
            <w:r w:rsidRPr="0057336D">
              <w:rPr>
                <w:noProof/>
                <w:webHidden/>
              </w:rPr>
            </w:r>
            <w:r w:rsidRPr="0057336D">
              <w:rPr>
                <w:noProof/>
                <w:webHidden/>
              </w:rPr>
              <w:fldChar w:fldCharType="separate"/>
            </w:r>
            <w:r w:rsidR="006C1A04">
              <w:rPr>
                <w:noProof/>
                <w:webHidden/>
              </w:rPr>
              <w:t>29</w:t>
            </w:r>
            <w:r w:rsidRPr="0057336D">
              <w:rPr>
                <w:noProof/>
                <w:webHidden/>
              </w:rPr>
              <w:fldChar w:fldCharType="end"/>
            </w:r>
          </w:hyperlink>
        </w:p>
        <w:p w:rsidRPr="0057336D" w:rsidR="0057336D" w:rsidRDefault="0057336D" w14:paraId="6D032E63" w14:textId="5BFFB8E6">
          <w:pPr>
            <w:pStyle w:val="TOC2"/>
            <w:tabs>
              <w:tab w:val="left" w:pos="880"/>
              <w:tab w:val="right" w:leader="dot" w:pos="9010"/>
            </w:tabs>
            <w:rPr>
              <w:rFonts w:eastAsiaTheme="minorEastAsia" w:cstheme="minorBidi"/>
              <w:bCs w:val="0"/>
              <w:caps w:val="0"/>
              <w:noProof/>
              <w:color w:val="auto"/>
              <w:lang w:val="fr-FR" w:eastAsia="fr-FR"/>
            </w:rPr>
          </w:pPr>
          <w:hyperlink w:history="1" w:anchor="_Toc109737563">
            <w:r w:rsidRPr="0057336D">
              <w:rPr>
                <w:rStyle w:val="Hyperlink"/>
                <w:rFonts w:cs="Times New Roman (Headings CS)" w:eastAsiaTheme="majorEastAsia"/>
                <w:b/>
                <w:noProof/>
              </w:rPr>
              <w:t>1.4</w:t>
            </w:r>
            <w:r w:rsidRPr="0057336D">
              <w:rPr>
                <w:rFonts w:eastAsiaTheme="minorEastAsia" w:cstheme="minorBidi"/>
                <w:bCs w:val="0"/>
                <w:caps w:val="0"/>
                <w:noProof/>
                <w:color w:val="auto"/>
                <w:lang w:val="fr-FR" w:eastAsia="fr-FR"/>
              </w:rPr>
              <w:tab/>
            </w:r>
            <w:r w:rsidRPr="0057336D">
              <w:rPr>
                <w:rStyle w:val="Hyperlink"/>
                <w:rFonts w:cs="Times New Roman (Headings CS)" w:eastAsiaTheme="majorEastAsia"/>
                <w:b/>
                <w:noProof/>
              </w:rPr>
              <w:t>Receiving</w:t>
            </w:r>
            <w:r w:rsidRPr="0057336D">
              <w:rPr>
                <w:noProof/>
                <w:webHidden/>
              </w:rPr>
              <w:tab/>
            </w:r>
            <w:r w:rsidRPr="0057336D">
              <w:rPr>
                <w:noProof/>
                <w:webHidden/>
              </w:rPr>
              <w:fldChar w:fldCharType="begin"/>
            </w:r>
            <w:r w:rsidRPr="0057336D">
              <w:rPr>
                <w:noProof/>
                <w:webHidden/>
              </w:rPr>
              <w:instrText xml:space="preserve"> PAGEREF _Toc109737563 \h </w:instrText>
            </w:r>
            <w:r w:rsidRPr="0057336D">
              <w:rPr>
                <w:noProof/>
                <w:webHidden/>
              </w:rPr>
            </w:r>
            <w:r w:rsidRPr="0057336D">
              <w:rPr>
                <w:noProof/>
                <w:webHidden/>
              </w:rPr>
              <w:fldChar w:fldCharType="separate"/>
            </w:r>
            <w:r w:rsidR="006C1A04">
              <w:rPr>
                <w:noProof/>
                <w:webHidden/>
              </w:rPr>
              <w:t>30</w:t>
            </w:r>
            <w:r w:rsidRPr="0057336D">
              <w:rPr>
                <w:noProof/>
                <w:webHidden/>
              </w:rPr>
              <w:fldChar w:fldCharType="end"/>
            </w:r>
          </w:hyperlink>
        </w:p>
        <w:p w:rsidRPr="0057336D" w:rsidR="0057336D" w:rsidRDefault="0057336D" w14:paraId="2E178C2B" w14:textId="4F9B9D3E">
          <w:pPr>
            <w:pStyle w:val="TOC3"/>
            <w:tabs>
              <w:tab w:val="left" w:pos="1100"/>
              <w:tab w:val="right" w:leader="dot" w:pos="9010"/>
            </w:tabs>
            <w:rPr>
              <w:rFonts w:eastAsiaTheme="minorEastAsia"/>
              <w:noProof/>
              <w:color w:val="auto"/>
              <w:sz w:val="22"/>
              <w:szCs w:val="22"/>
              <w:lang w:val="fr-FR" w:eastAsia="fr-FR"/>
            </w:rPr>
          </w:pPr>
          <w:hyperlink w:history="1" w:anchor="_Toc109737564">
            <w:r w:rsidRPr="0057336D">
              <w:rPr>
                <w:rStyle w:val="Hyperlink"/>
                <w:noProof/>
              </w:rPr>
              <w:t>1.4.1</w:t>
            </w:r>
            <w:r w:rsidRPr="0057336D">
              <w:rPr>
                <w:rFonts w:eastAsiaTheme="minorEastAsia"/>
                <w:noProof/>
                <w:color w:val="auto"/>
                <w:sz w:val="22"/>
                <w:szCs w:val="22"/>
                <w:lang w:val="fr-FR" w:eastAsia="fr-FR"/>
              </w:rPr>
              <w:tab/>
            </w:r>
            <w:r w:rsidRPr="0057336D">
              <w:rPr>
                <w:rStyle w:val="Hyperlink"/>
                <w:noProof/>
              </w:rPr>
              <w:t>Putaway location group</w:t>
            </w:r>
            <w:r w:rsidRPr="0057336D">
              <w:rPr>
                <w:noProof/>
                <w:webHidden/>
              </w:rPr>
              <w:tab/>
            </w:r>
            <w:r w:rsidRPr="0057336D">
              <w:rPr>
                <w:noProof/>
                <w:webHidden/>
              </w:rPr>
              <w:fldChar w:fldCharType="begin"/>
            </w:r>
            <w:r w:rsidRPr="0057336D">
              <w:rPr>
                <w:noProof/>
                <w:webHidden/>
              </w:rPr>
              <w:instrText xml:space="preserve"> PAGEREF _Toc109737564 \h </w:instrText>
            </w:r>
            <w:r w:rsidRPr="0057336D">
              <w:rPr>
                <w:noProof/>
                <w:webHidden/>
              </w:rPr>
            </w:r>
            <w:r w:rsidRPr="0057336D">
              <w:rPr>
                <w:noProof/>
                <w:webHidden/>
              </w:rPr>
              <w:fldChar w:fldCharType="separate"/>
            </w:r>
            <w:r w:rsidR="006C1A04">
              <w:rPr>
                <w:noProof/>
                <w:webHidden/>
              </w:rPr>
              <w:t>30</w:t>
            </w:r>
            <w:r w:rsidRPr="0057336D">
              <w:rPr>
                <w:noProof/>
                <w:webHidden/>
              </w:rPr>
              <w:fldChar w:fldCharType="end"/>
            </w:r>
          </w:hyperlink>
        </w:p>
        <w:p w:rsidRPr="0057336D" w:rsidR="0057336D" w:rsidRDefault="0057336D" w14:paraId="58691F5E" w14:textId="43CB8C7D">
          <w:pPr>
            <w:pStyle w:val="TOC3"/>
            <w:tabs>
              <w:tab w:val="left" w:pos="1100"/>
              <w:tab w:val="right" w:leader="dot" w:pos="9010"/>
            </w:tabs>
            <w:rPr>
              <w:rFonts w:eastAsiaTheme="minorEastAsia"/>
              <w:noProof/>
              <w:color w:val="auto"/>
              <w:sz w:val="22"/>
              <w:szCs w:val="22"/>
              <w:lang w:val="fr-FR" w:eastAsia="fr-FR"/>
            </w:rPr>
          </w:pPr>
          <w:hyperlink w:history="1" w:anchor="_Toc109737565">
            <w:r w:rsidRPr="0057336D">
              <w:rPr>
                <w:rStyle w:val="Hyperlink"/>
                <w:noProof/>
              </w:rPr>
              <w:t>1.4.2</w:t>
            </w:r>
            <w:r w:rsidRPr="0057336D">
              <w:rPr>
                <w:rFonts w:eastAsiaTheme="minorEastAsia"/>
                <w:noProof/>
                <w:color w:val="auto"/>
                <w:sz w:val="22"/>
                <w:szCs w:val="22"/>
                <w:lang w:val="fr-FR" w:eastAsia="fr-FR"/>
              </w:rPr>
              <w:tab/>
            </w:r>
            <w:r w:rsidRPr="0057336D">
              <w:rPr>
                <w:rStyle w:val="Hyperlink"/>
                <w:noProof/>
              </w:rPr>
              <w:t>Location selection</w:t>
            </w:r>
            <w:r w:rsidRPr="0057336D">
              <w:rPr>
                <w:noProof/>
                <w:webHidden/>
              </w:rPr>
              <w:tab/>
            </w:r>
            <w:r w:rsidRPr="0057336D">
              <w:rPr>
                <w:noProof/>
                <w:webHidden/>
              </w:rPr>
              <w:fldChar w:fldCharType="begin"/>
            </w:r>
            <w:r w:rsidRPr="0057336D">
              <w:rPr>
                <w:noProof/>
                <w:webHidden/>
              </w:rPr>
              <w:instrText xml:space="preserve"> PAGEREF _Toc109737565 \h </w:instrText>
            </w:r>
            <w:r w:rsidRPr="0057336D">
              <w:rPr>
                <w:noProof/>
                <w:webHidden/>
              </w:rPr>
            </w:r>
            <w:r w:rsidRPr="0057336D">
              <w:rPr>
                <w:noProof/>
                <w:webHidden/>
              </w:rPr>
              <w:fldChar w:fldCharType="separate"/>
            </w:r>
            <w:r w:rsidR="006C1A04">
              <w:rPr>
                <w:noProof/>
                <w:webHidden/>
              </w:rPr>
              <w:t>31</w:t>
            </w:r>
            <w:r w:rsidRPr="0057336D">
              <w:rPr>
                <w:noProof/>
                <w:webHidden/>
              </w:rPr>
              <w:fldChar w:fldCharType="end"/>
            </w:r>
          </w:hyperlink>
        </w:p>
        <w:p w:rsidRPr="0057336D" w:rsidR="0057336D" w:rsidRDefault="0057336D" w14:paraId="53E53981" w14:textId="1D139C51">
          <w:pPr>
            <w:pStyle w:val="TOC3"/>
            <w:tabs>
              <w:tab w:val="left" w:pos="1100"/>
              <w:tab w:val="right" w:leader="dot" w:pos="9010"/>
            </w:tabs>
            <w:rPr>
              <w:rFonts w:eastAsiaTheme="minorEastAsia"/>
              <w:noProof/>
              <w:color w:val="auto"/>
              <w:sz w:val="22"/>
              <w:szCs w:val="22"/>
              <w:lang w:val="fr-FR" w:eastAsia="fr-FR"/>
            </w:rPr>
          </w:pPr>
          <w:hyperlink w:history="1" w:anchor="_Toc109737566">
            <w:r w:rsidRPr="0057336D">
              <w:rPr>
                <w:rStyle w:val="Hyperlink"/>
                <w:noProof/>
              </w:rPr>
              <w:t>1.4.3</w:t>
            </w:r>
            <w:r w:rsidRPr="0057336D">
              <w:rPr>
                <w:rFonts w:eastAsiaTheme="minorEastAsia"/>
                <w:noProof/>
                <w:color w:val="auto"/>
                <w:sz w:val="22"/>
                <w:szCs w:val="22"/>
                <w:lang w:val="fr-FR" w:eastAsia="fr-FR"/>
              </w:rPr>
              <w:tab/>
            </w:r>
            <w:r w:rsidRPr="0057336D">
              <w:rPr>
                <w:rStyle w:val="Hyperlink"/>
                <w:noProof/>
              </w:rPr>
              <w:t>Locating rule</w:t>
            </w:r>
            <w:r w:rsidRPr="0057336D">
              <w:rPr>
                <w:noProof/>
                <w:webHidden/>
              </w:rPr>
              <w:tab/>
            </w:r>
            <w:r w:rsidRPr="0057336D">
              <w:rPr>
                <w:noProof/>
                <w:webHidden/>
              </w:rPr>
              <w:fldChar w:fldCharType="begin"/>
            </w:r>
            <w:r w:rsidRPr="0057336D">
              <w:rPr>
                <w:noProof/>
                <w:webHidden/>
              </w:rPr>
              <w:instrText xml:space="preserve"> PAGEREF _Toc109737566 \h </w:instrText>
            </w:r>
            <w:r w:rsidRPr="0057336D">
              <w:rPr>
                <w:noProof/>
                <w:webHidden/>
              </w:rPr>
            </w:r>
            <w:r w:rsidRPr="0057336D">
              <w:rPr>
                <w:noProof/>
                <w:webHidden/>
              </w:rPr>
              <w:fldChar w:fldCharType="separate"/>
            </w:r>
            <w:r w:rsidR="006C1A04">
              <w:rPr>
                <w:noProof/>
                <w:webHidden/>
              </w:rPr>
              <w:t>32</w:t>
            </w:r>
            <w:r w:rsidRPr="0057336D">
              <w:rPr>
                <w:noProof/>
                <w:webHidden/>
              </w:rPr>
              <w:fldChar w:fldCharType="end"/>
            </w:r>
          </w:hyperlink>
        </w:p>
        <w:p w:rsidRPr="0057336D" w:rsidR="0057336D" w:rsidRDefault="0057336D" w14:paraId="1BDBFA55" w14:textId="59AC79FF">
          <w:pPr>
            <w:pStyle w:val="TOC3"/>
            <w:tabs>
              <w:tab w:val="left" w:pos="1100"/>
              <w:tab w:val="right" w:leader="dot" w:pos="9010"/>
            </w:tabs>
            <w:rPr>
              <w:rFonts w:eastAsiaTheme="minorEastAsia"/>
              <w:noProof/>
              <w:color w:val="auto"/>
              <w:sz w:val="22"/>
              <w:szCs w:val="22"/>
              <w:lang w:val="fr-FR" w:eastAsia="fr-FR"/>
            </w:rPr>
          </w:pPr>
          <w:hyperlink w:history="1" w:anchor="_Toc109737567">
            <w:r w:rsidRPr="0057336D">
              <w:rPr>
                <w:rStyle w:val="Hyperlink"/>
                <w:noProof/>
              </w:rPr>
              <w:t>1.4.4</w:t>
            </w:r>
            <w:r w:rsidRPr="0057336D">
              <w:rPr>
                <w:rFonts w:eastAsiaTheme="minorEastAsia"/>
                <w:noProof/>
                <w:color w:val="auto"/>
                <w:sz w:val="22"/>
                <w:szCs w:val="22"/>
                <w:lang w:val="fr-FR" w:eastAsia="fr-FR"/>
              </w:rPr>
              <w:tab/>
            </w:r>
            <w:r w:rsidRPr="0057336D">
              <w:rPr>
                <w:rStyle w:val="Hyperlink"/>
                <w:noProof/>
              </w:rPr>
              <w:t>Locating rule assignment criteria</w:t>
            </w:r>
            <w:r w:rsidRPr="0057336D">
              <w:rPr>
                <w:noProof/>
                <w:webHidden/>
              </w:rPr>
              <w:tab/>
            </w:r>
            <w:r w:rsidRPr="0057336D">
              <w:rPr>
                <w:noProof/>
                <w:webHidden/>
              </w:rPr>
              <w:fldChar w:fldCharType="begin"/>
            </w:r>
            <w:r w:rsidRPr="0057336D">
              <w:rPr>
                <w:noProof/>
                <w:webHidden/>
              </w:rPr>
              <w:instrText xml:space="preserve"> PAGEREF _Toc109737567 \h </w:instrText>
            </w:r>
            <w:r w:rsidRPr="0057336D">
              <w:rPr>
                <w:noProof/>
                <w:webHidden/>
              </w:rPr>
            </w:r>
            <w:r w:rsidRPr="0057336D">
              <w:rPr>
                <w:noProof/>
                <w:webHidden/>
              </w:rPr>
              <w:fldChar w:fldCharType="separate"/>
            </w:r>
            <w:r w:rsidR="006C1A04">
              <w:rPr>
                <w:noProof/>
                <w:webHidden/>
              </w:rPr>
              <w:t>33</w:t>
            </w:r>
            <w:r w:rsidRPr="0057336D">
              <w:rPr>
                <w:noProof/>
                <w:webHidden/>
              </w:rPr>
              <w:fldChar w:fldCharType="end"/>
            </w:r>
          </w:hyperlink>
        </w:p>
        <w:p w:rsidRPr="0057336D" w:rsidR="0057336D" w:rsidRDefault="0057336D" w14:paraId="611F5B01" w14:textId="186C8CBC">
          <w:pPr>
            <w:pStyle w:val="TOC3"/>
            <w:tabs>
              <w:tab w:val="left" w:pos="1100"/>
              <w:tab w:val="right" w:leader="dot" w:pos="9010"/>
            </w:tabs>
            <w:rPr>
              <w:rFonts w:eastAsiaTheme="minorEastAsia"/>
              <w:noProof/>
              <w:color w:val="auto"/>
              <w:sz w:val="22"/>
              <w:szCs w:val="22"/>
              <w:lang w:val="fr-FR" w:eastAsia="fr-FR"/>
            </w:rPr>
          </w:pPr>
          <w:hyperlink w:history="1" w:anchor="_Toc109737568">
            <w:r w:rsidRPr="0057336D">
              <w:rPr>
                <w:rStyle w:val="Hyperlink"/>
                <w:noProof/>
              </w:rPr>
              <w:t>1.4.5</w:t>
            </w:r>
            <w:r w:rsidRPr="0057336D">
              <w:rPr>
                <w:rFonts w:eastAsiaTheme="minorEastAsia"/>
                <w:noProof/>
                <w:color w:val="auto"/>
                <w:sz w:val="22"/>
                <w:szCs w:val="22"/>
                <w:lang w:val="fr-FR" w:eastAsia="fr-FR"/>
              </w:rPr>
              <w:tab/>
            </w:r>
            <w:r w:rsidRPr="0057336D">
              <w:rPr>
                <w:rStyle w:val="Hyperlink"/>
                <w:noProof/>
              </w:rPr>
              <w:t>Location rule assignment</w:t>
            </w:r>
            <w:r w:rsidRPr="0057336D">
              <w:rPr>
                <w:noProof/>
                <w:webHidden/>
              </w:rPr>
              <w:tab/>
            </w:r>
            <w:r w:rsidRPr="0057336D">
              <w:rPr>
                <w:noProof/>
                <w:webHidden/>
              </w:rPr>
              <w:fldChar w:fldCharType="begin"/>
            </w:r>
            <w:r w:rsidRPr="0057336D">
              <w:rPr>
                <w:noProof/>
                <w:webHidden/>
              </w:rPr>
              <w:instrText xml:space="preserve"> PAGEREF _Toc109737568 \h </w:instrText>
            </w:r>
            <w:r w:rsidRPr="0057336D">
              <w:rPr>
                <w:noProof/>
                <w:webHidden/>
              </w:rPr>
            </w:r>
            <w:r w:rsidRPr="0057336D">
              <w:rPr>
                <w:noProof/>
                <w:webHidden/>
              </w:rPr>
              <w:fldChar w:fldCharType="separate"/>
            </w:r>
            <w:r w:rsidR="006C1A04">
              <w:rPr>
                <w:noProof/>
                <w:webHidden/>
              </w:rPr>
              <w:t>34</w:t>
            </w:r>
            <w:r w:rsidRPr="0057336D">
              <w:rPr>
                <w:noProof/>
                <w:webHidden/>
              </w:rPr>
              <w:fldChar w:fldCharType="end"/>
            </w:r>
          </w:hyperlink>
        </w:p>
        <w:p w:rsidRPr="0057336D" w:rsidR="0057336D" w:rsidRDefault="0057336D" w14:paraId="0AF32430" w14:textId="4DD8F66E">
          <w:pPr>
            <w:pStyle w:val="TOC3"/>
            <w:tabs>
              <w:tab w:val="left" w:pos="1100"/>
              <w:tab w:val="right" w:leader="dot" w:pos="9010"/>
            </w:tabs>
            <w:rPr>
              <w:rFonts w:eastAsiaTheme="minorEastAsia"/>
              <w:noProof/>
              <w:color w:val="auto"/>
              <w:sz w:val="22"/>
              <w:szCs w:val="22"/>
              <w:lang w:val="fr-FR" w:eastAsia="fr-FR"/>
            </w:rPr>
          </w:pPr>
          <w:hyperlink w:history="1" w:anchor="_Toc109737569">
            <w:r w:rsidRPr="0057336D">
              <w:rPr>
                <w:rStyle w:val="Hyperlink"/>
                <w:noProof/>
              </w:rPr>
              <w:t>1.4.6</w:t>
            </w:r>
            <w:r w:rsidRPr="0057336D">
              <w:rPr>
                <w:rFonts w:eastAsiaTheme="minorEastAsia"/>
                <w:noProof/>
                <w:color w:val="auto"/>
                <w:sz w:val="22"/>
                <w:szCs w:val="22"/>
                <w:lang w:val="fr-FR" w:eastAsia="fr-FR"/>
              </w:rPr>
              <w:tab/>
            </w:r>
            <w:r w:rsidRPr="0057336D">
              <w:rPr>
                <w:rStyle w:val="Hyperlink"/>
                <w:noProof/>
              </w:rPr>
              <w:t>Disposition Code</w:t>
            </w:r>
            <w:r w:rsidRPr="0057336D">
              <w:rPr>
                <w:noProof/>
                <w:webHidden/>
              </w:rPr>
              <w:tab/>
            </w:r>
            <w:r w:rsidRPr="0057336D">
              <w:rPr>
                <w:noProof/>
                <w:webHidden/>
              </w:rPr>
              <w:fldChar w:fldCharType="begin"/>
            </w:r>
            <w:r w:rsidRPr="0057336D">
              <w:rPr>
                <w:noProof/>
                <w:webHidden/>
              </w:rPr>
              <w:instrText xml:space="preserve"> PAGEREF _Toc109737569 \h </w:instrText>
            </w:r>
            <w:r w:rsidRPr="0057336D">
              <w:rPr>
                <w:noProof/>
                <w:webHidden/>
              </w:rPr>
            </w:r>
            <w:r w:rsidRPr="0057336D">
              <w:rPr>
                <w:noProof/>
                <w:webHidden/>
              </w:rPr>
              <w:fldChar w:fldCharType="separate"/>
            </w:r>
            <w:r w:rsidR="006C1A04">
              <w:rPr>
                <w:noProof/>
                <w:webHidden/>
              </w:rPr>
              <w:t>35</w:t>
            </w:r>
            <w:r w:rsidRPr="0057336D">
              <w:rPr>
                <w:noProof/>
                <w:webHidden/>
              </w:rPr>
              <w:fldChar w:fldCharType="end"/>
            </w:r>
          </w:hyperlink>
        </w:p>
        <w:p w:rsidRPr="0057336D" w:rsidR="0057336D" w:rsidRDefault="0057336D" w14:paraId="2CBFEB5A" w14:textId="2748C70F">
          <w:pPr>
            <w:pStyle w:val="TOC3"/>
            <w:tabs>
              <w:tab w:val="left" w:pos="1100"/>
              <w:tab w:val="right" w:leader="dot" w:pos="9010"/>
            </w:tabs>
            <w:rPr>
              <w:rFonts w:eastAsiaTheme="minorEastAsia"/>
              <w:noProof/>
              <w:color w:val="auto"/>
              <w:sz w:val="22"/>
              <w:szCs w:val="22"/>
              <w:lang w:val="fr-FR" w:eastAsia="fr-FR"/>
            </w:rPr>
          </w:pPr>
          <w:hyperlink w:history="1" w:anchor="_Toc109737570">
            <w:r w:rsidRPr="0057336D">
              <w:rPr>
                <w:rStyle w:val="Hyperlink"/>
                <w:noProof/>
              </w:rPr>
              <w:t>1.4.7</w:t>
            </w:r>
            <w:r w:rsidRPr="0057336D">
              <w:rPr>
                <w:rFonts w:eastAsiaTheme="minorEastAsia"/>
                <w:noProof/>
                <w:color w:val="auto"/>
                <w:sz w:val="22"/>
                <w:szCs w:val="22"/>
                <w:lang w:val="fr-FR" w:eastAsia="fr-FR"/>
              </w:rPr>
              <w:tab/>
            </w:r>
            <w:r w:rsidRPr="0057336D">
              <w:rPr>
                <w:rStyle w:val="Hyperlink"/>
                <w:noProof/>
              </w:rPr>
              <w:t>Receipt ID type</w:t>
            </w:r>
            <w:r w:rsidRPr="0057336D">
              <w:rPr>
                <w:noProof/>
                <w:webHidden/>
              </w:rPr>
              <w:tab/>
            </w:r>
            <w:r w:rsidRPr="0057336D">
              <w:rPr>
                <w:noProof/>
                <w:webHidden/>
              </w:rPr>
              <w:fldChar w:fldCharType="begin"/>
            </w:r>
            <w:r w:rsidRPr="0057336D">
              <w:rPr>
                <w:noProof/>
                <w:webHidden/>
              </w:rPr>
              <w:instrText xml:space="preserve"> PAGEREF _Toc109737570 \h </w:instrText>
            </w:r>
            <w:r w:rsidRPr="0057336D">
              <w:rPr>
                <w:noProof/>
                <w:webHidden/>
              </w:rPr>
            </w:r>
            <w:r w:rsidRPr="0057336D">
              <w:rPr>
                <w:noProof/>
                <w:webHidden/>
              </w:rPr>
              <w:fldChar w:fldCharType="separate"/>
            </w:r>
            <w:r w:rsidR="006C1A04">
              <w:rPr>
                <w:noProof/>
                <w:webHidden/>
              </w:rPr>
              <w:t>36</w:t>
            </w:r>
            <w:r w:rsidRPr="0057336D">
              <w:rPr>
                <w:noProof/>
                <w:webHidden/>
              </w:rPr>
              <w:fldChar w:fldCharType="end"/>
            </w:r>
          </w:hyperlink>
        </w:p>
        <w:p w:rsidRPr="0057336D" w:rsidR="0057336D" w:rsidRDefault="0057336D" w14:paraId="59B4B216" w14:textId="371A566C">
          <w:pPr>
            <w:pStyle w:val="TOC3"/>
            <w:tabs>
              <w:tab w:val="left" w:pos="1100"/>
              <w:tab w:val="right" w:leader="dot" w:pos="9010"/>
            </w:tabs>
            <w:rPr>
              <w:rFonts w:eastAsiaTheme="minorEastAsia"/>
              <w:noProof/>
              <w:color w:val="auto"/>
              <w:sz w:val="22"/>
              <w:szCs w:val="22"/>
              <w:lang w:val="fr-FR" w:eastAsia="fr-FR"/>
            </w:rPr>
          </w:pPr>
          <w:hyperlink w:history="1" w:anchor="_Toc109737571">
            <w:r w:rsidRPr="0057336D">
              <w:rPr>
                <w:rStyle w:val="Hyperlink"/>
                <w:noProof/>
              </w:rPr>
              <w:t>1.4.8</w:t>
            </w:r>
            <w:r w:rsidRPr="0057336D">
              <w:rPr>
                <w:rFonts w:eastAsiaTheme="minorEastAsia"/>
                <w:noProof/>
                <w:color w:val="auto"/>
                <w:sz w:val="22"/>
                <w:szCs w:val="22"/>
                <w:lang w:val="fr-FR" w:eastAsia="fr-FR"/>
              </w:rPr>
              <w:tab/>
            </w:r>
            <w:r w:rsidRPr="0057336D">
              <w:rPr>
                <w:rStyle w:val="Hyperlink"/>
                <w:noProof/>
              </w:rPr>
              <w:t>RF receiving check in initiation</w:t>
            </w:r>
            <w:r w:rsidRPr="0057336D">
              <w:rPr>
                <w:noProof/>
                <w:webHidden/>
              </w:rPr>
              <w:tab/>
            </w:r>
            <w:r w:rsidRPr="0057336D">
              <w:rPr>
                <w:noProof/>
                <w:webHidden/>
              </w:rPr>
              <w:fldChar w:fldCharType="begin"/>
            </w:r>
            <w:r w:rsidRPr="0057336D">
              <w:rPr>
                <w:noProof/>
                <w:webHidden/>
              </w:rPr>
              <w:instrText xml:space="preserve"> PAGEREF _Toc109737571 \h </w:instrText>
            </w:r>
            <w:r w:rsidRPr="0057336D">
              <w:rPr>
                <w:noProof/>
                <w:webHidden/>
              </w:rPr>
            </w:r>
            <w:r w:rsidRPr="0057336D">
              <w:rPr>
                <w:noProof/>
                <w:webHidden/>
              </w:rPr>
              <w:fldChar w:fldCharType="separate"/>
            </w:r>
            <w:r w:rsidR="006C1A04">
              <w:rPr>
                <w:noProof/>
                <w:webHidden/>
              </w:rPr>
              <w:t>36</w:t>
            </w:r>
            <w:r w:rsidRPr="0057336D">
              <w:rPr>
                <w:noProof/>
                <w:webHidden/>
              </w:rPr>
              <w:fldChar w:fldCharType="end"/>
            </w:r>
          </w:hyperlink>
        </w:p>
        <w:p w:rsidRPr="0057336D" w:rsidR="0057336D" w:rsidRDefault="0057336D" w14:paraId="0420E065" w14:textId="2015587F">
          <w:pPr>
            <w:pStyle w:val="TOC3"/>
            <w:tabs>
              <w:tab w:val="left" w:pos="1100"/>
              <w:tab w:val="right" w:leader="dot" w:pos="9010"/>
            </w:tabs>
            <w:rPr>
              <w:rFonts w:eastAsiaTheme="minorEastAsia"/>
              <w:noProof/>
              <w:color w:val="auto"/>
              <w:sz w:val="22"/>
              <w:szCs w:val="22"/>
              <w:lang w:val="fr-FR" w:eastAsia="fr-FR"/>
            </w:rPr>
          </w:pPr>
          <w:hyperlink w:history="1" w:anchor="_Toc109737572">
            <w:r w:rsidRPr="0057336D">
              <w:rPr>
                <w:rStyle w:val="Hyperlink"/>
                <w:noProof/>
              </w:rPr>
              <w:t>1.4.9</w:t>
            </w:r>
            <w:r w:rsidRPr="0057336D">
              <w:rPr>
                <w:rFonts w:eastAsiaTheme="minorEastAsia"/>
                <w:noProof/>
                <w:color w:val="auto"/>
                <w:sz w:val="22"/>
                <w:szCs w:val="22"/>
                <w:lang w:val="fr-FR" w:eastAsia="fr-FR"/>
              </w:rPr>
              <w:tab/>
            </w:r>
            <w:r w:rsidRPr="0057336D">
              <w:rPr>
                <w:rStyle w:val="Hyperlink"/>
                <w:noProof/>
              </w:rPr>
              <w:t>Receiving preferences</w:t>
            </w:r>
            <w:r w:rsidRPr="0057336D">
              <w:rPr>
                <w:noProof/>
                <w:webHidden/>
              </w:rPr>
              <w:tab/>
            </w:r>
            <w:r w:rsidRPr="0057336D">
              <w:rPr>
                <w:noProof/>
                <w:webHidden/>
              </w:rPr>
              <w:fldChar w:fldCharType="begin"/>
            </w:r>
            <w:r w:rsidRPr="0057336D">
              <w:rPr>
                <w:noProof/>
                <w:webHidden/>
              </w:rPr>
              <w:instrText xml:space="preserve"> PAGEREF _Toc109737572 \h </w:instrText>
            </w:r>
            <w:r w:rsidRPr="0057336D">
              <w:rPr>
                <w:noProof/>
                <w:webHidden/>
              </w:rPr>
            </w:r>
            <w:r w:rsidRPr="0057336D">
              <w:rPr>
                <w:noProof/>
                <w:webHidden/>
              </w:rPr>
              <w:fldChar w:fldCharType="separate"/>
            </w:r>
            <w:r w:rsidR="006C1A04">
              <w:rPr>
                <w:noProof/>
                <w:webHidden/>
              </w:rPr>
              <w:t>37</w:t>
            </w:r>
            <w:r w:rsidRPr="0057336D">
              <w:rPr>
                <w:noProof/>
                <w:webHidden/>
              </w:rPr>
              <w:fldChar w:fldCharType="end"/>
            </w:r>
          </w:hyperlink>
        </w:p>
        <w:p w:rsidRPr="0057336D" w:rsidR="0057336D" w:rsidRDefault="0057336D" w14:paraId="7C4D3377" w14:textId="461BE039">
          <w:pPr>
            <w:pStyle w:val="TOC3"/>
            <w:tabs>
              <w:tab w:val="left" w:pos="1320"/>
              <w:tab w:val="right" w:leader="dot" w:pos="9010"/>
            </w:tabs>
            <w:rPr>
              <w:rFonts w:eastAsiaTheme="minorEastAsia"/>
              <w:noProof/>
              <w:color w:val="auto"/>
              <w:sz w:val="22"/>
              <w:szCs w:val="22"/>
              <w:lang w:val="fr-FR" w:eastAsia="fr-FR"/>
            </w:rPr>
          </w:pPr>
          <w:hyperlink w:history="1" w:anchor="_Toc109737573">
            <w:r w:rsidRPr="0057336D">
              <w:rPr>
                <w:rStyle w:val="Hyperlink"/>
                <w:noProof/>
              </w:rPr>
              <w:t>1.4.10</w:t>
            </w:r>
            <w:r w:rsidRPr="0057336D">
              <w:rPr>
                <w:rFonts w:eastAsiaTheme="minorEastAsia"/>
                <w:noProof/>
                <w:color w:val="auto"/>
                <w:sz w:val="22"/>
                <w:szCs w:val="22"/>
                <w:lang w:val="fr-FR" w:eastAsia="fr-FR"/>
              </w:rPr>
              <w:tab/>
            </w:r>
            <w:r w:rsidRPr="0057336D">
              <w:rPr>
                <w:rStyle w:val="Hyperlink"/>
                <w:noProof/>
              </w:rPr>
              <w:t>Work group</w:t>
            </w:r>
            <w:r w:rsidRPr="0057336D">
              <w:rPr>
                <w:noProof/>
                <w:webHidden/>
              </w:rPr>
              <w:tab/>
            </w:r>
            <w:r w:rsidRPr="0057336D">
              <w:rPr>
                <w:noProof/>
                <w:webHidden/>
              </w:rPr>
              <w:fldChar w:fldCharType="begin"/>
            </w:r>
            <w:r w:rsidRPr="0057336D">
              <w:rPr>
                <w:noProof/>
                <w:webHidden/>
              </w:rPr>
              <w:instrText xml:space="preserve"> PAGEREF _Toc109737573 \h </w:instrText>
            </w:r>
            <w:r w:rsidRPr="0057336D">
              <w:rPr>
                <w:noProof/>
                <w:webHidden/>
              </w:rPr>
            </w:r>
            <w:r w:rsidRPr="0057336D">
              <w:rPr>
                <w:noProof/>
                <w:webHidden/>
              </w:rPr>
              <w:fldChar w:fldCharType="separate"/>
            </w:r>
            <w:r w:rsidR="006C1A04">
              <w:rPr>
                <w:noProof/>
                <w:webHidden/>
              </w:rPr>
              <w:t>38</w:t>
            </w:r>
            <w:r w:rsidRPr="0057336D">
              <w:rPr>
                <w:noProof/>
                <w:webHidden/>
              </w:rPr>
              <w:fldChar w:fldCharType="end"/>
            </w:r>
          </w:hyperlink>
        </w:p>
        <w:p w:rsidRPr="0057336D" w:rsidR="0057336D" w:rsidRDefault="0057336D" w14:paraId="38BC65F3" w14:textId="616EE498">
          <w:pPr>
            <w:pStyle w:val="TOC3"/>
            <w:tabs>
              <w:tab w:val="left" w:pos="1320"/>
              <w:tab w:val="right" w:leader="dot" w:pos="9010"/>
            </w:tabs>
            <w:rPr>
              <w:rFonts w:eastAsiaTheme="minorEastAsia"/>
              <w:noProof/>
              <w:color w:val="auto"/>
              <w:sz w:val="22"/>
              <w:szCs w:val="22"/>
              <w:lang w:val="fr-FR" w:eastAsia="fr-FR"/>
            </w:rPr>
          </w:pPr>
          <w:hyperlink w:history="1" w:anchor="_Toc109737574">
            <w:r w:rsidRPr="0057336D">
              <w:rPr>
                <w:rStyle w:val="Hyperlink"/>
                <w:noProof/>
              </w:rPr>
              <w:t>1.4.11</w:t>
            </w:r>
            <w:r w:rsidRPr="0057336D">
              <w:rPr>
                <w:rFonts w:eastAsiaTheme="minorEastAsia"/>
                <w:noProof/>
                <w:color w:val="auto"/>
                <w:sz w:val="22"/>
                <w:szCs w:val="22"/>
                <w:lang w:val="fr-FR" w:eastAsia="fr-FR"/>
              </w:rPr>
              <w:tab/>
            </w:r>
            <w:r w:rsidRPr="0057336D">
              <w:rPr>
                <w:rStyle w:val="Hyperlink"/>
                <w:noProof/>
              </w:rPr>
              <w:t>Work type</w:t>
            </w:r>
            <w:r w:rsidRPr="0057336D">
              <w:rPr>
                <w:noProof/>
                <w:webHidden/>
              </w:rPr>
              <w:tab/>
            </w:r>
            <w:r w:rsidRPr="0057336D">
              <w:rPr>
                <w:noProof/>
                <w:webHidden/>
              </w:rPr>
              <w:fldChar w:fldCharType="begin"/>
            </w:r>
            <w:r w:rsidRPr="0057336D">
              <w:rPr>
                <w:noProof/>
                <w:webHidden/>
              </w:rPr>
              <w:instrText xml:space="preserve"> PAGEREF _Toc109737574 \h </w:instrText>
            </w:r>
            <w:r w:rsidRPr="0057336D">
              <w:rPr>
                <w:noProof/>
                <w:webHidden/>
              </w:rPr>
            </w:r>
            <w:r w:rsidRPr="0057336D">
              <w:rPr>
                <w:noProof/>
                <w:webHidden/>
              </w:rPr>
              <w:fldChar w:fldCharType="separate"/>
            </w:r>
            <w:r w:rsidR="006C1A04">
              <w:rPr>
                <w:noProof/>
                <w:webHidden/>
              </w:rPr>
              <w:t>39</w:t>
            </w:r>
            <w:r w:rsidRPr="0057336D">
              <w:rPr>
                <w:noProof/>
                <w:webHidden/>
              </w:rPr>
              <w:fldChar w:fldCharType="end"/>
            </w:r>
          </w:hyperlink>
        </w:p>
        <w:p w:rsidRPr="0057336D" w:rsidR="0057336D" w:rsidRDefault="0057336D" w14:paraId="2E9FEFB9" w14:textId="3FCF1E22">
          <w:pPr>
            <w:pStyle w:val="TOC3"/>
            <w:tabs>
              <w:tab w:val="left" w:pos="1320"/>
              <w:tab w:val="right" w:leader="dot" w:pos="9010"/>
            </w:tabs>
            <w:rPr>
              <w:rFonts w:eastAsiaTheme="minorEastAsia"/>
              <w:noProof/>
              <w:color w:val="auto"/>
              <w:sz w:val="22"/>
              <w:szCs w:val="22"/>
              <w:lang w:val="fr-FR" w:eastAsia="fr-FR"/>
            </w:rPr>
          </w:pPr>
          <w:hyperlink w:history="1" w:anchor="_Toc109737575">
            <w:r w:rsidRPr="0057336D">
              <w:rPr>
                <w:rStyle w:val="Hyperlink"/>
                <w:noProof/>
              </w:rPr>
              <w:t>1.4.12</w:t>
            </w:r>
            <w:r w:rsidRPr="0057336D">
              <w:rPr>
                <w:rFonts w:eastAsiaTheme="minorEastAsia"/>
                <w:noProof/>
                <w:color w:val="auto"/>
                <w:sz w:val="22"/>
                <w:szCs w:val="22"/>
                <w:lang w:val="fr-FR" w:eastAsia="fr-FR"/>
              </w:rPr>
              <w:tab/>
            </w:r>
            <w:r w:rsidRPr="0057336D">
              <w:rPr>
                <w:rStyle w:val="Hyperlink"/>
                <w:noProof/>
              </w:rPr>
              <w:t>Work profile</w:t>
            </w:r>
            <w:r w:rsidRPr="0057336D">
              <w:rPr>
                <w:noProof/>
                <w:webHidden/>
              </w:rPr>
              <w:tab/>
            </w:r>
            <w:r w:rsidRPr="0057336D">
              <w:rPr>
                <w:noProof/>
                <w:webHidden/>
              </w:rPr>
              <w:fldChar w:fldCharType="begin"/>
            </w:r>
            <w:r w:rsidRPr="0057336D">
              <w:rPr>
                <w:noProof/>
                <w:webHidden/>
              </w:rPr>
              <w:instrText xml:space="preserve"> PAGEREF _Toc109737575 \h </w:instrText>
            </w:r>
            <w:r w:rsidRPr="0057336D">
              <w:rPr>
                <w:noProof/>
                <w:webHidden/>
              </w:rPr>
            </w:r>
            <w:r w:rsidRPr="0057336D">
              <w:rPr>
                <w:noProof/>
                <w:webHidden/>
              </w:rPr>
              <w:fldChar w:fldCharType="separate"/>
            </w:r>
            <w:r w:rsidR="006C1A04">
              <w:rPr>
                <w:noProof/>
                <w:webHidden/>
              </w:rPr>
              <w:t>40</w:t>
            </w:r>
            <w:r w:rsidRPr="0057336D">
              <w:rPr>
                <w:noProof/>
                <w:webHidden/>
              </w:rPr>
              <w:fldChar w:fldCharType="end"/>
            </w:r>
          </w:hyperlink>
        </w:p>
        <w:p w:rsidRPr="0057336D" w:rsidR="0057336D" w:rsidRDefault="0057336D" w14:paraId="48BC5AE2" w14:textId="7E2A2E67">
          <w:pPr>
            <w:pStyle w:val="TOC3"/>
            <w:tabs>
              <w:tab w:val="left" w:pos="1320"/>
              <w:tab w:val="right" w:leader="dot" w:pos="9010"/>
            </w:tabs>
            <w:rPr>
              <w:rFonts w:eastAsiaTheme="minorEastAsia"/>
              <w:noProof/>
              <w:color w:val="auto"/>
              <w:sz w:val="22"/>
              <w:szCs w:val="22"/>
              <w:lang w:val="fr-FR" w:eastAsia="fr-FR"/>
            </w:rPr>
          </w:pPr>
          <w:hyperlink w:history="1" w:anchor="_Toc109737576">
            <w:r w:rsidRPr="0057336D">
              <w:rPr>
                <w:rStyle w:val="Hyperlink"/>
                <w:noProof/>
              </w:rPr>
              <w:t>1.4.13</w:t>
            </w:r>
            <w:r w:rsidRPr="0057336D">
              <w:rPr>
                <w:rFonts w:eastAsiaTheme="minorEastAsia"/>
                <w:noProof/>
                <w:color w:val="auto"/>
                <w:sz w:val="22"/>
                <w:szCs w:val="22"/>
                <w:lang w:val="fr-FR" w:eastAsia="fr-FR"/>
              </w:rPr>
              <w:tab/>
            </w:r>
            <w:r w:rsidRPr="0057336D">
              <w:rPr>
                <w:rStyle w:val="Hyperlink"/>
                <w:noProof/>
              </w:rPr>
              <w:t>Receipt work criteria</w:t>
            </w:r>
            <w:r w:rsidRPr="0057336D">
              <w:rPr>
                <w:noProof/>
                <w:webHidden/>
              </w:rPr>
              <w:tab/>
            </w:r>
            <w:r w:rsidRPr="0057336D">
              <w:rPr>
                <w:noProof/>
                <w:webHidden/>
              </w:rPr>
              <w:fldChar w:fldCharType="begin"/>
            </w:r>
            <w:r w:rsidRPr="0057336D">
              <w:rPr>
                <w:noProof/>
                <w:webHidden/>
              </w:rPr>
              <w:instrText xml:space="preserve"> PAGEREF _Toc109737576 \h </w:instrText>
            </w:r>
            <w:r w:rsidRPr="0057336D">
              <w:rPr>
                <w:noProof/>
                <w:webHidden/>
              </w:rPr>
            </w:r>
            <w:r w:rsidRPr="0057336D">
              <w:rPr>
                <w:noProof/>
                <w:webHidden/>
              </w:rPr>
              <w:fldChar w:fldCharType="separate"/>
            </w:r>
            <w:r w:rsidR="006C1A04">
              <w:rPr>
                <w:noProof/>
                <w:webHidden/>
              </w:rPr>
              <w:t>41</w:t>
            </w:r>
            <w:r w:rsidRPr="0057336D">
              <w:rPr>
                <w:noProof/>
                <w:webHidden/>
              </w:rPr>
              <w:fldChar w:fldCharType="end"/>
            </w:r>
          </w:hyperlink>
        </w:p>
        <w:p w:rsidRPr="0057336D" w:rsidR="0057336D" w:rsidRDefault="0057336D" w14:paraId="7CF75F4C" w14:textId="307A685B">
          <w:pPr>
            <w:pStyle w:val="TOC3"/>
            <w:tabs>
              <w:tab w:val="left" w:pos="1320"/>
              <w:tab w:val="right" w:leader="dot" w:pos="9010"/>
            </w:tabs>
            <w:rPr>
              <w:rFonts w:eastAsiaTheme="minorEastAsia"/>
              <w:noProof/>
              <w:color w:val="auto"/>
              <w:sz w:val="22"/>
              <w:szCs w:val="22"/>
              <w:lang w:val="fr-FR" w:eastAsia="fr-FR"/>
            </w:rPr>
          </w:pPr>
          <w:hyperlink w:history="1" w:anchor="_Toc109737577">
            <w:r w:rsidRPr="0057336D">
              <w:rPr>
                <w:rStyle w:val="Hyperlink"/>
                <w:noProof/>
              </w:rPr>
              <w:t>1.4.14</w:t>
            </w:r>
            <w:r w:rsidRPr="0057336D">
              <w:rPr>
                <w:rFonts w:eastAsiaTheme="minorEastAsia"/>
                <w:noProof/>
                <w:color w:val="auto"/>
                <w:sz w:val="22"/>
                <w:szCs w:val="22"/>
                <w:lang w:val="fr-FR" w:eastAsia="fr-FR"/>
              </w:rPr>
              <w:tab/>
            </w:r>
            <w:r w:rsidRPr="0057336D">
              <w:rPr>
                <w:rStyle w:val="Hyperlink"/>
                <w:noProof/>
              </w:rPr>
              <w:t>Work Creation master</w:t>
            </w:r>
            <w:r w:rsidRPr="0057336D">
              <w:rPr>
                <w:noProof/>
                <w:webHidden/>
              </w:rPr>
              <w:tab/>
            </w:r>
            <w:r w:rsidRPr="0057336D">
              <w:rPr>
                <w:noProof/>
                <w:webHidden/>
              </w:rPr>
              <w:fldChar w:fldCharType="begin"/>
            </w:r>
            <w:r w:rsidRPr="0057336D">
              <w:rPr>
                <w:noProof/>
                <w:webHidden/>
              </w:rPr>
              <w:instrText xml:space="preserve"> PAGEREF _Toc109737577 \h </w:instrText>
            </w:r>
            <w:r w:rsidRPr="0057336D">
              <w:rPr>
                <w:noProof/>
                <w:webHidden/>
              </w:rPr>
            </w:r>
            <w:r w:rsidRPr="0057336D">
              <w:rPr>
                <w:noProof/>
                <w:webHidden/>
              </w:rPr>
              <w:fldChar w:fldCharType="separate"/>
            </w:r>
            <w:r w:rsidR="006C1A04">
              <w:rPr>
                <w:noProof/>
                <w:webHidden/>
              </w:rPr>
              <w:t>42</w:t>
            </w:r>
            <w:r w:rsidRPr="0057336D">
              <w:rPr>
                <w:noProof/>
                <w:webHidden/>
              </w:rPr>
              <w:fldChar w:fldCharType="end"/>
            </w:r>
          </w:hyperlink>
        </w:p>
        <w:p w:rsidRPr="0057336D" w:rsidR="0057336D" w:rsidRDefault="0057336D" w14:paraId="390FE696" w14:textId="69115D9D">
          <w:pPr>
            <w:pStyle w:val="TOC2"/>
            <w:tabs>
              <w:tab w:val="left" w:pos="880"/>
              <w:tab w:val="right" w:leader="dot" w:pos="9010"/>
            </w:tabs>
            <w:rPr>
              <w:rFonts w:eastAsiaTheme="minorEastAsia" w:cstheme="minorBidi"/>
              <w:bCs w:val="0"/>
              <w:caps w:val="0"/>
              <w:noProof/>
              <w:color w:val="auto"/>
              <w:lang w:val="fr-FR" w:eastAsia="fr-FR"/>
            </w:rPr>
          </w:pPr>
          <w:hyperlink w:history="1" w:anchor="_Toc109737578">
            <w:r w:rsidRPr="0057336D">
              <w:rPr>
                <w:rStyle w:val="Hyperlink"/>
                <w:rFonts w:cs="Times New Roman (Headings CS)" w:eastAsiaTheme="majorEastAsia"/>
                <w:b/>
                <w:noProof/>
              </w:rPr>
              <w:t>1.5</w:t>
            </w:r>
            <w:r w:rsidRPr="0057336D">
              <w:rPr>
                <w:rFonts w:eastAsiaTheme="minorEastAsia" w:cstheme="minorBidi"/>
                <w:bCs w:val="0"/>
                <w:caps w:val="0"/>
                <w:noProof/>
                <w:color w:val="auto"/>
                <w:lang w:val="fr-FR" w:eastAsia="fr-FR"/>
              </w:rPr>
              <w:tab/>
            </w:r>
            <w:r w:rsidRPr="0057336D">
              <w:rPr>
                <w:rStyle w:val="Hyperlink"/>
                <w:rFonts w:cs="Times New Roman (Headings CS)" w:eastAsiaTheme="majorEastAsia"/>
                <w:b/>
                <w:noProof/>
              </w:rPr>
              <w:t>Work</w:t>
            </w:r>
            <w:r w:rsidRPr="0057336D">
              <w:rPr>
                <w:noProof/>
                <w:webHidden/>
              </w:rPr>
              <w:tab/>
            </w:r>
            <w:r w:rsidRPr="0057336D">
              <w:rPr>
                <w:noProof/>
                <w:webHidden/>
              </w:rPr>
              <w:fldChar w:fldCharType="begin"/>
            </w:r>
            <w:r w:rsidRPr="0057336D">
              <w:rPr>
                <w:noProof/>
                <w:webHidden/>
              </w:rPr>
              <w:instrText xml:space="preserve"> PAGEREF _Toc109737578 \h </w:instrText>
            </w:r>
            <w:r w:rsidRPr="0057336D">
              <w:rPr>
                <w:noProof/>
                <w:webHidden/>
              </w:rPr>
            </w:r>
            <w:r w:rsidRPr="0057336D">
              <w:rPr>
                <w:noProof/>
                <w:webHidden/>
              </w:rPr>
              <w:fldChar w:fldCharType="separate"/>
            </w:r>
            <w:r w:rsidR="006C1A04">
              <w:rPr>
                <w:noProof/>
                <w:webHidden/>
              </w:rPr>
              <w:t>42</w:t>
            </w:r>
            <w:r w:rsidRPr="0057336D">
              <w:rPr>
                <w:noProof/>
                <w:webHidden/>
              </w:rPr>
              <w:fldChar w:fldCharType="end"/>
            </w:r>
          </w:hyperlink>
        </w:p>
        <w:p w:rsidRPr="0057336D" w:rsidR="0057336D" w:rsidRDefault="0057336D" w14:paraId="320DEBA0" w14:textId="12B9537D">
          <w:pPr>
            <w:pStyle w:val="TOC3"/>
            <w:tabs>
              <w:tab w:val="left" w:pos="1100"/>
              <w:tab w:val="right" w:leader="dot" w:pos="9010"/>
            </w:tabs>
            <w:rPr>
              <w:rFonts w:eastAsiaTheme="minorEastAsia"/>
              <w:noProof/>
              <w:color w:val="auto"/>
              <w:sz w:val="22"/>
              <w:szCs w:val="22"/>
              <w:lang w:val="fr-FR" w:eastAsia="fr-FR"/>
            </w:rPr>
          </w:pPr>
          <w:hyperlink w:history="1" w:anchor="_Toc109737579">
            <w:r w:rsidRPr="0057336D">
              <w:rPr>
                <w:rStyle w:val="Hyperlink"/>
                <w:noProof/>
              </w:rPr>
              <w:t>1.5.1</w:t>
            </w:r>
            <w:r w:rsidRPr="0057336D">
              <w:rPr>
                <w:rFonts w:eastAsiaTheme="minorEastAsia"/>
                <w:noProof/>
                <w:color w:val="auto"/>
                <w:sz w:val="22"/>
                <w:szCs w:val="22"/>
                <w:lang w:val="fr-FR" w:eastAsia="fr-FR"/>
              </w:rPr>
              <w:tab/>
            </w:r>
            <w:r w:rsidRPr="0057336D">
              <w:rPr>
                <w:rStyle w:val="Hyperlink"/>
                <w:noProof/>
              </w:rPr>
              <w:t>Work system values</w:t>
            </w:r>
            <w:r w:rsidRPr="0057336D">
              <w:rPr>
                <w:noProof/>
                <w:webHidden/>
              </w:rPr>
              <w:tab/>
            </w:r>
            <w:r w:rsidRPr="0057336D">
              <w:rPr>
                <w:noProof/>
                <w:webHidden/>
              </w:rPr>
              <w:fldChar w:fldCharType="begin"/>
            </w:r>
            <w:r w:rsidRPr="0057336D">
              <w:rPr>
                <w:noProof/>
                <w:webHidden/>
              </w:rPr>
              <w:instrText xml:space="preserve"> PAGEREF _Toc109737579 \h </w:instrText>
            </w:r>
            <w:r w:rsidRPr="0057336D">
              <w:rPr>
                <w:noProof/>
                <w:webHidden/>
              </w:rPr>
            </w:r>
            <w:r w:rsidRPr="0057336D">
              <w:rPr>
                <w:noProof/>
                <w:webHidden/>
              </w:rPr>
              <w:fldChar w:fldCharType="separate"/>
            </w:r>
            <w:r w:rsidR="006C1A04">
              <w:rPr>
                <w:noProof/>
                <w:webHidden/>
              </w:rPr>
              <w:t>43</w:t>
            </w:r>
            <w:r w:rsidRPr="0057336D">
              <w:rPr>
                <w:noProof/>
                <w:webHidden/>
              </w:rPr>
              <w:fldChar w:fldCharType="end"/>
            </w:r>
          </w:hyperlink>
        </w:p>
        <w:p w:rsidRPr="0057336D" w:rsidR="0057336D" w:rsidRDefault="0057336D" w14:paraId="5B151883" w14:textId="122FDD38">
          <w:pPr>
            <w:pStyle w:val="TOC3"/>
            <w:tabs>
              <w:tab w:val="left" w:pos="1100"/>
              <w:tab w:val="right" w:leader="dot" w:pos="9010"/>
            </w:tabs>
            <w:rPr>
              <w:rFonts w:eastAsiaTheme="minorEastAsia"/>
              <w:noProof/>
              <w:color w:val="auto"/>
              <w:sz w:val="22"/>
              <w:szCs w:val="22"/>
              <w:lang w:val="fr-FR" w:eastAsia="fr-FR"/>
            </w:rPr>
          </w:pPr>
          <w:hyperlink w:history="1" w:anchor="_Toc109737580">
            <w:r w:rsidRPr="0057336D">
              <w:rPr>
                <w:rStyle w:val="Hyperlink"/>
                <w:noProof/>
              </w:rPr>
              <w:t>1.5.2</w:t>
            </w:r>
            <w:r w:rsidRPr="0057336D">
              <w:rPr>
                <w:rFonts w:eastAsiaTheme="minorEastAsia"/>
                <w:noProof/>
                <w:color w:val="auto"/>
                <w:sz w:val="22"/>
                <w:szCs w:val="22"/>
                <w:lang w:val="fr-FR" w:eastAsia="fr-FR"/>
              </w:rPr>
              <w:tab/>
            </w:r>
            <w:r w:rsidRPr="0057336D">
              <w:rPr>
                <w:rStyle w:val="Hyperlink"/>
                <w:noProof/>
              </w:rPr>
              <w:t>Work type</w:t>
            </w:r>
            <w:r w:rsidRPr="0057336D">
              <w:rPr>
                <w:noProof/>
                <w:webHidden/>
              </w:rPr>
              <w:tab/>
            </w:r>
            <w:r w:rsidRPr="0057336D">
              <w:rPr>
                <w:noProof/>
                <w:webHidden/>
              </w:rPr>
              <w:fldChar w:fldCharType="begin"/>
            </w:r>
            <w:r w:rsidRPr="0057336D">
              <w:rPr>
                <w:noProof/>
                <w:webHidden/>
              </w:rPr>
              <w:instrText xml:space="preserve"> PAGEREF _Toc109737580 \h </w:instrText>
            </w:r>
            <w:r w:rsidRPr="0057336D">
              <w:rPr>
                <w:noProof/>
                <w:webHidden/>
              </w:rPr>
            </w:r>
            <w:r w:rsidRPr="0057336D">
              <w:rPr>
                <w:noProof/>
                <w:webHidden/>
              </w:rPr>
              <w:fldChar w:fldCharType="separate"/>
            </w:r>
            <w:r w:rsidR="006C1A04">
              <w:rPr>
                <w:noProof/>
                <w:webHidden/>
              </w:rPr>
              <w:t>44</w:t>
            </w:r>
            <w:r w:rsidRPr="0057336D">
              <w:rPr>
                <w:noProof/>
                <w:webHidden/>
              </w:rPr>
              <w:fldChar w:fldCharType="end"/>
            </w:r>
          </w:hyperlink>
        </w:p>
        <w:p w:rsidRPr="0057336D" w:rsidR="0057336D" w:rsidRDefault="0057336D" w14:paraId="535A4D0E" w14:textId="1436A761">
          <w:pPr>
            <w:pStyle w:val="TOC3"/>
            <w:tabs>
              <w:tab w:val="left" w:pos="1100"/>
              <w:tab w:val="right" w:leader="dot" w:pos="9010"/>
            </w:tabs>
            <w:rPr>
              <w:rFonts w:eastAsiaTheme="minorEastAsia"/>
              <w:noProof/>
              <w:color w:val="auto"/>
              <w:sz w:val="22"/>
              <w:szCs w:val="22"/>
              <w:lang w:val="fr-FR" w:eastAsia="fr-FR"/>
            </w:rPr>
          </w:pPr>
          <w:hyperlink w:history="1" w:anchor="_Toc109737581">
            <w:r w:rsidRPr="0057336D">
              <w:rPr>
                <w:rStyle w:val="Hyperlink"/>
                <w:noProof/>
              </w:rPr>
              <w:t>1.5.3</w:t>
            </w:r>
            <w:r w:rsidRPr="0057336D">
              <w:rPr>
                <w:rFonts w:eastAsiaTheme="minorEastAsia"/>
                <w:noProof/>
                <w:color w:val="auto"/>
                <w:sz w:val="22"/>
                <w:szCs w:val="22"/>
                <w:lang w:val="fr-FR" w:eastAsia="fr-FR"/>
              </w:rPr>
              <w:tab/>
            </w:r>
            <w:r w:rsidRPr="0057336D">
              <w:rPr>
                <w:rStyle w:val="Hyperlink"/>
                <w:noProof/>
              </w:rPr>
              <w:t>Work criteria</w:t>
            </w:r>
            <w:r w:rsidRPr="0057336D">
              <w:rPr>
                <w:noProof/>
                <w:webHidden/>
              </w:rPr>
              <w:tab/>
            </w:r>
            <w:r w:rsidRPr="0057336D">
              <w:rPr>
                <w:noProof/>
                <w:webHidden/>
              </w:rPr>
              <w:fldChar w:fldCharType="begin"/>
            </w:r>
            <w:r w:rsidRPr="0057336D">
              <w:rPr>
                <w:noProof/>
                <w:webHidden/>
              </w:rPr>
              <w:instrText xml:space="preserve"> PAGEREF _Toc109737581 \h </w:instrText>
            </w:r>
            <w:r w:rsidRPr="0057336D">
              <w:rPr>
                <w:noProof/>
                <w:webHidden/>
              </w:rPr>
            </w:r>
            <w:r w:rsidRPr="0057336D">
              <w:rPr>
                <w:noProof/>
                <w:webHidden/>
              </w:rPr>
              <w:fldChar w:fldCharType="separate"/>
            </w:r>
            <w:r w:rsidR="006C1A04">
              <w:rPr>
                <w:noProof/>
                <w:webHidden/>
              </w:rPr>
              <w:t>44</w:t>
            </w:r>
            <w:r w:rsidRPr="0057336D">
              <w:rPr>
                <w:noProof/>
                <w:webHidden/>
              </w:rPr>
              <w:fldChar w:fldCharType="end"/>
            </w:r>
          </w:hyperlink>
        </w:p>
        <w:p w:rsidRPr="0057336D" w:rsidR="0057336D" w:rsidRDefault="0057336D" w14:paraId="4A4AE867" w14:textId="4F3D73C2">
          <w:pPr>
            <w:pStyle w:val="TOC3"/>
            <w:tabs>
              <w:tab w:val="left" w:pos="1100"/>
              <w:tab w:val="right" w:leader="dot" w:pos="9010"/>
            </w:tabs>
            <w:rPr>
              <w:rFonts w:eastAsiaTheme="minorEastAsia"/>
              <w:noProof/>
              <w:color w:val="auto"/>
              <w:sz w:val="22"/>
              <w:szCs w:val="22"/>
              <w:lang w:val="fr-FR" w:eastAsia="fr-FR"/>
            </w:rPr>
          </w:pPr>
          <w:hyperlink w:history="1" w:anchor="_Toc109737582">
            <w:r w:rsidRPr="0057336D">
              <w:rPr>
                <w:rStyle w:val="Hyperlink"/>
                <w:noProof/>
              </w:rPr>
              <w:t>1.5.4</w:t>
            </w:r>
            <w:r w:rsidRPr="0057336D">
              <w:rPr>
                <w:rFonts w:eastAsiaTheme="minorEastAsia"/>
                <w:noProof/>
                <w:color w:val="auto"/>
                <w:sz w:val="22"/>
                <w:szCs w:val="22"/>
                <w:lang w:val="fr-FR" w:eastAsia="fr-FR"/>
              </w:rPr>
              <w:tab/>
            </w:r>
            <w:r w:rsidRPr="0057336D">
              <w:rPr>
                <w:rStyle w:val="Hyperlink"/>
                <w:noProof/>
              </w:rPr>
              <w:t>Work creation master</w:t>
            </w:r>
            <w:r w:rsidRPr="0057336D">
              <w:rPr>
                <w:noProof/>
                <w:webHidden/>
              </w:rPr>
              <w:tab/>
            </w:r>
            <w:r w:rsidRPr="0057336D">
              <w:rPr>
                <w:noProof/>
                <w:webHidden/>
              </w:rPr>
              <w:fldChar w:fldCharType="begin"/>
            </w:r>
            <w:r w:rsidRPr="0057336D">
              <w:rPr>
                <w:noProof/>
                <w:webHidden/>
              </w:rPr>
              <w:instrText xml:space="preserve"> PAGEREF _Toc109737582 \h </w:instrText>
            </w:r>
            <w:r w:rsidRPr="0057336D">
              <w:rPr>
                <w:noProof/>
                <w:webHidden/>
              </w:rPr>
            </w:r>
            <w:r w:rsidRPr="0057336D">
              <w:rPr>
                <w:noProof/>
                <w:webHidden/>
              </w:rPr>
              <w:fldChar w:fldCharType="separate"/>
            </w:r>
            <w:r w:rsidR="006C1A04">
              <w:rPr>
                <w:noProof/>
                <w:webHidden/>
              </w:rPr>
              <w:t>47</w:t>
            </w:r>
            <w:r w:rsidRPr="0057336D">
              <w:rPr>
                <w:noProof/>
                <w:webHidden/>
              </w:rPr>
              <w:fldChar w:fldCharType="end"/>
            </w:r>
          </w:hyperlink>
        </w:p>
        <w:p w:rsidRPr="0057336D" w:rsidR="0057336D" w:rsidRDefault="0057336D" w14:paraId="36C29AD9" w14:textId="1357098D">
          <w:pPr>
            <w:pStyle w:val="TOC3"/>
            <w:tabs>
              <w:tab w:val="left" w:pos="1100"/>
              <w:tab w:val="right" w:leader="dot" w:pos="9010"/>
            </w:tabs>
            <w:rPr>
              <w:rFonts w:eastAsiaTheme="minorEastAsia"/>
              <w:noProof/>
              <w:color w:val="auto"/>
              <w:sz w:val="22"/>
              <w:szCs w:val="22"/>
              <w:lang w:val="fr-FR" w:eastAsia="fr-FR"/>
            </w:rPr>
          </w:pPr>
          <w:hyperlink w:history="1" w:anchor="_Toc109737583">
            <w:r w:rsidRPr="0057336D">
              <w:rPr>
                <w:rStyle w:val="Hyperlink"/>
                <w:noProof/>
              </w:rPr>
              <w:t>1.5.5</w:t>
            </w:r>
            <w:r w:rsidRPr="0057336D">
              <w:rPr>
                <w:rFonts w:eastAsiaTheme="minorEastAsia"/>
                <w:noProof/>
                <w:color w:val="auto"/>
                <w:sz w:val="22"/>
                <w:szCs w:val="22"/>
                <w:lang w:val="fr-FR" w:eastAsia="fr-FR"/>
              </w:rPr>
              <w:tab/>
            </w:r>
            <w:r w:rsidRPr="0057336D">
              <w:rPr>
                <w:rStyle w:val="Hyperlink"/>
                <w:noProof/>
              </w:rPr>
              <w:t>Work profile</w:t>
            </w:r>
            <w:r w:rsidRPr="0057336D">
              <w:rPr>
                <w:noProof/>
                <w:webHidden/>
              </w:rPr>
              <w:tab/>
            </w:r>
            <w:r w:rsidRPr="0057336D">
              <w:rPr>
                <w:noProof/>
                <w:webHidden/>
              </w:rPr>
              <w:fldChar w:fldCharType="begin"/>
            </w:r>
            <w:r w:rsidRPr="0057336D">
              <w:rPr>
                <w:noProof/>
                <w:webHidden/>
              </w:rPr>
              <w:instrText xml:space="preserve"> PAGEREF _Toc109737583 \h </w:instrText>
            </w:r>
            <w:r w:rsidRPr="0057336D">
              <w:rPr>
                <w:noProof/>
                <w:webHidden/>
              </w:rPr>
            </w:r>
            <w:r w:rsidRPr="0057336D">
              <w:rPr>
                <w:noProof/>
                <w:webHidden/>
              </w:rPr>
              <w:fldChar w:fldCharType="separate"/>
            </w:r>
            <w:r w:rsidR="006C1A04">
              <w:rPr>
                <w:noProof/>
                <w:webHidden/>
              </w:rPr>
              <w:t>48</w:t>
            </w:r>
            <w:r w:rsidRPr="0057336D">
              <w:rPr>
                <w:noProof/>
                <w:webHidden/>
              </w:rPr>
              <w:fldChar w:fldCharType="end"/>
            </w:r>
          </w:hyperlink>
        </w:p>
        <w:p w:rsidRPr="0057336D" w:rsidR="0057336D" w:rsidRDefault="0057336D" w14:paraId="62BB5218" w14:textId="24D06F19">
          <w:pPr>
            <w:pStyle w:val="TOC3"/>
            <w:tabs>
              <w:tab w:val="left" w:pos="1100"/>
              <w:tab w:val="right" w:leader="dot" w:pos="9010"/>
            </w:tabs>
            <w:rPr>
              <w:rFonts w:eastAsiaTheme="minorEastAsia"/>
              <w:noProof/>
              <w:color w:val="auto"/>
              <w:sz w:val="22"/>
              <w:szCs w:val="22"/>
              <w:lang w:val="fr-FR" w:eastAsia="fr-FR"/>
            </w:rPr>
          </w:pPr>
          <w:hyperlink w:history="1" w:anchor="_Toc109737584">
            <w:r w:rsidRPr="0057336D">
              <w:rPr>
                <w:rStyle w:val="Hyperlink"/>
                <w:noProof/>
              </w:rPr>
              <w:t>1.5.6</w:t>
            </w:r>
            <w:r w:rsidRPr="0057336D">
              <w:rPr>
                <w:rFonts w:eastAsiaTheme="minorEastAsia"/>
                <w:noProof/>
                <w:color w:val="auto"/>
                <w:sz w:val="22"/>
                <w:szCs w:val="22"/>
                <w:lang w:val="fr-FR" w:eastAsia="fr-FR"/>
              </w:rPr>
              <w:tab/>
            </w:r>
            <w:r w:rsidRPr="0057336D">
              <w:rPr>
                <w:rStyle w:val="Hyperlink"/>
                <w:noProof/>
              </w:rPr>
              <w:t>Work special handling</w:t>
            </w:r>
            <w:r w:rsidRPr="0057336D">
              <w:rPr>
                <w:noProof/>
                <w:webHidden/>
              </w:rPr>
              <w:tab/>
            </w:r>
            <w:r w:rsidRPr="0057336D">
              <w:rPr>
                <w:noProof/>
                <w:webHidden/>
              </w:rPr>
              <w:fldChar w:fldCharType="begin"/>
            </w:r>
            <w:r w:rsidRPr="0057336D">
              <w:rPr>
                <w:noProof/>
                <w:webHidden/>
              </w:rPr>
              <w:instrText xml:space="preserve"> PAGEREF _Toc109737584 \h </w:instrText>
            </w:r>
            <w:r w:rsidRPr="0057336D">
              <w:rPr>
                <w:noProof/>
                <w:webHidden/>
              </w:rPr>
            </w:r>
            <w:r w:rsidRPr="0057336D">
              <w:rPr>
                <w:noProof/>
                <w:webHidden/>
              </w:rPr>
              <w:fldChar w:fldCharType="separate"/>
            </w:r>
            <w:r w:rsidR="006C1A04">
              <w:rPr>
                <w:noProof/>
                <w:webHidden/>
              </w:rPr>
              <w:t>50</w:t>
            </w:r>
            <w:r w:rsidRPr="0057336D">
              <w:rPr>
                <w:noProof/>
                <w:webHidden/>
              </w:rPr>
              <w:fldChar w:fldCharType="end"/>
            </w:r>
          </w:hyperlink>
        </w:p>
        <w:p w:rsidRPr="0057336D" w:rsidR="0057336D" w:rsidRDefault="0057336D" w14:paraId="474945B3" w14:textId="7CAA44B8">
          <w:pPr>
            <w:pStyle w:val="TOC2"/>
            <w:tabs>
              <w:tab w:val="left" w:pos="880"/>
              <w:tab w:val="right" w:leader="dot" w:pos="9010"/>
            </w:tabs>
            <w:rPr>
              <w:rFonts w:eastAsiaTheme="minorEastAsia" w:cstheme="minorBidi"/>
              <w:bCs w:val="0"/>
              <w:caps w:val="0"/>
              <w:noProof/>
              <w:color w:val="auto"/>
              <w:lang w:val="fr-FR" w:eastAsia="fr-FR"/>
            </w:rPr>
          </w:pPr>
          <w:hyperlink w:history="1" w:anchor="_Toc109737585">
            <w:r w:rsidRPr="0057336D">
              <w:rPr>
                <w:rStyle w:val="Hyperlink"/>
                <w:rFonts w:cs="Times New Roman (Headings CS)" w:eastAsiaTheme="majorEastAsia"/>
                <w:b/>
                <w:noProof/>
              </w:rPr>
              <w:t>1.6</w:t>
            </w:r>
            <w:r w:rsidRPr="0057336D">
              <w:rPr>
                <w:rFonts w:eastAsiaTheme="minorEastAsia" w:cstheme="minorBidi"/>
                <w:bCs w:val="0"/>
                <w:caps w:val="0"/>
                <w:noProof/>
                <w:color w:val="auto"/>
                <w:lang w:val="fr-FR" w:eastAsia="fr-FR"/>
              </w:rPr>
              <w:tab/>
            </w:r>
            <w:r w:rsidRPr="0057336D">
              <w:rPr>
                <w:rStyle w:val="Hyperlink"/>
                <w:rFonts w:cs="Times New Roman (Headings CS)" w:eastAsiaTheme="majorEastAsia"/>
                <w:b/>
                <w:noProof/>
              </w:rPr>
              <w:t>Outbound</w:t>
            </w:r>
            <w:r w:rsidRPr="0057336D">
              <w:rPr>
                <w:noProof/>
                <w:webHidden/>
              </w:rPr>
              <w:tab/>
            </w:r>
            <w:r w:rsidRPr="0057336D">
              <w:rPr>
                <w:noProof/>
                <w:webHidden/>
              </w:rPr>
              <w:fldChar w:fldCharType="begin"/>
            </w:r>
            <w:r w:rsidRPr="0057336D">
              <w:rPr>
                <w:noProof/>
                <w:webHidden/>
              </w:rPr>
              <w:instrText xml:space="preserve"> PAGEREF _Toc109737585 \h </w:instrText>
            </w:r>
            <w:r w:rsidRPr="0057336D">
              <w:rPr>
                <w:noProof/>
                <w:webHidden/>
              </w:rPr>
            </w:r>
            <w:r w:rsidRPr="0057336D">
              <w:rPr>
                <w:noProof/>
                <w:webHidden/>
              </w:rPr>
              <w:fldChar w:fldCharType="separate"/>
            </w:r>
            <w:r w:rsidR="006C1A04">
              <w:rPr>
                <w:noProof/>
                <w:webHidden/>
              </w:rPr>
              <w:t>51</w:t>
            </w:r>
            <w:r w:rsidRPr="0057336D">
              <w:rPr>
                <w:noProof/>
                <w:webHidden/>
              </w:rPr>
              <w:fldChar w:fldCharType="end"/>
            </w:r>
          </w:hyperlink>
        </w:p>
        <w:p w:rsidRPr="0057336D" w:rsidR="0057336D" w:rsidRDefault="0057336D" w14:paraId="6103BBD7" w14:textId="512261DD">
          <w:pPr>
            <w:pStyle w:val="TOC3"/>
            <w:tabs>
              <w:tab w:val="left" w:pos="1100"/>
              <w:tab w:val="right" w:leader="dot" w:pos="9010"/>
            </w:tabs>
            <w:rPr>
              <w:rFonts w:eastAsiaTheme="minorEastAsia"/>
              <w:noProof/>
              <w:color w:val="auto"/>
              <w:sz w:val="22"/>
              <w:szCs w:val="22"/>
              <w:lang w:val="fr-FR" w:eastAsia="fr-FR"/>
            </w:rPr>
          </w:pPr>
          <w:hyperlink w:history="1" w:anchor="_Toc109737586">
            <w:r w:rsidRPr="0057336D">
              <w:rPr>
                <w:rStyle w:val="Hyperlink"/>
                <w:noProof/>
              </w:rPr>
              <w:t>1.6.1</w:t>
            </w:r>
            <w:r w:rsidRPr="0057336D">
              <w:rPr>
                <w:rFonts w:eastAsiaTheme="minorEastAsia"/>
                <w:noProof/>
                <w:color w:val="auto"/>
                <w:sz w:val="22"/>
                <w:szCs w:val="22"/>
                <w:lang w:val="fr-FR" w:eastAsia="fr-FR"/>
              </w:rPr>
              <w:tab/>
            </w:r>
            <w:r w:rsidRPr="0057336D">
              <w:rPr>
                <w:rStyle w:val="Hyperlink"/>
                <w:noProof/>
              </w:rPr>
              <w:t>Outbound Status Action</w:t>
            </w:r>
            <w:r w:rsidRPr="0057336D">
              <w:rPr>
                <w:noProof/>
                <w:webHidden/>
              </w:rPr>
              <w:tab/>
            </w:r>
            <w:r w:rsidRPr="0057336D">
              <w:rPr>
                <w:noProof/>
                <w:webHidden/>
              </w:rPr>
              <w:fldChar w:fldCharType="begin"/>
            </w:r>
            <w:r w:rsidRPr="0057336D">
              <w:rPr>
                <w:noProof/>
                <w:webHidden/>
              </w:rPr>
              <w:instrText xml:space="preserve"> PAGEREF _Toc109737586 \h </w:instrText>
            </w:r>
            <w:r w:rsidRPr="0057336D">
              <w:rPr>
                <w:noProof/>
                <w:webHidden/>
              </w:rPr>
            </w:r>
            <w:r w:rsidRPr="0057336D">
              <w:rPr>
                <w:noProof/>
                <w:webHidden/>
              </w:rPr>
              <w:fldChar w:fldCharType="separate"/>
            </w:r>
            <w:r w:rsidR="006C1A04">
              <w:rPr>
                <w:noProof/>
                <w:webHidden/>
              </w:rPr>
              <w:t>52</w:t>
            </w:r>
            <w:r w:rsidRPr="0057336D">
              <w:rPr>
                <w:noProof/>
                <w:webHidden/>
              </w:rPr>
              <w:fldChar w:fldCharType="end"/>
            </w:r>
          </w:hyperlink>
        </w:p>
        <w:p w:rsidRPr="0057336D" w:rsidR="0057336D" w:rsidRDefault="0057336D" w14:paraId="674A22CF" w14:textId="4312F415">
          <w:pPr>
            <w:pStyle w:val="TOC3"/>
            <w:tabs>
              <w:tab w:val="left" w:pos="1100"/>
              <w:tab w:val="right" w:leader="dot" w:pos="9010"/>
            </w:tabs>
            <w:rPr>
              <w:rFonts w:eastAsiaTheme="minorEastAsia"/>
              <w:noProof/>
              <w:color w:val="auto"/>
              <w:sz w:val="22"/>
              <w:szCs w:val="22"/>
              <w:lang w:val="fr-FR" w:eastAsia="fr-FR"/>
            </w:rPr>
          </w:pPr>
          <w:hyperlink w:history="1" w:anchor="_Toc109737587">
            <w:r w:rsidRPr="0057336D">
              <w:rPr>
                <w:rStyle w:val="Hyperlink"/>
                <w:noProof/>
              </w:rPr>
              <w:t>1.6.2</w:t>
            </w:r>
            <w:r w:rsidRPr="0057336D">
              <w:rPr>
                <w:rFonts w:eastAsiaTheme="minorEastAsia"/>
                <w:noProof/>
                <w:color w:val="auto"/>
                <w:sz w:val="22"/>
                <w:szCs w:val="22"/>
                <w:lang w:val="fr-FR" w:eastAsia="fr-FR"/>
              </w:rPr>
              <w:tab/>
            </w:r>
            <w:r w:rsidRPr="0057336D">
              <w:rPr>
                <w:rStyle w:val="Hyperlink"/>
                <w:noProof/>
              </w:rPr>
              <w:t>Functional area</w:t>
            </w:r>
            <w:r w:rsidRPr="0057336D">
              <w:rPr>
                <w:noProof/>
                <w:webHidden/>
              </w:rPr>
              <w:tab/>
            </w:r>
            <w:r w:rsidRPr="0057336D">
              <w:rPr>
                <w:noProof/>
                <w:webHidden/>
              </w:rPr>
              <w:fldChar w:fldCharType="begin"/>
            </w:r>
            <w:r w:rsidRPr="0057336D">
              <w:rPr>
                <w:noProof/>
                <w:webHidden/>
              </w:rPr>
              <w:instrText xml:space="preserve"> PAGEREF _Toc109737587 \h </w:instrText>
            </w:r>
            <w:r w:rsidRPr="0057336D">
              <w:rPr>
                <w:noProof/>
                <w:webHidden/>
              </w:rPr>
            </w:r>
            <w:r w:rsidRPr="0057336D">
              <w:rPr>
                <w:noProof/>
                <w:webHidden/>
              </w:rPr>
              <w:fldChar w:fldCharType="separate"/>
            </w:r>
            <w:r w:rsidR="006C1A04">
              <w:rPr>
                <w:noProof/>
                <w:webHidden/>
              </w:rPr>
              <w:t>53</w:t>
            </w:r>
            <w:r w:rsidRPr="0057336D">
              <w:rPr>
                <w:noProof/>
                <w:webHidden/>
              </w:rPr>
              <w:fldChar w:fldCharType="end"/>
            </w:r>
          </w:hyperlink>
        </w:p>
        <w:p w:rsidRPr="0057336D" w:rsidR="0057336D" w:rsidRDefault="0057336D" w14:paraId="22265B22" w14:textId="00F1053F">
          <w:pPr>
            <w:pStyle w:val="TOC3"/>
            <w:tabs>
              <w:tab w:val="left" w:pos="1100"/>
              <w:tab w:val="right" w:leader="dot" w:pos="9010"/>
            </w:tabs>
            <w:rPr>
              <w:rFonts w:eastAsiaTheme="minorEastAsia"/>
              <w:noProof/>
              <w:color w:val="auto"/>
              <w:sz w:val="22"/>
              <w:szCs w:val="22"/>
              <w:lang w:val="fr-FR" w:eastAsia="fr-FR"/>
            </w:rPr>
          </w:pPr>
          <w:hyperlink w:history="1" w:anchor="_Toc109737588">
            <w:r w:rsidRPr="0057336D">
              <w:rPr>
                <w:rStyle w:val="Hyperlink"/>
                <w:noProof/>
              </w:rPr>
              <w:t>1.6.3</w:t>
            </w:r>
            <w:r w:rsidRPr="0057336D">
              <w:rPr>
                <w:rFonts w:eastAsiaTheme="minorEastAsia"/>
                <w:noProof/>
                <w:color w:val="auto"/>
                <w:sz w:val="22"/>
                <w:szCs w:val="22"/>
                <w:lang w:val="fr-FR" w:eastAsia="fr-FR"/>
              </w:rPr>
              <w:tab/>
            </w:r>
            <w:r w:rsidRPr="0057336D">
              <w:rPr>
                <w:rStyle w:val="Hyperlink"/>
                <w:noProof/>
              </w:rPr>
              <w:t>Custom status flow</w:t>
            </w:r>
            <w:r w:rsidRPr="0057336D">
              <w:rPr>
                <w:noProof/>
                <w:webHidden/>
              </w:rPr>
              <w:tab/>
            </w:r>
            <w:r w:rsidRPr="0057336D">
              <w:rPr>
                <w:noProof/>
                <w:webHidden/>
              </w:rPr>
              <w:fldChar w:fldCharType="begin"/>
            </w:r>
            <w:r w:rsidRPr="0057336D">
              <w:rPr>
                <w:noProof/>
                <w:webHidden/>
              </w:rPr>
              <w:instrText xml:space="preserve"> PAGEREF _Toc109737588 \h </w:instrText>
            </w:r>
            <w:r w:rsidRPr="0057336D">
              <w:rPr>
                <w:noProof/>
                <w:webHidden/>
              </w:rPr>
            </w:r>
            <w:r w:rsidRPr="0057336D">
              <w:rPr>
                <w:noProof/>
                <w:webHidden/>
              </w:rPr>
              <w:fldChar w:fldCharType="separate"/>
            </w:r>
            <w:r w:rsidR="006C1A04">
              <w:rPr>
                <w:noProof/>
                <w:webHidden/>
              </w:rPr>
              <w:t>54</w:t>
            </w:r>
            <w:r w:rsidRPr="0057336D">
              <w:rPr>
                <w:noProof/>
                <w:webHidden/>
              </w:rPr>
              <w:fldChar w:fldCharType="end"/>
            </w:r>
          </w:hyperlink>
        </w:p>
        <w:p w:rsidRPr="0057336D" w:rsidR="0057336D" w:rsidRDefault="0057336D" w14:paraId="3482EB76" w14:textId="269C493E">
          <w:pPr>
            <w:pStyle w:val="TOC3"/>
            <w:tabs>
              <w:tab w:val="left" w:pos="1100"/>
              <w:tab w:val="right" w:leader="dot" w:pos="9010"/>
            </w:tabs>
            <w:rPr>
              <w:rFonts w:eastAsiaTheme="minorEastAsia"/>
              <w:noProof/>
              <w:color w:val="auto"/>
              <w:sz w:val="22"/>
              <w:szCs w:val="22"/>
              <w:lang w:val="fr-FR" w:eastAsia="fr-FR"/>
            </w:rPr>
          </w:pPr>
          <w:hyperlink w:history="1" w:anchor="_Toc109737589">
            <w:r w:rsidRPr="0057336D">
              <w:rPr>
                <w:rStyle w:val="Hyperlink"/>
                <w:noProof/>
              </w:rPr>
              <w:t>1.6.4</w:t>
            </w:r>
            <w:r w:rsidRPr="0057336D">
              <w:rPr>
                <w:rFonts w:eastAsiaTheme="minorEastAsia"/>
                <w:noProof/>
                <w:color w:val="auto"/>
                <w:sz w:val="22"/>
                <w:szCs w:val="22"/>
                <w:lang w:val="fr-FR" w:eastAsia="fr-FR"/>
              </w:rPr>
              <w:tab/>
            </w:r>
            <w:r w:rsidRPr="0057336D">
              <w:rPr>
                <w:rStyle w:val="Hyperlink"/>
                <w:noProof/>
              </w:rPr>
              <w:t>Carrier</w:t>
            </w:r>
            <w:r w:rsidRPr="0057336D">
              <w:rPr>
                <w:noProof/>
                <w:webHidden/>
              </w:rPr>
              <w:tab/>
            </w:r>
            <w:r w:rsidRPr="0057336D">
              <w:rPr>
                <w:noProof/>
                <w:webHidden/>
              </w:rPr>
              <w:fldChar w:fldCharType="begin"/>
            </w:r>
            <w:r w:rsidRPr="0057336D">
              <w:rPr>
                <w:noProof/>
                <w:webHidden/>
              </w:rPr>
              <w:instrText xml:space="preserve"> PAGEREF _Toc109737589 \h </w:instrText>
            </w:r>
            <w:r w:rsidRPr="0057336D">
              <w:rPr>
                <w:noProof/>
                <w:webHidden/>
              </w:rPr>
            </w:r>
            <w:r w:rsidRPr="0057336D">
              <w:rPr>
                <w:noProof/>
                <w:webHidden/>
              </w:rPr>
              <w:fldChar w:fldCharType="separate"/>
            </w:r>
            <w:r w:rsidR="006C1A04">
              <w:rPr>
                <w:noProof/>
                <w:webHidden/>
              </w:rPr>
              <w:t>57</w:t>
            </w:r>
            <w:r w:rsidRPr="0057336D">
              <w:rPr>
                <w:noProof/>
                <w:webHidden/>
              </w:rPr>
              <w:fldChar w:fldCharType="end"/>
            </w:r>
          </w:hyperlink>
        </w:p>
        <w:p w:rsidRPr="0057336D" w:rsidR="0057336D" w:rsidRDefault="0057336D" w14:paraId="1D8FEBFB" w14:textId="614C922B">
          <w:pPr>
            <w:pStyle w:val="TOC3"/>
            <w:tabs>
              <w:tab w:val="left" w:pos="1100"/>
              <w:tab w:val="right" w:leader="dot" w:pos="9010"/>
            </w:tabs>
            <w:rPr>
              <w:rFonts w:eastAsiaTheme="minorEastAsia"/>
              <w:noProof/>
              <w:color w:val="auto"/>
              <w:sz w:val="22"/>
              <w:szCs w:val="22"/>
              <w:lang w:val="fr-FR" w:eastAsia="fr-FR"/>
            </w:rPr>
          </w:pPr>
          <w:hyperlink w:history="1" w:anchor="_Toc109737590">
            <w:r w:rsidRPr="0057336D">
              <w:rPr>
                <w:rStyle w:val="Hyperlink"/>
                <w:noProof/>
              </w:rPr>
              <w:t>1.6.5</w:t>
            </w:r>
            <w:r w:rsidRPr="0057336D">
              <w:rPr>
                <w:rFonts w:eastAsiaTheme="minorEastAsia"/>
                <w:noProof/>
                <w:color w:val="auto"/>
                <w:sz w:val="22"/>
                <w:szCs w:val="22"/>
                <w:lang w:val="fr-FR" w:eastAsia="fr-FR"/>
              </w:rPr>
              <w:tab/>
            </w:r>
            <w:r w:rsidRPr="0057336D">
              <w:rPr>
                <w:rStyle w:val="Hyperlink"/>
                <w:noProof/>
              </w:rPr>
              <w:t>Dock area management carrier assignment</w:t>
            </w:r>
            <w:r w:rsidRPr="0057336D">
              <w:rPr>
                <w:noProof/>
                <w:webHidden/>
              </w:rPr>
              <w:tab/>
            </w:r>
            <w:r w:rsidRPr="0057336D">
              <w:rPr>
                <w:noProof/>
                <w:webHidden/>
              </w:rPr>
              <w:fldChar w:fldCharType="begin"/>
            </w:r>
            <w:r w:rsidRPr="0057336D">
              <w:rPr>
                <w:noProof/>
                <w:webHidden/>
              </w:rPr>
              <w:instrText xml:space="preserve"> PAGEREF _Toc109737590 \h </w:instrText>
            </w:r>
            <w:r w:rsidRPr="0057336D">
              <w:rPr>
                <w:noProof/>
                <w:webHidden/>
              </w:rPr>
            </w:r>
            <w:r w:rsidRPr="0057336D">
              <w:rPr>
                <w:noProof/>
                <w:webHidden/>
              </w:rPr>
              <w:fldChar w:fldCharType="separate"/>
            </w:r>
            <w:r w:rsidR="006C1A04">
              <w:rPr>
                <w:noProof/>
                <w:webHidden/>
              </w:rPr>
              <w:t>59</w:t>
            </w:r>
            <w:r w:rsidRPr="0057336D">
              <w:rPr>
                <w:noProof/>
                <w:webHidden/>
              </w:rPr>
              <w:fldChar w:fldCharType="end"/>
            </w:r>
          </w:hyperlink>
        </w:p>
        <w:p w:rsidRPr="0057336D" w:rsidR="0057336D" w:rsidRDefault="0057336D" w14:paraId="355CB50E" w14:textId="2AE04DE2">
          <w:pPr>
            <w:pStyle w:val="TOC3"/>
            <w:tabs>
              <w:tab w:val="left" w:pos="1100"/>
              <w:tab w:val="right" w:leader="dot" w:pos="9010"/>
            </w:tabs>
            <w:rPr>
              <w:rFonts w:eastAsiaTheme="minorEastAsia"/>
              <w:noProof/>
              <w:color w:val="auto"/>
              <w:sz w:val="22"/>
              <w:szCs w:val="22"/>
              <w:lang w:val="fr-FR" w:eastAsia="fr-FR"/>
            </w:rPr>
          </w:pPr>
          <w:hyperlink w:history="1" w:anchor="_Toc109737591">
            <w:r w:rsidRPr="0057336D">
              <w:rPr>
                <w:rStyle w:val="Hyperlink"/>
                <w:noProof/>
              </w:rPr>
              <w:t>1.6.6</w:t>
            </w:r>
            <w:r w:rsidRPr="0057336D">
              <w:rPr>
                <w:rFonts w:eastAsiaTheme="minorEastAsia"/>
                <w:noProof/>
                <w:color w:val="auto"/>
                <w:sz w:val="22"/>
                <w:szCs w:val="22"/>
                <w:lang w:val="fr-FR" w:eastAsia="fr-FR"/>
              </w:rPr>
              <w:tab/>
            </w:r>
            <w:r w:rsidRPr="0057336D">
              <w:rPr>
                <w:rStyle w:val="Hyperlink"/>
                <w:noProof/>
              </w:rPr>
              <w:t>Dock management flow</w:t>
            </w:r>
            <w:r w:rsidRPr="0057336D">
              <w:rPr>
                <w:noProof/>
                <w:webHidden/>
              </w:rPr>
              <w:tab/>
            </w:r>
            <w:r w:rsidRPr="0057336D">
              <w:rPr>
                <w:noProof/>
                <w:webHidden/>
              </w:rPr>
              <w:fldChar w:fldCharType="begin"/>
            </w:r>
            <w:r w:rsidRPr="0057336D">
              <w:rPr>
                <w:noProof/>
                <w:webHidden/>
              </w:rPr>
              <w:instrText xml:space="preserve"> PAGEREF _Toc109737591 \h </w:instrText>
            </w:r>
            <w:r w:rsidRPr="0057336D">
              <w:rPr>
                <w:noProof/>
                <w:webHidden/>
              </w:rPr>
            </w:r>
            <w:r w:rsidRPr="0057336D">
              <w:rPr>
                <w:noProof/>
                <w:webHidden/>
              </w:rPr>
              <w:fldChar w:fldCharType="separate"/>
            </w:r>
            <w:r w:rsidR="006C1A04">
              <w:rPr>
                <w:noProof/>
                <w:webHidden/>
              </w:rPr>
              <w:t>59</w:t>
            </w:r>
            <w:r w:rsidRPr="0057336D">
              <w:rPr>
                <w:noProof/>
                <w:webHidden/>
              </w:rPr>
              <w:fldChar w:fldCharType="end"/>
            </w:r>
          </w:hyperlink>
        </w:p>
        <w:p w:rsidRPr="0057336D" w:rsidR="0057336D" w:rsidRDefault="0057336D" w14:paraId="409AAEC1" w14:textId="1E54B5BA">
          <w:pPr>
            <w:pStyle w:val="TOC3"/>
            <w:tabs>
              <w:tab w:val="left" w:pos="1100"/>
              <w:tab w:val="right" w:leader="dot" w:pos="9010"/>
            </w:tabs>
            <w:rPr>
              <w:rFonts w:eastAsiaTheme="minorEastAsia"/>
              <w:noProof/>
              <w:color w:val="auto"/>
              <w:sz w:val="22"/>
              <w:szCs w:val="22"/>
              <w:lang w:val="fr-FR" w:eastAsia="fr-FR"/>
            </w:rPr>
          </w:pPr>
          <w:hyperlink w:history="1" w:anchor="_Toc109737592">
            <w:r w:rsidRPr="0057336D">
              <w:rPr>
                <w:rStyle w:val="Hyperlink"/>
                <w:noProof/>
              </w:rPr>
              <w:t>1.6.7</w:t>
            </w:r>
            <w:r w:rsidRPr="0057336D">
              <w:rPr>
                <w:rFonts w:eastAsiaTheme="minorEastAsia"/>
                <w:noProof/>
                <w:color w:val="auto"/>
                <w:sz w:val="22"/>
                <w:szCs w:val="22"/>
                <w:lang w:val="fr-FR" w:eastAsia="fr-FR"/>
              </w:rPr>
              <w:tab/>
            </w:r>
            <w:r w:rsidRPr="0057336D">
              <w:rPr>
                <w:rStyle w:val="Hyperlink"/>
                <w:noProof/>
              </w:rPr>
              <w:t>Dock area anchor criteria</w:t>
            </w:r>
            <w:r w:rsidRPr="0057336D">
              <w:rPr>
                <w:noProof/>
                <w:webHidden/>
              </w:rPr>
              <w:tab/>
            </w:r>
            <w:r w:rsidRPr="0057336D">
              <w:rPr>
                <w:noProof/>
                <w:webHidden/>
              </w:rPr>
              <w:fldChar w:fldCharType="begin"/>
            </w:r>
            <w:r w:rsidRPr="0057336D">
              <w:rPr>
                <w:noProof/>
                <w:webHidden/>
              </w:rPr>
              <w:instrText xml:space="preserve"> PAGEREF _Toc109737592 \h </w:instrText>
            </w:r>
            <w:r w:rsidRPr="0057336D">
              <w:rPr>
                <w:noProof/>
                <w:webHidden/>
              </w:rPr>
            </w:r>
            <w:r w:rsidRPr="0057336D">
              <w:rPr>
                <w:noProof/>
                <w:webHidden/>
              </w:rPr>
              <w:fldChar w:fldCharType="separate"/>
            </w:r>
            <w:r w:rsidR="006C1A04">
              <w:rPr>
                <w:noProof/>
                <w:webHidden/>
              </w:rPr>
              <w:t>61</w:t>
            </w:r>
            <w:r w:rsidRPr="0057336D">
              <w:rPr>
                <w:noProof/>
                <w:webHidden/>
              </w:rPr>
              <w:fldChar w:fldCharType="end"/>
            </w:r>
          </w:hyperlink>
        </w:p>
        <w:p w:rsidRPr="0057336D" w:rsidR="0057336D" w:rsidRDefault="0057336D" w14:paraId="092F05B2" w14:textId="67A97506">
          <w:pPr>
            <w:pStyle w:val="TOC3"/>
            <w:tabs>
              <w:tab w:val="left" w:pos="1100"/>
              <w:tab w:val="right" w:leader="dot" w:pos="9010"/>
            </w:tabs>
            <w:rPr>
              <w:rFonts w:eastAsiaTheme="minorEastAsia"/>
              <w:noProof/>
              <w:color w:val="auto"/>
              <w:sz w:val="22"/>
              <w:szCs w:val="22"/>
              <w:lang w:val="fr-FR" w:eastAsia="fr-FR"/>
            </w:rPr>
          </w:pPr>
          <w:hyperlink w:history="1" w:anchor="_Toc109737593">
            <w:r w:rsidRPr="0057336D">
              <w:rPr>
                <w:rStyle w:val="Hyperlink"/>
                <w:noProof/>
              </w:rPr>
              <w:t>1.6.8</w:t>
            </w:r>
            <w:r w:rsidRPr="0057336D">
              <w:rPr>
                <w:rFonts w:eastAsiaTheme="minorEastAsia"/>
                <w:noProof/>
                <w:color w:val="auto"/>
                <w:sz w:val="22"/>
                <w:szCs w:val="22"/>
                <w:lang w:val="fr-FR" w:eastAsia="fr-FR"/>
              </w:rPr>
              <w:tab/>
            </w:r>
            <w:r w:rsidRPr="0057336D">
              <w:rPr>
                <w:rStyle w:val="Hyperlink"/>
                <w:noProof/>
              </w:rPr>
              <w:t>Packing preferences</w:t>
            </w:r>
            <w:r w:rsidRPr="0057336D">
              <w:rPr>
                <w:noProof/>
                <w:webHidden/>
              </w:rPr>
              <w:tab/>
            </w:r>
            <w:r w:rsidRPr="0057336D">
              <w:rPr>
                <w:noProof/>
                <w:webHidden/>
              </w:rPr>
              <w:fldChar w:fldCharType="begin"/>
            </w:r>
            <w:r w:rsidRPr="0057336D">
              <w:rPr>
                <w:noProof/>
                <w:webHidden/>
              </w:rPr>
              <w:instrText xml:space="preserve"> PAGEREF _Toc109737593 \h </w:instrText>
            </w:r>
            <w:r w:rsidRPr="0057336D">
              <w:rPr>
                <w:noProof/>
                <w:webHidden/>
              </w:rPr>
            </w:r>
            <w:r w:rsidRPr="0057336D">
              <w:rPr>
                <w:noProof/>
                <w:webHidden/>
              </w:rPr>
              <w:fldChar w:fldCharType="separate"/>
            </w:r>
            <w:r w:rsidR="006C1A04">
              <w:rPr>
                <w:noProof/>
                <w:webHidden/>
              </w:rPr>
              <w:t>63</w:t>
            </w:r>
            <w:r w:rsidRPr="0057336D">
              <w:rPr>
                <w:noProof/>
                <w:webHidden/>
              </w:rPr>
              <w:fldChar w:fldCharType="end"/>
            </w:r>
          </w:hyperlink>
        </w:p>
        <w:p w:rsidRPr="0057336D" w:rsidR="0057336D" w:rsidRDefault="0057336D" w14:paraId="6BFA407F" w14:textId="47754666">
          <w:pPr>
            <w:pStyle w:val="TOC3"/>
            <w:tabs>
              <w:tab w:val="left" w:pos="1100"/>
              <w:tab w:val="right" w:leader="dot" w:pos="9010"/>
            </w:tabs>
            <w:rPr>
              <w:rFonts w:eastAsiaTheme="minorEastAsia"/>
              <w:noProof/>
              <w:color w:val="auto"/>
              <w:sz w:val="22"/>
              <w:szCs w:val="22"/>
              <w:lang w:val="fr-FR" w:eastAsia="fr-FR"/>
            </w:rPr>
          </w:pPr>
          <w:hyperlink w:history="1" w:anchor="_Toc109737594">
            <w:r w:rsidRPr="0057336D">
              <w:rPr>
                <w:rStyle w:val="Hyperlink"/>
                <w:noProof/>
              </w:rPr>
              <w:t>1.6.9</w:t>
            </w:r>
            <w:r w:rsidRPr="0057336D">
              <w:rPr>
                <w:rFonts w:eastAsiaTheme="minorEastAsia"/>
                <w:noProof/>
                <w:color w:val="auto"/>
                <w:sz w:val="22"/>
                <w:szCs w:val="22"/>
                <w:lang w:val="fr-FR" w:eastAsia="fr-FR"/>
              </w:rPr>
              <w:tab/>
            </w:r>
            <w:r w:rsidRPr="0057336D">
              <w:rPr>
                <w:rStyle w:val="Hyperlink"/>
                <w:noProof/>
              </w:rPr>
              <w:t>Shipping preferences</w:t>
            </w:r>
            <w:r w:rsidRPr="0057336D">
              <w:rPr>
                <w:noProof/>
                <w:webHidden/>
              </w:rPr>
              <w:tab/>
            </w:r>
            <w:r w:rsidRPr="0057336D">
              <w:rPr>
                <w:noProof/>
                <w:webHidden/>
              </w:rPr>
              <w:fldChar w:fldCharType="begin"/>
            </w:r>
            <w:r w:rsidRPr="0057336D">
              <w:rPr>
                <w:noProof/>
                <w:webHidden/>
              </w:rPr>
              <w:instrText xml:space="preserve"> PAGEREF _Toc109737594 \h </w:instrText>
            </w:r>
            <w:r w:rsidRPr="0057336D">
              <w:rPr>
                <w:noProof/>
                <w:webHidden/>
              </w:rPr>
            </w:r>
            <w:r w:rsidRPr="0057336D">
              <w:rPr>
                <w:noProof/>
                <w:webHidden/>
              </w:rPr>
              <w:fldChar w:fldCharType="separate"/>
            </w:r>
            <w:r w:rsidR="006C1A04">
              <w:rPr>
                <w:noProof/>
                <w:webHidden/>
              </w:rPr>
              <w:t>64</w:t>
            </w:r>
            <w:r w:rsidRPr="0057336D">
              <w:rPr>
                <w:noProof/>
                <w:webHidden/>
              </w:rPr>
              <w:fldChar w:fldCharType="end"/>
            </w:r>
          </w:hyperlink>
        </w:p>
        <w:p w:rsidRPr="0057336D" w:rsidR="0057336D" w:rsidRDefault="0057336D" w14:paraId="7A89493C" w14:textId="0969878F">
          <w:pPr>
            <w:pStyle w:val="TOC3"/>
            <w:tabs>
              <w:tab w:val="left" w:pos="1320"/>
              <w:tab w:val="right" w:leader="dot" w:pos="9010"/>
            </w:tabs>
            <w:rPr>
              <w:rFonts w:eastAsiaTheme="minorEastAsia"/>
              <w:noProof/>
              <w:color w:val="auto"/>
              <w:sz w:val="22"/>
              <w:szCs w:val="22"/>
              <w:lang w:val="fr-FR" w:eastAsia="fr-FR"/>
            </w:rPr>
          </w:pPr>
          <w:hyperlink w:history="1" w:anchor="_Toc109737595">
            <w:r w:rsidRPr="0057336D">
              <w:rPr>
                <w:rStyle w:val="Hyperlink"/>
                <w:noProof/>
              </w:rPr>
              <w:t>1.6.10</w:t>
            </w:r>
            <w:r w:rsidRPr="0057336D">
              <w:rPr>
                <w:rFonts w:eastAsiaTheme="minorEastAsia"/>
                <w:noProof/>
                <w:color w:val="auto"/>
                <w:sz w:val="22"/>
                <w:szCs w:val="22"/>
                <w:lang w:val="fr-FR" w:eastAsia="fr-FR"/>
              </w:rPr>
              <w:tab/>
            </w:r>
            <w:r w:rsidRPr="0057336D">
              <w:rPr>
                <w:rStyle w:val="Hyperlink"/>
                <w:noProof/>
              </w:rPr>
              <w:t>Planned Shipment Filters – Not used</w:t>
            </w:r>
            <w:r w:rsidRPr="0057336D">
              <w:rPr>
                <w:noProof/>
                <w:webHidden/>
              </w:rPr>
              <w:tab/>
            </w:r>
            <w:r w:rsidRPr="0057336D">
              <w:rPr>
                <w:noProof/>
                <w:webHidden/>
              </w:rPr>
              <w:fldChar w:fldCharType="begin"/>
            </w:r>
            <w:r w:rsidRPr="0057336D">
              <w:rPr>
                <w:noProof/>
                <w:webHidden/>
              </w:rPr>
              <w:instrText xml:space="preserve"> PAGEREF _Toc109737595 \h </w:instrText>
            </w:r>
            <w:r w:rsidRPr="0057336D">
              <w:rPr>
                <w:noProof/>
                <w:webHidden/>
              </w:rPr>
            </w:r>
            <w:r w:rsidRPr="0057336D">
              <w:rPr>
                <w:noProof/>
                <w:webHidden/>
              </w:rPr>
              <w:fldChar w:fldCharType="separate"/>
            </w:r>
            <w:r w:rsidR="006C1A04">
              <w:rPr>
                <w:noProof/>
                <w:webHidden/>
              </w:rPr>
              <w:t>65</w:t>
            </w:r>
            <w:r w:rsidRPr="0057336D">
              <w:rPr>
                <w:noProof/>
                <w:webHidden/>
              </w:rPr>
              <w:fldChar w:fldCharType="end"/>
            </w:r>
          </w:hyperlink>
        </w:p>
        <w:p w:rsidRPr="0057336D" w:rsidR="0057336D" w:rsidRDefault="0057336D" w14:paraId="7FCB81CC" w14:textId="0DF79760">
          <w:pPr>
            <w:pStyle w:val="TOC3"/>
            <w:tabs>
              <w:tab w:val="left" w:pos="1320"/>
              <w:tab w:val="right" w:leader="dot" w:pos="9010"/>
            </w:tabs>
            <w:rPr>
              <w:rFonts w:eastAsiaTheme="minorEastAsia"/>
              <w:noProof/>
              <w:color w:val="auto"/>
              <w:sz w:val="22"/>
              <w:szCs w:val="22"/>
              <w:lang w:val="fr-FR" w:eastAsia="fr-FR"/>
            </w:rPr>
          </w:pPr>
          <w:hyperlink w:history="1" w:anchor="_Toc109737596">
            <w:r w:rsidRPr="0057336D">
              <w:rPr>
                <w:rStyle w:val="Hyperlink"/>
                <w:noProof/>
              </w:rPr>
              <w:t>1.6.11</w:t>
            </w:r>
            <w:r w:rsidRPr="0057336D">
              <w:rPr>
                <w:rFonts w:eastAsiaTheme="minorEastAsia"/>
                <w:noProof/>
                <w:color w:val="auto"/>
                <w:sz w:val="22"/>
                <w:szCs w:val="22"/>
                <w:lang w:val="fr-FR" w:eastAsia="fr-FR"/>
              </w:rPr>
              <w:tab/>
            </w:r>
            <w:r w:rsidRPr="0057336D">
              <w:rPr>
                <w:rStyle w:val="Hyperlink"/>
                <w:noProof/>
              </w:rPr>
              <w:t>Comment Type - Not used</w:t>
            </w:r>
            <w:r w:rsidRPr="0057336D">
              <w:rPr>
                <w:noProof/>
                <w:webHidden/>
              </w:rPr>
              <w:tab/>
            </w:r>
            <w:r w:rsidRPr="0057336D">
              <w:rPr>
                <w:noProof/>
                <w:webHidden/>
              </w:rPr>
              <w:fldChar w:fldCharType="begin"/>
            </w:r>
            <w:r w:rsidRPr="0057336D">
              <w:rPr>
                <w:noProof/>
                <w:webHidden/>
              </w:rPr>
              <w:instrText xml:space="preserve"> PAGEREF _Toc109737596 \h </w:instrText>
            </w:r>
            <w:r w:rsidRPr="0057336D">
              <w:rPr>
                <w:noProof/>
                <w:webHidden/>
              </w:rPr>
            </w:r>
            <w:r w:rsidRPr="0057336D">
              <w:rPr>
                <w:noProof/>
                <w:webHidden/>
              </w:rPr>
              <w:fldChar w:fldCharType="separate"/>
            </w:r>
            <w:r w:rsidR="006C1A04">
              <w:rPr>
                <w:noProof/>
                <w:webHidden/>
              </w:rPr>
              <w:t>65</w:t>
            </w:r>
            <w:r w:rsidRPr="0057336D">
              <w:rPr>
                <w:noProof/>
                <w:webHidden/>
              </w:rPr>
              <w:fldChar w:fldCharType="end"/>
            </w:r>
          </w:hyperlink>
        </w:p>
        <w:p w:rsidRPr="0057336D" w:rsidR="0057336D" w:rsidRDefault="0057336D" w14:paraId="3D3F6AD1" w14:textId="64B11462">
          <w:pPr>
            <w:pStyle w:val="TOC2"/>
            <w:tabs>
              <w:tab w:val="left" w:pos="880"/>
              <w:tab w:val="right" w:leader="dot" w:pos="9010"/>
            </w:tabs>
            <w:rPr>
              <w:rFonts w:eastAsiaTheme="minorEastAsia" w:cstheme="minorBidi"/>
              <w:bCs w:val="0"/>
              <w:caps w:val="0"/>
              <w:noProof/>
              <w:color w:val="auto"/>
              <w:lang w:val="fr-FR" w:eastAsia="fr-FR"/>
            </w:rPr>
          </w:pPr>
          <w:hyperlink w:history="1" w:anchor="_Toc109737597">
            <w:r w:rsidRPr="0057336D">
              <w:rPr>
                <w:rStyle w:val="Hyperlink"/>
                <w:rFonts w:cs="Times New Roman (Headings CS)" w:eastAsiaTheme="majorEastAsia"/>
                <w:b/>
                <w:noProof/>
              </w:rPr>
              <w:t>1.7</w:t>
            </w:r>
            <w:r w:rsidRPr="0057336D">
              <w:rPr>
                <w:rFonts w:eastAsiaTheme="minorEastAsia" w:cstheme="minorBidi"/>
                <w:bCs w:val="0"/>
                <w:caps w:val="0"/>
                <w:noProof/>
                <w:color w:val="auto"/>
                <w:lang w:val="fr-FR" w:eastAsia="fr-FR"/>
              </w:rPr>
              <w:tab/>
            </w:r>
            <w:r w:rsidRPr="0057336D">
              <w:rPr>
                <w:rStyle w:val="Hyperlink"/>
                <w:rFonts w:cs="Times New Roman (Headings CS)" w:eastAsiaTheme="majorEastAsia"/>
                <w:b/>
                <w:noProof/>
              </w:rPr>
              <w:t>Allocation</w:t>
            </w:r>
            <w:r w:rsidRPr="0057336D">
              <w:rPr>
                <w:noProof/>
                <w:webHidden/>
              </w:rPr>
              <w:tab/>
            </w:r>
            <w:r w:rsidRPr="0057336D">
              <w:rPr>
                <w:noProof/>
                <w:webHidden/>
              </w:rPr>
              <w:fldChar w:fldCharType="begin"/>
            </w:r>
            <w:r w:rsidRPr="0057336D">
              <w:rPr>
                <w:noProof/>
                <w:webHidden/>
              </w:rPr>
              <w:instrText xml:space="preserve"> PAGEREF _Toc109737597 \h </w:instrText>
            </w:r>
            <w:r w:rsidRPr="0057336D">
              <w:rPr>
                <w:noProof/>
                <w:webHidden/>
              </w:rPr>
            </w:r>
            <w:r w:rsidRPr="0057336D">
              <w:rPr>
                <w:noProof/>
                <w:webHidden/>
              </w:rPr>
              <w:fldChar w:fldCharType="separate"/>
            </w:r>
            <w:r w:rsidR="006C1A04">
              <w:rPr>
                <w:noProof/>
                <w:webHidden/>
              </w:rPr>
              <w:t>66</w:t>
            </w:r>
            <w:r w:rsidRPr="0057336D">
              <w:rPr>
                <w:noProof/>
                <w:webHidden/>
              </w:rPr>
              <w:fldChar w:fldCharType="end"/>
            </w:r>
          </w:hyperlink>
        </w:p>
        <w:p w:rsidRPr="0057336D" w:rsidR="0057336D" w:rsidRDefault="0057336D" w14:paraId="44F1A992" w14:textId="42552D4F">
          <w:pPr>
            <w:pStyle w:val="TOC3"/>
            <w:tabs>
              <w:tab w:val="left" w:pos="1100"/>
              <w:tab w:val="right" w:leader="dot" w:pos="9010"/>
            </w:tabs>
            <w:rPr>
              <w:rFonts w:eastAsiaTheme="minorEastAsia"/>
              <w:noProof/>
              <w:color w:val="auto"/>
              <w:sz w:val="22"/>
              <w:szCs w:val="22"/>
              <w:lang w:val="fr-FR" w:eastAsia="fr-FR"/>
            </w:rPr>
          </w:pPr>
          <w:hyperlink w:history="1" w:anchor="_Toc109737598">
            <w:r w:rsidRPr="0057336D">
              <w:rPr>
                <w:rStyle w:val="Hyperlink"/>
                <w:noProof/>
              </w:rPr>
              <w:t>1.7.1</w:t>
            </w:r>
            <w:r w:rsidRPr="0057336D">
              <w:rPr>
                <w:rFonts w:eastAsiaTheme="minorEastAsia"/>
                <w:noProof/>
                <w:color w:val="auto"/>
                <w:sz w:val="22"/>
                <w:szCs w:val="22"/>
                <w:lang w:val="fr-FR" w:eastAsia="fr-FR"/>
              </w:rPr>
              <w:tab/>
            </w:r>
            <w:r w:rsidRPr="0057336D">
              <w:rPr>
                <w:rStyle w:val="Hyperlink"/>
                <w:noProof/>
              </w:rPr>
              <w:t>Allocation rule assignment criteria</w:t>
            </w:r>
            <w:r w:rsidRPr="0057336D">
              <w:rPr>
                <w:noProof/>
                <w:webHidden/>
              </w:rPr>
              <w:tab/>
            </w:r>
            <w:r w:rsidRPr="0057336D">
              <w:rPr>
                <w:noProof/>
                <w:webHidden/>
              </w:rPr>
              <w:fldChar w:fldCharType="begin"/>
            </w:r>
            <w:r w:rsidRPr="0057336D">
              <w:rPr>
                <w:noProof/>
                <w:webHidden/>
              </w:rPr>
              <w:instrText xml:space="preserve"> PAGEREF _Toc109737598 \h </w:instrText>
            </w:r>
            <w:r w:rsidRPr="0057336D">
              <w:rPr>
                <w:noProof/>
                <w:webHidden/>
              </w:rPr>
            </w:r>
            <w:r w:rsidRPr="0057336D">
              <w:rPr>
                <w:noProof/>
                <w:webHidden/>
              </w:rPr>
              <w:fldChar w:fldCharType="separate"/>
            </w:r>
            <w:r w:rsidR="006C1A04">
              <w:rPr>
                <w:noProof/>
                <w:webHidden/>
              </w:rPr>
              <w:t>66</w:t>
            </w:r>
            <w:r w:rsidRPr="0057336D">
              <w:rPr>
                <w:noProof/>
                <w:webHidden/>
              </w:rPr>
              <w:fldChar w:fldCharType="end"/>
            </w:r>
          </w:hyperlink>
        </w:p>
        <w:p w:rsidRPr="0057336D" w:rsidR="0057336D" w:rsidRDefault="0057336D" w14:paraId="0603111F" w14:textId="257B5A04">
          <w:pPr>
            <w:pStyle w:val="TOC3"/>
            <w:tabs>
              <w:tab w:val="left" w:pos="1100"/>
              <w:tab w:val="right" w:leader="dot" w:pos="9010"/>
            </w:tabs>
            <w:rPr>
              <w:rFonts w:eastAsiaTheme="minorEastAsia"/>
              <w:noProof/>
              <w:color w:val="auto"/>
              <w:sz w:val="22"/>
              <w:szCs w:val="22"/>
              <w:lang w:val="fr-FR" w:eastAsia="fr-FR"/>
            </w:rPr>
          </w:pPr>
          <w:hyperlink w:history="1" w:anchor="_Toc109737599">
            <w:r w:rsidRPr="0057336D">
              <w:rPr>
                <w:rStyle w:val="Hyperlink"/>
                <w:noProof/>
              </w:rPr>
              <w:t>1.7.2</w:t>
            </w:r>
            <w:r w:rsidRPr="0057336D">
              <w:rPr>
                <w:rFonts w:eastAsiaTheme="minorEastAsia"/>
                <w:noProof/>
                <w:color w:val="auto"/>
                <w:sz w:val="22"/>
                <w:szCs w:val="22"/>
                <w:lang w:val="fr-FR" w:eastAsia="fr-FR"/>
              </w:rPr>
              <w:tab/>
            </w:r>
            <w:r w:rsidRPr="0057336D">
              <w:rPr>
                <w:rStyle w:val="Hyperlink"/>
                <w:noProof/>
              </w:rPr>
              <w:t>Allocation location selection</w:t>
            </w:r>
            <w:r w:rsidRPr="0057336D">
              <w:rPr>
                <w:noProof/>
                <w:webHidden/>
              </w:rPr>
              <w:tab/>
            </w:r>
            <w:r w:rsidRPr="0057336D">
              <w:rPr>
                <w:noProof/>
                <w:webHidden/>
              </w:rPr>
              <w:fldChar w:fldCharType="begin"/>
            </w:r>
            <w:r w:rsidRPr="0057336D">
              <w:rPr>
                <w:noProof/>
                <w:webHidden/>
              </w:rPr>
              <w:instrText xml:space="preserve"> PAGEREF _Toc109737599 \h </w:instrText>
            </w:r>
            <w:r w:rsidRPr="0057336D">
              <w:rPr>
                <w:noProof/>
                <w:webHidden/>
              </w:rPr>
            </w:r>
            <w:r w:rsidRPr="0057336D">
              <w:rPr>
                <w:noProof/>
                <w:webHidden/>
              </w:rPr>
              <w:fldChar w:fldCharType="separate"/>
            </w:r>
            <w:r w:rsidR="006C1A04">
              <w:rPr>
                <w:noProof/>
                <w:webHidden/>
              </w:rPr>
              <w:t>67</w:t>
            </w:r>
            <w:r w:rsidRPr="0057336D">
              <w:rPr>
                <w:noProof/>
                <w:webHidden/>
              </w:rPr>
              <w:fldChar w:fldCharType="end"/>
            </w:r>
          </w:hyperlink>
        </w:p>
        <w:p w:rsidRPr="0057336D" w:rsidR="0057336D" w:rsidRDefault="0057336D" w14:paraId="3EB485E3" w14:textId="1113DA0C">
          <w:pPr>
            <w:pStyle w:val="TOC3"/>
            <w:tabs>
              <w:tab w:val="left" w:pos="1100"/>
              <w:tab w:val="right" w:leader="dot" w:pos="9010"/>
            </w:tabs>
            <w:rPr>
              <w:rFonts w:eastAsiaTheme="minorEastAsia"/>
              <w:noProof/>
              <w:color w:val="auto"/>
              <w:sz w:val="22"/>
              <w:szCs w:val="22"/>
              <w:lang w:val="fr-FR" w:eastAsia="fr-FR"/>
            </w:rPr>
          </w:pPr>
          <w:hyperlink w:history="1" w:anchor="_Toc109737600">
            <w:r w:rsidRPr="0057336D">
              <w:rPr>
                <w:rStyle w:val="Hyperlink"/>
                <w:noProof/>
              </w:rPr>
              <w:t>1.7.3</w:t>
            </w:r>
            <w:r w:rsidRPr="0057336D">
              <w:rPr>
                <w:rFonts w:eastAsiaTheme="minorEastAsia"/>
                <w:noProof/>
                <w:color w:val="auto"/>
                <w:sz w:val="22"/>
                <w:szCs w:val="22"/>
                <w:lang w:val="fr-FR" w:eastAsia="fr-FR"/>
              </w:rPr>
              <w:tab/>
            </w:r>
            <w:r w:rsidRPr="0057336D">
              <w:rPr>
                <w:rStyle w:val="Hyperlink"/>
                <w:noProof/>
              </w:rPr>
              <w:t>Allocation rule</w:t>
            </w:r>
            <w:r w:rsidRPr="0057336D">
              <w:rPr>
                <w:noProof/>
                <w:webHidden/>
              </w:rPr>
              <w:tab/>
            </w:r>
            <w:r w:rsidRPr="0057336D">
              <w:rPr>
                <w:noProof/>
                <w:webHidden/>
              </w:rPr>
              <w:fldChar w:fldCharType="begin"/>
            </w:r>
            <w:r w:rsidRPr="0057336D">
              <w:rPr>
                <w:noProof/>
                <w:webHidden/>
              </w:rPr>
              <w:instrText xml:space="preserve"> PAGEREF _Toc109737600 \h </w:instrText>
            </w:r>
            <w:r w:rsidRPr="0057336D">
              <w:rPr>
                <w:noProof/>
                <w:webHidden/>
              </w:rPr>
            </w:r>
            <w:r w:rsidRPr="0057336D">
              <w:rPr>
                <w:noProof/>
                <w:webHidden/>
              </w:rPr>
              <w:fldChar w:fldCharType="separate"/>
            </w:r>
            <w:r w:rsidR="006C1A04">
              <w:rPr>
                <w:noProof/>
                <w:webHidden/>
              </w:rPr>
              <w:t>68</w:t>
            </w:r>
            <w:r w:rsidRPr="0057336D">
              <w:rPr>
                <w:noProof/>
                <w:webHidden/>
              </w:rPr>
              <w:fldChar w:fldCharType="end"/>
            </w:r>
          </w:hyperlink>
        </w:p>
        <w:p w:rsidRPr="0057336D" w:rsidR="0057336D" w:rsidRDefault="0057336D" w14:paraId="2E813513" w14:textId="4B07451B">
          <w:pPr>
            <w:pStyle w:val="TOC3"/>
            <w:tabs>
              <w:tab w:val="left" w:pos="1100"/>
              <w:tab w:val="right" w:leader="dot" w:pos="9010"/>
            </w:tabs>
            <w:rPr>
              <w:rFonts w:eastAsiaTheme="minorEastAsia"/>
              <w:noProof/>
              <w:color w:val="auto"/>
              <w:sz w:val="22"/>
              <w:szCs w:val="22"/>
              <w:lang w:val="fr-FR" w:eastAsia="fr-FR"/>
            </w:rPr>
          </w:pPr>
          <w:hyperlink w:history="1" w:anchor="_Toc109737601">
            <w:r w:rsidRPr="0057336D">
              <w:rPr>
                <w:rStyle w:val="Hyperlink"/>
                <w:noProof/>
              </w:rPr>
              <w:t>1.7.4</w:t>
            </w:r>
            <w:r w:rsidRPr="0057336D">
              <w:rPr>
                <w:rFonts w:eastAsiaTheme="minorEastAsia"/>
                <w:noProof/>
                <w:color w:val="auto"/>
                <w:sz w:val="22"/>
                <w:szCs w:val="22"/>
                <w:lang w:val="fr-FR" w:eastAsia="fr-FR"/>
              </w:rPr>
              <w:tab/>
            </w:r>
            <w:r w:rsidRPr="0057336D">
              <w:rPr>
                <w:rStyle w:val="Hyperlink"/>
                <w:noProof/>
              </w:rPr>
              <w:t>Allocation rule assignment</w:t>
            </w:r>
            <w:r w:rsidRPr="0057336D">
              <w:rPr>
                <w:noProof/>
                <w:webHidden/>
              </w:rPr>
              <w:tab/>
            </w:r>
            <w:r w:rsidRPr="0057336D">
              <w:rPr>
                <w:noProof/>
                <w:webHidden/>
              </w:rPr>
              <w:fldChar w:fldCharType="begin"/>
            </w:r>
            <w:r w:rsidRPr="0057336D">
              <w:rPr>
                <w:noProof/>
                <w:webHidden/>
              </w:rPr>
              <w:instrText xml:space="preserve"> PAGEREF _Toc109737601 \h </w:instrText>
            </w:r>
            <w:r w:rsidRPr="0057336D">
              <w:rPr>
                <w:noProof/>
                <w:webHidden/>
              </w:rPr>
            </w:r>
            <w:r w:rsidRPr="0057336D">
              <w:rPr>
                <w:noProof/>
                <w:webHidden/>
              </w:rPr>
              <w:fldChar w:fldCharType="separate"/>
            </w:r>
            <w:r w:rsidR="006C1A04">
              <w:rPr>
                <w:noProof/>
                <w:webHidden/>
              </w:rPr>
              <w:t>69</w:t>
            </w:r>
            <w:r w:rsidRPr="0057336D">
              <w:rPr>
                <w:noProof/>
                <w:webHidden/>
              </w:rPr>
              <w:fldChar w:fldCharType="end"/>
            </w:r>
          </w:hyperlink>
        </w:p>
        <w:p w:rsidRPr="0057336D" w:rsidR="0057336D" w:rsidRDefault="0057336D" w14:paraId="2DDDEB0D" w14:textId="34EFC457">
          <w:pPr>
            <w:pStyle w:val="TOC2"/>
            <w:tabs>
              <w:tab w:val="left" w:pos="880"/>
              <w:tab w:val="right" w:leader="dot" w:pos="9010"/>
            </w:tabs>
            <w:rPr>
              <w:rFonts w:eastAsiaTheme="minorEastAsia" w:cstheme="minorBidi"/>
              <w:bCs w:val="0"/>
              <w:caps w:val="0"/>
              <w:noProof/>
              <w:color w:val="auto"/>
              <w:lang w:val="fr-FR" w:eastAsia="fr-FR"/>
            </w:rPr>
          </w:pPr>
          <w:hyperlink w:history="1" w:anchor="_Toc109737602">
            <w:r w:rsidRPr="0057336D">
              <w:rPr>
                <w:rStyle w:val="Hyperlink"/>
                <w:rFonts w:cs="Times New Roman (Headings CS)" w:eastAsiaTheme="majorEastAsia"/>
                <w:b/>
                <w:noProof/>
              </w:rPr>
              <w:t>1.8</w:t>
            </w:r>
            <w:r w:rsidRPr="0057336D">
              <w:rPr>
                <w:rFonts w:eastAsiaTheme="minorEastAsia" w:cstheme="minorBidi"/>
                <w:bCs w:val="0"/>
                <w:caps w:val="0"/>
                <w:noProof/>
                <w:color w:val="auto"/>
                <w:lang w:val="fr-FR" w:eastAsia="fr-FR"/>
              </w:rPr>
              <w:tab/>
            </w:r>
            <w:r w:rsidRPr="0057336D">
              <w:rPr>
                <w:rStyle w:val="Hyperlink"/>
                <w:rFonts w:cs="Times New Roman (Headings CS)" w:eastAsiaTheme="majorEastAsia"/>
                <w:b/>
                <w:noProof/>
              </w:rPr>
              <w:t>Wave</w:t>
            </w:r>
            <w:r w:rsidRPr="0057336D">
              <w:rPr>
                <w:noProof/>
                <w:webHidden/>
              </w:rPr>
              <w:tab/>
            </w:r>
            <w:r w:rsidRPr="0057336D">
              <w:rPr>
                <w:noProof/>
                <w:webHidden/>
              </w:rPr>
              <w:fldChar w:fldCharType="begin"/>
            </w:r>
            <w:r w:rsidRPr="0057336D">
              <w:rPr>
                <w:noProof/>
                <w:webHidden/>
              </w:rPr>
              <w:instrText xml:space="preserve"> PAGEREF _Toc109737602 \h </w:instrText>
            </w:r>
            <w:r w:rsidRPr="0057336D">
              <w:rPr>
                <w:noProof/>
                <w:webHidden/>
              </w:rPr>
            </w:r>
            <w:r w:rsidRPr="0057336D">
              <w:rPr>
                <w:noProof/>
                <w:webHidden/>
              </w:rPr>
              <w:fldChar w:fldCharType="separate"/>
            </w:r>
            <w:r w:rsidR="006C1A04">
              <w:rPr>
                <w:noProof/>
                <w:webHidden/>
              </w:rPr>
              <w:t>70</w:t>
            </w:r>
            <w:r w:rsidRPr="0057336D">
              <w:rPr>
                <w:noProof/>
                <w:webHidden/>
              </w:rPr>
              <w:fldChar w:fldCharType="end"/>
            </w:r>
          </w:hyperlink>
        </w:p>
        <w:p w:rsidRPr="0057336D" w:rsidR="0057336D" w:rsidRDefault="0057336D" w14:paraId="358F20B3" w14:textId="1743EF18">
          <w:pPr>
            <w:pStyle w:val="TOC3"/>
            <w:tabs>
              <w:tab w:val="left" w:pos="1100"/>
              <w:tab w:val="right" w:leader="dot" w:pos="9010"/>
            </w:tabs>
            <w:rPr>
              <w:rFonts w:eastAsiaTheme="minorEastAsia"/>
              <w:noProof/>
              <w:color w:val="auto"/>
              <w:sz w:val="22"/>
              <w:szCs w:val="22"/>
              <w:lang w:val="fr-FR" w:eastAsia="fr-FR"/>
            </w:rPr>
          </w:pPr>
          <w:hyperlink w:history="1" w:anchor="_Toc109737603">
            <w:r w:rsidRPr="0057336D">
              <w:rPr>
                <w:rStyle w:val="Hyperlink"/>
                <w:noProof/>
              </w:rPr>
              <w:t>1.8.1</w:t>
            </w:r>
            <w:r w:rsidRPr="0057336D">
              <w:rPr>
                <w:rFonts w:eastAsiaTheme="minorEastAsia"/>
                <w:noProof/>
                <w:color w:val="auto"/>
                <w:sz w:val="22"/>
                <w:szCs w:val="22"/>
                <w:lang w:val="fr-FR" w:eastAsia="fr-FR"/>
              </w:rPr>
              <w:tab/>
            </w:r>
            <w:r w:rsidRPr="0057336D">
              <w:rPr>
                <w:rStyle w:val="Hyperlink"/>
                <w:noProof/>
              </w:rPr>
              <w:t>Container type</w:t>
            </w:r>
            <w:r w:rsidRPr="0057336D">
              <w:rPr>
                <w:noProof/>
                <w:webHidden/>
              </w:rPr>
              <w:tab/>
            </w:r>
            <w:r w:rsidRPr="0057336D">
              <w:rPr>
                <w:noProof/>
                <w:webHidden/>
              </w:rPr>
              <w:fldChar w:fldCharType="begin"/>
            </w:r>
            <w:r w:rsidRPr="0057336D">
              <w:rPr>
                <w:noProof/>
                <w:webHidden/>
              </w:rPr>
              <w:instrText xml:space="preserve"> PAGEREF _Toc109737603 \h </w:instrText>
            </w:r>
            <w:r w:rsidRPr="0057336D">
              <w:rPr>
                <w:noProof/>
                <w:webHidden/>
              </w:rPr>
            </w:r>
            <w:r w:rsidRPr="0057336D">
              <w:rPr>
                <w:noProof/>
                <w:webHidden/>
              </w:rPr>
              <w:fldChar w:fldCharType="separate"/>
            </w:r>
            <w:r w:rsidR="006C1A04">
              <w:rPr>
                <w:noProof/>
                <w:webHidden/>
              </w:rPr>
              <w:t>71</w:t>
            </w:r>
            <w:r w:rsidRPr="0057336D">
              <w:rPr>
                <w:noProof/>
                <w:webHidden/>
              </w:rPr>
              <w:fldChar w:fldCharType="end"/>
            </w:r>
          </w:hyperlink>
        </w:p>
        <w:p w:rsidRPr="0057336D" w:rsidR="0057336D" w:rsidRDefault="0057336D" w14:paraId="4EE637BC" w14:textId="1A397A02">
          <w:pPr>
            <w:pStyle w:val="TOC3"/>
            <w:tabs>
              <w:tab w:val="left" w:pos="1100"/>
              <w:tab w:val="right" w:leader="dot" w:pos="9010"/>
            </w:tabs>
            <w:rPr>
              <w:rFonts w:eastAsiaTheme="minorEastAsia"/>
              <w:noProof/>
              <w:color w:val="auto"/>
              <w:sz w:val="22"/>
              <w:szCs w:val="22"/>
              <w:lang w:val="fr-FR" w:eastAsia="fr-FR"/>
            </w:rPr>
          </w:pPr>
          <w:hyperlink w:history="1" w:anchor="_Toc109737604">
            <w:r w:rsidRPr="0057336D">
              <w:rPr>
                <w:rStyle w:val="Hyperlink"/>
                <w:noProof/>
              </w:rPr>
              <w:t>1.8.2</w:t>
            </w:r>
            <w:r w:rsidRPr="0057336D">
              <w:rPr>
                <w:rFonts w:eastAsiaTheme="minorEastAsia"/>
                <w:noProof/>
                <w:color w:val="auto"/>
                <w:sz w:val="22"/>
                <w:szCs w:val="22"/>
                <w:lang w:val="fr-FR" w:eastAsia="fr-FR"/>
              </w:rPr>
              <w:tab/>
            </w:r>
            <w:r w:rsidRPr="0057336D">
              <w:rPr>
                <w:rStyle w:val="Hyperlink"/>
                <w:noProof/>
              </w:rPr>
              <w:t>Override data</w:t>
            </w:r>
            <w:r w:rsidRPr="0057336D">
              <w:rPr>
                <w:noProof/>
                <w:webHidden/>
              </w:rPr>
              <w:tab/>
            </w:r>
            <w:r w:rsidRPr="0057336D">
              <w:rPr>
                <w:noProof/>
                <w:webHidden/>
              </w:rPr>
              <w:fldChar w:fldCharType="begin"/>
            </w:r>
            <w:r w:rsidRPr="0057336D">
              <w:rPr>
                <w:noProof/>
                <w:webHidden/>
              </w:rPr>
              <w:instrText xml:space="preserve"> PAGEREF _Toc109737604 \h </w:instrText>
            </w:r>
            <w:r w:rsidRPr="0057336D">
              <w:rPr>
                <w:noProof/>
                <w:webHidden/>
              </w:rPr>
            </w:r>
            <w:r w:rsidRPr="0057336D">
              <w:rPr>
                <w:noProof/>
                <w:webHidden/>
              </w:rPr>
              <w:fldChar w:fldCharType="separate"/>
            </w:r>
            <w:r w:rsidR="006C1A04">
              <w:rPr>
                <w:noProof/>
                <w:webHidden/>
              </w:rPr>
              <w:t>71</w:t>
            </w:r>
            <w:r w:rsidRPr="0057336D">
              <w:rPr>
                <w:noProof/>
                <w:webHidden/>
              </w:rPr>
              <w:fldChar w:fldCharType="end"/>
            </w:r>
          </w:hyperlink>
        </w:p>
        <w:p w:rsidRPr="0057336D" w:rsidR="0057336D" w:rsidRDefault="0057336D" w14:paraId="70F516CA" w14:textId="6B170E81">
          <w:pPr>
            <w:pStyle w:val="TOC3"/>
            <w:tabs>
              <w:tab w:val="left" w:pos="1100"/>
              <w:tab w:val="right" w:leader="dot" w:pos="9010"/>
            </w:tabs>
            <w:rPr>
              <w:rFonts w:eastAsiaTheme="minorEastAsia"/>
              <w:noProof/>
              <w:color w:val="auto"/>
              <w:sz w:val="22"/>
              <w:szCs w:val="22"/>
              <w:lang w:val="fr-FR" w:eastAsia="fr-FR"/>
            </w:rPr>
          </w:pPr>
          <w:hyperlink w:history="1" w:anchor="_Toc109737605">
            <w:r w:rsidRPr="0057336D">
              <w:rPr>
                <w:rStyle w:val="Hyperlink"/>
                <w:noProof/>
              </w:rPr>
              <w:t>1.8.3</w:t>
            </w:r>
            <w:r w:rsidRPr="0057336D">
              <w:rPr>
                <w:rFonts w:eastAsiaTheme="minorEastAsia"/>
                <w:noProof/>
                <w:color w:val="auto"/>
                <w:sz w:val="22"/>
                <w:szCs w:val="22"/>
                <w:lang w:val="fr-FR" w:eastAsia="fr-FR"/>
              </w:rPr>
              <w:tab/>
            </w:r>
            <w:r w:rsidRPr="0057336D">
              <w:rPr>
                <w:rStyle w:val="Hyperlink"/>
                <w:noProof/>
              </w:rPr>
              <w:t>Wave steps</w:t>
            </w:r>
            <w:r w:rsidRPr="0057336D">
              <w:rPr>
                <w:noProof/>
                <w:webHidden/>
              </w:rPr>
              <w:tab/>
            </w:r>
            <w:r w:rsidRPr="0057336D">
              <w:rPr>
                <w:noProof/>
                <w:webHidden/>
              </w:rPr>
              <w:fldChar w:fldCharType="begin"/>
            </w:r>
            <w:r w:rsidRPr="0057336D">
              <w:rPr>
                <w:noProof/>
                <w:webHidden/>
              </w:rPr>
              <w:instrText xml:space="preserve"> PAGEREF _Toc109737605 \h </w:instrText>
            </w:r>
            <w:r w:rsidRPr="0057336D">
              <w:rPr>
                <w:noProof/>
                <w:webHidden/>
              </w:rPr>
            </w:r>
            <w:r w:rsidRPr="0057336D">
              <w:rPr>
                <w:noProof/>
                <w:webHidden/>
              </w:rPr>
              <w:fldChar w:fldCharType="separate"/>
            </w:r>
            <w:r w:rsidR="006C1A04">
              <w:rPr>
                <w:noProof/>
                <w:webHidden/>
              </w:rPr>
              <w:t>72</w:t>
            </w:r>
            <w:r w:rsidRPr="0057336D">
              <w:rPr>
                <w:noProof/>
                <w:webHidden/>
              </w:rPr>
              <w:fldChar w:fldCharType="end"/>
            </w:r>
          </w:hyperlink>
        </w:p>
        <w:p w:rsidRPr="0057336D" w:rsidR="0057336D" w:rsidRDefault="0057336D" w14:paraId="05782804" w14:textId="4EE7BC68">
          <w:pPr>
            <w:pStyle w:val="TOC3"/>
            <w:tabs>
              <w:tab w:val="left" w:pos="1100"/>
              <w:tab w:val="right" w:leader="dot" w:pos="9010"/>
            </w:tabs>
            <w:rPr>
              <w:rFonts w:eastAsiaTheme="minorEastAsia"/>
              <w:noProof/>
              <w:color w:val="auto"/>
              <w:sz w:val="22"/>
              <w:szCs w:val="22"/>
              <w:lang w:val="fr-FR" w:eastAsia="fr-FR"/>
            </w:rPr>
          </w:pPr>
          <w:hyperlink w:history="1" w:anchor="_Toc109737606">
            <w:r w:rsidRPr="0057336D">
              <w:rPr>
                <w:rStyle w:val="Hyperlink"/>
                <w:noProof/>
              </w:rPr>
              <w:t>1.8.4</w:t>
            </w:r>
            <w:r w:rsidRPr="0057336D">
              <w:rPr>
                <w:rFonts w:eastAsiaTheme="minorEastAsia"/>
                <w:noProof/>
                <w:color w:val="auto"/>
                <w:sz w:val="22"/>
                <w:szCs w:val="22"/>
                <w:lang w:val="fr-FR" w:eastAsia="fr-FR"/>
              </w:rPr>
              <w:tab/>
            </w:r>
            <w:r w:rsidRPr="0057336D">
              <w:rPr>
                <w:rStyle w:val="Hyperlink"/>
                <w:noProof/>
              </w:rPr>
              <w:t>Wave flow</w:t>
            </w:r>
            <w:r w:rsidRPr="0057336D">
              <w:rPr>
                <w:noProof/>
                <w:webHidden/>
              </w:rPr>
              <w:tab/>
            </w:r>
            <w:r w:rsidRPr="0057336D">
              <w:rPr>
                <w:noProof/>
                <w:webHidden/>
              </w:rPr>
              <w:fldChar w:fldCharType="begin"/>
            </w:r>
            <w:r w:rsidRPr="0057336D">
              <w:rPr>
                <w:noProof/>
                <w:webHidden/>
              </w:rPr>
              <w:instrText xml:space="preserve"> PAGEREF _Toc109737606 \h </w:instrText>
            </w:r>
            <w:r w:rsidRPr="0057336D">
              <w:rPr>
                <w:noProof/>
                <w:webHidden/>
              </w:rPr>
            </w:r>
            <w:r w:rsidRPr="0057336D">
              <w:rPr>
                <w:noProof/>
                <w:webHidden/>
              </w:rPr>
              <w:fldChar w:fldCharType="separate"/>
            </w:r>
            <w:r w:rsidR="006C1A04">
              <w:rPr>
                <w:noProof/>
                <w:webHidden/>
              </w:rPr>
              <w:t>73</w:t>
            </w:r>
            <w:r w:rsidRPr="0057336D">
              <w:rPr>
                <w:noProof/>
                <w:webHidden/>
              </w:rPr>
              <w:fldChar w:fldCharType="end"/>
            </w:r>
          </w:hyperlink>
        </w:p>
        <w:p w:rsidRPr="0057336D" w:rsidR="0057336D" w:rsidRDefault="0057336D" w14:paraId="6DA3D2D4" w14:textId="79362580">
          <w:pPr>
            <w:pStyle w:val="TOC3"/>
            <w:tabs>
              <w:tab w:val="left" w:pos="1100"/>
              <w:tab w:val="right" w:leader="dot" w:pos="9010"/>
            </w:tabs>
            <w:rPr>
              <w:rFonts w:eastAsiaTheme="minorEastAsia"/>
              <w:noProof/>
              <w:color w:val="auto"/>
              <w:sz w:val="22"/>
              <w:szCs w:val="22"/>
              <w:lang w:val="fr-FR" w:eastAsia="fr-FR"/>
            </w:rPr>
          </w:pPr>
          <w:hyperlink w:history="1" w:anchor="_Toc109737607">
            <w:r w:rsidRPr="0057336D">
              <w:rPr>
                <w:rStyle w:val="Hyperlink"/>
                <w:noProof/>
              </w:rPr>
              <w:t>1.8.5</w:t>
            </w:r>
            <w:r w:rsidRPr="0057336D">
              <w:rPr>
                <w:rFonts w:eastAsiaTheme="minorEastAsia"/>
                <w:noProof/>
                <w:color w:val="auto"/>
                <w:sz w:val="22"/>
                <w:szCs w:val="22"/>
                <w:lang w:val="fr-FR" w:eastAsia="fr-FR"/>
              </w:rPr>
              <w:tab/>
            </w:r>
            <w:r w:rsidRPr="0057336D">
              <w:rPr>
                <w:rStyle w:val="Hyperlink"/>
                <w:noProof/>
              </w:rPr>
              <w:t>Wave maximums</w:t>
            </w:r>
            <w:r w:rsidRPr="0057336D">
              <w:rPr>
                <w:noProof/>
                <w:webHidden/>
              </w:rPr>
              <w:tab/>
            </w:r>
            <w:r w:rsidRPr="0057336D">
              <w:rPr>
                <w:noProof/>
                <w:webHidden/>
              </w:rPr>
              <w:fldChar w:fldCharType="begin"/>
            </w:r>
            <w:r w:rsidRPr="0057336D">
              <w:rPr>
                <w:noProof/>
                <w:webHidden/>
              </w:rPr>
              <w:instrText xml:space="preserve"> PAGEREF _Toc109737607 \h </w:instrText>
            </w:r>
            <w:r w:rsidRPr="0057336D">
              <w:rPr>
                <w:noProof/>
                <w:webHidden/>
              </w:rPr>
            </w:r>
            <w:r w:rsidRPr="0057336D">
              <w:rPr>
                <w:noProof/>
                <w:webHidden/>
              </w:rPr>
              <w:fldChar w:fldCharType="separate"/>
            </w:r>
            <w:r w:rsidR="006C1A04">
              <w:rPr>
                <w:noProof/>
                <w:webHidden/>
              </w:rPr>
              <w:t>74</w:t>
            </w:r>
            <w:r w:rsidRPr="0057336D">
              <w:rPr>
                <w:noProof/>
                <w:webHidden/>
              </w:rPr>
              <w:fldChar w:fldCharType="end"/>
            </w:r>
          </w:hyperlink>
        </w:p>
        <w:p w:rsidRPr="0057336D" w:rsidR="0057336D" w:rsidRDefault="0057336D" w14:paraId="40DC03C1" w14:textId="7D77C303">
          <w:pPr>
            <w:pStyle w:val="TOC3"/>
            <w:tabs>
              <w:tab w:val="left" w:pos="1100"/>
              <w:tab w:val="right" w:leader="dot" w:pos="9010"/>
            </w:tabs>
            <w:rPr>
              <w:rFonts w:eastAsiaTheme="minorEastAsia"/>
              <w:noProof/>
              <w:color w:val="auto"/>
              <w:sz w:val="22"/>
              <w:szCs w:val="22"/>
              <w:lang w:val="fr-FR" w:eastAsia="fr-FR"/>
            </w:rPr>
          </w:pPr>
          <w:hyperlink w:history="1" w:anchor="_Toc109737608">
            <w:r w:rsidRPr="0057336D">
              <w:rPr>
                <w:rStyle w:val="Hyperlink"/>
                <w:noProof/>
              </w:rPr>
              <w:t>1.8.6</w:t>
            </w:r>
            <w:r w:rsidRPr="0057336D">
              <w:rPr>
                <w:rFonts w:eastAsiaTheme="minorEastAsia"/>
                <w:noProof/>
                <w:color w:val="auto"/>
                <w:sz w:val="22"/>
                <w:szCs w:val="22"/>
                <w:lang w:val="fr-FR" w:eastAsia="fr-FR"/>
              </w:rPr>
              <w:tab/>
            </w:r>
            <w:r w:rsidRPr="0057336D">
              <w:rPr>
                <w:rStyle w:val="Hyperlink"/>
                <w:noProof/>
              </w:rPr>
              <w:t>Wave criteria</w:t>
            </w:r>
            <w:r w:rsidRPr="0057336D">
              <w:rPr>
                <w:noProof/>
                <w:webHidden/>
              </w:rPr>
              <w:tab/>
            </w:r>
            <w:r w:rsidRPr="0057336D">
              <w:rPr>
                <w:noProof/>
                <w:webHidden/>
              </w:rPr>
              <w:fldChar w:fldCharType="begin"/>
            </w:r>
            <w:r w:rsidRPr="0057336D">
              <w:rPr>
                <w:noProof/>
                <w:webHidden/>
              </w:rPr>
              <w:instrText xml:space="preserve"> PAGEREF _Toc109737608 \h </w:instrText>
            </w:r>
            <w:r w:rsidRPr="0057336D">
              <w:rPr>
                <w:noProof/>
                <w:webHidden/>
              </w:rPr>
            </w:r>
            <w:r w:rsidRPr="0057336D">
              <w:rPr>
                <w:noProof/>
                <w:webHidden/>
              </w:rPr>
              <w:fldChar w:fldCharType="separate"/>
            </w:r>
            <w:r w:rsidR="006C1A04">
              <w:rPr>
                <w:noProof/>
                <w:webHidden/>
              </w:rPr>
              <w:t>75</w:t>
            </w:r>
            <w:r w:rsidRPr="0057336D">
              <w:rPr>
                <w:noProof/>
                <w:webHidden/>
              </w:rPr>
              <w:fldChar w:fldCharType="end"/>
            </w:r>
          </w:hyperlink>
        </w:p>
        <w:p w:rsidRPr="0057336D" w:rsidR="0057336D" w:rsidRDefault="0057336D" w14:paraId="5388DCF4" w14:textId="58A75571">
          <w:pPr>
            <w:pStyle w:val="TOC3"/>
            <w:tabs>
              <w:tab w:val="left" w:pos="1100"/>
              <w:tab w:val="right" w:leader="dot" w:pos="9010"/>
            </w:tabs>
            <w:rPr>
              <w:rFonts w:eastAsiaTheme="minorEastAsia"/>
              <w:noProof/>
              <w:color w:val="auto"/>
              <w:sz w:val="22"/>
              <w:szCs w:val="22"/>
              <w:lang w:val="fr-FR" w:eastAsia="fr-FR"/>
            </w:rPr>
          </w:pPr>
          <w:hyperlink w:history="1" w:anchor="_Toc109737609">
            <w:r w:rsidRPr="0057336D">
              <w:rPr>
                <w:rStyle w:val="Hyperlink"/>
                <w:noProof/>
              </w:rPr>
              <w:t>1.8.7</w:t>
            </w:r>
            <w:r w:rsidRPr="0057336D">
              <w:rPr>
                <w:rFonts w:eastAsiaTheme="minorEastAsia"/>
                <w:noProof/>
                <w:color w:val="auto"/>
                <w:sz w:val="22"/>
                <w:szCs w:val="22"/>
                <w:lang w:val="fr-FR" w:eastAsia="fr-FR"/>
              </w:rPr>
              <w:tab/>
            </w:r>
            <w:r w:rsidRPr="0057336D">
              <w:rPr>
                <w:rStyle w:val="Hyperlink"/>
                <w:noProof/>
              </w:rPr>
              <w:t>Wave master</w:t>
            </w:r>
            <w:r w:rsidRPr="0057336D">
              <w:rPr>
                <w:noProof/>
                <w:webHidden/>
              </w:rPr>
              <w:tab/>
            </w:r>
            <w:r w:rsidRPr="0057336D">
              <w:rPr>
                <w:noProof/>
                <w:webHidden/>
              </w:rPr>
              <w:fldChar w:fldCharType="begin"/>
            </w:r>
            <w:r w:rsidRPr="0057336D">
              <w:rPr>
                <w:noProof/>
                <w:webHidden/>
              </w:rPr>
              <w:instrText xml:space="preserve"> PAGEREF _Toc109737609 \h </w:instrText>
            </w:r>
            <w:r w:rsidRPr="0057336D">
              <w:rPr>
                <w:noProof/>
                <w:webHidden/>
              </w:rPr>
            </w:r>
            <w:r w:rsidRPr="0057336D">
              <w:rPr>
                <w:noProof/>
                <w:webHidden/>
              </w:rPr>
              <w:fldChar w:fldCharType="separate"/>
            </w:r>
            <w:r w:rsidR="006C1A04">
              <w:rPr>
                <w:noProof/>
                <w:webHidden/>
              </w:rPr>
              <w:t>75</w:t>
            </w:r>
            <w:r w:rsidRPr="0057336D">
              <w:rPr>
                <w:noProof/>
                <w:webHidden/>
              </w:rPr>
              <w:fldChar w:fldCharType="end"/>
            </w:r>
          </w:hyperlink>
        </w:p>
        <w:p w:rsidRPr="0057336D" w:rsidR="0057336D" w:rsidRDefault="0057336D" w14:paraId="44914E50" w14:textId="75232FD6">
          <w:pPr>
            <w:pStyle w:val="TOC2"/>
            <w:tabs>
              <w:tab w:val="left" w:pos="880"/>
              <w:tab w:val="right" w:leader="dot" w:pos="9010"/>
            </w:tabs>
            <w:rPr>
              <w:rFonts w:eastAsiaTheme="minorEastAsia" w:cstheme="minorBidi"/>
              <w:bCs w:val="0"/>
              <w:caps w:val="0"/>
              <w:noProof/>
              <w:color w:val="auto"/>
              <w:lang w:val="fr-FR" w:eastAsia="fr-FR"/>
            </w:rPr>
          </w:pPr>
          <w:hyperlink w:history="1" w:anchor="_Toc109737610">
            <w:r w:rsidRPr="0057336D">
              <w:rPr>
                <w:rStyle w:val="Hyperlink"/>
                <w:rFonts w:cs="Times New Roman (Headings CS)" w:eastAsiaTheme="majorEastAsia"/>
                <w:b/>
                <w:noProof/>
              </w:rPr>
              <w:t>1.9</w:t>
            </w:r>
            <w:r w:rsidRPr="0057336D">
              <w:rPr>
                <w:rFonts w:eastAsiaTheme="minorEastAsia" w:cstheme="minorBidi"/>
                <w:bCs w:val="0"/>
                <w:caps w:val="0"/>
                <w:noProof/>
                <w:color w:val="auto"/>
                <w:lang w:val="fr-FR" w:eastAsia="fr-FR"/>
              </w:rPr>
              <w:tab/>
            </w:r>
            <w:r w:rsidRPr="0057336D">
              <w:rPr>
                <w:rStyle w:val="Hyperlink"/>
                <w:rFonts w:cs="Times New Roman (Headings CS)" w:eastAsiaTheme="majorEastAsia"/>
                <w:b/>
                <w:noProof/>
              </w:rPr>
              <w:t>Value Added Services</w:t>
            </w:r>
            <w:r w:rsidRPr="0057336D">
              <w:rPr>
                <w:noProof/>
                <w:webHidden/>
              </w:rPr>
              <w:tab/>
            </w:r>
            <w:r w:rsidRPr="0057336D">
              <w:rPr>
                <w:noProof/>
                <w:webHidden/>
              </w:rPr>
              <w:fldChar w:fldCharType="begin"/>
            </w:r>
            <w:r w:rsidRPr="0057336D">
              <w:rPr>
                <w:noProof/>
                <w:webHidden/>
              </w:rPr>
              <w:instrText xml:space="preserve"> PAGEREF _Toc109737610 \h </w:instrText>
            </w:r>
            <w:r w:rsidRPr="0057336D">
              <w:rPr>
                <w:noProof/>
                <w:webHidden/>
              </w:rPr>
            </w:r>
            <w:r w:rsidRPr="0057336D">
              <w:rPr>
                <w:noProof/>
                <w:webHidden/>
              </w:rPr>
              <w:fldChar w:fldCharType="separate"/>
            </w:r>
            <w:r w:rsidR="006C1A04">
              <w:rPr>
                <w:noProof/>
                <w:webHidden/>
              </w:rPr>
              <w:t>76</w:t>
            </w:r>
            <w:r w:rsidRPr="0057336D">
              <w:rPr>
                <w:noProof/>
                <w:webHidden/>
              </w:rPr>
              <w:fldChar w:fldCharType="end"/>
            </w:r>
          </w:hyperlink>
        </w:p>
        <w:p w:rsidRPr="0057336D" w:rsidR="0057336D" w:rsidRDefault="0057336D" w14:paraId="15762C74" w14:textId="2CE7FAFE">
          <w:pPr>
            <w:pStyle w:val="TOC3"/>
            <w:tabs>
              <w:tab w:val="right" w:leader="dot" w:pos="9010"/>
            </w:tabs>
            <w:rPr>
              <w:rFonts w:eastAsiaTheme="minorEastAsia"/>
              <w:noProof/>
              <w:color w:val="auto"/>
              <w:sz w:val="22"/>
              <w:szCs w:val="22"/>
              <w:lang w:val="fr-FR" w:eastAsia="fr-FR"/>
            </w:rPr>
          </w:pPr>
          <w:hyperlink w:history="1" w:anchor="_Toc109737611">
            <w:r w:rsidRPr="0057336D">
              <w:rPr>
                <w:rStyle w:val="Hyperlink"/>
                <w:noProof/>
              </w:rPr>
              <w:t>1.10.1 VAS activity criteria</w:t>
            </w:r>
            <w:r w:rsidRPr="0057336D">
              <w:rPr>
                <w:noProof/>
                <w:webHidden/>
              </w:rPr>
              <w:tab/>
            </w:r>
            <w:r w:rsidRPr="0057336D">
              <w:rPr>
                <w:noProof/>
                <w:webHidden/>
              </w:rPr>
              <w:fldChar w:fldCharType="begin"/>
            </w:r>
            <w:r w:rsidRPr="0057336D">
              <w:rPr>
                <w:noProof/>
                <w:webHidden/>
              </w:rPr>
              <w:instrText xml:space="preserve"> PAGEREF _Toc109737611 \h </w:instrText>
            </w:r>
            <w:r w:rsidRPr="0057336D">
              <w:rPr>
                <w:noProof/>
                <w:webHidden/>
              </w:rPr>
            </w:r>
            <w:r w:rsidRPr="0057336D">
              <w:rPr>
                <w:noProof/>
                <w:webHidden/>
              </w:rPr>
              <w:fldChar w:fldCharType="separate"/>
            </w:r>
            <w:r w:rsidR="006C1A04">
              <w:rPr>
                <w:noProof/>
                <w:webHidden/>
              </w:rPr>
              <w:t>76</w:t>
            </w:r>
            <w:r w:rsidRPr="0057336D">
              <w:rPr>
                <w:noProof/>
                <w:webHidden/>
              </w:rPr>
              <w:fldChar w:fldCharType="end"/>
            </w:r>
          </w:hyperlink>
        </w:p>
        <w:p w:rsidRPr="0057336D" w:rsidR="0057336D" w:rsidRDefault="0057336D" w14:paraId="71942C5D" w14:textId="1480730D">
          <w:pPr>
            <w:pStyle w:val="TOC3"/>
            <w:tabs>
              <w:tab w:val="left" w:pos="1320"/>
              <w:tab w:val="right" w:leader="dot" w:pos="9010"/>
            </w:tabs>
            <w:rPr>
              <w:rFonts w:eastAsiaTheme="minorEastAsia"/>
              <w:noProof/>
              <w:color w:val="auto"/>
              <w:sz w:val="22"/>
              <w:szCs w:val="22"/>
              <w:lang w:val="fr-FR" w:eastAsia="fr-FR"/>
            </w:rPr>
          </w:pPr>
          <w:hyperlink w:history="1" w:anchor="_Toc109737612">
            <w:r w:rsidRPr="0057336D">
              <w:rPr>
                <w:rStyle w:val="Hyperlink"/>
                <w:noProof/>
              </w:rPr>
              <w:t>1.10.2</w:t>
            </w:r>
            <w:r w:rsidRPr="0057336D">
              <w:rPr>
                <w:rFonts w:eastAsiaTheme="minorEastAsia"/>
                <w:noProof/>
                <w:color w:val="auto"/>
                <w:sz w:val="22"/>
                <w:szCs w:val="22"/>
                <w:lang w:val="fr-FR" w:eastAsia="fr-FR"/>
              </w:rPr>
              <w:tab/>
            </w:r>
            <w:r w:rsidRPr="0057336D">
              <w:rPr>
                <w:rStyle w:val="Hyperlink"/>
                <w:noProof/>
              </w:rPr>
              <w:t>VAS Activity</w:t>
            </w:r>
            <w:r w:rsidRPr="0057336D">
              <w:rPr>
                <w:noProof/>
                <w:webHidden/>
              </w:rPr>
              <w:tab/>
            </w:r>
            <w:r w:rsidRPr="0057336D">
              <w:rPr>
                <w:noProof/>
                <w:webHidden/>
              </w:rPr>
              <w:fldChar w:fldCharType="begin"/>
            </w:r>
            <w:r w:rsidRPr="0057336D">
              <w:rPr>
                <w:noProof/>
                <w:webHidden/>
              </w:rPr>
              <w:instrText xml:space="preserve"> PAGEREF _Toc109737612 \h </w:instrText>
            </w:r>
            <w:r w:rsidRPr="0057336D">
              <w:rPr>
                <w:noProof/>
                <w:webHidden/>
              </w:rPr>
            </w:r>
            <w:r w:rsidRPr="0057336D">
              <w:rPr>
                <w:noProof/>
                <w:webHidden/>
              </w:rPr>
              <w:fldChar w:fldCharType="separate"/>
            </w:r>
            <w:r w:rsidR="006C1A04">
              <w:rPr>
                <w:noProof/>
                <w:webHidden/>
              </w:rPr>
              <w:t>76</w:t>
            </w:r>
            <w:r w:rsidRPr="0057336D">
              <w:rPr>
                <w:noProof/>
                <w:webHidden/>
              </w:rPr>
              <w:fldChar w:fldCharType="end"/>
            </w:r>
          </w:hyperlink>
        </w:p>
        <w:p w:rsidRPr="0057336D" w:rsidR="0057336D" w:rsidRDefault="0057336D" w14:paraId="5C76DDE6" w14:textId="5678B2F3">
          <w:pPr>
            <w:pStyle w:val="TOC2"/>
            <w:tabs>
              <w:tab w:val="left" w:pos="880"/>
              <w:tab w:val="right" w:leader="dot" w:pos="9010"/>
            </w:tabs>
            <w:rPr>
              <w:rFonts w:eastAsiaTheme="minorEastAsia" w:cstheme="minorBidi"/>
              <w:bCs w:val="0"/>
              <w:caps w:val="0"/>
              <w:noProof/>
              <w:color w:val="auto"/>
              <w:lang w:val="fr-FR" w:eastAsia="fr-FR"/>
            </w:rPr>
          </w:pPr>
          <w:hyperlink w:history="1" w:anchor="_Toc109737613">
            <w:r w:rsidRPr="0057336D">
              <w:rPr>
                <w:rStyle w:val="Hyperlink"/>
                <w:rFonts w:cs="Times New Roman (Headings CS)" w:eastAsiaTheme="majorEastAsia"/>
                <w:b/>
                <w:noProof/>
              </w:rPr>
              <w:t>1.10</w:t>
            </w:r>
            <w:r w:rsidRPr="0057336D">
              <w:rPr>
                <w:rFonts w:eastAsiaTheme="minorEastAsia" w:cstheme="minorBidi"/>
                <w:bCs w:val="0"/>
                <w:caps w:val="0"/>
                <w:noProof/>
                <w:color w:val="auto"/>
                <w:lang w:val="fr-FR" w:eastAsia="fr-FR"/>
              </w:rPr>
              <w:tab/>
            </w:r>
            <w:r w:rsidRPr="0057336D">
              <w:rPr>
                <w:rStyle w:val="Hyperlink"/>
                <w:rFonts w:cs="Times New Roman (Headings CS)" w:eastAsiaTheme="majorEastAsia"/>
                <w:b/>
                <w:noProof/>
              </w:rPr>
              <w:t>Cycle counting</w:t>
            </w:r>
            <w:r w:rsidRPr="0057336D">
              <w:rPr>
                <w:noProof/>
                <w:webHidden/>
              </w:rPr>
              <w:tab/>
            </w:r>
            <w:r w:rsidRPr="0057336D">
              <w:rPr>
                <w:noProof/>
                <w:webHidden/>
              </w:rPr>
              <w:fldChar w:fldCharType="begin"/>
            </w:r>
            <w:r w:rsidRPr="0057336D">
              <w:rPr>
                <w:noProof/>
                <w:webHidden/>
              </w:rPr>
              <w:instrText xml:space="preserve"> PAGEREF _Toc109737613 \h </w:instrText>
            </w:r>
            <w:r w:rsidRPr="0057336D">
              <w:rPr>
                <w:noProof/>
                <w:webHidden/>
              </w:rPr>
            </w:r>
            <w:r w:rsidRPr="0057336D">
              <w:rPr>
                <w:noProof/>
                <w:webHidden/>
              </w:rPr>
              <w:fldChar w:fldCharType="separate"/>
            </w:r>
            <w:r w:rsidR="006C1A04">
              <w:rPr>
                <w:noProof/>
                <w:webHidden/>
              </w:rPr>
              <w:t>77</w:t>
            </w:r>
            <w:r w:rsidRPr="0057336D">
              <w:rPr>
                <w:noProof/>
                <w:webHidden/>
              </w:rPr>
              <w:fldChar w:fldCharType="end"/>
            </w:r>
          </w:hyperlink>
        </w:p>
        <w:p w:rsidRPr="0057336D" w:rsidR="0057336D" w:rsidRDefault="0057336D" w14:paraId="572BB2F8" w14:textId="1AD51FB8">
          <w:pPr>
            <w:pStyle w:val="TOC3"/>
            <w:tabs>
              <w:tab w:val="left" w:pos="1320"/>
              <w:tab w:val="right" w:leader="dot" w:pos="9010"/>
            </w:tabs>
            <w:rPr>
              <w:rFonts w:eastAsiaTheme="minorEastAsia"/>
              <w:noProof/>
              <w:color w:val="auto"/>
              <w:sz w:val="22"/>
              <w:szCs w:val="22"/>
              <w:lang w:val="fr-FR" w:eastAsia="fr-FR"/>
            </w:rPr>
          </w:pPr>
          <w:hyperlink w:history="1" w:anchor="_Toc109737614">
            <w:r w:rsidRPr="0057336D">
              <w:rPr>
                <w:rStyle w:val="Hyperlink"/>
                <w:noProof/>
              </w:rPr>
              <w:t>1.10.1</w:t>
            </w:r>
            <w:r w:rsidRPr="0057336D">
              <w:rPr>
                <w:rFonts w:eastAsiaTheme="minorEastAsia"/>
                <w:noProof/>
                <w:color w:val="auto"/>
                <w:sz w:val="22"/>
                <w:szCs w:val="22"/>
                <w:lang w:val="fr-FR" w:eastAsia="fr-FR"/>
              </w:rPr>
              <w:tab/>
            </w:r>
            <w:r w:rsidRPr="0057336D">
              <w:rPr>
                <w:rStyle w:val="Hyperlink"/>
                <w:noProof/>
              </w:rPr>
              <w:t>Cycle count system values</w:t>
            </w:r>
            <w:r w:rsidRPr="0057336D">
              <w:rPr>
                <w:noProof/>
                <w:webHidden/>
              </w:rPr>
              <w:tab/>
            </w:r>
            <w:r w:rsidRPr="0057336D">
              <w:rPr>
                <w:noProof/>
                <w:webHidden/>
              </w:rPr>
              <w:fldChar w:fldCharType="begin"/>
            </w:r>
            <w:r w:rsidRPr="0057336D">
              <w:rPr>
                <w:noProof/>
                <w:webHidden/>
              </w:rPr>
              <w:instrText xml:space="preserve"> PAGEREF _Toc109737614 \h </w:instrText>
            </w:r>
            <w:r w:rsidRPr="0057336D">
              <w:rPr>
                <w:noProof/>
                <w:webHidden/>
              </w:rPr>
            </w:r>
            <w:r w:rsidRPr="0057336D">
              <w:rPr>
                <w:noProof/>
                <w:webHidden/>
              </w:rPr>
              <w:fldChar w:fldCharType="separate"/>
            </w:r>
            <w:r w:rsidR="006C1A04">
              <w:rPr>
                <w:noProof/>
                <w:webHidden/>
              </w:rPr>
              <w:t>77</w:t>
            </w:r>
            <w:r w:rsidRPr="0057336D">
              <w:rPr>
                <w:noProof/>
                <w:webHidden/>
              </w:rPr>
              <w:fldChar w:fldCharType="end"/>
            </w:r>
          </w:hyperlink>
        </w:p>
        <w:p w:rsidRPr="0057336D" w:rsidR="0057336D" w:rsidRDefault="0057336D" w14:paraId="427DBBF2" w14:textId="7F0BCCCD">
          <w:pPr>
            <w:pStyle w:val="TOC3"/>
            <w:tabs>
              <w:tab w:val="left" w:pos="1320"/>
              <w:tab w:val="right" w:leader="dot" w:pos="9010"/>
            </w:tabs>
            <w:rPr>
              <w:rFonts w:eastAsiaTheme="minorEastAsia"/>
              <w:noProof/>
              <w:color w:val="auto"/>
              <w:sz w:val="22"/>
              <w:szCs w:val="22"/>
              <w:lang w:val="fr-FR" w:eastAsia="fr-FR"/>
            </w:rPr>
          </w:pPr>
          <w:hyperlink w:history="1" w:anchor="_Toc109737615">
            <w:r w:rsidRPr="0057336D">
              <w:rPr>
                <w:rStyle w:val="Hyperlink"/>
                <w:noProof/>
              </w:rPr>
              <w:t>1.10.2</w:t>
            </w:r>
            <w:r w:rsidRPr="0057336D">
              <w:rPr>
                <w:rFonts w:eastAsiaTheme="minorEastAsia"/>
                <w:noProof/>
                <w:color w:val="auto"/>
                <w:sz w:val="22"/>
                <w:szCs w:val="22"/>
                <w:lang w:val="fr-FR" w:eastAsia="fr-FR"/>
              </w:rPr>
              <w:tab/>
            </w:r>
            <w:r w:rsidRPr="0057336D">
              <w:rPr>
                <w:rStyle w:val="Hyperlink"/>
                <w:noProof/>
              </w:rPr>
              <w:t>Cycle count Preferences</w:t>
            </w:r>
            <w:r w:rsidRPr="0057336D">
              <w:rPr>
                <w:noProof/>
                <w:webHidden/>
              </w:rPr>
              <w:tab/>
            </w:r>
            <w:r w:rsidRPr="0057336D">
              <w:rPr>
                <w:noProof/>
                <w:webHidden/>
              </w:rPr>
              <w:fldChar w:fldCharType="begin"/>
            </w:r>
            <w:r w:rsidRPr="0057336D">
              <w:rPr>
                <w:noProof/>
                <w:webHidden/>
              </w:rPr>
              <w:instrText xml:space="preserve"> PAGEREF _Toc109737615 \h </w:instrText>
            </w:r>
            <w:r w:rsidRPr="0057336D">
              <w:rPr>
                <w:noProof/>
                <w:webHidden/>
              </w:rPr>
            </w:r>
            <w:r w:rsidRPr="0057336D">
              <w:rPr>
                <w:noProof/>
                <w:webHidden/>
              </w:rPr>
              <w:fldChar w:fldCharType="separate"/>
            </w:r>
            <w:r w:rsidR="006C1A04">
              <w:rPr>
                <w:noProof/>
                <w:webHidden/>
              </w:rPr>
              <w:t>78</w:t>
            </w:r>
            <w:r w:rsidRPr="0057336D">
              <w:rPr>
                <w:noProof/>
                <w:webHidden/>
              </w:rPr>
              <w:fldChar w:fldCharType="end"/>
            </w:r>
          </w:hyperlink>
        </w:p>
        <w:p w:rsidRPr="0057336D" w:rsidR="0057336D" w:rsidRDefault="0057336D" w14:paraId="6CA0034F" w14:textId="1F4958D7">
          <w:pPr>
            <w:pStyle w:val="TOC3"/>
            <w:tabs>
              <w:tab w:val="left" w:pos="1320"/>
              <w:tab w:val="right" w:leader="dot" w:pos="9010"/>
            </w:tabs>
            <w:rPr>
              <w:rFonts w:eastAsiaTheme="minorEastAsia"/>
              <w:noProof/>
              <w:color w:val="auto"/>
              <w:sz w:val="22"/>
              <w:szCs w:val="22"/>
              <w:lang w:val="fr-FR" w:eastAsia="fr-FR"/>
            </w:rPr>
          </w:pPr>
          <w:hyperlink w:history="1" w:anchor="_Toc109737616">
            <w:r w:rsidRPr="0057336D">
              <w:rPr>
                <w:rStyle w:val="Hyperlink"/>
                <w:noProof/>
              </w:rPr>
              <w:t>1.10.3</w:t>
            </w:r>
            <w:r w:rsidRPr="0057336D">
              <w:rPr>
                <w:rFonts w:eastAsiaTheme="minorEastAsia"/>
                <w:noProof/>
                <w:color w:val="auto"/>
                <w:sz w:val="22"/>
                <w:szCs w:val="22"/>
                <w:lang w:val="fr-FR" w:eastAsia="fr-FR"/>
              </w:rPr>
              <w:tab/>
            </w:r>
            <w:r w:rsidRPr="0057336D">
              <w:rPr>
                <w:rStyle w:val="Hyperlink"/>
                <w:noProof/>
              </w:rPr>
              <w:t>Cycle count item criteria</w:t>
            </w:r>
            <w:r w:rsidRPr="0057336D">
              <w:rPr>
                <w:noProof/>
                <w:webHidden/>
              </w:rPr>
              <w:tab/>
            </w:r>
            <w:r w:rsidRPr="0057336D">
              <w:rPr>
                <w:noProof/>
                <w:webHidden/>
              </w:rPr>
              <w:fldChar w:fldCharType="begin"/>
            </w:r>
            <w:r w:rsidRPr="0057336D">
              <w:rPr>
                <w:noProof/>
                <w:webHidden/>
              </w:rPr>
              <w:instrText xml:space="preserve"> PAGEREF _Toc109737616 \h </w:instrText>
            </w:r>
            <w:r w:rsidRPr="0057336D">
              <w:rPr>
                <w:noProof/>
                <w:webHidden/>
              </w:rPr>
            </w:r>
            <w:r w:rsidRPr="0057336D">
              <w:rPr>
                <w:noProof/>
                <w:webHidden/>
              </w:rPr>
              <w:fldChar w:fldCharType="separate"/>
            </w:r>
            <w:r w:rsidR="006C1A04">
              <w:rPr>
                <w:noProof/>
                <w:webHidden/>
              </w:rPr>
              <w:t>78</w:t>
            </w:r>
            <w:r w:rsidRPr="0057336D">
              <w:rPr>
                <w:noProof/>
                <w:webHidden/>
              </w:rPr>
              <w:fldChar w:fldCharType="end"/>
            </w:r>
          </w:hyperlink>
        </w:p>
        <w:p w:rsidRPr="0057336D" w:rsidR="0057336D" w:rsidRDefault="0057336D" w14:paraId="51ABEA14" w14:textId="079C2900">
          <w:pPr>
            <w:pStyle w:val="TOC3"/>
            <w:tabs>
              <w:tab w:val="left" w:pos="1320"/>
              <w:tab w:val="right" w:leader="dot" w:pos="9010"/>
            </w:tabs>
            <w:rPr>
              <w:rFonts w:eastAsiaTheme="minorEastAsia"/>
              <w:noProof/>
              <w:color w:val="auto"/>
              <w:sz w:val="22"/>
              <w:szCs w:val="22"/>
              <w:lang w:val="fr-FR" w:eastAsia="fr-FR"/>
            </w:rPr>
          </w:pPr>
          <w:hyperlink w:history="1" w:anchor="_Toc109737617">
            <w:r w:rsidRPr="0057336D">
              <w:rPr>
                <w:rStyle w:val="Hyperlink"/>
                <w:noProof/>
              </w:rPr>
              <w:t>1.10.4</w:t>
            </w:r>
            <w:r w:rsidRPr="0057336D">
              <w:rPr>
                <w:rFonts w:eastAsiaTheme="minorEastAsia"/>
                <w:noProof/>
                <w:color w:val="auto"/>
                <w:sz w:val="22"/>
                <w:szCs w:val="22"/>
                <w:lang w:val="fr-FR" w:eastAsia="fr-FR"/>
              </w:rPr>
              <w:tab/>
            </w:r>
            <w:r w:rsidRPr="0057336D">
              <w:rPr>
                <w:rStyle w:val="Hyperlink"/>
                <w:noProof/>
              </w:rPr>
              <w:t>Cycle count location criteria</w:t>
            </w:r>
            <w:r w:rsidRPr="0057336D">
              <w:rPr>
                <w:noProof/>
                <w:webHidden/>
              </w:rPr>
              <w:tab/>
            </w:r>
            <w:r w:rsidRPr="0057336D">
              <w:rPr>
                <w:noProof/>
                <w:webHidden/>
              </w:rPr>
              <w:fldChar w:fldCharType="begin"/>
            </w:r>
            <w:r w:rsidRPr="0057336D">
              <w:rPr>
                <w:noProof/>
                <w:webHidden/>
              </w:rPr>
              <w:instrText xml:space="preserve"> PAGEREF _Toc109737617 \h </w:instrText>
            </w:r>
            <w:r w:rsidRPr="0057336D">
              <w:rPr>
                <w:noProof/>
                <w:webHidden/>
              </w:rPr>
            </w:r>
            <w:r w:rsidRPr="0057336D">
              <w:rPr>
                <w:noProof/>
                <w:webHidden/>
              </w:rPr>
              <w:fldChar w:fldCharType="separate"/>
            </w:r>
            <w:r w:rsidR="006C1A04">
              <w:rPr>
                <w:noProof/>
                <w:webHidden/>
              </w:rPr>
              <w:t>79</w:t>
            </w:r>
            <w:r w:rsidRPr="0057336D">
              <w:rPr>
                <w:noProof/>
                <w:webHidden/>
              </w:rPr>
              <w:fldChar w:fldCharType="end"/>
            </w:r>
          </w:hyperlink>
        </w:p>
        <w:p w:rsidRPr="0057336D" w:rsidR="0057336D" w:rsidRDefault="0057336D" w14:paraId="4B3FEF2F" w14:textId="2D4EC510">
          <w:pPr>
            <w:pStyle w:val="TOC3"/>
            <w:tabs>
              <w:tab w:val="left" w:pos="1320"/>
              <w:tab w:val="right" w:leader="dot" w:pos="9010"/>
            </w:tabs>
            <w:rPr>
              <w:rFonts w:eastAsiaTheme="minorEastAsia"/>
              <w:noProof/>
              <w:color w:val="auto"/>
              <w:sz w:val="22"/>
              <w:szCs w:val="22"/>
              <w:lang w:val="fr-FR" w:eastAsia="fr-FR"/>
            </w:rPr>
          </w:pPr>
          <w:hyperlink w:history="1" w:anchor="_Toc109737618">
            <w:r w:rsidRPr="0057336D">
              <w:rPr>
                <w:rStyle w:val="Hyperlink"/>
                <w:noProof/>
              </w:rPr>
              <w:t>1.10.5</w:t>
            </w:r>
            <w:r w:rsidRPr="0057336D">
              <w:rPr>
                <w:rFonts w:eastAsiaTheme="minorEastAsia"/>
                <w:noProof/>
                <w:color w:val="auto"/>
                <w:sz w:val="22"/>
                <w:szCs w:val="22"/>
                <w:lang w:val="fr-FR" w:eastAsia="fr-FR"/>
              </w:rPr>
              <w:tab/>
            </w:r>
            <w:r w:rsidRPr="0057336D">
              <w:rPr>
                <w:rStyle w:val="Hyperlink"/>
                <w:noProof/>
              </w:rPr>
              <w:t>Cycle count master</w:t>
            </w:r>
            <w:r w:rsidRPr="0057336D">
              <w:rPr>
                <w:noProof/>
                <w:webHidden/>
              </w:rPr>
              <w:tab/>
            </w:r>
            <w:r w:rsidRPr="0057336D">
              <w:rPr>
                <w:noProof/>
                <w:webHidden/>
              </w:rPr>
              <w:fldChar w:fldCharType="begin"/>
            </w:r>
            <w:r w:rsidRPr="0057336D">
              <w:rPr>
                <w:noProof/>
                <w:webHidden/>
              </w:rPr>
              <w:instrText xml:space="preserve"> PAGEREF _Toc109737618 \h </w:instrText>
            </w:r>
            <w:r w:rsidRPr="0057336D">
              <w:rPr>
                <w:noProof/>
                <w:webHidden/>
              </w:rPr>
            </w:r>
            <w:r w:rsidRPr="0057336D">
              <w:rPr>
                <w:noProof/>
                <w:webHidden/>
              </w:rPr>
              <w:fldChar w:fldCharType="separate"/>
            </w:r>
            <w:r w:rsidR="006C1A04">
              <w:rPr>
                <w:noProof/>
                <w:webHidden/>
              </w:rPr>
              <w:t>81</w:t>
            </w:r>
            <w:r w:rsidRPr="0057336D">
              <w:rPr>
                <w:noProof/>
                <w:webHidden/>
              </w:rPr>
              <w:fldChar w:fldCharType="end"/>
            </w:r>
          </w:hyperlink>
        </w:p>
        <w:p w:rsidRPr="0057336D" w:rsidR="0057336D" w:rsidRDefault="0057336D" w14:paraId="6EC7C9D2" w14:textId="63FDDA42">
          <w:pPr>
            <w:pStyle w:val="TOC3"/>
            <w:tabs>
              <w:tab w:val="left" w:pos="1320"/>
              <w:tab w:val="right" w:leader="dot" w:pos="9010"/>
            </w:tabs>
            <w:rPr>
              <w:rFonts w:eastAsiaTheme="minorEastAsia"/>
              <w:noProof/>
              <w:color w:val="auto"/>
              <w:sz w:val="22"/>
              <w:szCs w:val="22"/>
              <w:lang w:val="fr-FR" w:eastAsia="fr-FR"/>
            </w:rPr>
          </w:pPr>
          <w:hyperlink w:history="1" w:anchor="_Toc109737619">
            <w:r w:rsidRPr="0057336D">
              <w:rPr>
                <w:rStyle w:val="Hyperlink"/>
                <w:noProof/>
              </w:rPr>
              <w:t>1.10.6</w:t>
            </w:r>
            <w:r w:rsidRPr="0057336D">
              <w:rPr>
                <w:rFonts w:eastAsiaTheme="minorEastAsia"/>
                <w:noProof/>
                <w:color w:val="auto"/>
                <w:sz w:val="22"/>
                <w:szCs w:val="22"/>
                <w:lang w:val="fr-FR" w:eastAsia="fr-FR"/>
              </w:rPr>
              <w:tab/>
            </w:r>
            <w:r w:rsidRPr="0057336D">
              <w:rPr>
                <w:rStyle w:val="Hyperlink"/>
                <w:noProof/>
              </w:rPr>
              <w:t>Cycle count threshold</w:t>
            </w:r>
            <w:r w:rsidRPr="0057336D">
              <w:rPr>
                <w:noProof/>
                <w:webHidden/>
              </w:rPr>
              <w:tab/>
            </w:r>
            <w:r w:rsidRPr="0057336D">
              <w:rPr>
                <w:noProof/>
                <w:webHidden/>
              </w:rPr>
              <w:fldChar w:fldCharType="begin"/>
            </w:r>
            <w:r w:rsidRPr="0057336D">
              <w:rPr>
                <w:noProof/>
                <w:webHidden/>
              </w:rPr>
              <w:instrText xml:space="preserve"> PAGEREF _Toc109737619 \h </w:instrText>
            </w:r>
            <w:r w:rsidRPr="0057336D">
              <w:rPr>
                <w:noProof/>
                <w:webHidden/>
              </w:rPr>
            </w:r>
            <w:r w:rsidRPr="0057336D">
              <w:rPr>
                <w:noProof/>
                <w:webHidden/>
              </w:rPr>
              <w:fldChar w:fldCharType="separate"/>
            </w:r>
            <w:r w:rsidR="006C1A04">
              <w:rPr>
                <w:noProof/>
                <w:webHidden/>
              </w:rPr>
              <w:t>82</w:t>
            </w:r>
            <w:r w:rsidRPr="0057336D">
              <w:rPr>
                <w:noProof/>
                <w:webHidden/>
              </w:rPr>
              <w:fldChar w:fldCharType="end"/>
            </w:r>
          </w:hyperlink>
        </w:p>
        <w:p w:rsidRPr="0057336D" w:rsidR="0057336D" w:rsidRDefault="0057336D" w14:paraId="01965EC6" w14:textId="6759D898">
          <w:pPr>
            <w:pStyle w:val="TOC3"/>
            <w:tabs>
              <w:tab w:val="left" w:pos="1320"/>
              <w:tab w:val="right" w:leader="dot" w:pos="9010"/>
            </w:tabs>
            <w:rPr>
              <w:rFonts w:eastAsiaTheme="minorEastAsia"/>
              <w:noProof/>
              <w:color w:val="auto"/>
              <w:sz w:val="22"/>
              <w:szCs w:val="22"/>
              <w:lang w:val="fr-FR" w:eastAsia="fr-FR"/>
            </w:rPr>
          </w:pPr>
          <w:hyperlink w:history="1" w:anchor="_Toc109737620">
            <w:r w:rsidRPr="0057336D">
              <w:rPr>
                <w:rStyle w:val="Hyperlink"/>
                <w:noProof/>
              </w:rPr>
              <w:t>1.10.7</w:t>
            </w:r>
            <w:r w:rsidRPr="0057336D">
              <w:rPr>
                <w:rFonts w:eastAsiaTheme="minorEastAsia"/>
                <w:noProof/>
                <w:color w:val="auto"/>
                <w:sz w:val="22"/>
                <w:szCs w:val="22"/>
                <w:lang w:val="fr-FR" w:eastAsia="fr-FR"/>
              </w:rPr>
              <w:tab/>
            </w:r>
            <w:r w:rsidRPr="0057336D">
              <w:rPr>
                <w:rStyle w:val="Hyperlink"/>
                <w:noProof/>
              </w:rPr>
              <w:t>Cycle count work criteria</w:t>
            </w:r>
            <w:r w:rsidRPr="0057336D">
              <w:rPr>
                <w:noProof/>
                <w:webHidden/>
              </w:rPr>
              <w:tab/>
            </w:r>
            <w:r w:rsidRPr="0057336D">
              <w:rPr>
                <w:noProof/>
                <w:webHidden/>
              </w:rPr>
              <w:fldChar w:fldCharType="begin"/>
            </w:r>
            <w:r w:rsidRPr="0057336D">
              <w:rPr>
                <w:noProof/>
                <w:webHidden/>
              </w:rPr>
              <w:instrText xml:space="preserve"> PAGEREF _Toc109737620 \h </w:instrText>
            </w:r>
            <w:r w:rsidRPr="0057336D">
              <w:rPr>
                <w:noProof/>
                <w:webHidden/>
              </w:rPr>
            </w:r>
            <w:r w:rsidRPr="0057336D">
              <w:rPr>
                <w:noProof/>
                <w:webHidden/>
              </w:rPr>
              <w:fldChar w:fldCharType="separate"/>
            </w:r>
            <w:r w:rsidR="006C1A04">
              <w:rPr>
                <w:noProof/>
                <w:webHidden/>
              </w:rPr>
              <w:t>83</w:t>
            </w:r>
            <w:r w:rsidRPr="0057336D">
              <w:rPr>
                <w:noProof/>
                <w:webHidden/>
              </w:rPr>
              <w:fldChar w:fldCharType="end"/>
            </w:r>
          </w:hyperlink>
        </w:p>
        <w:p w:rsidRPr="0057336D" w:rsidR="0057336D" w:rsidRDefault="0057336D" w14:paraId="00BE918C" w14:textId="634AE1B9">
          <w:pPr>
            <w:pStyle w:val="TOC2"/>
            <w:tabs>
              <w:tab w:val="left" w:pos="880"/>
              <w:tab w:val="right" w:leader="dot" w:pos="9010"/>
            </w:tabs>
            <w:rPr>
              <w:rFonts w:eastAsiaTheme="minorEastAsia" w:cstheme="minorBidi"/>
              <w:bCs w:val="0"/>
              <w:caps w:val="0"/>
              <w:noProof/>
              <w:color w:val="auto"/>
              <w:lang w:val="fr-FR" w:eastAsia="fr-FR"/>
            </w:rPr>
          </w:pPr>
          <w:hyperlink w:history="1" w:anchor="_Toc109737621">
            <w:r w:rsidRPr="0057336D">
              <w:rPr>
                <w:rStyle w:val="Hyperlink"/>
                <w:rFonts w:cs="Times New Roman (Headings CS)" w:eastAsiaTheme="majorEastAsia"/>
                <w:b/>
                <w:noProof/>
              </w:rPr>
              <w:t>1.11</w:t>
            </w:r>
            <w:r w:rsidRPr="0057336D">
              <w:rPr>
                <w:rFonts w:eastAsiaTheme="minorEastAsia" w:cstheme="minorBidi"/>
                <w:bCs w:val="0"/>
                <w:caps w:val="0"/>
                <w:noProof/>
                <w:color w:val="auto"/>
                <w:lang w:val="fr-FR" w:eastAsia="fr-FR"/>
              </w:rPr>
              <w:tab/>
            </w:r>
            <w:r w:rsidRPr="0057336D">
              <w:rPr>
                <w:rStyle w:val="Hyperlink"/>
                <w:rFonts w:cs="Times New Roman (Headings CS)" w:eastAsiaTheme="majorEastAsia"/>
                <w:b/>
                <w:noProof/>
              </w:rPr>
              <w:t>Work orders</w:t>
            </w:r>
            <w:r w:rsidRPr="0057336D">
              <w:rPr>
                <w:noProof/>
                <w:webHidden/>
              </w:rPr>
              <w:tab/>
            </w:r>
            <w:r w:rsidRPr="0057336D">
              <w:rPr>
                <w:noProof/>
                <w:webHidden/>
              </w:rPr>
              <w:fldChar w:fldCharType="begin"/>
            </w:r>
            <w:r w:rsidRPr="0057336D">
              <w:rPr>
                <w:noProof/>
                <w:webHidden/>
              </w:rPr>
              <w:instrText xml:space="preserve"> PAGEREF _Toc109737621 \h </w:instrText>
            </w:r>
            <w:r w:rsidRPr="0057336D">
              <w:rPr>
                <w:noProof/>
                <w:webHidden/>
              </w:rPr>
            </w:r>
            <w:r w:rsidRPr="0057336D">
              <w:rPr>
                <w:noProof/>
                <w:webHidden/>
              </w:rPr>
              <w:fldChar w:fldCharType="separate"/>
            </w:r>
            <w:r w:rsidR="006C1A04">
              <w:rPr>
                <w:noProof/>
                <w:webHidden/>
              </w:rPr>
              <w:t>84</w:t>
            </w:r>
            <w:r w:rsidRPr="0057336D">
              <w:rPr>
                <w:noProof/>
                <w:webHidden/>
              </w:rPr>
              <w:fldChar w:fldCharType="end"/>
            </w:r>
          </w:hyperlink>
        </w:p>
        <w:p w:rsidRPr="0057336D" w:rsidR="0057336D" w:rsidRDefault="0057336D" w14:paraId="29E26381" w14:textId="1D7417CA">
          <w:pPr>
            <w:pStyle w:val="TOC3"/>
            <w:tabs>
              <w:tab w:val="left" w:pos="1320"/>
              <w:tab w:val="right" w:leader="dot" w:pos="9010"/>
            </w:tabs>
            <w:rPr>
              <w:rFonts w:eastAsiaTheme="minorEastAsia"/>
              <w:noProof/>
              <w:color w:val="auto"/>
              <w:sz w:val="22"/>
              <w:szCs w:val="22"/>
              <w:lang w:val="fr-FR" w:eastAsia="fr-FR"/>
            </w:rPr>
          </w:pPr>
          <w:hyperlink w:history="1" w:anchor="_Toc109737622">
            <w:r w:rsidRPr="0057336D">
              <w:rPr>
                <w:rStyle w:val="Hyperlink"/>
                <w:noProof/>
              </w:rPr>
              <w:t>1.11.1</w:t>
            </w:r>
            <w:r w:rsidRPr="0057336D">
              <w:rPr>
                <w:rFonts w:eastAsiaTheme="minorEastAsia"/>
                <w:noProof/>
                <w:color w:val="auto"/>
                <w:sz w:val="22"/>
                <w:szCs w:val="22"/>
                <w:lang w:val="fr-FR" w:eastAsia="fr-FR"/>
              </w:rPr>
              <w:tab/>
            </w:r>
            <w:r w:rsidRPr="0057336D">
              <w:rPr>
                <w:rStyle w:val="Hyperlink"/>
                <w:noProof/>
              </w:rPr>
              <w:t>Bill of materials</w:t>
            </w:r>
            <w:r w:rsidRPr="0057336D">
              <w:rPr>
                <w:noProof/>
                <w:webHidden/>
              </w:rPr>
              <w:tab/>
            </w:r>
            <w:r w:rsidRPr="0057336D">
              <w:rPr>
                <w:noProof/>
                <w:webHidden/>
              </w:rPr>
              <w:fldChar w:fldCharType="begin"/>
            </w:r>
            <w:r w:rsidRPr="0057336D">
              <w:rPr>
                <w:noProof/>
                <w:webHidden/>
              </w:rPr>
              <w:instrText xml:space="preserve"> PAGEREF _Toc109737622 \h </w:instrText>
            </w:r>
            <w:r w:rsidRPr="0057336D">
              <w:rPr>
                <w:noProof/>
                <w:webHidden/>
              </w:rPr>
            </w:r>
            <w:r w:rsidRPr="0057336D">
              <w:rPr>
                <w:noProof/>
                <w:webHidden/>
              </w:rPr>
              <w:fldChar w:fldCharType="separate"/>
            </w:r>
            <w:r w:rsidR="006C1A04">
              <w:rPr>
                <w:noProof/>
                <w:webHidden/>
              </w:rPr>
              <w:t>84</w:t>
            </w:r>
            <w:r w:rsidRPr="0057336D">
              <w:rPr>
                <w:noProof/>
                <w:webHidden/>
              </w:rPr>
              <w:fldChar w:fldCharType="end"/>
            </w:r>
          </w:hyperlink>
        </w:p>
        <w:p w:rsidRPr="0057336D" w:rsidR="0057336D" w:rsidRDefault="0057336D" w14:paraId="6D102150" w14:textId="5BAC0EB5">
          <w:pPr>
            <w:pStyle w:val="TOC3"/>
            <w:tabs>
              <w:tab w:val="left" w:pos="1320"/>
              <w:tab w:val="right" w:leader="dot" w:pos="9010"/>
            </w:tabs>
            <w:rPr>
              <w:rFonts w:eastAsiaTheme="minorEastAsia"/>
              <w:noProof/>
              <w:color w:val="auto"/>
              <w:sz w:val="22"/>
              <w:szCs w:val="22"/>
              <w:lang w:val="fr-FR" w:eastAsia="fr-FR"/>
            </w:rPr>
          </w:pPr>
          <w:hyperlink w:history="1" w:anchor="_Toc109737623">
            <w:r w:rsidRPr="0057336D">
              <w:rPr>
                <w:rStyle w:val="Hyperlink"/>
                <w:noProof/>
              </w:rPr>
              <w:t>1.11.2</w:t>
            </w:r>
            <w:r w:rsidRPr="0057336D">
              <w:rPr>
                <w:rFonts w:eastAsiaTheme="minorEastAsia"/>
                <w:noProof/>
                <w:color w:val="auto"/>
                <w:sz w:val="22"/>
                <w:szCs w:val="22"/>
                <w:lang w:val="fr-FR" w:eastAsia="fr-FR"/>
              </w:rPr>
              <w:tab/>
            </w:r>
            <w:r w:rsidRPr="0057336D">
              <w:rPr>
                <w:rStyle w:val="Hyperlink"/>
                <w:noProof/>
              </w:rPr>
              <w:t>Work order preferences</w:t>
            </w:r>
            <w:r w:rsidRPr="0057336D">
              <w:rPr>
                <w:noProof/>
                <w:webHidden/>
              </w:rPr>
              <w:tab/>
            </w:r>
            <w:r w:rsidRPr="0057336D">
              <w:rPr>
                <w:noProof/>
                <w:webHidden/>
              </w:rPr>
              <w:fldChar w:fldCharType="begin"/>
            </w:r>
            <w:r w:rsidRPr="0057336D">
              <w:rPr>
                <w:noProof/>
                <w:webHidden/>
              </w:rPr>
              <w:instrText xml:space="preserve"> PAGEREF _Toc109737623 \h </w:instrText>
            </w:r>
            <w:r w:rsidRPr="0057336D">
              <w:rPr>
                <w:noProof/>
                <w:webHidden/>
              </w:rPr>
            </w:r>
            <w:r w:rsidRPr="0057336D">
              <w:rPr>
                <w:noProof/>
                <w:webHidden/>
              </w:rPr>
              <w:fldChar w:fldCharType="separate"/>
            </w:r>
            <w:r w:rsidR="006C1A04">
              <w:rPr>
                <w:noProof/>
                <w:webHidden/>
              </w:rPr>
              <w:t>84</w:t>
            </w:r>
            <w:r w:rsidRPr="0057336D">
              <w:rPr>
                <w:noProof/>
                <w:webHidden/>
              </w:rPr>
              <w:fldChar w:fldCharType="end"/>
            </w:r>
          </w:hyperlink>
        </w:p>
        <w:p w:rsidRPr="0057336D" w:rsidR="0057336D" w:rsidRDefault="0057336D" w14:paraId="1EDAFCA1" w14:textId="5EE5D405">
          <w:pPr>
            <w:pStyle w:val="TOC3"/>
            <w:tabs>
              <w:tab w:val="left" w:pos="1320"/>
              <w:tab w:val="right" w:leader="dot" w:pos="9010"/>
            </w:tabs>
            <w:rPr>
              <w:rFonts w:eastAsiaTheme="minorEastAsia"/>
              <w:noProof/>
              <w:color w:val="auto"/>
              <w:sz w:val="22"/>
              <w:szCs w:val="22"/>
              <w:lang w:val="fr-FR" w:eastAsia="fr-FR"/>
            </w:rPr>
          </w:pPr>
          <w:hyperlink w:history="1" w:anchor="_Toc109737624">
            <w:r w:rsidRPr="0057336D">
              <w:rPr>
                <w:rStyle w:val="Hyperlink"/>
                <w:noProof/>
              </w:rPr>
              <w:t>1.11.3</w:t>
            </w:r>
            <w:r w:rsidRPr="0057336D">
              <w:rPr>
                <w:rFonts w:eastAsiaTheme="minorEastAsia"/>
                <w:noProof/>
                <w:color w:val="auto"/>
                <w:sz w:val="22"/>
                <w:szCs w:val="22"/>
                <w:lang w:val="fr-FR" w:eastAsia="fr-FR"/>
              </w:rPr>
              <w:tab/>
            </w:r>
            <w:r w:rsidRPr="0057336D">
              <w:rPr>
                <w:rStyle w:val="Hyperlink"/>
                <w:noProof/>
              </w:rPr>
              <w:t>Work order system values</w:t>
            </w:r>
            <w:r w:rsidRPr="0057336D">
              <w:rPr>
                <w:noProof/>
                <w:webHidden/>
              </w:rPr>
              <w:tab/>
            </w:r>
            <w:r w:rsidRPr="0057336D">
              <w:rPr>
                <w:noProof/>
                <w:webHidden/>
              </w:rPr>
              <w:fldChar w:fldCharType="begin"/>
            </w:r>
            <w:r w:rsidRPr="0057336D">
              <w:rPr>
                <w:noProof/>
                <w:webHidden/>
              </w:rPr>
              <w:instrText xml:space="preserve"> PAGEREF _Toc109737624 \h </w:instrText>
            </w:r>
            <w:r w:rsidRPr="0057336D">
              <w:rPr>
                <w:noProof/>
                <w:webHidden/>
              </w:rPr>
            </w:r>
            <w:r w:rsidRPr="0057336D">
              <w:rPr>
                <w:noProof/>
                <w:webHidden/>
              </w:rPr>
              <w:fldChar w:fldCharType="separate"/>
            </w:r>
            <w:r w:rsidR="006C1A04">
              <w:rPr>
                <w:noProof/>
                <w:webHidden/>
              </w:rPr>
              <w:t>85</w:t>
            </w:r>
            <w:r w:rsidRPr="0057336D">
              <w:rPr>
                <w:noProof/>
                <w:webHidden/>
              </w:rPr>
              <w:fldChar w:fldCharType="end"/>
            </w:r>
          </w:hyperlink>
        </w:p>
        <w:p w:rsidRPr="0057336D" w:rsidR="0057336D" w:rsidRDefault="0057336D" w14:paraId="521A606A" w14:textId="532260E8">
          <w:pPr>
            <w:pStyle w:val="TOC3"/>
            <w:tabs>
              <w:tab w:val="left" w:pos="1320"/>
              <w:tab w:val="right" w:leader="dot" w:pos="9010"/>
            </w:tabs>
            <w:rPr>
              <w:rFonts w:eastAsiaTheme="minorEastAsia"/>
              <w:noProof/>
              <w:color w:val="auto"/>
              <w:sz w:val="22"/>
              <w:szCs w:val="22"/>
              <w:lang w:val="fr-FR" w:eastAsia="fr-FR"/>
            </w:rPr>
          </w:pPr>
          <w:hyperlink w:history="1" w:anchor="_Toc109737625">
            <w:r w:rsidRPr="0057336D">
              <w:rPr>
                <w:rStyle w:val="Hyperlink"/>
                <w:noProof/>
              </w:rPr>
              <w:t>1.11.4</w:t>
            </w:r>
            <w:r w:rsidRPr="0057336D">
              <w:rPr>
                <w:rFonts w:eastAsiaTheme="minorEastAsia"/>
                <w:noProof/>
                <w:color w:val="auto"/>
                <w:sz w:val="22"/>
                <w:szCs w:val="22"/>
                <w:lang w:val="fr-FR" w:eastAsia="fr-FR"/>
              </w:rPr>
              <w:tab/>
            </w:r>
            <w:r w:rsidRPr="0057336D">
              <w:rPr>
                <w:rStyle w:val="Hyperlink"/>
                <w:noProof/>
              </w:rPr>
              <w:t>Work order finished item work criteria</w:t>
            </w:r>
            <w:r w:rsidRPr="0057336D">
              <w:rPr>
                <w:noProof/>
                <w:webHidden/>
              </w:rPr>
              <w:tab/>
            </w:r>
            <w:r w:rsidRPr="0057336D">
              <w:rPr>
                <w:noProof/>
                <w:webHidden/>
              </w:rPr>
              <w:fldChar w:fldCharType="begin"/>
            </w:r>
            <w:r w:rsidRPr="0057336D">
              <w:rPr>
                <w:noProof/>
                <w:webHidden/>
              </w:rPr>
              <w:instrText xml:space="preserve"> PAGEREF _Toc109737625 \h </w:instrText>
            </w:r>
            <w:r w:rsidRPr="0057336D">
              <w:rPr>
                <w:noProof/>
                <w:webHidden/>
              </w:rPr>
            </w:r>
            <w:r w:rsidRPr="0057336D">
              <w:rPr>
                <w:noProof/>
                <w:webHidden/>
              </w:rPr>
              <w:fldChar w:fldCharType="separate"/>
            </w:r>
            <w:r w:rsidR="006C1A04">
              <w:rPr>
                <w:noProof/>
                <w:webHidden/>
              </w:rPr>
              <w:t>85</w:t>
            </w:r>
            <w:r w:rsidRPr="0057336D">
              <w:rPr>
                <w:noProof/>
                <w:webHidden/>
              </w:rPr>
              <w:fldChar w:fldCharType="end"/>
            </w:r>
          </w:hyperlink>
        </w:p>
        <w:p w:rsidRPr="0057336D" w:rsidR="0057336D" w:rsidRDefault="0057336D" w14:paraId="58F197A0" w14:textId="52508CB6">
          <w:pPr>
            <w:pStyle w:val="TOC3"/>
            <w:tabs>
              <w:tab w:val="left" w:pos="1320"/>
              <w:tab w:val="right" w:leader="dot" w:pos="9010"/>
            </w:tabs>
            <w:rPr>
              <w:rFonts w:eastAsiaTheme="minorEastAsia"/>
              <w:noProof/>
              <w:color w:val="auto"/>
              <w:sz w:val="22"/>
              <w:szCs w:val="22"/>
              <w:lang w:val="fr-FR" w:eastAsia="fr-FR"/>
            </w:rPr>
          </w:pPr>
          <w:hyperlink w:history="1" w:anchor="_Toc109737626">
            <w:r w:rsidRPr="0057336D">
              <w:rPr>
                <w:rStyle w:val="Hyperlink"/>
                <w:noProof/>
              </w:rPr>
              <w:t>1.11.5</w:t>
            </w:r>
            <w:r w:rsidRPr="0057336D">
              <w:rPr>
                <w:rFonts w:eastAsiaTheme="minorEastAsia"/>
                <w:noProof/>
                <w:color w:val="auto"/>
                <w:sz w:val="22"/>
                <w:szCs w:val="22"/>
                <w:lang w:val="fr-FR" w:eastAsia="fr-FR"/>
              </w:rPr>
              <w:tab/>
            </w:r>
            <w:r w:rsidRPr="0057336D">
              <w:rPr>
                <w:rStyle w:val="Hyperlink"/>
                <w:noProof/>
              </w:rPr>
              <w:t>Work order component work criteria</w:t>
            </w:r>
            <w:r w:rsidRPr="0057336D">
              <w:rPr>
                <w:noProof/>
                <w:webHidden/>
              </w:rPr>
              <w:tab/>
            </w:r>
            <w:r w:rsidRPr="0057336D">
              <w:rPr>
                <w:noProof/>
                <w:webHidden/>
              </w:rPr>
              <w:fldChar w:fldCharType="begin"/>
            </w:r>
            <w:r w:rsidRPr="0057336D">
              <w:rPr>
                <w:noProof/>
                <w:webHidden/>
              </w:rPr>
              <w:instrText xml:space="preserve"> PAGEREF _Toc109737626 \h </w:instrText>
            </w:r>
            <w:r w:rsidRPr="0057336D">
              <w:rPr>
                <w:noProof/>
                <w:webHidden/>
              </w:rPr>
            </w:r>
            <w:r w:rsidRPr="0057336D">
              <w:rPr>
                <w:noProof/>
                <w:webHidden/>
              </w:rPr>
              <w:fldChar w:fldCharType="separate"/>
            </w:r>
            <w:r w:rsidR="006C1A04">
              <w:rPr>
                <w:noProof/>
                <w:webHidden/>
              </w:rPr>
              <w:t>85</w:t>
            </w:r>
            <w:r w:rsidRPr="0057336D">
              <w:rPr>
                <w:noProof/>
                <w:webHidden/>
              </w:rPr>
              <w:fldChar w:fldCharType="end"/>
            </w:r>
          </w:hyperlink>
        </w:p>
        <w:p w:rsidRPr="0057336D" w:rsidR="0057336D" w:rsidRDefault="0057336D" w14:paraId="4752BC27" w14:textId="7A82B177">
          <w:pPr>
            <w:pStyle w:val="TOC2"/>
            <w:tabs>
              <w:tab w:val="left" w:pos="880"/>
              <w:tab w:val="right" w:leader="dot" w:pos="9010"/>
            </w:tabs>
            <w:rPr>
              <w:rFonts w:eastAsiaTheme="minorEastAsia" w:cstheme="minorBidi"/>
              <w:bCs w:val="0"/>
              <w:caps w:val="0"/>
              <w:noProof/>
              <w:color w:val="auto"/>
              <w:lang w:val="fr-FR" w:eastAsia="fr-FR"/>
            </w:rPr>
          </w:pPr>
          <w:hyperlink w:history="1" w:anchor="_Toc109737627">
            <w:r w:rsidRPr="0057336D">
              <w:rPr>
                <w:rStyle w:val="Hyperlink"/>
                <w:rFonts w:cs="Times New Roman (Headings CS)" w:eastAsiaTheme="majorEastAsia"/>
                <w:b/>
                <w:noProof/>
              </w:rPr>
              <w:t>1.12</w:t>
            </w:r>
            <w:r w:rsidRPr="0057336D">
              <w:rPr>
                <w:rFonts w:eastAsiaTheme="minorEastAsia" w:cstheme="minorBidi"/>
                <w:bCs w:val="0"/>
                <w:caps w:val="0"/>
                <w:noProof/>
                <w:color w:val="auto"/>
                <w:lang w:val="fr-FR" w:eastAsia="fr-FR"/>
              </w:rPr>
              <w:tab/>
            </w:r>
            <w:r w:rsidRPr="0057336D">
              <w:rPr>
                <w:rStyle w:val="Hyperlink"/>
                <w:rFonts w:cs="Times New Roman (Headings CS)" w:eastAsiaTheme="majorEastAsia"/>
                <w:b/>
                <w:noProof/>
              </w:rPr>
              <w:t>Replenishment</w:t>
            </w:r>
            <w:r w:rsidRPr="0057336D">
              <w:rPr>
                <w:noProof/>
                <w:webHidden/>
              </w:rPr>
              <w:tab/>
            </w:r>
            <w:r w:rsidRPr="0057336D">
              <w:rPr>
                <w:noProof/>
                <w:webHidden/>
              </w:rPr>
              <w:fldChar w:fldCharType="begin"/>
            </w:r>
            <w:r w:rsidRPr="0057336D">
              <w:rPr>
                <w:noProof/>
                <w:webHidden/>
              </w:rPr>
              <w:instrText xml:space="preserve"> PAGEREF _Toc109737627 \h </w:instrText>
            </w:r>
            <w:r w:rsidRPr="0057336D">
              <w:rPr>
                <w:noProof/>
                <w:webHidden/>
              </w:rPr>
            </w:r>
            <w:r w:rsidRPr="0057336D">
              <w:rPr>
                <w:noProof/>
                <w:webHidden/>
              </w:rPr>
              <w:fldChar w:fldCharType="separate"/>
            </w:r>
            <w:r w:rsidR="006C1A04">
              <w:rPr>
                <w:noProof/>
                <w:webHidden/>
              </w:rPr>
              <w:t>85</w:t>
            </w:r>
            <w:r w:rsidRPr="0057336D">
              <w:rPr>
                <w:noProof/>
                <w:webHidden/>
              </w:rPr>
              <w:fldChar w:fldCharType="end"/>
            </w:r>
          </w:hyperlink>
        </w:p>
        <w:p w:rsidRPr="0057336D" w:rsidR="0057336D" w:rsidRDefault="0057336D" w14:paraId="4C08F4A4" w14:textId="444758EF">
          <w:pPr>
            <w:pStyle w:val="TOC3"/>
            <w:tabs>
              <w:tab w:val="left" w:pos="1320"/>
              <w:tab w:val="right" w:leader="dot" w:pos="9010"/>
            </w:tabs>
            <w:rPr>
              <w:rFonts w:eastAsiaTheme="minorEastAsia"/>
              <w:noProof/>
              <w:color w:val="auto"/>
              <w:sz w:val="22"/>
              <w:szCs w:val="22"/>
              <w:lang w:val="fr-FR" w:eastAsia="fr-FR"/>
            </w:rPr>
          </w:pPr>
          <w:hyperlink w:history="1" w:anchor="_Toc109737628">
            <w:r w:rsidRPr="0057336D">
              <w:rPr>
                <w:rStyle w:val="Hyperlink"/>
                <w:noProof/>
              </w:rPr>
              <w:t>1.12.1</w:t>
            </w:r>
            <w:r w:rsidRPr="0057336D">
              <w:rPr>
                <w:rFonts w:eastAsiaTheme="minorEastAsia"/>
                <w:noProof/>
                <w:color w:val="auto"/>
                <w:sz w:val="22"/>
                <w:szCs w:val="22"/>
                <w:lang w:val="fr-FR" w:eastAsia="fr-FR"/>
              </w:rPr>
              <w:tab/>
            </w:r>
            <w:r w:rsidRPr="0057336D">
              <w:rPr>
                <w:rStyle w:val="Hyperlink"/>
                <w:noProof/>
              </w:rPr>
              <w:t>Replenishment location criteria</w:t>
            </w:r>
            <w:r w:rsidRPr="0057336D">
              <w:rPr>
                <w:noProof/>
                <w:webHidden/>
              </w:rPr>
              <w:tab/>
            </w:r>
            <w:r w:rsidRPr="0057336D">
              <w:rPr>
                <w:noProof/>
                <w:webHidden/>
              </w:rPr>
              <w:fldChar w:fldCharType="begin"/>
            </w:r>
            <w:r w:rsidRPr="0057336D">
              <w:rPr>
                <w:noProof/>
                <w:webHidden/>
              </w:rPr>
              <w:instrText xml:space="preserve"> PAGEREF _Toc109737628 \h </w:instrText>
            </w:r>
            <w:r w:rsidRPr="0057336D">
              <w:rPr>
                <w:noProof/>
                <w:webHidden/>
              </w:rPr>
            </w:r>
            <w:r w:rsidRPr="0057336D">
              <w:rPr>
                <w:noProof/>
                <w:webHidden/>
              </w:rPr>
              <w:fldChar w:fldCharType="separate"/>
            </w:r>
            <w:r w:rsidR="006C1A04">
              <w:rPr>
                <w:noProof/>
                <w:webHidden/>
              </w:rPr>
              <w:t>86</w:t>
            </w:r>
            <w:r w:rsidRPr="0057336D">
              <w:rPr>
                <w:noProof/>
                <w:webHidden/>
              </w:rPr>
              <w:fldChar w:fldCharType="end"/>
            </w:r>
          </w:hyperlink>
        </w:p>
        <w:p w:rsidRPr="0057336D" w:rsidR="0057336D" w:rsidRDefault="0057336D" w14:paraId="0E9E1491" w14:textId="2628CFA2">
          <w:pPr>
            <w:pStyle w:val="TOC3"/>
            <w:tabs>
              <w:tab w:val="left" w:pos="1320"/>
              <w:tab w:val="right" w:leader="dot" w:pos="9010"/>
            </w:tabs>
            <w:rPr>
              <w:rFonts w:eastAsiaTheme="minorEastAsia"/>
              <w:noProof/>
              <w:color w:val="auto"/>
              <w:sz w:val="22"/>
              <w:szCs w:val="22"/>
              <w:lang w:val="fr-FR" w:eastAsia="fr-FR"/>
            </w:rPr>
          </w:pPr>
          <w:hyperlink w:history="1" w:anchor="_Toc109737629">
            <w:r w:rsidRPr="0057336D">
              <w:rPr>
                <w:rStyle w:val="Hyperlink"/>
                <w:noProof/>
              </w:rPr>
              <w:t>1.12.2</w:t>
            </w:r>
            <w:r w:rsidRPr="0057336D">
              <w:rPr>
                <w:rFonts w:eastAsiaTheme="minorEastAsia"/>
                <w:noProof/>
                <w:color w:val="auto"/>
                <w:sz w:val="22"/>
                <w:szCs w:val="22"/>
                <w:lang w:val="fr-FR" w:eastAsia="fr-FR"/>
              </w:rPr>
              <w:tab/>
            </w:r>
            <w:r w:rsidRPr="0057336D">
              <w:rPr>
                <w:rStyle w:val="Hyperlink"/>
                <w:noProof/>
              </w:rPr>
              <w:t>Replenishment item criteria</w:t>
            </w:r>
            <w:r w:rsidRPr="0057336D">
              <w:rPr>
                <w:noProof/>
                <w:webHidden/>
              </w:rPr>
              <w:tab/>
            </w:r>
            <w:r w:rsidRPr="0057336D">
              <w:rPr>
                <w:noProof/>
                <w:webHidden/>
              </w:rPr>
              <w:fldChar w:fldCharType="begin"/>
            </w:r>
            <w:r w:rsidRPr="0057336D">
              <w:rPr>
                <w:noProof/>
                <w:webHidden/>
              </w:rPr>
              <w:instrText xml:space="preserve"> PAGEREF _Toc109737629 \h </w:instrText>
            </w:r>
            <w:r w:rsidRPr="0057336D">
              <w:rPr>
                <w:noProof/>
                <w:webHidden/>
              </w:rPr>
            </w:r>
            <w:r w:rsidRPr="0057336D">
              <w:rPr>
                <w:noProof/>
                <w:webHidden/>
              </w:rPr>
              <w:fldChar w:fldCharType="separate"/>
            </w:r>
            <w:r w:rsidR="006C1A04">
              <w:rPr>
                <w:noProof/>
                <w:webHidden/>
              </w:rPr>
              <w:t>87</w:t>
            </w:r>
            <w:r w:rsidRPr="0057336D">
              <w:rPr>
                <w:noProof/>
                <w:webHidden/>
              </w:rPr>
              <w:fldChar w:fldCharType="end"/>
            </w:r>
          </w:hyperlink>
        </w:p>
        <w:p w:rsidRPr="0057336D" w:rsidR="0057336D" w:rsidRDefault="0057336D" w14:paraId="6187C21C" w14:textId="7D2E47D0">
          <w:pPr>
            <w:pStyle w:val="TOC3"/>
            <w:tabs>
              <w:tab w:val="left" w:pos="1320"/>
              <w:tab w:val="right" w:leader="dot" w:pos="9010"/>
            </w:tabs>
            <w:rPr>
              <w:rFonts w:eastAsiaTheme="minorEastAsia"/>
              <w:noProof/>
              <w:color w:val="auto"/>
              <w:sz w:val="22"/>
              <w:szCs w:val="22"/>
              <w:lang w:val="fr-FR" w:eastAsia="fr-FR"/>
            </w:rPr>
          </w:pPr>
          <w:hyperlink w:history="1" w:anchor="_Toc109737630">
            <w:r w:rsidRPr="0057336D">
              <w:rPr>
                <w:rStyle w:val="Hyperlink"/>
                <w:noProof/>
              </w:rPr>
              <w:t>1.12.3</w:t>
            </w:r>
            <w:r w:rsidRPr="0057336D">
              <w:rPr>
                <w:rFonts w:eastAsiaTheme="minorEastAsia"/>
                <w:noProof/>
                <w:color w:val="auto"/>
                <w:sz w:val="22"/>
                <w:szCs w:val="22"/>
                <w:lang w:val="fr-FR" w:eastAsia="fr-FR"/>
              </w:rPr>
              <w:tab/>
            </w:r>
            <w:r w:rsidRPr="0057336D">
              <w:rPr>
                <w:rStyle w:val="Hyperlink"/>
                <w:noProof/>
              </w:rPr>
              <w:t>Replenishment empty location criteria</w:t>
            </w:r>
            <w:r w:rsidRPr="0057336D">
              <w:rPr>
                <w:noProof/>
                <w:webHidden/>
              </w:rPr>
              <w:tab/>
            </w:r>
            <w:r w:rsidRPr="0057336D">
              <w:rPr>
                <w:noProof/>
                <w:webHidden/>
              </w:rPr>
              <w:fldChar w:fldCharType="begin"/>
            </w:r>
            <w:r w:rsidRPr="0057336D">
              <w:rPr>
                <w:noProof/>
                <w:webHidden/>
              </w:rPr>
              <w:instrText xml:space="preserve"> PAGEREF _Toc109737630 \h </w:instrText>
            </w:r>
            <w:r w:rsidRPr="0057336D">
              <w:rPr>
                <w:noProof/>
                <w:webHidden/>
              </w:rPr>
            </w:r>
            <w:r w:rsidRPr="0057336D">
              <w:rPr>
                <w:noProof/>
                <w:webHidden/>
              </w:rPr>
              <w:fldChar w:fldCharType="separate"/>
            </w:r>
            <w:r w:rsidR="006C1A04">
              <w:rPr>
                <w:noProof/>
                <w:webHidden/>
              </w:rPr>
              <w:t>88</w:t>
            </w:r>
            <w:r w:rsidRPr="0057336D">
              <w:rPr>
                <w:noProof/>
                <w:webHidden/>
              </w:rPr>
              <w:fldChar w:fldCharType="end"/>
            </w:r>
          </w:hyperlink>
        </w:p>
        <w:p w:rsidRPr="0057336D" w:rsidR="0057336D" w:rsidRDefault="0057336D" w14:paraId="302E984B" w14:textId="71FFF57C">
          <w:pPr>
            <w:pStyle w:val="TOC3"/>
            <w:tabs>
              <w:tab w:val="left" w:pos="1320"/>
              <w:tab w:val="right" w:leader="dot" w:pos="9010"/>
            </w:tabs>
            <w:rPr>
              <w:rFonts w:eastAsiaTheme="minorEastAsia"/>
              <w:noProof/>
              <w:color w:val="auto"/>
              <w:sz w:val="22"/>
              <w:szCs w:val="22"/>
              <w:lang w:val="fr-FR" w:eastAsia="fr-FR"/>
            </w:rPr>
          </w:pPr>
          <w:hyperlink w:history="1" w:anchor="_Toc109737631">
            <w:r w:rsidRPr="0057336D">
              <w:rPr>
                <w:rStyle w:val="Hyperlink"/>
                <w:noProof/>
              </w:rPr>
              <w:t>1.12.4</w:t>
            </w:r>
            <w:r w:rsidRPr="0057336D">
              <w:rPr>
                <w:rFonts w:eastAsiaTheme="minorEastAsia"/>
                <w:noProof/>
                <w:color w:val="auto"/>
                <w:sz w:val="22"/>
                <w:szCs w:val="22"/>
                <w:lang w:val="fr-FR" w:eastAsia="fr-FR"/>
              </w:rPr>
              <w:tab/>
            </w:r>
            <w:r w:rsidRPr="0057336D">
              <w:rPr>
                <w:rStyle w:val="Hyperlink"/>
                <w:noProof/>
              </w:rPr>
              <w:t>Replenishment master</w:t>
            </w:r>
            <w:r w:rsidRPr="0057336D">
              <w:rPr>
                <w:noProof/>
                <w:webHidden/>
              </w:rPr>
              <w:tab/>
            </w:r>
            <w:r w:rsidRPr="0057336D">
              <w:rPr>
                <w:noProof/>
                <w:webHidden/>
              </w:rPr>
              <w:fldChar w:fldCharType="begin"/>
            </w:r>
            <w:r w:rsidRPr="0057336D">
              <w:rPr>
                <w:noProof/>
                <w:webHidden/>
              </w:rPr>
              <w:instrText xml:space="preserve"> PAGEREF _Toc109737631 \h </w:instrText>
            </w:r>
            <w:r w:rsidRPr="0057336D">
              <w:rPr>
                <w:noProof/>
                <w:webHidden/>
              </w:rPr>
            </w:r>
            <w:r w:rsidRPr="0057336D">
              <w:rPr>
                <w:noProof/>
                <w:webHidden/>
              </w:rPr>
              <w:fldChar w:fldCharType="separate"/>
            </w:r>
            <w:r w:rsidR="006C1A04">
              <w:rPr>
                <w:noProof/>
                <w:webHidden/>
              </w:rPr>
              <w:t>89</w:t>
            </w:r>
            <w:r w:rsidRPr="0057336D">
              <w:rPr>
                <w:noProof/>
                <w:webHidden/>
              </w:rPr>
              <w:fldChar w:fldCharType="end"/>
            </w:r>
          </w:hyperlink>
        </w:p>
        <w:p w:rsidRPr="0057336D" w:rsidR="0057336D" w:rsidRDefault="0057336D" w14:paraId="06955336" w14:textId="6B941AD6">
          <w:pPr>
            <w:pStyle w:val="TOC3"/>
            <w:tabs>
              <w:tab w:val="left" w:pos="1320"/>
              <w:tab w:val="right" w:leader="dot" w:pos="9010"/>
            </w:tabs>
            <w:rPr>
              <w:rFonts w:eastAsiaTheme="minorEastAsia"/>
              <w:noProof/>
              <w:color w:val="auto"/>
              <w:sz w:val="22"/>
              <w:szCs w:val="22"/>
              <w:lang w:val="fr-FR" w:eastAsia="fr-FR"/>
            </w:rPr>
          </w:pPr>
          <w:hyperlink w:history="1" w:anchor="_Toc109737632">
            <w:r w:rsidRPr="0057336D">
              <w:rPr>
                <w:rStyle w:val="Hyperlink"/>
                <w:noProof/>
              </w:rPr>
              <w:t>1.12.5</w:t>
            </w:r>
            <w:r w:rsidRPr="0057336D">
              <w:rPr>
                <w:rFonts w:eastAsiaTheme="minorEastAsia"/>
                <w:noProof/>
                <w:color w:val="auto"/>
                <w:sz w:val="22"/>
                <w:szCs w:val="22"/>
                <w:lang w:val="fr-FR" w:eastAsia="fr-FR"/>
              </w:rPr>
              <w:tab/>
            </w:r>
            <w:r w:rsidRPr="0057336D">
              <w:rPr>
                <w:rStyle w:val="Hyperlink"/>
                <w:noProof/>
              </w:rPr>
              <w:t>Replenishment work criteria</w:t>
            </w:r>
            <w:r w:rsidRPr="0057336D">
              <w:rPr>
                <w:noProof/>
                <w:webHidden/>
              </w:rPr>
              <w:tab/>
            </w:r>
            <w:r w:rsidRPr="0057336D">
              <w:rPr>
                <w:noProof/>
                <w:webHidden/>
              </w:rPr>
              <w:fldChar w:fldCharType="begin"/>
            </w:r>
            <w:r w:rsidRPr="0057336D">
              <w:rPr>
                <w:noProof/>
                <w:webHidden/>
              </w:rPr>
              <w:instrText xml:space="preserve"> PAGEREF _Toc109737632 \h </w:instrText>
            </w:r>
            <w:r w:rsidRPr="0057336D">
              <w:rPr>
                <w:noProof/>
                <w:webHidden/>
              </w:rPr>
            </w:r>
            <w:r w:rsidRPr="0057336D">
              <w:rPr>
                <w:noProof/>
                <w:webHidden/>
              </w:rPr>
              <w:fldChar w:fldCharType="separate"/>
            </w:r>
            <w:r w:rsidR="006C1A04">
              <w:rPr>
                <w:noProof/>
                <w:webHidden/>
              </w:rPr>
              <w:t>90</w:t>
            </w:r>
            <w:r w:rsidRPr="0057336D">
              <w:rPr>
                <w:noProof/>
                <w:webHidden/>
              </w:rPr>
              <w:fldChar w:fldCharType="end"/>
            </w:r>
          </w:hyperlink>
        </w:p>
        <w:p w:rsidRPr="0057336D" w:rsidR="0057336D" w:rsidRDefault="0057336D" w14:paraId="29A5E98E" w14:textId="5FFB07CD">
          <w:pPr>
            <w:pStyle w:val="TOC2"/>
            <w:tabs>
              <w:tab w:val="left" w:pos="880"/>
              <w:tab w:val="right" w:leader="dot" w:pos="9010"/>
            </w:tabs>
            <w:rPr>
              <w:rFonts w:eastAsiaTheme="minorEastAsia" w:cstheme="minorBidi"/>
              <w:bCs w:val="0"/>
              <w:caps w:val="0"/>
              <w:noProof/>
              <w:color w:val="auto"/>
              <w:lang w:val="fr-FR" w:eastAsia="fr-FR"/>
            </w:rPr>
          </w:pPr>
          <w:hyperlink w:history="1" w:anchor="_Toc109737633">
            <w:r w:rsidRPr="0057336D">
              <w:rPr>
                <w:rStyle w:val="Hyperlink"/>
                <w:rFonts w:cs="Times New Roman (Headings CS)" w:eastAsiaTheme="majorEastAsia"/>
                <w:b/>
                <w:noProof/>
              </w:rPr>
              <w:t>1.13</w:t>
            </w:r>
            <w:r w:rsidRPr="0057336D">
              <w:rPr>
                <w:rFonts w:eastAsiaTheme="minorEastAsia" w:cstheme="minorBidi"/>
                <w:bCs w:val="0"/>
                <w:caps w:val="0"/>
                <w:noProof/>
                <w:color w:val="auto"/>
                <w:lang w:val="fr-FR" w:eastAsia="fr-FR"/>
              </w:rPr>
              <w:tab/>
            </w:r>
            <w:r w:rsidRPr="0057336D">
              <w:rPr>
                <w:rStyle w:val="Hyperlink"/>
                <w:rFonts w:cs="Times New Roman (Headings CS)" w:eastAsiaTheme="majorEastAsia"/>
                <w:b/>
                <w:noProof/>
              </w:rPr>
              <w:t>Container creation</w:t>
            </w:r>
            <w:r w:rsidRPr="0057336D">
              <w:rPr>
                <w:noProof/>
                <w:webHidden/>
              </w:rPr>
              <w:tab/>
            </w:r>
            <w:r w:rsidRPr="0057336D">
              <w:rPr>
                <w:noProof/>
                <w:webHidden/>
              </w:rPr>
              <w:fldChar w:fldCharType="begin"/>
            </w:r>
            <w:r w:rsidRPr="0057336D">
              <w:rPr>
                <w:noProof/>
                <w:webHidden/>
              </w:rPr>
              <w:instrText xml:space="preserve"> PAGEREF _Toc109737633 \h </w:instrText>
            </w:r>
            <w:r w:rsidRPr="0057336D">
              <w:rPr>
                <w:noProof/>
                <w:webHidden/>
              </w:rPr>
            </w:r>
            <w:r w:rsidRPr="0057336D">
              <w:rPr>
                <w:noProof/>
                <w:webHidden/>
              </w:rPr>
              <w:fldChar w:fldCharType="separate"/>
            </w:r>
            <w:r w:rsidR="006C1A04">
              <w:rPr>
                <w:noProof/>
                <w:webHidden/>
              </w:rPr>
              <w:t>91</w:t>
            </w:r>
            <w:r w:rsidRPr="0057336D">
              <w:rPr>
                <w:noProof/>
                <w:webHidden/>
              </w:rPr>
              <w:fldChar w:fldCharType="end"/>
            </w:r>
          </w:hyperlink>
        </w:p>
        <w:p w:rsidRPr="0057336D" w:rsidR="0057336D" w:rsidRDefault="0057336D" w14:paraId="5CFDA322" w14:textId="5AF076D4">
          <w:pPr>
            <w:pStyle w:val="TOC3"/>
            <w:tabs>
              <w:tab w:val="left" w:pos="1320"/>
              <w:tab w:val="right" w:leader="dot" w:pos="9010"/>
            </w:tabs>
            <w:rPr>
              <w:rFonts w:eastAsiaTheme="minorEastAsia"/>
              <w:noProof/>
              <w:color w:val="auto"/>
              <w:sz w:val="22"/>
              <w:szCs w:val="22"/>
              <w:lang w:val="fr-FR" w:eastAsia="fr-FR"/>
            </w:rPr>
          </w:pPr>
          <w:hyperlink w:history="1" w:anchor="_Toc109737634">
            <w:r w:rsidRPr="0057336D">
              <w:rPr>
                <w:rStyle w:val="Hyperlink"/>
                <w:noProof/>
              </w:rPr>
              <w:t>1.13.1</w:t>
            </w:r>
            <w:r w:rsidRPr="0057336D">
              <w:rPr>
                <w:rFonts w:eastAsiaTheme="minorEastAsia"/>
                <w:noProof/>
                <w:color w:val="auto"/>
                <w:sz w:val="22"/>
                <w:szCs w:val="22"/>
                <w:lang w:val="fr-FR" w:eastAsia="fr-FR"/>
              </w:rPr>
              <w:tab/>
            </w:r>
            <w:r w:rsidRPr="0057336D">
              <w:rPr>
                <w:rStyle w:val="Hyperlink"/>
                <w:noProof/>
              </w:rPr>
              <w:t>Container creation system values</w:t>
            </w:r>
            <w:r w:rsidRPr="0057336D">
              <w:rPr>
                <w:noProof/>
                <w:webHidden/>
              </w:rPr>
              <w:tab/>
            </w:r>
            <w:r w:rsidRPr="0057336D">
              <w:rPr>
                <w:noProof/>
                <w:webHidden/>
              </w:rPr>
              <w:fldChar w:fldCharType="begin"/>
            </w:r>
            <w:r w:rsidRPr="0057336D">
              <w:rPr>
                <w:noProof/>
                <w:webHidden/>
              </w:rPr>
              <w:instrText xml:space="preserve"> PAGEREF _Toc109737634 \h </w:instrText>
            </w:r>
            <w:r w:rsidRPr="0057336D">
              <w:rPr>
                <w:noProof/>
                <w:webHidden/>
              </w:rPr>
            </w:r>
            <w:r w:rsidRPr="0057336D">
              <w:rPr>
                <w:noProof/>
                <w:webHidden/>
              </w:rPr>
              <w:fldChar w:fldCharType="separate"/>
            </w:r>
            <w:r w:rsidR="006C1A04">
              <w:rPr>
                <w:noProof/>
                <w:webHidden/>
              </w:rPr>
              <w:t>92</w:t>
            </w:r>
            <w:r w:rsidRPr="0057336D">
              <w:rPr>
                <w:noProof/>
                <w:webHidden/>
              </w:rPr>
              <w:fldChar w:fldCharType="end"/>
            </w:r>
          </w:hyperlink>
        </w:p>
        <w:p w:rsidRPr="0057336D" w:rsidR="0057336D" w:rsidRDefault="0057336D" w14:paraId="09683230" w14:textId="131D7F96">
          <w:pPr>
            <w:pStyle w:val="TOC3"/>
            <w:tabs>
              <w:tab w:val="left" w:pos="1320"/>
              <w:tab w:val="right" w:leader="dot" w:pos="9010"/>
            </w:tabs>
            <w:rPr>
              <w:rFonts w:eastAsiaTheme="minorEastAsia"/>
              <w:noProof/>
              <w:color w:val="auto"/>
              <w:sz w:val="22"/>
              <w:szCs w:val="22"/>
              <w:lang w:val="fr-FR" w:eastAsia="fr-FR"/>
            </w:rPr>
          </w:pPr>
          <w:hyperlink w:history="1" w:anchor="_Toc109737635">
            <w:r w:rsidRPr="0057336D">
              <w:rPr>
                <w:rStyle w:val="Hyperlink"/>
                <w:noProof/>
              </w:rPr>
              <w:t>1.13.2</w:t>
            </w:r>
            <w:r w:rsidRPr="0057336D">
              <w:rPr>
                <w:rFonts w:eastAsiaTheme="minorEastAsia"/>
                <w:noProof/>
                <w:color w:val="auto"/>
                <w:sz w:val="22"/>
                <w:szCs w:val="22"/>
                <w:lang w:val="fr-FR" w:eastAsia="fr-FR"/>
              </w:rPr>
              <w:tab/>
            </w:r>
            <w:r w:rsidRPr="0057336D">
              <w:rPr>
                <w:rStyle w:val="Hyperlink"/>
                <w:noProof/>
              </w:rPr>
              <w:t>Container creation criteria</w:t>
            </w:r>
            <w:r w:rsidRPr="0057336D">
              <w:rPr>
                <w:noProof/>
                <w:webHidden/>
              </w:rPr>
              <w:tab/>
            </w:r>
            <w:r w:rsidRPr="0057336D">
              <w:rPr>
                <w:noProof/>
                <w:webHidden/>
              </w:rPr>
              <w:fldChar w:fldCharType="begin"/>
            </w:r>
            <w:r w:rsidRPr="0057336D">
              <w:rPr>
                <w:noProof/>
                <w:webHidden/>
              </w:rPr>
              <w:instrText xml:space="preserve"> PAGEREF _Toc109737635 \h </w:instrText>
            </w:r>
            <w:r w:rsidRPr="0057336D">
              <w:rPr>
                <w:noProof/>
                <w:webHidden/>
              </w:rPr>
            </w:r>
            <w:r w:rsidRPr="0057336D">
              <w:rPr>
                <w:noProof/>
                <w:webHidden/>
              </w:rPr>
              <w:fldChar w:fldCharType="separate"/>
            </w:r>
            <w:r w:rsidR="006C1A04">
              <w:rPr>
                <w:noProof/>
                <w:webHidden/>
              </w:rPr>
              <w:t>92</w:t>
            </w:r>
            <w:r w:rsidRPr="0057336D">
              <w:rPr>
                <w:noProof/>
                <w:webHidden/>
              </w:rPr>
              <w:fldChar w:fldCharType="end"/>
            </w:r>
          </w:hyperlink>
        </w:p>
        <w:p w:rsidRPr="0057336D" w:rsidR="0057336D" w:rsidRDefault="0057336D" w14:paraId="7D59FEF3" w14:textId="3984AC6A">
          <w:pPr>
            <w:pStyle w:val="TOC3"/>
            <w:tabs>
              <w:tab w:val="left" w:pos="1320"/>
              <w:tab w:val="right" w:leader="dot" w:pos="9010"/>
            </w:tabs>
            <w:rPr>
              <w:rFonts w:eastAsiaTheme="minorEastAsia"/>
              <w:noProof/>
              <w:color w:val="auto"/>
              <w:sz w:val="22"/>
              <w:szCs w:val="22"/>
              <w:lang w:val="fr-FR" w:eastAsia="fr-FR"/>
            </w:rPr>
          </w:pPr>
          <w:hyperlink w:history="1" w:anchor="_Toc109737636">
            <w:r w:rsidRPr="0057336D">
              <w:rPr>
                <w:rStyle w:val="Hyperlink"/>
                <w:noProof/>
              </w:rPr>
              <w:t>1.13.3</w:t>
            </w:r>
            <w:r w:rsidRPr="0057336D">
              <w:rPr>
                <w:rFonts w:eastAsiaTheme="minorEastAsia"/>
                <w:noProof/>
                <w:color w:val="auto"/>
                <w:sz w:val="22"/>
                <w:szCs w:val="22"/>
                <w:lang w:val="fr-FR" w:eastAsia="fr-FR"/>
              </w:rPr>
              <w:tab/>
            </w:r>
            <w:r w:rsidRPr="0057336D">
              <w:rPr>
                <w:rStyle w:val="Hyperlink"/>
                <w:noProof/>
              </w:rPr>
              <w:t>Container Class</w:t>
            </w:r>
            <w:r w:rsidRPr="0057336D">
              <w:rPr>
                <w:noProof/>
                <w:webHidden/>
              </w:rPr>
              <w:tab/>
            </w:r>
            <w:r w:rsidRPr="0057336D">
              <w:rPr>
                <w:noProof/>
                <w:webHidden/>
              </w:rPr>
              <w:fldChar w:fldCharType="begin"/>
            </w:r>
            <w:r w:rsidRPr="0057336D">
              <w:rPr>
                <w:noProof/>
                <w:webHidden/>
              </w:rPr>
              <w:instrText xml:space="preserve"> PAGEREF _Toc109737636 \h </w:instrText>
            </w:r>
            <w:r w:rsidRPr="0057336D">
              <w:rPr>
                <w:noProof/>
                <w:webHidden/>
              </w:rPr>
            </w:r>
            <w:r w:rsidRPr="0057336D">
              <w:rPr>
                <w:noProof/>
                <w:webHidden/>
              </w:rPr>
              <w:fldChar w:fldCharType="separate"/>
            </w:r>
            <w:r w:rsidR="006C1A04">
              <w:rPr>
                <w:noProof/>
                <w:webHidden/>
              </w:rPr>
              <w:t>93</w:t>
            </w:r>
            <w:r w:rsidRPr="0057336D">
              <w:rPr>
                <w:noProof/>
                <w:webHidden/>
              </w:rPr>
              <w:fldChar w:fldCharType="end"/>
            </w:r>
          </w:hyperlink>
        </w:p>
        <w:p w:rsidRPr="0057336D" w:rsidR="0057336D" w:rsidRDefault="0057336D" w14:paraId="0096B43B" w14:textId="25E1DF4D">
          <w:pPr>
            <w:pStyle w:val="TOC3"/>
            <w:tabs>
              <w:tab w:val="left" w:pos="1320"/>
              <w:tab w:val="right" w:leader="dot" w:pos="9010"/>
            </w:tabs>
            <w:rPr>
              <w:rFonts w:eastAsiaTheme="minorEastAsia"/>
              <w:noProof/>
              <w:color w:val="auto"/>
              <w:sz w:val="22"/>
              <w:szCs w:val="22"/>
              <w:lang w:val="fr-FR" w:eastAsia="fr-FR"/>
            </w:rPr>
          </w:pPr>
          <w:hyperlink w:history="1" w:anchor="_Toc109737637">
            <w:r w:rsidRPr="0057336D">
              <w:rPr>
                <w:rStyle w:val="Hyperlink"/>
                <w:noProof/>
              </w:rPr>
              <w:t>1.13.4</w:t>
            </w:r>
            <w:r w:rsidRPr="0057336D">
              <w:rPr>
                <w:rFonts w:eastAsiaTheme="minorEastAsia"/>
                <w:noProof/>
                <w:color w:val="auto"/>
                <w:sz w:val="22"/>
                <w:szCs w:val="22"/>
                <w:lang w:val="fr-FR" w:eastAsia="fr-FR"/>
              </w:rPr>
              <w:tab/>
            </w:r>
            <w:r w:rsidRPr="0057336D">
              <w:rPr>
                <w:rStyle w:val="Hyperlink"/>
                <w:noProof/>
              </w:rPr>
              <w:t>Container type</w:t>
            </w:r>
            <w:r w:rsidRPr="0057336D">
              <w:rPr>
                <w:noProof/>
                <w:webHidden/>
              </w:rPr>
              <w:tab/>
            </w:r>
            <w:r w:rsidRPr="0057336D">
              <w:rPr>
                <w:noProof/>
                <w:webHidden/>
              </w:rPr>
              <w:fldChar w:fldCharType="begin"/>
            </w:r>
            <w:r w:rsidRPr="0057336D">
              <w:rPr>
                <w:noProof/>
                <w:webHidden/>
              </w:rPr>
              <w:instrText xml:space="preserve"> PAGEREF _Toc109737637 \h </w:instrText>
            </w:r>
            <w:r w:rsidRPr="0057336D">
              <w:rPr>
                <w:noProof/>
                <w:webHidden/>
              </w:rPr>
            </w:r>
            <w:r w:rsidRPr="0057336D">
              <w:rPr>
                <w:noProof/>
                <w:webHidden/>
              </w:rPr>
              <w:fldChar w:fldCharType="separate"/>
            </w:r>
            <w:r w:rsidR="006C1A04">
              <w:rPr>
                <w:noProof/>
                <w:webHidden/>
              </w:rPr>
              <w:t>94</w:t>
            </w:r>
            <w:r w:rsidRPr="0057336D">
              <w:rPr>
                <w:noProof/>
                <w:webHidden/>
              </w:rPr>
              <w:fldChar w:fldCharType="end"/>
            </w:r>
          </w:hyperlink>
        </w:p>
        <w:p w:rsidRPr="0057336D" w:rsidR="0057336D" w:rsidRDefault="0057336D" w14:paraId="308CE9F7" w14:textId="729E0C44">
          <w:pPr>
            <w:pStyle w:val="TOC3"/>
            <w:tabs>
              <w:tab w:val="left" w:pos="1320"/>
              <w:tab w:val="right" w:leader="dot" w:pos="9010"/>
            </w:tabs>
            <w:rPr>
              <w:rFonts w:eastAsiaTheme="minorEastAsia"/>
              <w:noProof/>
              <w:color w:val="auto"/>
              <w:sz w:val="22"/>
              <w:szCs w:val="22"/>
              <w:lang w:val="fr-FR" w:eastAsia="fr-FR"/>
            </w:rPr>
          </w:pPr>
          <w:hyperlink w:history="1" w:anchor="_Toc109737638">
            <w:r w:rsidRPr="0057336D">
              <w:rPr>
                <w:rStyle w:val="Hyperlink"/>
                <w:noProof/>
              </w:rPr>
              <w:t>1.13.5</w:t>
            </w:r>
            <w:r w:rsidRPr="0057336D">
              <w:rPr>
                <w:rFonts w:eastAsiaTheme="minorEastAsia"/>
                <w:noProof/>
                <w:color w:val="auto"/>
                <w:sz w:val="22"/>
                <w:szCs w:val="22"/>
                <w:lang w:val="fr-FR" w:eastAsia="fr-FR"/>
              </w:rPr>
              <w:tab/>
            </w:r>
            <w:r w:rsidRPr="0057336D">
              <w:rPr>
                <w:rStyle w:val="Hyperlink"/>
                <w:noProof/>
              </w:rPr>
              <w:t>Container Group</w:t>
            </w:r>
            <w:r w:rsidRPr="0057336D">
              <w:rPr>
                <w:noProof/>
                <w:webHidden/>
              </w:rPr>
              <w:tab/>
            </w:r>
            <w:r w:rsidRPr="0057336D">
              <w:rPr>
                <w:noProof/>
                <w:webHidden/>
              </w:rPr>
              <w:fldChar w:fldCharType="begin"/>
            </w:r>
            <w:r w:rsidRPr="0057336D">
              <w:rPr>
                <w:noProof/>
                <w:webHidden/>
              </w:rPr>
              <w:instrText xml:space="preserve"> PAGEREF _Toc109737638 \h </w:instrText>
            </w:r>
            <w:r w:rsidRPr="0057336D">
              <w:rPr>
                <w:noProof/>
                <w:webHidden/>
              </w:rPr>
            </w:r>
            <w:r w:rsidRPr="0057336D">
              <w:rPr>
                <w:noProof/>
                <w:webHidden/>
              </w:rPr>
              <w:fldChar w:fldCharType="separate"/>
            </w:r>
            <w:r w:rsidR="006C1A04">
              <w:rPr>
                <w:noProof/>
                <w:webHidden/>
              </w:rPr>
              <w:t>94</w:t>
            </w:r>
            <w:r w:rsidRPr="0057336D">
              <w:rPr>
                <w:noProof/>
                <w:webHidden/>
              </w:rPr>
              <w:fldChar w:fldCharType="end"/>
            </w:r>
          </w:hyperlink>
        </w:p>
        <w:p w:rsidRPr="0057336D" w:rsidR="0057336D" w:rsidRDefault="0057336D" w14:paraId="28F87ADB" w14:textId="03CF3C1F">
          <w:pPr>
            <w:pStyle w:val="TOC3"/>
            <w:tabs>
              <w:tab w:val="left" w:pos="1320"/>
              <w:tab w:val="right" w:leader="dot" w:pos="9010"/>
            </w:tabs>
            <w:rPr>
              <w:rFonts w:eastAsiaTheme="minorEastAsia"/>
              <w:noProof/>
              <w:color w:val="auto"/>
              <w:sz w:val="22"/>
              <w:szCs w:val="22"/>
              <w:lang w:val="fr-FR" w:eastAsia="fr-FR"/>
            </w:rPr>
          </w:pPr>
          <w:hyperlink w:history="1" w:anchor="_Toc109737639">
            <w:r w:rsidRPr="0057336D">
              <w:rPr>
                <w:rStyle w:val="Hyperlink"/>
                <w:noProof/>
              </w:rPr>
              <w:t>1.13.6</w:t>
            </w:r>
            <w:r w:rsidRPr="0057336D">
              <w:rPr>
                <w:rFonts w:eastAsiaTheme="minorEastAsia"/>
                <w:noProof/>
                <w:color w:val="auto"/>
                <w:sz w:val="22"/>
                <w:szCs w:val="22"/>
                <w:lang w:val="fr-FR" w:eastAsia="fr-FR"/>
              </w:rPr>
              <w:tab/>
            </w:r>
            <w:r w:rsidRPr="0057336D">
              <w:rPr>
                <w:rStyle w:val="Hyperlink"/>
                <w:noProof/>
              </w:rPr>
              <w:t>Packing class</w:t>
            </w:r>
            <w:r w:rsidRPr="0057336D">
              <w:rPr>
                <w:noProof/>
                <w:webHidden/>
              </w:rPr>
              <w:tab/>
            </w:r>
            <w:r w:rsidRPr="0057336D">
              <w:rPr>
                <w:noProof/>
                <w:webHidden/>
              </w:rPr>
              <w:fldChar w:fldCharType="begin"/>
            </w:r>
            <w:r w:rsidRPr="0057336D">
              <w:rPr>
                <w:noProof/>
                <w:webHidden/>
              </w:rPr>
              <w:instrText xml:space="preserve"> PAGEREF _Toc109737639 \h </w:instrText>
            </w:r>
            <w:r w:rsidRPr="0057336D">
              <w:rPr>
                <w:noProof/>
                <w:webHidden/>
              </w:rPr>
            </w:r>
            <w:r w:rsidRPr="0057336D">
              <w:rPr>
                <w:noProof/>
                <w:webHidden/>
              </w:rPr>
              <w:fldChar w:fldCharType="separate"/>
            </w:r>
            <w:r w:rsidR="006C1A04">
              <w:rPr>
                <w:noProof/>
                <w:webHidden/>
              </w:rPr>
              <w:t>94</w:t>
            </w:r>
            <w:r w:rsidRPr="0057336D">
              <w:rPr>
                <w:noProof/>
                <w:webHidden/>
              </w:rPr>
              <w:fldChar w:fldCharType="end"/>
            </w:r>
          </w:hyperlink>
        </w:p>
        <w:p w:rsidRPr="0057336D" w:rsidR="0057336D" w:rsidRDefault="0057336D" w14:paraId="5F8DE588" w14:textId="41F03635">
          <w:pPr>
            <w:pStyle w:val="TOC2"/>
            <w:tabs>
              <w:tab w:val="left" w:pos="880"/>
              <w:tab w:val="right" w:leader="dot" w:pos="9010"/>
            </w:tabs>
            <w:rPr>
              <w:rFonts w:eastAsiaTheme="minorEastAsia" w:cstheme="minorBidi"/>
              <w:bCs w:val="0"/>
              <w:caps w:val="0"/>
              <w:noProof/>
              <w:color w:val="auto"/>
              <w:lang w:val="fr-FR" w:eastAsia="fr-FR"/>
            </w:rPr>
          </w:pPr>
          <w:hyperlink w:history="1" w:anchor="_Toc109737640">
            <w:r w:rsidRPr="0057336D">
              <w:rPr>
                <w:rStyle w:val="Hyperlink"/>
                <w:rFonts w:cs="Times New Roman (Headings CS)" w:eastAsiaTheme="majorEastAsia"/>
                <w:b/>
                <w:noProof/>
              </w:rPr>
              <w:t>1.14</w:t>
            </w:r>
            <w:r w:rsidRPr="0057336D">
              <w:rPr>
                <w:rFonts w:eastAsiaTheme="minorEastAsia" w:cstheme="minorBidi"/>
                <w:bCs w:val="0"/>
                <w:caps w:val="0"/>
                <w:noProof/>
                <w:color w:val="auto"/>
                <w:lang w:val="fr-FR" w:eastAsia="fr-FR"/>
              </w:rPr>
              <w:tab/>
            </w:r>
            <w:r w:rsidRPr="0057336D">
              <w:rPr>
                <w:rStyle w:val="Hyperlink"/>
                <w:rFonts w:cs="Times New Roman (Headings CS)" w:eastAsiaTheme="majorEastAsia"/>
                <w:b/>
                <w:noProof/>
              </w:rPr>
              <w:t>Quality control (QC)</w:t>
            </w:r>
            <w:r w:rsidRPr="0057336D">
              <w:rPr>
                <w:noProof/>
                <w:webHidden/>
              </w:rPr>
              <w:tab/>
            </w:r>
            <w:r w:rsidRPr="0057336D">
              <w:rPr>
                <w:noProof/>
                <w:webHidden/>
              </w:rPr>
              <w:fldChar w:fldCharType="begin"/>
            </w:r>
            <w:r w:rsidRPr="0057336D">
              <w:rPr>
                <w:noProof/>
                <w:webHidden/>
              </w:rPr>
              <w:instrText xml:space="preserve"> PAGEREF _Toc109737640 \h </w:instrText>
            </w:r>
            <w:r w:rsidRPr="0057336D">
              <w:rPr>
                <w:noProof/>
                <w:webHidden/>
              </w:rPr>
            </w:r>
            <w:r w:rsidRPr="0057336D">
              <w:rPr>
                <w:noProof/>
                <w:webHidden/>
              </w:rPr>
              <w:fldChar w:fldCharType="separate"/>
            </w:r>
            <w:r w:rsidR="006C1A04">
              <w:rPr>
                <w:noProof/>
                <w:webHidden/>
              </w:rPr>
              <w:t>95</w:t>
            </w:r>
            <w:r w:rsidRPr="0057336D">
              <w:rPr>
                <w:noProof/>
                <w:webHidden/>
              </w:rPr>
              <w:fldChar w:fldCharType="end"/>
            </w:r>
          </w:hyperlink>
        </w:p>
        <w:p w:rsidRPr="0057336D" w:rsidR="0057336D" w:rsidRDefault="0057336D" w14:paraId="61AB7CEA" w14:textId="6E163C73">
          <w:pPr>
            <w:pStyle w:val="TOC3"/>
            <w:tabs>
              <w:tab w:val="left" w:pos="1320"/>
              <w:tab w:val="right" w:leader="dot" w:pos="9010"/>
            </w:tabs>
            <w:rPr>
              <w:rFonts w:eastAsiaTheme="minorEastAsia"/>
              <w:noProof/>
              <w:color w:val="auto"/>
              <w:sz w:val="22"/>
              <w:szCs w:val="22"/>
              <w:lang w:val="fr-FR" w:eastAsia="fr-FR"/>
            </w:rPr>
          </w:pPr>
          <w:hyperlink w:history="1" w:anchor="_Toc109737641">
            <w:r w:rsidRPr="0057336D">
              <w:rPr>
                <w:rStyle w:val="Hyperlink"/>
                <w:noProof/>
              </w:rPr>
              <w:t>1.14.1</w:t>
            </w:r>
            <w:r w:rsidRPr="0057336D">
              <w:rPr>
                <w:rFonts w:eastAsiaTheme="minorEastAsia"/>
                <w:noProof/>
                <w:color w:val="auto"/>
                <w:sz w:val="22"/>
                <w:szCs w:val="22"/>
                <w:lang w:val="fr-FR" w:eastAsia="fr-FR"/>
              </w:rPr>
              <w:tab/>
            </w:r>
            <w:r w:rsidRPr="0057336D">
              <w:rPr>
                <w:rStyle w:val="Hyperlink"/>
                <w:noProof/>
              </w:rPr>
              <w:t>QC assignment criteria</w:t>
            </w:r>
            <w:r w:rsidRPr="0057336D">
              <w:rPr>
                <w:noProof/>
                <w:webHidden/>
              </w:rPr>
              <w:tab/>
            </w:r>
            <w:r w:rsidRPr="0057336D">
              <w:rPr>
                <w:noProof/>
                <w:webHidden/>
              </w:rPr>
              <w:fldChar w:fldCharType="begin"/>
            </w:r>
            <w:r w:rsidRPr="0057336D">
              <w:rPr>
                <w:noProof/>
                <w:webHidden/>
              </w:rPr>
              <w:instrText xml:space="preserve"> PAGEREF _Toc109737641 \h </w:instrText>
            </w:r>
            <w:r w:rsidRPr="0057336D">
              <w:rPr>
                <w:noProof/>
                <w:webHidden/>
              </w:rPr>
            </w:r>
            <w:r w:rsidRPr="0057336D">
              <w:rPr>
                <w:noProof/>
                <w:webHidden/>
              </w:rPr>
              <w:fldChar w:fldCharType="separate"/>
            </w:r>
            <w:r w:rsidR="006C1A04">
              <w:rPr>
                <w:noProof/>
                <w:webHidden/>
              </w:rPr>
              <w:t>96</w:t>
            </w:r>
            <w:r w:rsidRPr="0057336D">
              <w:rPr>
                <w:noProof/>
                <w:webHidden/>
              </w:rPr>
              <w:fldChar w:fldCharType="end"/>
            </w:r>
          </w:hyperlink>
        </w:p>
        <w:p w:rsidRPr="0057336D" w:rsidR="0057336D" w:rsidRDefault="0057336D" w14:paraId="0AE411C0" w14:textId="0EC26498">
          <w:pPr>
            <w:pStyle w:val="TOC3"/>
            <w:tabs>
              <w:tab w:val="left" w:pos="1320"/>
              <w:tab w:val="right" w:leader="dot" w:pos="9010"/>
            </w:tabs>
            <w:rPr>
              <w:rFonts w:eastAsiaTheme="minorEastAsia"/>
              <w:noProof/>
              <w:color w:val="auto"/>
              <w:sz w:val="22"/>
              <w:szCs w:val="22"/>
              <w:lang w:val="fr-FR" w:eastAsia="fr-FR"/>
            </w:rPr>
          </w:pPr>
          <w:hyperlink w:history="1" w:anchor="_Toc109737642">
            <w:r w:rsidRPr="0057336D">
              <w:rPr>
                <w:rStyle w:val="Hyperlink"/>
                <w:noProof/>
              </w:rPr>
              <w:t>1.14.2</w:t>
            </w:r>
            <w:r w:rsidRPr="0057336D">
              <w:rPr>
                <w:rFonts w:eastAsiaTheme="minorEastAsia"/>
                <w:noProof/>
                <w:color w:val="auto"/>
                <w:sz w:val="22"/>
                <w:szCs w:val="22"/>
                <w:lang w:val="fr-FR" w:eastAsia="fr-FR"/>
              </w:rPr>
              <w:tab/>
            </w:r>
            <w:r w:rsidRPr="0057336D">
              <w:rPr>
                <w:rStyle w:val="Hyperlink"/>
                <w:noProof/>
              </w:rPr>
              <w:t>QC evaluation method</w:t>
            </w:r>
            <w:r w:rsidRPr="0057336D">
              <w:rPr>
                <w:noProof/>
                <w:webHidden/>
              </w:rPr>
              <w:tab/>
            </w:r>
            <w:r w:rsidRPr="0057336D">
              <w:rPr>
                <w:noProof/>
                <w:webHidden/>
              </w:rPr>
              <w:fldChar w:fldCharType="begin"/>
            </w:r>
            <w:r w:rsidRPr="0057336D">
              <w:rPr>
                <w:noProof/>
                <w:webHidden/>
              </w:rPr>
              <w:instrText xml:space="preserve"> PAGEREF _Toc109737642 \h </w:instrText>
            </w:r>
            <w:r w:rsidRPr="0057336D">
              <w:rPr>
                <w:noProof/>
                <w:webHidden/>
              </w:rPr>
            </w:r>
            <w:r w:rsidRPr="0057336D">
              <w:rPr>
                <w:noProof/>
                <w:webHidden/>
              </w:rPr>
              <w:fldChar w:fldCharType="separate"/>
            </w:r>
            <w:r w:rsidR="006C1A04">
              <w:rPr>
                <w:noProof/>
                <w:webHidden/>
              </w:rPr>
              <w:t>96</w:t>
            </w:r>
            <w:r w:rsidRPr="0057336D">
              <w:rPr>
                <w:noProof/>
                <w:webHidden/>
              </w:rPr>
              <w:fldChar w:fldCharType="end"/>
            </w:r>
          </w:hyperlink>
        </w:p>
        <w:p w:rsidRPr="0057336D" w:rsidR="0057336D" w:rsidRDefault="0057336D" w14:paraId="6A89A613" w14:textId="710E7AAC">
          <w:pPr>
            <w:pStyle w:val="TOC3"/>
            <w:tabs>
              <w:tab w:val="left" w:pos="1320"/>
              <w:tab w:val="right" w:leader="dot" w:pos="9010"/>
            </w:tabs>
            <w:rPr>
              <w:rFonts w:eastAsiaTheme="minorEastAsia"/>
              <w:noProof/>
              <w:color w:val="auto"/>
              <w:sz w:val="22"/>
              <w:szCs w:val="22"/>
              <w:lang w:val="fr-FR" w:eastAsia="fr-FR"/>
            </w:rPr>
          </w:pPr>
          <w:hyperlink w:history="1" w:anchor="_Toc109737643">
            <w:r w:rsidRPr="0057336D">
              <w:rPr>
                <w:rStyle w:val="Hyperlink"/>
                <w:noProof/>
              </w:rPr>
              <w:t>1.14.3</w:t>
            </w:r>
            <w:r w:rsidRPr="0057336D">
              <w:rPr>
                <w:rFonts w:eastAsiaTheme="minorEastAsia"/>
                <w:noProof/>
                <w:color w:val="auto"/>
                <w:sz w:val="22"/>
                <w:szCs w:val="22"/>
                <w:lang w:val="fr-FR" w:eastAsia="fr-FR"/>
              </w:rPr>
              <w:tab/>
            </w:r>
            <w:r w:rsidRPr="0057336D">
              <w:rPr>
                <w:rStyle w:val="Hyperlink"/>
                <w:noProof/>
              </w:rPr>
              <w:t>QC assignment</w:t>
            </w:r>
            <w:r w:rsidRPr="0057336D">
              <w:rPr>
                <w:noProof/>
                <w:webHidden/>
              </w:rPr>
              <w:tab/>
            </w:r>
            <w:r w:rsidRPr="0057336D">
              <w:rPr>
                <w:noProof/>
                <w:webHidden/>
              </w:rPr>
              <w:fldChar w:fldCharType="begin"/>
            </w:r>
            <w:r w:rsidRPr="0057336D">
              <w:rPr>
                <w:noProof/>
                <w:webHidden/>
              </w:rPr>
              <w:instrText xml:space="preserve"> PAGEREF _Toc109737643 \h </w:instrText>
            </w:r>
            <w:r w:rsidRPr="0057336D">
              <w:rPr>
                <w:noProof/>
                <w:webHidden/>
              </w:rPr>
            </w:r>
            <w:r w:rsidRPr="0057336D">
              <w:rPr>
                <w:noProof/>
                <w:webHidden/>
              </w:rPr>
              <w:fldChar w:fldCharType="separate"/>
            </w:r>
            <w:r w:rsidR="006C1A04">
              <w:rPr>
                <w:noProof/>
                <w:webHidden/>
              </w:rPr>
              <w:t>97</w:t>
            </w:r>
            <w:r w:rsidRPr="0057336D">
              <w:rPr>
                <w:noProof/>
                <w:webHidden/>
              </w:rPr>
              <w:fldChar w:fldCharType="end"/>
            </w:r>
          </w:hyperlink>
        </w:p>
        <w:p w:rsidRPr="0057336D" w:rsidR="0057336D" w:rsidRDefault="0057336D" w14:paraId="3DB51100" w14:textId="2FC3FB24">
          <w:pPr>
            <w:pStyle w:val="TOC2"/>
            <w:tabs>
              <w:tab w:val="left" w:pos="880"/>
              <w:tab w:val="right" w:leader="dot" w:pos="9010"/>
            </w:tabs>
            <w:rPr>
              <w:rFonts w:eastAsiaTheme="minorEastAsia" w:cstheme="minorBidi"/>
              <w:bCs w:val="0"/>
              <w:caps w:val="0"/>
              <w:noProof/>
              <w:color w:val="auto"/>
              <w:lang w:val="fr-FR" w:eastAsia="fr-FR"/>
            </w:rPr>
          </w:pPr>
          <w:hyperlink w:history="1" w:anchor="_Toc109737644">
            <w:r w:rsidRPr="0057336D">
              <w:rPr>
                <w:rStyle w:val="Hyperlink"/>
                <w:rFonts w:cs="Times New Roman (Headings CS)" w:eastAsiaTheme="majorEastAsia"/>
                <w:b/>
                <w:noProof/>
              </w:rPr>
              <w:t>1.15</w:t>
            </w:r>
            <w:r w:rsidRPr="0057336D">
              <w:rPr>
                <w:rFonts w:eastAsiaTheme="minorEastAsia" w:cstheme="minorBidi"/>
                <w:bCs w:val="0"/>
                <w:caps w:val="0"/>
                <w:noProof/>
                <w:color w:val="auto"/>
                <w:lang w:val="fr-FR" w:eastAsia="fr-FR"/>
              </w:rPr>
              <w:tab/>
            </w:r>
            <w:r w:rsidRPr="0057336D">
              <w:rPr>
                <w:rStyle w:val="Hyperlink"/>
                <w:rFonts w:cs="Times New Roman (Headings CS)" w:eastAsiaTheme="majorEastAsia"/>
                <w:b/>
                <w:noProof/>
              </w:rPr>
              <w:t>Interfaces</w:t>
            </w:r>
            <w:r w:rsidRPr="0057336D">
              <w:rPr>
                <w:noProof/>
                <w:webHidden/>
              </w:rPr>
              <w:tab/>
            </w:r>
            <w:r w:rsidRPr="0057336D">
              <w:rPr>
                <w:noProof/>
                <w:webHidden/>
              </w:rPr>
              <w:fldChar w:fldCharType="begin"/>
            </w:r>
            <w:r w:rsidRPr="0057336D">
              <w:rPr>
                <w:noProof/>
                <w:webHidden/>
              </w:rPr>
              <w:instrText xml:space="preserve"> PAGEREF _Toc109737644 \h </w:instrText>
            </w:r>
            <w:r w:rsidRPr="0057336D">
              <w:rPr>
                <w:noProof/>
                <w:webHidden/>
              </w:rPr>
            </w:r>
            <w:r w:rsidRPr="0057336D">
              <w:rPr>
                <w:noProof/>
                <w:webHidden/>
              </w:rPr>
              <w:fldChar w:fldCharType="separate"/>
            </w:r>
            <w:r w:rsidR="006C1A04">
              <w:rPr>
                <w:noProof/>
                <w:webHidden/>
              </w:rPr>
              <w:t>97</w:t>
            </w:r>
            <w:r w:rsidRPr="0057336D">
              <w:rPr>
                <w:noProof/>
                <w:webHidden/>
              </w:rPr>
              <w:fldChar w:fldCharType="end"/>
            </w:r>
          </w:hyperlink>
        </w:p>
        <w:p w:rsidRPr="0057336D" w:rsidR="0057336D" w:rsidRDefault="0057336D" w14:paraId="665A0EA1" w14:textId="1CF43961">
          <w:pPr>
            <w:pStyle w:val="TOC3"/>
            <w:tabs>
              <w:tab w:val="left" w:pos="1320"/>
              <w:tab w:val="right" w:leader="dot" w:pos="9010"/>
            </w:tabs>
            <w:rPr>
              <w:rFonts w:eastAsiaTheme="minorEastAsia"/>
              <w:noProof/>
              <w:color w:val="auto"/>
              <w:sz w:val="22"/>
              <w:szCs w:val="22"/>
              <w:lang w:val="fr-FR" w:eastAsia="fr-FR"/>
            </w:rPr>
          </w:pPr>
          <w:hyperlink w:history="1" w:anchor="_Toc109737645">
            <w:r w:rsidRPr="0057336D">
              <w:rPr>
                <w:rStyle w:val="Hyperlink"/>
                <w:noProof/>
              </w:rPr>
              <w:t>1.15.1</w:t>
            </w:r>
            <w:r w:rsidRPr="0057336D">
              <w:rPr>
                <w:rFonts w:eastAsiaTheme="minorEastAsia"/>
                <w:noProof/>
                <w:color w:val="auto"/>
                <w:sz w:val="22"/>
                <w:szCs w:val="22"/>
                <w:lang w:val="fr-FR" w:eastAsia="fr-FR"/>
              </w:rPr>
              <w:tab/>
            </w:r>
            <w:r w:rsidRPr="0057336D">
              <w:rPr>
                <w:rStyle w:val="Hyperlink"/>
                <w:noProof/>
              </w:rPr>
              <w:t>Interface system values</w:t>
            </w:r>
            <w:r w:rsidRPr="0057336D">
              <w:rPr>
                <w:noProof/>
                <w:webHidden/>
              </w:rPr>
              <w:tab/>
            </w:r>
            <w:r w:rsidRPr="0057336D">
              <w:rPr>
                <w:noProof/>
                <w:webHidden/>
              </w:rPr>
              <w:fldChar w:fldCharType="begin"/>
            </w:r>
            <w:r w:rsidRPr="0057336D">
              <w:rPr>
                <w:noProof/>
                <w:webHidden/>
              </w:rPr>
              <w:instrText xml:space="preserve"> PAGEREF _Toc109737645 \h </w:instrText>
            </w:r>
            <w:r w:rsidRPr="0057336D">
              <w:rPr>
                <w:noProof/>
                <w:webHidden/>
              </w:rPr>
            </w:r>
            <w:r w:rsidRPr="0057336D">
              <w:rPr>
                <w:noProof/>
                <w:webHidden/>
              </w:rPr>
              <w:fldChar w:fldCharType="separate"/>
            </w:r>
            <w:r w:rsidR="006C1A04">
              <w:rPr>
                <w:noProof/>
                <w:webHidden/>
              </w:rPr>
              <w:t>98</w:t>
            </w:r>
            <w:r w:rsidRPr="0057336D">
              <w:rPr>
                <w:noProof/>
                <w:webHidden/>
              </w:rPr>
              <w:fldChar w:fldCharType="end"/>
            </w:r>
          </w:hyperlink>
        </w:p>
        <w:p w:rsidRPr="0057336D" w:rsidR="0057336D" w:rsidRDefault="0057336D" w14:paraId="27F02A54" w14:textId="1456F6C7">
          <w:pPr>
            <w:pStyle w:val="TOC3"/>
            <w:tabs>
              <w:tab w:val="left" w:pos="1320"/>
              <w:tab w:val="right" w:leader="dot" w:pos="9010"/>
            </w:tabs>
            <w:rPr>
              <w:rFonts w:eastAsiaTheme="minorEastAsia"/>
              <w:noProof/>
              <w:color w:val="auto"/>
              <w:sz w:val="22"/>
              <w:szCs w:val="22"/>
              <w:lang w:val="fr-FR" w:eastAsia="fr-FR"/>
            </w:rPr>
          </w:pPr>
          <w:hyperlink w:history="1" w:anchor="_Toc109737646">
            <w:r w:rsidRPr="0057336D">
              <w:rPr>
                <w:rStyle w:val="Hyperlink"/>
                <w:noProof/>
              </w:rPr>
              <w:t>1.15.2</w:t>
            </w:r>
            <w:r w:rsidRPr="0057336D">
              <w:rPr>
                <w:rFonts w:eastAsiaTheme="minorEastAsia"/>
                <w:noProof/>
                <w:color w:val="auto"/>
                <w:sz w:val="22"/>
                <w:szCs w:val="22"/>
                <w:lang w:val="fr-FR" w:eastAsia="fr-FR"/>
              </w:rPr>
              <w:tab/>
            </w:r>
            <w:r w:rsidRPr="0057336D">
              <w:rPr>
                <w:rStyle w:val="Hyperlink"/>
                <w:noProof/>
              </w:rPr>
              <w:t>Interface data maps (not required if XML)</w:t>
            </w:r>
            <w:r w:rsidRPr="0057336D">
              <w:rPr>
                <w:noProof/>
                <w:webHidden/>
              </w:rPr>
              <w:tab/>
            </w:r>
            <w:r w:rsidRPr="0057336D">
              <w:rPr>
                <w:noProof/>
                <w:webHidden/>
              </w:rPr>
              <w:fldChar w:fldCharType="begin"/>
            </w:r>
            <w:r w:rsidRPr="0057336D">
              <w:rPr>
                <w:noProof/>
                <w:webHidden/>
              </w:rPr>
              <w:instrText xml:space="preserve"> PAGEREF _Toc109737646 \h </w:instrText>
            </w:r>
            <w:r w:rsidRPr="0057336D">
              <w:rPr>
                <w:noProof/>
                <w:webHidden/>
              </w:rPr>
            </w:r>
            <w:r w:rsidRPr="0057336D">
              <w:rPr>
                <w:noProof/>
                <w:webHidden/>
              </w:rPr>
              <w:fldChar w:fldCharType="separate"/>
            </w:r>
            <w:r w:rsidR="006C1A04">
              <w:rPr>
                <w:noProof/>
                <w:webHidden/>
              </w:rPr>
              <w:t>98</w:t>
            </w:r>
            <w:r w:rsidRPr="0057336D">
              <w:rPr>
                <w:noProof/>
                <w:webHidden/>
              </w:rPr>
              <w:fldChar w:fldCharType="end"/>
            </w:r>
          </w:hyperlink>
        </w:p>
        <w:p w:rsidRPr="0057336D" w:rsidR="0057336D" w:rsidRDefault="0057336D" w14:paraId="4394AB50" w14:textId="0205CE4D">
          <w:pPr>
            <w:pStyle w:val="TOC3"/>
            <w:tabs>
              <w:tab w:val="left" w:pos="1320"/>
              <w:tab w:val="right" w:leader="dot" w:pos="9010"/>
            </w:tabs>
            <w:rPr>
              <w:rFonts w:eastAsiaTheme="minorEastAsia"/>
              <w:noProof/>
              <w:color w:val="auto"/>
              <w:sz w:val="22"/>
              <w:szCs w:val="22"/>
              <w:lang w:val="fr-FR" w:eastAsia="fr-FR"/>
            </w:rPr>
          </w:pPr>
          <w:hyperlink w:history="1" w:anchor="_Toc109737647">
            <w:r w:rsidRPr="0057336D">
              <w:rPr>
                <w:rStyle w:val="Hyperlink"/>
                <w:noProof/>
              </w:rPr>
              <w:t>1.15.3</w:t>
            </w:r>
            <w:r w:rsidRPr="0057336D">
              <w:rPr>
                <w:rFonts w:eastAsiaTheme="minorEastAsia"/>
                <w:noProof/>
                <w:color w:val="auto"/>
                <w:sz w:val="22"/>
                <w:szCs w:val="22"/>
                <w:lang w:val="fr-FR" w:eastAsia="fr-FR"/>
              </w:rPr>
              <w:tab/>
            </w:r>
            <w:r w:rsidRPr="0057336D">
              <w:rPr>
                <w:rStyle w:val="Hyperlink"/>
                <w:noProof/>
              </w:rPr>
              <w:t>Interface process</w:t>
            </w:r>
            <w:r w:rsidRPr="0057336D">
              <w:rPr>
                <w:noProof/>
                <w:webHidden/>
              </w:rPr>
              <w:tab/>
            </w:r>
            <w:r w:rsidRPr="0057336D">
              <w:rPr>
                <w:noProof/>
                <w:webHidden/>
              </w:rPr>
              <w:fldChar w:fldCharType="begin"/>
            </w:r>
            <w:r w:rsidRPr="0057336D">
              <w:rPr>
                <w:noProof/>
                <w:webHidden/>
              </w:rPr>
              <w:instrText xml:space="preserve"> PAGEREF _Toc109737647 \h </w:instrText>
            </w:r>
            <w:r w:rsidRPr="0057336D">
              <w:rPr>
                <w:noProof/>
                <w:webHidden/>
              </w:rPr>
            </w:r>
            <w:r w:rsidRPr="0057336D">
              <w:rPr>
                <w:noProof/>
                <w:webHidden/>
              </w:rPr>
              <w:fldChar w:fldCharType="separate"/>
            </w:r>
            <w:r w:rsidR="006C1A04">
              <w:rPr>
                <w:noProof/>
                <w:webHidden/>
              </w:rPr>
              <w:t>99</w:t>
            </w:r>
            <w:r w:rsidRPr="0057336D">
              <w:rPr>
                <w:noProof/>
                <w:webHidden/>
              </w:rPr>
              <w:fldChar w:fldCharType="end"/>
            </w:r>
          </w:hyperlink>
        </w:p>
        <w:p w:rsidRPr="0057336D" w:rsidR="0057336D" w:rsidRDefault="0057336D" w14:paraId="397CEAE3" w14:textId="1A7CF889">
          <w:pPr>
            <w:pStyle w:val="TOC3"/>
            <w:tabs>
              <w:tab w:val="left" w:pos="1320"/>
              <w:tab w:val="right" w:leader="dot" w:pos="9010"/>
            </w:tabs>
            <w:rPr>
              <w:rFonts w:eastAsiaTheme="minorEastAsia"/>
              <w:noProof/>
              <w:color w:val="auto"/>
              <w:sz w:val="22"/>
              <w:szCs w:val="22"/>
              <w:lang w:val="fr-FR" w:eastAsia="fr-FR"/>
            </w:rPr>
          </w:pPr>
          <w:hyperlink w:history="1" w:anchor="_Toc109737648">
            <w:r w:rsidRPr="0057336D">
              <w:rPr>
                <w:rStyle w:val="Hyperlink"/>
                <w:noProof/>
              </w:rPr>
              <w:t>1.15.4</w:t>
            </w:r>
            <w:r w:rsidRPr="0057336D">
              <w:rPr>
                <w:rFonts w:eastAsiaTheme="minorEastAsia"/>
                <w:noProof/>
                <w:color w:val="auto"/>
                <w:sz w:val="22"/>
                <w:szCs w:val="22"/>
                <w:lang w:val="fr-FR" w:eastAsia="fr-FR"/>
              </w:rPr>
              <w:tab/>
            </w:r>
            <w:r w:rsidRPr="0057336D">
              <w:rPr>
                <w:rStyle w:val="Hyperlink"/>
                <w:noProof/>
              </w:rPr>
              <w:t>Interface upload criteria</w:t>
            </w:r>
            <w:r w:rsidRPr="0057336D">
              <w:rPr>
                <w:noProof/>
                <w:webHidden/>
              </w:rPr>
              <w:tab/>
            </w:r>
            <w:r w:rsidRPr="0057336D">
              <w:rPr>
                <w:noProof/>
                <w:webHidden/>
              </w:rPr>
              <w:fldChar w:fldCharType="begin"/>
            </w:r>
            <w:r w:rsidRPr="0057336D">
              <w:rPr>
                <w:noProof/>
                <w:webHidden/>
              </w:rPr>
              <w:instrText xml:space="preserve"> PAGEREF _Toc109737648 \h </w:instrText>
            </w:r>
            <w:r w:rsidRPr="0057336D">
              <w:rPr>
                <w:noProof/>
                <w:webHidden/>
              </w:rPr>
            </w:r>
            <w:r w:rsidRPr="0057336D">
              <w:rPr>
                <w:noProof/>
                <w:webHidden/>
              </w:rPr>
              <w:fldChar w:fldCharType="separate"/>
            </w:r>
            <w:r w:rsidR="006C1A04">
              <w:rPr>
                <w:noProof/>
                <w:webHidden/>
              </w:rPr>
              <w:t>102</w:t>
            </w:r>
            <w:r w:rsidRPr="0057336D">
              <w:rPr>
                <w:noProof/>
                <w:webHidden/>
              </w:rPr>
              <w:fldChar w:fldCharType="end"/>
            </w:r>
          </w:hyperlink>
        </w:p>
        <w:p w:rsidRPr="0057336D" w:rsidR="0057336D" w:rsidRDefault="0057336D" w14:paraId="084BE39B" w14:textId="7F578491">
          <w:pPr>
            <w:pStyle w:val="TOC3"/>
            <w:tabs>
              <w:tab w:val="left" w:pos="1320"/>
              <w:tab w:val="right" w:leader="dot" w:pos="9010"/>
            </w:tabs>
            <w:rPr>
              <w:rFonts w:eastAsiaTheme="minorEastAsia"/>
              <w:noProof/>
              <w:color w:val="auto"/>
              <w:sz w:val="22"/>
              <w:szCs w:val="22"/>
              <w:lang w:val="fr-FR" w:eastAsia="fr-FR"/>
            </w:rPr>
          </w:pPr>
          <w:hyperlink w:history="1" w:anchor="_Toc109737649">
            <w:r w:rsidRPr="0057336D">
              <w:rPr>
                <w:rStyle w:val="Hyperlink"/>
                <w:noProof/>
              </w:rPr>
              <w:t>1.15.5</w:t>
            </w:r>
            <w:r w:rsidRPr="0057336D">
              <w:rPr>
                <w:rFonts w:eastAsiaTheme="minorEastAsia"/>
                <w:noProof/>
                <w:color w:val="auto"/>
                <w:sz w:val="22"/>
                <w:szCs w:val="22"/>
                <w:lang w:val="fr-FR" w:eastAsia="fr-FR"/>
              </w:rPr>
              <w:tab/>
            </w:r>
            <w:r w:rsidRPr="0057336D">
              <w:rPr>
                <w:rStyle w:val="Hyperlink"/>
                <w:noProof/>
              </w:rPr>
              <w:t>Carrier Interface</w:t>
            </w:r>
            <w:r w:rsidRPr="0057336D">
              <w:rPr>
                <w:noProof/>
                <w:webHidden/>
              </w:rPr>
              <w:tab/>
            </w:r>
            <w:r w:rsidRPr="0057336D">
              <w:rPr>
                <w:noProof/>
                <w:webHidden/>
              </w:rPr>
              <w:fldChar w:fldCharType="begin"/>
            </w:r>
            <w:r w:rsidRPr="0057336D">
              <w:rPr>
                <w:noProof/>
                <w:webHidden/>
              </w:rPr>
              <w:instrText xml:space="preserve"> PAGEREF _Toc109737649 \h </w:instrText>
            </w:r>
            <w:r w:rsidRPr="0057336D">
              <w:rPr>
                <w:noProof/>
                <w:webHidden/>
              </w:rPr>
            </w:r>
            <w:r w:rsidRPr="0057336D">
              <w:rPr>
                <w:noProof/>
                <w:webHidden/>
              </w:rPr>
              <w:fldChar w:fldCharType="separate"/>
            </w:r>
            <w:r w:rsidR="006C1A04">
              <w:rPr>
                <w:noProof/>
                <w:webHidden/>
              </w:rPr>
              <w:t>102</w:t>
            </w:r>
            <w:r w:rsidRPr="0057336D">
              <w:rPr>
                <w:noProof/>
                <w:webHidden/>
              </w:rPr>
              <w:fldChar w:fldCharType="end"/>
            </w:r>
          </w:hyperlink>
        </w:p>
        <w:p w:rsidRPr="0057336D" w:rsidR="0057336D" w:rsidRDefault="0057336D" w14:paraId="62675C51" w14:textId="3419ADE6">
          <w:pPr>
            <w:pStyle w:val="TOC2"/>
            <w:tabs>
              <w:tab w:val="left" w:pos="880"/>
              <w:tab w:val="right" w:leader="dot" w:pos="9010"/>
            </w:tabs>
            <w:rPr>
              <w:rFonts w:eastAsiaTheme="minorEastAsia" w:cstheme="minorBidi"/>
              <w:bCs w:val="0"/>
              <w:caps w:val="0"/>
              <w:noProof/>
              <w:color w:val="auto"/>
              <w:lang w:val="fr-FR" w:eastAsia="fr-FR"/>
            </w:rPr>
          </w:pPr>
          <w:hyperlink w:history="1" w:anchor="_Toc109737650">
            <w:r w:rsidRPr="0057336D">
              <w:rPr>
                <w:rStyle w:val="Hyperlink"/>
                <w:rFonts w:cs="Times New Roman (Headings CS)" w:eastAsiaTheme="majorEastAsia"/>
                <w:b/>
                <w:noProof/>
              </w:rPr>
              <w:t>1.16</w:t>
            </w:r>
            <w:r w:rsidRPr="0057336D">
              <w:rPr>
                <w:rFonts w:eastAsiaTheme="minorEastAsia" w:cstheme="minorBidi"/>
                <w:bCs w:val="0"/>
                <w:caps w:val="0"/>
                <w:noProof/>
                <w:color w:val="auto"/>
                <w:lang w:val="fr-FR" w:eastAsia="fr-FR"/>
              </w:rPr>
              <w:tab/>
            </w:r>
            <w:r w:rsidRPr="0057336D">
              <w:rPr>
                <w:rStyle w:val="Hyperlink"/>
                <w:rFonts w:cs="Times New Roman (Headings CS)" w:eastAsiaTheme="majorEastAsia"/>
                <w:b/>
                <w:noProof/>
              </w:rPr>
              <w:t>Document Printing</w:t>
            </w:r>
            <w:r w:rsidRPr="0057336D">
              <w:rPr>
                <w:noProof/>
                <w:webHidden/>
              </w:rPr>
              <w:tab/>
            </w:r>
            <w:r w:rsidRPr="0057336D">
              <w:rPr>
                <w:noProof/>
                <w:webHidden/>
              </w:rPr>
              <w:fldChar w:fldCharType="begin"/>
            </w:r>
            <w:r w:rsidRPr="0057336D">
              <w:rPr>
                <w:noProof/>
                <w:webHidden/>
              </w:rPr>
              <w:instrText xml:space="preserve"> PAGEREF _Toc109737650 \h </w:instrText>
            </w:r>
            <w:r w:rsidRPr="0057336D">
              <w:rPr>
                <w:noProof/>
                <w:webHidden/>
              </w:rPr>
            </w:r>
            <w:r w:rsidRPr="0057336D">
              <w:rPr>
                <w:noProof/>
                <w:webHidden/>
              </w:rPr>
              <w:fldChar w:fldCharType="separate"/>
            </w:r>
            <w:r w:rsidR="006C1A04">
              <w:rPr>
                <w:noProof/>
                <w:webHidden/>
              </w:rPr>
              <w:t>104</w:t>
            </w:r>
            <w:r w:rsidRPr="0057336D">
              <w:rPr>
                <w:noProof/>
                <w:webHidden/>
              </w:rPr>
              <w:fldChar w:fldCharType="end"/>
            </w:r>
          </w:hyperlink>
        </w:p>
        <w:p w:rsidRPr="0057336D" w:rsidR="0057336D" w:rsidRDefault="0057336D" w14:paraId="324D734E" w14:textId="6EAD7376">
          <w:pPr>
            <w:pStyle w:val="TOC3"/>
            <w:tabs>
              <w:tab w:val="left" w:pos="1320"/>
              <w:tab w:val="right" w:leader="dot" w:pos="9010"/>
            </w:tabs>
            <w:rPr>
              <w:rFonts w:eastAsiaTheme="minorEastAsia"/>
              <w:noProof/>
              <w:color w:val="auto"/>
              <w:sz w:val="22"/>
              <w:szCs w:val="22"/>
              <w:lang w:val="fr-FR" w:eastAsia="fr-FR"/>
            </w:rPr>
          </w:pPr>
          <w:hyperlink w:history="1" w:anchor="_Toc109737651">
            <w:r w:rsidRPr="0057336D">
              <w:rPr>
                <w:rStyle w:val="Hyperlink"/>
                <w:noProof/>
              </w:rPr>
              <w:t>1.16.1</w:t>
            </w:r>
            <w:r w:rsidRPr="0057336D">
              <w:rPr>
                <w:rFonts w:eastAsiaTheme="minorEastAsia"/>
                <w:noProof/>
                <w:color w:val="auto"/>
                <w:sz w:val="22"/>
                <w:szCs w:val="22"/>
                <w:lang w:val="fr-FR" w:eastAsia="fr-FR"/>
              </w:rPr>
              <w:tab/>
            </w:r>
            <w:r w:rsidRPr="0057336D">
              <w:rPr>
                <w:rStyle w:val="Hyperlink"/>
                <w:noProof/>
              </w:rPr>
              <w:t>Shipment data selection</w:t>
            </w:r>
            <w:r w:rsidRPr="0057336D">
              <w:rPr>
                <w:noProof/>
                <w:webHidden/>
              </w:rPr>
              <w:tab/>
            </w:r>
            <w:r w:rsidRPr="0057336D">
              <w:rPr>
                <w:noProof/>
                <w:webHidden/>
              </w:rPr>
              <w:fldChar w:fldCharType="begin"/>
            </w:r>
            <w:r w:rsidRPr="0057336D">
              <w:rPr>
                <w:noProof/>
                <w:webHidden/>
              </w:rPr>
              <w:instrText xml:space="preserve"> PAGEREF _Toc109737651 \h </w:instrText>
            </w:r>
            <w:r w:rsidRPr="0057336D">
              <w:rPr>
                <w:noProof/>
                <w:webHidden/>
              </w:rPr>
            </w:r>
            <w:r w:rsidRPr="0057336D">
              <w:rPr>
                <w:noProof/>
                <w:webHidden/>
              </w:rPr>
              <w:fldChar w:fldCharType="separate"/>
            </w:r>
            <w:r w:rsidR="006C1A04">
              <w:rPr>
                <w:noProof/>
                <w:webHidden/>
              </w:rPr>
              <w:t>104</w:t>
            </w:r>
            <w:r w:rsidRPr="0057336D">
              <w:rPr>
                <w:noProof/>
                <w:webHidden/>
              </w:rPr>
              <w:fldChar w:fldCharType="end"/>
            </w:r>
          </w:hyperlink>
        </w:p>
        <w:p w:rsidRPr="0057336D" w:rsidR="0057336D" w:rsidRDefault="0057336D" w14:paraId="604D560B" w14:textId="3F6E79F3">
          <w:pPr>
            <w:pStyle w:val="TOC3"/>
            <w:tabs>
              <w:tab w:val="left" w:pos="1320"/>
              <w:tab w:val="right" w:leader="dot" w:pos="9010"/>
            </w:tabs>
            <w:rPr>
              <w:rFonts w:eastAsiaTheme="minorEastAsia"/>
              <w:noProof/>
              <w:color w:val="auto"/>
              <w:sz w:val="22"/>
              <w:szCs w:val="22"/>
              <w:lang w:val="fr-FR" w:eastAsia="fr-FR"/>
            </w:rPr>
          </w:pPr>
          <w:hyperlink w:history="1" w:anchor="_Toc109737652">
            <w:r w:rsidRPr="0057336D">
              <w:rPr>
                <w:rStyle w:val="Hyperlink"/>
                <w:noProof/>
              </w:rPr>
              <w:t>1.16.2</w:t>
            </w:r>
            <w:r w:rsidRPr="0057336D">
              <w:rPr>
                <w:rFonts w:eastAsiaTheme="minorEastAsia"/>
                <w:noProof/>
                <w:color w:val="auto"/>
                <w:sz w:val="22"/>
                <w:szCs w:val="22"/>
                <w:lang w:val="fr-FR" w:eastAsia="fr-FR"/>
              </w:rPr>
              <w:tab/>
            </w:r>
            <w:r w:rsidRPr="0057336D">
              <w:rPr>
                <w:rStyle w:val="Hyperlink"/>
                <w:noProof/>
              </w:rPr>
              <w:t>Document master</w:t>
            </w:r>
            <w:r w:rsidRPr="0057336D">
              <w:rPr>
                <w:noProof/>
                <w:webHidden/>
              </w:rPr>
              <w:tab/>
            </w:r>
            <w:r w:rsidRPr="0057336D">
              <w:rPr>
                <w:noProof/>
                <w:webHidden/>
              </w:rPr>
              <w:fldChar w:fldCharType="begin"/>
            </w:r>
            <w:r w:rsidRPr="0057336D">
              <w:rPr>
                <w:noProof/>
                <w:webHidden/>
              </w:rPr>
              <w:instrText xml:space="preserve"> PAGEREF _Toc109737652 \h </w:instrText>
            </w:r>
            <w:r w:rsidRPr="0057336D">
              <w:rPr>
                <w:noProof/>
                <w:webHidden/>
              </w:rPr>
            </w:r>
            <w:r w:rsidRPr="0057336D">
              <w:rPr>
                <w:noProof/>
                <w:webHidden/>
              </w:rPr>
              <w:fldChar w:fldCharType="separate"/>
            </w:r>
            <w:r w:rsidR="006C1A04">
              <w:rPr>
                <w:noProof/>
                <w:webHidden/>
              </w:rPr>
              <w:t>104</w:t>
            </w:r>
            <w:r w:rsidRPr="0057336D">
              <w:rPr>
                <w:noProof/>
                <w:webHidden/>
              </w:rPr>
              <w:fldChar w:fldCharType="end"/>
            </w:r>
          </w:hyperlink>
        </w:p>
        <w:p w:rsidRPr="0057336D" w:rsidR="0057336D" w:rsidRDefault="0057336D" w14:paraId="11EAD49E" w14:textId="71C7928F">
          <w:pPr>
            <w:pStyle w:val="TOC3"/>
            <w:tabs>
              <w:tab w:val="left" w:pos="1320"/>
              <w:tab w:val="right" w:leader="dot" w:pos="9010"/>
            </w:tabs>
            <w:rPr>
              <w:rFonts w:eastAsiaTheme="minorEastAsia"/>
              <w:noProof/>
              <w:color w:val="auto"/>
              <w:sz w:val="22"/>
              <w:szCs w:val="22"/>
              <w:lang w:val="fr-FR" w:eastAsia="fr-FR"/>
            </w:rPr>
          </w:pPr>
          <w:hyperlink w:history="1" w:anchor="_Toc109737653">
            <w:r w:rsidRPr="0057336D">
              <w:rPr>
                <w:rStyle w:val="Hyperlink"/>
                <w:noProof/>
              </w:rPr>
              <w:t>1.16.3</w:t>
            </w:r>
            <w:r w:rsidRPr="0057336D">
              <w:rPr>
                <w:rFonts w:eastAsiaTheme="minorEastAsia"/>
                <w:noProof/>
                <w:color w:val="auto"/>
                <w:sz w:val="22"/>
                <w:szCs w:val="22"/>
                <w:lang w:val="fr-FR" w:eastAsia="fr-FR"/>
              </w:rPr>
              <w:tab/>
            </w:r>
            <w:r w:rsidRPr="0057336D">
              <w:rPr>
                <w:rStyle w:val="Hyperlink"/>
                <w:noProof/>
              </w:rPr>
              <w:t>Document Type</w:t>
            </w:r>
            <w:r w:rsidRPr="0057336D">
              <w:rPr>
                <w:noProof/>
                <w:webHidden/>
              </w:rPr>
              <w:tab/>
            </w:r>
            <w:r w:rsidRPr="0057336D">
              <w:rPr>
                <w:noProof/>
                <w:webHidden/>
              </w:rPr>
              <w:fldChar w:fldCharType="begin"/>
            </w:r>
            <w:r w:rsidRPr="0057336D">
              <w:rPr>
                <w:noProof/>
                <w:webHidden/>
              </w:rPr>
              <w:instrText xml:space="preserve"> PAGEREF _Toc109737653 \h </w:instrText>
            </w:r>
            <w:r w:rsidRPr="0057336D">
              <w:rPr>
                <w:noProof/>
                <w:webHidden/>
              </w:rPr>
            </w:r>
            <w:r w:rsidRPr="0057336D">
              <w:rPr>
                <w:noProof/>
                <w:webHidden/>
              </w:rPr>
              <w:fldChar w:fldCharType="separate"/>
            </w:r>
            <w:r w:rsidR="006C1A04">
              <w:rPr>
                <w:noProof/>
                <w:webHidden/>
              </w:rPr>
              <w:t>104</w:t>
            </w:r>
            <w:r w:rsidRPr="0057336D">
              <w:rPr>
                <w:noProof/>
                <w:webHidden/>
              </w:rPr>
              <w:fldChar w:fldCharType="end"/>
            </w:r>
          </w:hyperlink>
        </w:p>
        <w:p w:rsidRPr="0057336D" w:rsidR="0057336D" w:rsidRDefault="0057336D" w14:paraId="78EB6519" w14:textId="28C6D6FF">
          <w:pPr>
            <w:pStyle w:val="TOC3"/>
            <w:tabs>
              <w:tab w:val="left" w:pos="1320"/>
              <w:tab w:val="right" w:leader="dot" w:pos="9010"/>
            </w:tabs>
            <w:rPr>
              <w:rFonts w:eastAsiaTheme="minorEastAsia"/>
              <w:noProof/>
              <w:color w:val="auto"/>
              <w:sz w:val="22"/>
              <w:szCs w:val="22"/>
              <w:lang w:val="fr-FR" w:eastAsia="fr-FR"/>
            </w:rPr>
          </w:pPr>
          <w:hyperlink w:history="1" w:anchor="_Toc109737654">
            <w:r w:rsidRPr="0057336D">
              <w:rPr>
                <w:rStyle w:val="Hyperlink"/>
                <w:noProof/>
              </w:rPr>
              <w:t>1.16.4</w:t>
            </w:r>
            <w:r w:rsidRPr="0057336D">
              <w:rPr>
                <w:rFonts w:eastAsiaTheme="minorEastAsia"/>
                <w:noProof/>
                <w:color w:val="auto"/>
                <w:sz w:val="22"/>
                <w:szCs w:val="22"/>
                <w:lang w:val="fr-FR" w:eastAsia="fr-FR"/>
              </w:rPr>
              <w:tab/>
            </w:r>
            <w:r w:rsidRPr="0057336D">
              <w:rPr>
                <w:rStyle w:val="Hyperlink"/>
                <w:noProof/>
              </w:rPr>
              <w:t>Document</w:t>
            </w:r>
            <w:r w:rsidRPr="0057336D">
              <w:rPr>
                <w:noProof/>
                <w:webHidden/>
              </w:rPr>
              <w:tab/>
            </w:r>
            <w:r w:rsidRPr="0057336D">
              <w:rPr>
                <w:noProof/>
                <w:webHidden/>
              </w:rPr>
              <w:fldChar w:fldCharType="begin"/>
            </w:r>
            <w:r w:rsidRPr="0057336D">
              <w:rPr>
                <w:noProof/>
                <w:webHidden/>
              </w:rPr>
              <w:instrText xml:space="preserve"> PAGEREF _Toc109737654 \h </w:instrText>
            </w:r>
            <w:r w:rsidRPr="0057336D">
              <w:rPr>
                <w:noProof/>
                <w:webHidden/>
              </w:rPr>
            </w:r>
            <w:r w:rsidRPr="0057336D">
              <w:rPr>
                <w:noProof/>
                <w:webHidden/>
              </w:rPr>
              <w:fldChar w:fldCharType="separate"/>
            </w:r>
            <w:r w:rsidR="006C1A04">
              <w:rPr>
                <w:noProof/>
                <w:webHidden/>
              </w:rPr>
              <w:t>105</w:t>
            </w:r>
            <w:r w:rsidRPr="0057336D">
              <w:rPr>
                <w:noProof/>
                <w:webHidden/>
              </w:rPr>
              <w:fldChar w:fldCharType="end"/>
            </w:r>
          </w:hyperlink>
        </w:p>
        <w:p w:rsidRPr="0057336D" w:rsidR="0057336D" w:rsidRDefault="0057336D" w14:paraId="799256A8" w14:textId="06344907">
          <w:pPr>
            <w:pStyle w:val="TOC3"/>
            <w:tabs>
              <w:tab w:val="left" w:pos="1320"/>
              <w:tab w:val="right" w:leader="dot" w:pos="9010"/>
            </w:tabs>
            <w:rPr>
              <w:rFonts w:eastAsiaTheme="minorEastAsia"/>
              <w:noProof/>
              <w:color w:val="auto"/>
              <w:sz w:val="22"/>
              <w:szCs w:val="22"/>
              <w:lang w:val="fr-FR" w:eastAsia="fr-FR"/>
            </w:rPr>
          </w:pPr>
          <w:hyperlink w:history="1" w:anchor="_Toc109737655">
            <w:r w:rsidRPr="0057336D">
              <w:rPr>
                <w:rStyle w:val="Hyperlink"/>
                <w:noProof/>
              </w:rPr>
              <w:t>1.16.5</w:t>
            </w:r>
            <w:r w:rsidRPr="0057336D">
              <w:rPr>
                <w:rFonts w:eastAsiaTheme="minorEastAsia"/>
                <w:noProof/>
                <w:color w:val="auto"/>
                <w:sz w:val="22"/>
                <w:szCs w:val="22"/>
                <w:lang w:val="fr-FR" w:eastAsia="fr-FR"/>
              </w:rPr>
              <w:tab/>
            </w:r>
            <w:r w:rsidRPr="0057336D">
              <w:rPr>
                <w:rStyle w:val="Hyperlink"/>
                <w:noProof/>
              </w:rPr>
              <w:t>Label master</w:t>
            </w:r>
            <w:r w:rsidRPr="0057336D">
              <w:rPr>
                <w:noProof/>
                <w:webHidden/>
              </w:rPr>
              <w:tab/>
            </w:r>
            <w:r w:rsidRPr="0057336D">
              <w:rPr>
                <w:noProof/>
                <w:webHidden/>
              </w:rPr>
              <w:fldChar w:fldCharType="begin"/>
            </w:r>
            <w:r w:rsidRPr="0057336D">
              <w:rPr>
                <w:noProof/>
                <w:webHidden/>
              </w:rPr>
              <w:instrText xml:space="preserve"> PAGEREF _Toc109737655 \h </w:instrText>
            </w:r>
            <w:r w:rsidRPr="0057336D">
              <w:rPr>
                <w:noProof/>
                <w:webHidden/>
              </w:rPr>
            </w:r>
            <w:r w:rsidRPr="0057336D">
              <w:rPr>
                <w:noProof/>
                <w:webHidden/>
              </w:rPr>
              <w:fldChar w:fldCharType="separate"/>
            </w:r>
            <w:r w:rsidR="006C1A04">
              <w:rPr>
                <w:noProof/>
                <w:webHidden/>
              </w:rPr>
              <w:t>106</w:t>
            </w:r>
            <w:r w:rsidRPr="0057336D">
              <w:rPr>
                <w:noProof/>
                <w:webHidden/>
              </w:rPr>
              <w:fldChar w:fldCharType="end"/>
            </w:r>
          </w:hyperlink>
        </w:p>
        <w:p w:rsidRPr="0057336D" w:rsidR="0057336D" w:rsidRDefault="0057336D" w14:paraId="7E135E7E" w14:textId="6B954A6E">
          <w:pPr>
            <w:pStyle w:val="TOC3"/>
            <w:tabs>
              <w:tab w:val="left" w:pos="1320"/>
              <w:tab w:val="right" w:leader="dot" w:pos="9010"/>
            </w:tabs>
            <w:rPr>
              <w:rFonts w:eastAsiaTheme="minorEastAsia"/>
              <w:noProof/>
              <w:color w:val="auto"/>
              <w:sz w:val="22"/>
              <w:szCs w:val="22"/>
              <w:lang w:val="fr-FR" w:eastAsia="fr-FR"/>
            </w:rPr>
          </w:pPr>
          <w:hyperlink w:history="1" w:anchor="_Toc109737656">
            <w:r w:rsidRPr="0057336D">
              <w:rPr>
                <w:rStyle w:val="Hyperlink"/>
                <w:noProof/>
              </w:rPr>
              <w:t>1.16.6</w:t>
            </w:r>
            <w:r w:rsidRPr="0057336D">
              <w:rPr>
                <w:rFonts w:eastAsiaTheme="minorEastAsia"/>
                <w:noProof/>
                <w:color w:val="auto"/>
                <w:sz w:val="22"/>
                <w:szCs w:val="22"/>
                <w:lang w:val="fr-FR" w:eastAsia="fr-FR"/>
              </w:rPr>
              <w:tab/>
            </w:r>
            <w:r w:rsidRPr="0057336D">
              <w:rPr>
                <w:rStyle w:val="Hyperlink"/>
                <w:noProof/>
              </w:rPr>
              <w:t>Document routing</w:t>
            </w:r>
            <w:r w:rsidRPr="0057336D">
              <w:rPr>
                <w:noProof/>
                <w:webHidden/>
              </w:rPr>
              <w:tab/>
            </w:r>
            <w:r w:rsidRPr="0057336D">
              <w:rPr>
                <w:noProof/>
                <w:webHidden/>
              </w:rPr>
              <w:fldChar w:fldCharType="begin"/>
            </w:r>
            <w:r w:rsidRPr="0057336D">
              <w:rPr>
                <w:noProof/>
                <w:webHidden/>
              </w:rPr>
              <w:instrText xml:space="preserve"> PAGEREF _Toc109737656 \h </w:instrText>
            </w:r>
            <w:r w:rsidRPr="0057336D">
              <w:rPr>
                <w:noProof/>
                <w:webHidden/>
              </w:rPr>
            </w:r>
            <w:r w:rsidRPr="0057336D">
              <w:rPr>
                <w:noProof/>
                <w:webHidden/>
              </w:rPr>
              <w:fldChar w:fldCharType="separate"/>
            </w:r>
            <w:r w:rsidR="006C1A04">
              <w:rPr>
                <w:noProof/>
                <w:webHidden/>
              </w:rPr>
              <w:t>107</w:t>
            </w:r>
            <w:r w:rsidRPr="0057336D">
              <w:rPr>
                <w:noProof/>
                <w:webHidden/>
              </w:rPr>
              <w:fldChar w:fldCharType="end"/>
            </w:r>
          </w:hyperlink>
        </w:p>
        <w:p w:rsidRPr="0057336D" w:rsidR="0057336D" w:rsidRDefault="0057336D" w14:paraId="481D0487" w14:textId="3B15C27D">
          <w:pPr>
            <w:pStyle w:val="TOC1"/>
            <w:rPr>
              <w:rFonts w:eastAsiaTheme="minorEastAsia" w:cstheme="minorBidi"/>
              <w:bCs w:val="0"/>
              <w:iCs w:val="0"/>
              <w:caps w:val="0"/>
              <w:color w:val="auto"/>
              <w:sz w:val="22"/>
              <w:szCs w:val="22"/>
              <w:u w:val="none"/>
              <w:lang w:val="fr-FR" w:eastAsia="fr-FR"/>
            </w:rPr>
          </w:pPr>
          <w:hyperlink w:history="1" w:anchor="_Toc109737657">
            <w:r w:rsidRPr="0057336D">
              <w:rPr>
                <w:rStyle w:val="Hyperlink"/>
              </w:rPr>
              <w:t>Conclusion</w:t>
            </w:r>
            <w:r w:rsidRPr="0057336D">
              <w:rPr>
                <w:webHidden/>
              </w:rPr>
              <w:tab/>
            </w:r>
            <w:r w:rsidRPr="0057336D">
              <w:rPr>
                <w:webHidden/>
              </w:rPr>
              <w:fldChar w:fldCharType="begin"/>
            </w:r>
            <w:r w:rsidRPr="0057336D">
              <w:rPr>
                <w:webHidden/>
              </w:rPr>
              <w:instrText xml:space="preserve"> PAGEREF _Toc109737657 \h </w:instrText>
            </w:r>
            <w:r w:rsidRPr="0057336D">
              <w:rPr>
                <w:webHidden/>
              </w:rPr>
            </w:r>
            <w:r w:rsidRPr="0057336D">
              <w:rPr>
                <w:webHidden/>
              </w:rPr>
              <w:fldChar w:fldCharType="separate"/>
            </w:r>
            <w:r w:rsidR="006C1A04">
              <w:rPr>
                <w:webHidden/>
              </w:rPr>
              <w:t>108</w:t>
            </w:r>
            <w:r w:rsidRPr="0057336D">
              <w:rPr>
                <w:webHidden/>
              </w:rPr>
              <w:fldChar w:fldCharType="end"/>
            </w:r>
          </w:hyperlink>
        </w:p>
        <w:p w:rsidR="0057336D" w:rsidRDefault="0057336D" w14:paraId="1C439985" w14:textId="567E8D1F">
          <w:pPr>
            <w:pStyle w:val="TOC1"/>
            <w:rPr>
              <w:rFonts w:eastAsiaTheme="minorEastAsia" w:cstheme="minorBidi"/>
              <w:bCs w:val="0"/>
              <w:iCs w:val="0"/>
              <w:caps w:val="0"/>
              <w:color w:val="auto"/>
              <w:sz w:val="22"/>
              <w:szCs w:val="22"/>
              <w:u w:val="none"/>
              <w:lang w:val="fr-FR" w:eastAsia="fr-FR"/>
            </w:rPr>
          </w:pPr>
          <w:hyperlink w:history="1" w:anchor="_Toc109737658">
            <w:r w:rsidRPr="0057336D">
              <w:rPr>
                <w:rStyle w:val="Hyperlink"/>
              </w:rPr>
              <w:t>Links and Documentation</w:t>
            </w:r>
            <w:r w:rsidRPr="0057336D">
              <w:rPr>
                <w:webHidden/>
              </w:rPr>
              <w:tab/>
            </w:r>
            <w:r w:rsidRPr="0057336D">
              <w:rPr>
                <w:webHidden/>
              </w:rPr>
              <w:fldChar w:fldCharType="begin"/>
            </w:r>
            <w:r w:rsidRPr="0057336D">
              <w:rPr>
                <w:webHidden/>
              </w:rPr>
              <w:instrText xml:space="preserve"> PAGEREF _Toc109737658 \h </w:instrText>
            </w:r>
            <w:r w:rsidRPr="0057336D">
              <w:rPr>
                <w:webHidden/>
              </w:rPr>
            </w:r>
            <w:r w:rsidRPr="0057336D">
              <w:rPr>
                <w:webHidden/>
              </w:rPr>
              <w:fldChar w:fldCharType="separate"/>
            </w:r>
            <w:r w:rsidR="006C1A04">
              <w:rPr>
                <w:webHidden/>
              </w:rPr>
              <w:t>108</w:t>
            </w:r>
            <w:r w:rsidRPr="0057336D">
              <w:rPr>
                <w:webHidden/>
              </w:rPr>
              <w:fldChar w:fldCharType="end"/>
            </w:r>
          </w:hyperlink>
        </w:p>
        <w:p w:rsidRPr="009C508C" w:rsidR="00436D47" w:rsidRDefault="00436D47" w14:paraId="24274319" w14:textId="68653B10">
          <w:pPr>
            <w:rPr>
              <w:color w:val="234D80"/>
            </w:rPr>
          </w:pPr>
          <w:r w:rsidRPr="009C508C">
            <w:rPr>
              <w:bCs/>
              <w:noProof/>
              <w:color w:val="234D80"/>
            </w:rPr>
            <w:fldChar w:fldCharType="end"/>
          </w:r>
        </w:p>
      </w:sdtContent>
    </w:sdt>
    <w:p w:rsidR="00981A07" w:rsidRDefault="00981A07" w14:paraId="60B44E52" w14:textId="77777777">
      <w:r>
        <w:br w:type="page"/>
      </w:r>
    </w:p>
    <w:p w:rsidR="00C07526" w:rsidP="00981A07" w:rsidRDefault="00C07526" w14:paraId="789D0A64" w14:textId="5C33D9FC">
      <w:pPr>
        <w:tabs>
          <w:tab w:val="left" w:pos="1464"/>
        </w:tabs>
        <w:sectPr w:rsidR="00C07526" w:rsidSect="003560FD">
          <w:headerReference w:type="default" r:id="rId15"/>
          <w:footerReference w:type="default" r:id="rId16"/>
          <w:footerReference w:type="first" r:id="rId17"/>
          <w:type w:val="continuous"/>
          <w:pgSz w:w="11900" w:h="16820" w:orient="portrait"/>
          <w:pgMar w:top="1368" w:right="1440" w:bottom="0" w:left="1440" w:header="547" w:footer="0" w:gutter="0"/>
          <w:cols w:space="720"/>
          <w:docGrid w:linePitch="360"/>
        </w:sectPr>
      </w:pPr>
    </w:p>
    <w:p w:rsidRPr="004A197E" w:rsidR="00AD33CA" w:rsidP="004A197E" w:rsidRDefault="004A197E" w14:paraId="57A60300" w14:textId="310B8AFF">
      <w:pPr>
        <w:pStyle w:val="HH1"/>
        <w:outlineLvl w:val="0"/>
        <w:rPr>
          <w:rStyle w:val="IntenseReference"/>
          <w:szCs w:val="28"/>
        </w:rPr>
      </w:pPr>
      <w:bookmarkStart w:name="_Toc109737532" w:id="0"/>
      <w:r>
        <w:t xml:space="preserve">Document Revision </w:t>
      </w:r>
      <w:r w:rsidR="00E14D38">
        <w:t>H</w:t>
      </w:r>
      <w:r>
        <w:t>istory</w:t>
      </w:r>
      <w:bookmarkEnd w:id="0"/>
    </w:p>
    <w:tbl>
      <w:tblPr>
        <w:tblStyle w:val="TableGrid"/>
        <w:tblW w:w="9355" w:type="dxa"/>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ook w:val="04A0" w:firstRow="1" w:lastRow="0" w:firstColumn="1" w:lastColumn="0" w:noHBand="0" w:noVBand="1"/>
      </w:tblPr>
      <w:tblGrid>
        <w:gridCol w:w="1525"/>
        <w:gridCol w:w="2790"/>
        <w:gridCol w:w="1629"/>
        <w:gridCol w:w="3411"/>
      </w:tblGrid>
      <w:tr w:rsidR="00146E04" w:rsidTr="00724499" w14:paraId="0A881692" w14:textId="77777777">
        <w:trPr>
          <w:trHeight w:val="757" w:hRule="exact"/>
          <w:jc w:val="center"/>
        </w:trPr>
        <w:tc>
          <w:tcPr>
            <w:tcW w:w="1525" w:type="dxa"/>
            <w:tcBorders>
              <w:bottom w:val="single" w:color="FFFFFF" w:themeColor="background1" w:sz="4" w:space="0"/>
            </w:tcBorders>
            <w:shd w:val="clear" w:color="auto" w:fill="234D80"/>
            <w:vAlign w:val="center"/>
          </w:tcPr>
          <w:p w:rsidRPr="008C32AC" w:rsidR="00146E04" w:rsidP="00481935" w:rsidRDefault="00BA240B" w14:paraId="0CE80FB6" w14:textId="40809E39">
            <w:pPr>
              <w:jc w:val="center"/>
              <w:rPr>
                <w:rStyle w:val="IntenseReference"/>
                <w:rFonts w:cs="Times New Roman (Body CS)"/>
                <w:caps/>
                <w:color w:val="FFFFFF" w:themeColor="background1"/>
              </w:rPr>
            </w:pPr>
            <w:r>
              <w:rPr>
                <w:rStyle w:val="IntenseReference"/>
                <w:color w:val="FFFFFF" w:themeColor="background1"/>
              </w:rPr>
              <w:t>Date</w:t>
            </w:r>
          </w:p>
        </w:tc>
        <w:tc>
          <w:tcPr>
            <w:tcW w:w="2790" w:type="dxa"/>
            <w:tcBorders>
              <w:bottom w:val="single" w:color="FFFFFF" w:themeColor="background1" w:sz="4" w:space="0"/>
            </w:tcBorders>
            <w:shd w:val="clear" w:color="auto" w:fill="234D80"/>
            <w:vAlign w:val="center"/>
          </w:tcPr>
          <w:p w:rsidRPr="008C32AC" w:rsidR="00146E04" w:rsidP="00481935" w:rsidRDefault="00BA240B" w14:paraId="3DAF6AB8" w14:textId="78B81B2E">
            <w:pPr>
              <w:jc w:val="center"/>
              <w:rPr>
                <w:rStyle w:val="IntenseReference"/>
                <w:rFonts w:cs="Times New Roman (Body CS)"/>
                <w:caps/>
                <w:color w:val="FFFFFF" w:themeColor="background1"/>
              </w:rPr>
            </w:pPr>
            <w:r>
              <w:rPr>
                <w:rStyle w:val="IntenseReference"/>
                <w:color w:val="FFFFFF" w:themeColor="background1"/>
              </w:rPr>
              <w:t>Changed By</w:t>
            </w:r>
          </w:p>
        </w:tc>
        <w:tc>
          <w:tcPr>
            <w:tcW w:w="1629" w:type="dxa"/>
            <w:tcBorders>
              <w:bottom w:val="single" w:color="FFFFFF" w:themeColor="background1" w:sz="4" w:space="0"/>
            </w:tcBorders>
            <w:shd w:val="clear" w:color="auto" w:fill="234D80"/>
            <w:vAlign w:val="center"/>
          </w:tcPr>
          <w:p w:rsidRPr="008C32AC" w:rsidR="00146E04" w:rsidP="009D3465" w:rsidRDefault="00BA240B" w14:paraId="0D9DF821" w14:textId="34824EAC">
            <w:pPr>
              <w:jc w:val="center"/>
              <w:rPr>
                <w:rStyle w:val="IntenseReference"/>
                <w:rFonts w:cs="Times New Roman (Body CS)"/>
                <w:caps/>
                <w:color w:val="FFFFFF" w:themeColor="background1"/>
              </w:rPr>
            </w:pPr>
            <w:r>
              <w:rPr>
                <w:rStyle w:val="IntenseReference"/>
                <w:color w:val="FFFFFF" w:themeColor="background1"/>
              </w:rPr>
              <w:t>Version</w:t>
            </w:r>
          </w:p>
        </w:tc>
        <w:tc>
          <w:tcPr>
            <w:tcW w:w="3411" w:type="dxa"/>
            <w:tcBorders>
              <w:bottom w:val="single" w:color="FFFFFF" w:themeColor="background1" w:sz="4" w:space="0"/>
            </w:tcBorders>
            <w:shd w:val="clear" w:color="auto" w:fill="234D80"/>
            <w:vAlign w:val="center"/>
          </w:tcPr>
          <w:p w:rsidRPr="008C32AC" w:rsidR="00146E04" w:rsidP="00481935" w:rsidRDefault="00E17130" w14:paraId="0044B0F5" w14:textId="20F029D8">
            <w:pPr>
              <w:jc w:val="center"/>
              <w:rPr>
                <w:rStyle w:val="IntenseReference"/>
                <w:rFonts w:cs="Times New Roman (Body CS)"/>
                <w:caps/>
                <w:color w:val="FFFFFF" w:themeColor="background1"/>
              </w:rPr>
            </w:pPr>
            <w:r>
              <w:rPr>
                <w:rStyle w:val="IntenseReference"/>
                <w:color w:val="FFFFFF" w:themeColor="background1"/>
              </w:rPr>
              <w:t>Notes</w:t>
            </w:r>
          </w:p>
        </w:tc>
      </w:tr>
      <w:tr w:rsidR="00146E04" w:rsidTr="00724499" w14:paraId="48999A23" w14:textId="77777777">
        <w:trPr>
          <w:trHeight w:val="576" w:hRule="exact"/>
          <w:jc w:val="center"/>
        </w:trPr>
        <w:tc>
          <w:tcPr>
            <w:tcW w:w="1525" w:type="dxa"/>
            <w:shd w:val="clear" w:color="auto" w:fill="DBE5F1" w:themeFill="accent1" w:themeFillTint="33"/>
            <w:vAlign w:val="center"/>
          </w:tcPr>
          <w:p w:rsidRPr="00C21709" w:rsidR="00146E04" w:rsidP="00BA240B" w:rsidRDefault="00724499" w14:paraId="21D6A373" w14:textId="363AEC69">
            <w:pPr>
              <w:rPr>
                <w:rStyle w:val="IntenseReference"/>
                <w:rFonts w:cs="Times New Roman (Body CS)"/>
                <w:caps/>
                <w:color w:val="234D80"/>
              </w:rPr>
            </w:pPr>
            <w:r>
              <w:rPr>
                <w:rStyle w:val="IntenseReference"/>
                <w:rFonts w:cs="Times New Roman (Body CS)"/>
                <w:caps/>
                <w:color w:val="234D80"/>
              </w:rPr>
              <w:t>2</w:t>
            </w:r>
            <w:r w:rsidR="00C34DC8">
              <w:rPr>
                <w:rStyle w:val="IntenseReference"/>
                <w:rFonts w:cs="Times New Roman (Body CS)"/>
                <w:caps/>
                <w:color w:val="234D80"/>
              </w:rPr>
              <w:t>9</w:t>
            </w:r>
            <w:r>
              <w:rPr>
                <w:rStyle w:val="IntenseReference"/>
                <w:rFonts w:cs="Times New Roman (Body CS)"/>
                <w:caps/>
                <w:color w:val="234D80"/>
              </w:rPr>
              <w:t xml:space="preserve"> </w:t>
            </w:r>
            <w:r w:rsidR="00355804">
              <w:rPr>
                <w:rStyle w:val="IntenseReference"/>
                <w:rFonts w:cs="Times New Roman (Body CS)"/>
                <w:caps/>
                <w:color w:val="234D80"/>
              </w:rPr>
              <w:t>JULY</w:t>
            </w:r>
            <w:r w:rsidR="009D3465">
              <w:rPr>
                <w:rStyle w:val="IntenseReference"/>
                <w:rFonts w:cs="Times New Roman (Body CS)"/>
                <w:caps/>
                <w:color w:val="234D80"/>
              </w:rPr>
              <w:t xml:space="preserve"> 2022</w:t>
            </w:r>
          </w:p>
        </w:tc>
        <w:tc>
          <w:tcPr>
            <w:tcW w:w="2790" w:type="dxa"/>
            <w:shd w:val="clear" w:color="auto" w:fill="DBE5F1" w:themeFill="accent1" w:themeFillTint="33"/>
            <w:vAlign w:val="center"/>
          </w:tcPr>
          <w:p w:rsidRPr="00CB3056" w:rsidR="00146E04" w:rsidP="002E0878" w:rsidRDefault="00A570BA" w14:paraId="42494666" w14:textId="2208C89D">
            <w:pPr>
              <w:rPr>
                <w:rStyle w:val="IntenseReference"/>
                <w:rFonts w:cs="Times New Roman (Body CS)"/>
                <w:caps/>
                <w:color w:val="234D80"/>
                <w:lang w:val="de-DE"/>
              </w:rPr>
            </w:pPr>
            <w:r>
              <w:rPr>
                <w:rStyle w:val="IntenseReference"/>
                <w:rFonts w:cs="Times New Roman (Body CS)"/>
                <w:caps/>
                <w:color w:val="234D80"/>
                <w:lang w:val="de-DE"/>
              </w:rPr>
              <w:t>Raphael COLOMBEL</w:t>
            </w:r>
          </w:p>
        </w:tc>
        <w:tc>
          <w:tcPr>
            <w:tcW w:w="1629" w:type="dxa"/>
            <w:shd w:val="clear" w:color="auto" w:fill="DBE5F1" w:themeFill="accent1" w:themeFillTint="33"/>
            <w:vAlign w:val="center"/>
          </w:tcPr>
          <w:p w:rsidRPr="002A026F" w:rsidR="00146E04" w:rsidP="005056FD" w:rsidRDefault="002E0878" w14:paraId="101E85CF" w14:textId="6DBF7FE0">
            <w:pPr>
              <w:jc w:val="center"/>
              <w:rPr>
                <w:rStyle w:val="IntenseReference"/>
                <w:rFonts w:cs="Times New Roman (Body CS)"/>
                <w:caps/>
                <w:color w:val="234D80"/>
                <w:highlight w:val="magenta"/>
              </w:rPr>
            </w:pPr>
            <w:r w:rsidRPr="002E0878">
              <w:rPr>
                <w:rStyle w:val="IntenseReference"/>
                <w:rFonts w:cs="Times New Roman (Body CS)"/>
                <w:caps/>
                <w:color w:val="234D80"/>
              </w:rPr>
              <w:t>1.0</w:t>
            </w:r>
          </w:p>
        </w:tc>
        <w:tc>
          <w:tcPr>
            <w:tcW w:w="3411" w:type="dxa"/>
            <w:shd w:val="clear" w:color="auto" w:fill="DBE5F1" w:themeFill="accent1" w:themeFillTint="33"/>
            <w:vAlign w:val="center"/>
          </w:tcPr>
          <w:p w:rsidRPr="002A026F" w:rsidR="00146E04" w:rsidP="00251011" w:rsidRDefault="002E0878" w14:paraId="7E000600" w14:textId="5574E9D4">
            <w:pPr>
              <w:rPr>
                <w:rStyle w:val="IntenseReference"/>
                <w:rFonts w:cs="Times New Roman (Body CS)"/>
                <w:caps/>
                <w:color w:val="234D80"/>
                <w:highlight w:val="magenta"/>
              </w:rPr>
            </w:pPr>
            <w:r>
              <w:rPr>
                <w:rStyle w:val="IntenseReference"/>
                <w:rFonts w:cs="Times New Roman (Body CS)"/>
                <w:caps/>
                <w:color w:val="234D80"/>
              </w:rPr>
              <w:t>Initial Document Creation</w:t>
            </w:r>
          </w:p>
        </w:tc>
      </w:tr>
      <w:tr w:rsidR="00A570BA" w:rsidTr="00724499" w14:paraId="709AA934" w14:textId="77777777">
        <w:trPr>
          <w:trHeight w:val="919" w:hRule="exact"/>
          <w:jc w:val="center"/>
        </w:trPr>
        <w:tc>
          <w:tcPr>
            <w:tcW w:w="1525" w:type="dxa"/>
            <w:shd w:val="clear" w:color="auto" w:fill="DBE5F1" w:themeFill="accent1" w:themeFillTint="33"/>
            <w:vAlign w:val="center"/>
          </w:tcPr>
          <w:p w:rsidRPr="00B04634" w:rsidR="00A570BA" w:rsidP="00A570BA" w:rsidRDefault="00A570BA" w14:paraId="54477497" w14:textId="5F3FD004">
            <w:pPr>
              <w:rPr>
                <w:rStyle w:val="IntenseReference"/>
                <w:rFonts w:cs="Times New Roman (Body CS)"/>
                <w:caps/>
                <w:color w:val="234D80"/>
              </w:rPr>
            </w:pPr>
            <w:r>
              <w:rPr>
                <w:rStyle w:val="IntenseReference"/>
                <w:rFonts w:cs="Times New Roman (Body CS)"/>
                <w:caps/>
                <w:color w:val="234D80"/>
              </w:rPr>
              <w:t>29 JULY 202</w:t>
            </w:r>
            <w:r>
              <w:rPr>
                <w:rStyle w:val="IntenseReference"/>
                <w:rFonts w:cs="Times New Roman (Body CS)"/>
                <w:caps/>
                <w:color w:val="234D80"/>
              </w:rPr>
              <w:t>3</w:t>
            </w:r>
          </w:p>
        </w:tc>
        <w:tc>
          <w:tcPr>
            <w:tcW w:w="2790" w:type="dxa"/>
            <w:shd w:val="clear" w:color="auto" w:fill="DBE5F1" w:themeFill="accent1" w:themeFillTint="33"/>
            <w:vAlign w:val="center"/>
          </w:tcPr>
          <w:p w:rsidRPr="00A570BA" w:rsidR="00A570BA" w:rsidP="00A570BA" w:rsidRDefault="00A570BA" w14:paraId="5450B7DF" w14:textId="63EE47E7">
            <w:pPr>
              <w:rPr>
                <w:rStyle w:val="IntenseReference"/>
                <w:rFonts w:cs="Times New Roman (Body CS)"/>
                <w:caps/>
                <w:color w:val="234D80"/>
                <w:lang w:val="de-DE"/>
              </w:rPr>
            </w:pPr>
            <w:r w:rsidRPr="00CB3056">
              <w:rPr>
                <w:rStyle w:val="IntenseReference"/>
                <w:rFonts w:cs="Times New Roman (Body CS)"/>
                <w:caps/>
                <w:color w:val="234D80"/>
                <w:lang w:val="de-DE"/>
              </w:rPr>
              <w:t>brandon reitz / TABOUBI KHALLOULI WIe</w:t>
            </w:r>
            <w:r>
              <w:rPr>
                <w:rStyle w:val="IntenseReference"/>
                <w:rFonts w:cs="Times New Roman (Body CS)"/>
                <w:caps/>
                <w:color w:val="234D80"/>
                <w:lang w:val="de-DE"/>
              </w:rPr>
              <w:t>M</w:t>
            </w:r>
          </w:p>
        </w:tc>
        <w:tc>
          <w:tcPr>
            <w:tcW w:w="1629" w:type="dxa"/>
            <w:shd w:val="clear" w:color="auto" w:fill="DBE5F1" w:themeFill="accent1" w:themeFillTint="33"/>
            <w:vAlign w:val="center"/>
          </w:tcPr>
          <w:p w:rsidRPr="00B04634" w:rsidR="00A570BA" w:rsidP="00A570BA" w:rsidRDefault="00A570BA" w14:paraId="37AAB8E2" w14:textId="45FC5B8B">
            <w:pPr>
              <w:jc w:val="center"/>
              <w:rPr>
                <w:rStyle w:val="IntenseReference"/>
                <w:rFonts w:cs="Times New Roman (Body CS)"/>
                <w:caps/>
                <w:color w:val="234D80"/>
              </w:rPr>
            </w:pPr>
            <w:r w:rsidRPr="002E0878">
              <w:rPr>
                <w:rStyle w:val="IntenseReference"/>
                <w:rFonts w:cs="Times New Roman (Body CS)"/>
                <w:caps/>
                <w:color w:val="234D80"/>
              </w:rPr>
              <w:t>1.</w:t>
            </w:r>
            <w:r>
              <w:rPr>
                <w:rStyle w:val="IntenseReference"/>
                <w:rFonts w:cs="Times New Roman (Body CS)"/>
                <w:caps/>
                <w:color w:val="234D80"/>
              </w:rPr>
              <w:t>1</w:t>
            </w:r>
          </w:p>
        </w:tc>
        <w:tc>
          <w:tcPr>
            <w:tcW w:w="3411" w:type="dxa"/>
            <w:shd w:val="clear" w:color="auto" w:fill="DBE5F1" w:themeFill="accent1" w:themeFillTint="33"/>
            <w:vAlign w:val="center"/>
          </w:tcPr>
          <w:p w:rsidRPr="00B04634" w:rsidR="00A570BA" w:rsidP="00A570BA" w:rsidRDefault="00A570BA" w14:paraId="2B838BE5" w14:textId="60A6FD3E">
            <w:pPr>
              <w:rPr>
                <w:rStyle w:val="IntenseReference"/>
                <w:rFonts w:cs="Times New Roman (Body CS)"/>
                <w:caps/>
                <w:color w:val="234D80"/>
              </w:rPr>
            </w:pPr>
            <w:r>
              <w:rPr>
                <w:rStyle w:val="IntenseReference"/>
                <w:rFonts w:cs="Times New Roman (Body CS)"/>
                <w:caps/>
                <w:color w:val="234D80"/>
              </w:rPr>
              <w:t>Initial Document Creation</w:t>
            </w:r>
          </w:p>
        </w:tc>
      </w:tr>
      <w:tr w:rsidR="00A570BA" w:rsidTr="00724499" w14:paraId="59EF0EA2" w14:textId="77777777">
        <w:trPr>
          <w:trHeight w:val="576" w:hRule="exact"/>
          <w:jc w:val="center"/>
        </w:trPr>
        <w:tc>
          <w:tcPr>
            <w:tcW w:w="1525" w:type="dxa"/>
            <w:shd w:val="clear" w:color="auto" w:fill="DBE5F1" w:themeFill="accent1" w:themeFillTint="33"/>
            <w:vAlign w:val="center"/>
          </w:tcPr>
          <w:p w:rsidRPr="00B04634" w:rsidR="00A570BA" w:rsidP="00A570BA" w:rsidRDefault="00A570BA" w14:paraId="20071889" w14:textId="63E8961C">
            <w:pPr>
              <w:rPr>
                <w:rStyle w:val="IntenseReference"/>
                <w:rFonts w:cs="Times New Roman (Body CS)"/>
                <w:caps/>
                <w:color w:val="234D80"/>
              </w:rPr>
            </w:pPr>
          </w:p>
        </w:tc>
        <w:tc>
          <w:tcPr>
            <w:tcW w:w="2790" w:type="dxa"/>
            <w:shd w:val="clear" w:color="auto" w:fill="DBE5F1" w:themeFill="accent1" w:themeFillTint="33"/>
            <w:vAlign w:val="center"/>
          </w:tcPr>
          <w:p w:rsidRPr="00B04634" w:rsidR="00A570BA" w:rsidP="00A570BA" w:rsidRDefault="00A570BA" w14:paraId="4B4508F9" w14:textId="379ED89B">
            <w:pPr>
              <w:rPr>
                <w:rStyle w:val="IntenseReference"/>
                <w:rFonts w:cs="Times New Roman (Body CS)"/>
                <w:caps/>
                <w:color w:val="234D80"/>
              </w:rPr>
            </w:pPr>
          </w:p>
        </w:tc>
        <w:tc>
          <w:tcPr>
            <w:tcW w:w="1629" w:type="dxa"/>
            <w:shd w:val="clear" w:color="auto" w:fill="DBE5F1" w:themeFill="accent1" w:themeFillTint="33"/>
            <w:vAlign w:val="center"/>
          </w:tcPr>
          <w:p w:rsidRPr="00B04634" w:rsidR="00A570BA" w:rsidP="00A570BA" w:rsidRDefault="00A570BA" w14:paraId="3276240E" w14:textId="1491C77E">
            <w:pPr>
              <w:jc w:val="center"/>
              <w:rPr>
                <w:rStyle w:val="IntenseReference"/>
                <w:rFonts w:cs="Times New Roman (Body CS)"/>
                <w:caps/>
                <w:color w:val="234D80"/>
              </w:rPr>
            </w:pPr>
          </w:p>
        </w:tc>
        <w:tc>
          <w:tcPr>
            <w:tcW w:w="3411" w:type="dxa"/>
            <w:shd w:val="clear" w:color="auto" w:fill="DBE5F1" w:themeFill="accent1" w:themeFillTint="33"/>
            <w:vAlign w:val="center"/>
          </w:tcPr>
          <w:p w:rsidRPr="00B04634" w:rsidR="00A570BA" w:rsidP="00A570BA" w:rsidRDefault="00A570BA" w14:paraId="795200A1" w14:textId="5DA65B0E">
            <w:pPr>
              <w:rPr>
                <w:rStyle w:val="IntenseReference"/>
                <w:rFonts w:cs="Times New Roman (Body CS)"/>
                <w:caps/>
                <w:color w:val="234D80"/>
              </w:rPr>
            </w:pPr>
          </w:p>
        </w:tc>
      </w:tr>
      <w:tr w:rsidR="00A570BA" w:rsidTr="00724499" w14:paraId="6DC69CF1" w14:textId="77777777">
        <w:trPr>
          <w:trHeight w:val="576" w:hRule="exact"/>
          <w:jc w:val="center"/>
        </w:trPr>
        <w:tc>
          <w:tcPr>
            <w:tcW w:w="1525" w:type="dxa"/>
            <w:shd w:val="clear" w:color="auto" w:fill="DBE5F1" w:themeFill="accent1" w:themeFillTint="33"/>
            <w:vAlign w:val="center"/>
          </w:tcPr>
          <w:p w:rsidR="00A570BA" w:rsidP="00A570BA" w:rsidRDefault="00A570BA" w14:paraId="4D9F4E0A" w14:textId="792D5375">
            <w:pPr>
              <w:rPr>
                <w:rStyle w:val="IntenseReference"/>
                <w:rFonts w:cs="Times New Roman (Body CS)"/>
                <w:caps/>
                <w:color w:val="234D80"/>
              </w:rPr>
            </w:pPr>
          </w:p>
        </w:tc>
        <w:tc>
          <w:tcPr>
            <w:tcW w:w="2790" w:type="dxa"/>
            <w:shd w:val="clear" w:color="auto" w:fill="DBE5F1" w:themeFill="accent1" w:themeFillTint="33"/>
            <w:vAlign w:val="center"/>
          </w:tcPr>
          <w:p w:rsidR="00A570BA" w:rsidP="00A570BA" w:rsidRDefault="00A570BA" w14:paraId="7381A235" w14:textId="0FD1A82C">
            <w:pPr>
              <w:rPr>
                <w:rStyle w:val="IntenseReference"/>
                <w:rFonts w:cs="Times New Roman (Body CS)"/>
                <w:caps/>
                <w:color w:val="234D80"/>
              </w:rPr>
            </w:pPr>
          </w:p>
        </w:tc>
        <w:tc>
          <w:tcPr>
            <w:tcW w:w="1629" w:type="dxa"/>
            <w:shd w:val="clear" w:color="auto" w:fill="DBE5F1" w:themeFill="accent1" w:themeFillTint="33"/>
            <w:vAlign w:val="center"/>
          </w:tcPr>
          <w:p w:rsidR="00A570BA" w:rsidP="00A570BA" w:rsidRDefault="00A570BA" w14:paraId="4F38BD85" w14:textId="6CD3AE46">
            <w:pPr>
              <w:jc w:val="center"/>
              <w:rPr>
                <w:rStyle w:val="IntenseReference"/>
                <w:rFonts w:cs="Times New Roman (Body CS)"/>
                <w:caps/>
                <w:color w:val="234D80"/>
              </w:rPr>
            </w:pPr>
          </w:p>
        </w:tc>
        <w:tc>
          <w:tcPr>
            <w:tcW w:w="3411" w:type="dxa"/>
            <w:shd w:val="clear" w:color="auto" w:fill="DBE5F1" w:themeFill="accent1" w:themeFillTint="33"/>
            <w:vAlign w:val="center"/>
          </w:tcPr>
          <w:p w:rsidR="00A570BA" w:rsidP="00A570BA" w:rsidRDefault="00A570BA" w14:paraId="4ECB714E" w14:textId="52001ACD">
            <w:pPr>
              <w:rPr>
                <w:rStyle w:val="IntenseReference"/>
                <w:rFonts w:cs="Times New Roman (Body CS)"/>
                <w:caps/>
                <w:color w:val="234D80"/>
              </w:rPr>
            </w:pPr>
          </w:p>
        </w:tc>
      </w:tr>
      <w:tr w:rsidR="00A570BA" w:rsidTr="00724499" w14:paraId="6F2F0E3D" w14:textId="77777777">
        <w:trPr>
          <w:trHeight w:val="576" w:hRule="exact"/>
          <w:jc w:val="center"/>
        </w:trPr>
        <w:tc>
          <w:tcPr>
            <w:tcW w:w="1525" w:type="dxa"/>
            <w:shd w:val="clear" w:color="auto" w:fill="DBE5F1" w:themeFill="accent1" w:themeFillTint="33"/>
            <w:vAlign w:val="center"/>
          </w:tcPr>
          <w:p w:rsidR="00A570BA" w:rsidP="00A570BA" w:rsidRDefault="00A570BA" w14:paraId="3B28AF6D" w14:textId="6F8BCCA5">
            <w:pPr>
              <w:rPr>
                <w:rStyle w:val="IntenseReference"/>
                <w:rFonts w:cs="Times New Roman (Body CS)"/>
                <w:caps/>
                <w:color w:val="234D80"/>
              </w:rPr>
            </w:pPr>
          </w:p>
        </w:tc>
        <w:tc>
          <w:tcPr>
            <w:tcW w:w="2790" w:type="dxa"/>
            <w:shd w:val="clear" w:color="auto" w:fill="DBE5F1" w:themeFill="accent1" w:themeFillTint="33"/>
            <w:vAlign w:val="center"/>
          </w:tcPr>
          <w:p w:rsidR="00A570BA" w:rsidP="00A570BA" w:rsidRDefault="00A570BA" w14:paraId="22DEB8FF" w14:textId="041332AD">
            <w:pPr>
              <w:rPr>
                <w:rStyle w:val="IntenseReference"/>
                <w:rFonts w:cs="Times New Roman (Body CS)"/>
                <w:caps/>
                <w:color w:val="234D80"/>
              </w:rPr>
            </w:pPr>
          </w:p>
        </w:tc>
        <w:tc>
          <w:tcPr>
            <w:tcW w:w="1629" w:type="dxa"/>
            <w:shd w:val="clear" w:color="auto" w:fill="DBE5F1" w:themeFill="accent1" w:themeFillTint="33"/>
            <w:vAlign w:val="center"/>
          </w:tcPr>
          <w:p w:rsidR="00A570BA" w:rsidP="00A570BA" w:rsidRDefault="00A570BA" w14:paraId="556BE4A7" w14:textId="5AE7A78A">
            <w:pPr>
              <w:jc w:val="center"/>
              <w:rPr>
                <w:rStyle w:val="IntenseReference"/>
                <w:rFonts w:cs="Times New Roman (Body CS)"/>
                <w:caps/>
                <w:color w:val="234D80"/>
              </w:rPr>
            </w:pPr>
          </w:p>
        </w:tc>
        <w:tc>
          <w:tcPr>
            <w:tcW w:w="3411" w:type="dxa"/>
            <w:shd w:val="clear" w:color="auto" w:fill="DBE5F1" w:themeFill="accent1" w:themeFillTint="33"/>
            <w:vAlign w:val="center"/>
          </w:tcPr>
          <w:p w:rsidR="00A570BA" w:rsidP="00A570BA" w:rsidRDefault="00A570BA" w14:paraId="272FC897" w14:textId="691107D5">
            <w:pPr>
              <w:rPr>
                <w:rStyle w:val="IntenseReference"/>
                <w:rFonts w:cs="Times New Roman (Body CS)"/>
                <w:caps/>
                <w:color w:val="234D80"/>
              </w:rPr>
            </w:pPr>
          </w:p>
        </w:tc>
      </w:tr>
    </w:tbl>
    <w:p w:rsidR="001B17C1" w:rsidP="00481935" w:rsidRDefault="001B17C1" w14:paraId="65820156" w14:textId="57FA858A">
      <w:pPr>
        <w:ind w:left="360" w:hanging="360"/>
        <w:rPr>
          <w:rStyle w:val="IntenseReference"/>
          <w:rFonts w:cs="Times New Roman (Body CS)"/>
          <w:caps/>
          <w:color w:val="D9D9D9"/>
        </w:rPr>
      </w:pPr>
    </w:p>
    <w:p w:rsidR="001C3D2E" w:rsidP="006D741E" w:rsidRDefault="004D784F" w14:paraId="0BAADF50" w14:textId="0B7118DA">
      <w:pPr>
        <w:rPr>
          <w:rStyle w:val="IntenseReference"/>
          <w:rFonts w:cs="Times New Roman (Body CS)"/>
          <w:caps/>
          <w:color w:val="D9D9D9"/>
        </w:rPr>
      </w:pPr>
      <w:r>
        <w:rPr>
          <w:rStyle w:val="IntenseReference"/>
          <w:rFonts w:cs="Times New Roman (Body CS)"/>
          <w:caps/>
          <w:color w:val="D9D9D9"/>
        </w:rPr>
        <w:br w:type="page"/>
      </w:r>
    </w:p>
    <w:p w:rsidR="007B0B22" w:rsidP="007B0B22" w:rsidRDefault="007B0B22" w14:paraId="4ECFB613" w14:textId="7E90BCA3">
      <w:pPr>
        <w:pStyle w:val="HH1"/>
        <w:outlineLvl w:val="0"/>
      </w:pPr>
      <w:bookmarkStart w:name="_Toc109737533" w:id="1"/>
      <w:r>
        <w:t xml:space="preserve">Initial </w:t>
      </w:r>
      <w:r w:rsidR="00B60F30">
        <w:t>N</w:t>
      </w:r>
      <w:r w:rsidR="004A234B">
        <w:t>otes</w:t>
      </w:r>
      <w:bookmarkEnd w:id="1"/>
      <w:r w:rsidR="0008427D">
        <w:t xml:space="preserve"> </w:t>
      </w:r>
    </w:p>
    <w:p w:rsidRPr="00091D9E" w:rsidR="001507B4" w:rsidP="00AF5925" w:rsidRDefault="00FC3E72" w14:paraId="1B63277E" w14:textId="2D6D24E9">
      <w:pPr>
        <w:rPr>
          <w:rStyle w:val="IntenseReference"/>
        </w:rPr>
      </w:pPr>
      <w:r w:rsidRPr="00091D9E">
        <w:rPr>
          <w:rStyle w:val="IntenseReference"/>
        </w:rPr>
        <w:t>The version of SCALE used in this project is SCALE 20</w:t>
      </w:r>
      <w:r w:rsidR="006521ED">
        <w:rPr>
          <w:rStyle w:val="IntenseReference"/>
        </w:rPr>
        <w:t>20</w:t>
      </w:r>
      <w:r w:rsidRPr="00091D9E" w:rsidR="009917FD">
        <w:rPr>
          <w:rStyle w:val="IntenseReference"/>
        </w:rPr>
        <w:t xml:space="preserve">, meaning some parts of this report might differ according to the </w:t>
      </w:r>
      <w:r w:rsidRPr="00091D9E" w:rsidR="001507B4">
        <w:rPr>
          <w:rStyle w:val="IntenseReference"/>
        </w:rPr>
        <w:t>version of SCALE used.</w:t>
      </w:r>
    </w:p>
    <w:p w:rsidR="00096B25" w:rsidP="00AF5925" w:rsidRDefault="00F47F28" w14:paraId="56023905" w14:textId="1598EF62">
      <w:pPr>
        <w:rPr>
          <w:rStyle w:val="IntenseReference"/>
        </w:rPr>
      </w:pPr>
      <w:r w:rsidRPr="00091D9E">
        <w:rPr>
          <w:rStyle w:val="IntenseReference"/>
        </w:rPr>
        <w:t xml:space="preserve">The document </w:t>
      </w:r>
      <w:r w:rsidRPr="00091D9E" w:rsidR="007A1BCE">
        <w:rPr>
          <w:rStyle w:val="IntenseReference"/>
        </w:rPr>
        <w:t>“Manhattan SCALE - Configuration Flow Diagrams”</w:t>
      </w:r>
      <w:r w:rsidRPr="00091D9E" w:rsidR="00B401DA">
        <w:rPr>
          <w:rStyle w:val="IntenseReference"/>
        </w:rPr>
        <w:t xml:space="preserve">, which can be found </w:t>
      </w:r>
      <w:hyperlink w:history="1" r:id="rId18">
        <w:r w:rsidRPr="00091D9E" w:rsidR="00B401DA">
          <w:rPr>
            <w:rStyle w:val="Hyperlink"/>
            <w:rFonts w:ascii="Calibri" w:hAnsi="Calibri"/>
            <w:szCs w:val="20"/>
          </w:rPr>
          <w:t>here</w:t>
        </w:r>
      </w:hyperlink>
      <w:r w:rsidRPr="00091D9E" w:rsidR="007A1BCE">
        <w:rPr>
          <w:rStyle w:val="IntenseReference"/>
        </w:rPr>
        <w:t xml:space="preserve"> (URL </w:t>
      </w:r>
      <w:r w:rsidRPr="00091D9E" w:rsidR="0095712A">
        <w:rPr>
          <w:rStyle w:val="IntenseReference"/>
        </w:rPr>
        <w:t xml:space="preserve">still valid on </w:t>
      </w:r>
      <w:r w:rsidR="00C34DC8">
        <w:rPr>
          <w:rStyle w:val="IntenseReference"/>
        </w:rPr>
        <w:t>29 July</w:t>
      </w:r>
      <w:r w:rsidRPr="00091D9E" w:rsidR="0095712A">
        <w:rPr>
          <w:rStyle w:val="IntenseReference"/>
        </w:rPr>
        <w:t xml:space="preserve"> 202</w:t>
      </w:r>
      <w:r w:rsidR="00A84969">
        <w:rPr>
          <w:rStyle w:val="IntenseReference"/>
        </w:rPr>
        <w:t>2</w:t>
      </w:r>
      <w:r w:rsidRPr="00091D9E" w:rsidR="0095712A">
        <w:rPr>
          <w:rStyle w:val="IntenseReference"/>
        </w:rPr>
        <w:t xml:space="preserve">) </w:t>
      </w:r>
      <w:r w:rsidRPr="00091D9E" w:rsidR="007A1BCE">
        <w:rPr>
          <w:rStyle w:val="IntenseReference"/>
        </w:rPr>
        <w:t xml:space="preserve">was used </w:t>
      </w:r>
      <w:r w:rsidRPr="00091D9E" w:rsidR="0095712A">
        <w:rPr>
          <w:rStyle w:val="IntenseReference"/>
        </w:rPr>
        <w:t>as a reference to build th</w:t>
      </w:r>
      <w:r w:rsidRPr="00091D9E" w:rsidR="009E6DEF">
        <w:rPr>
          <w:rStyle w:val="IntenseReference"/>
        </w:rPr>
        <w:t>is report.</w:t>
      </w:r>
      <w:r w:rsidRPr="00091D9E" w:rsidR="00656DA9">
        <w:rPr>
          <w:rStyle w:val="IntenseReference"/>
        </w:rPr>
        <w:t xml:space="preserve"> All the </w:t>
      </w:r>
      <w:r w:rsidRPr="00091D9E" w:rsidR="00EE58D2">
        <w:rPr>
          <w:rStyle w:val="IntenseReference"/>
        </w:rPr>
        <w:t>figures</w:t>
      </w:r>
      <w:r w:rsidRPr="00091D9E" w:rsidR="00656DA9">
        <w:rPr>
          <w:rStyle w:val="IntenseReference"/>
        </w:rPr>
        <w:t xml:space="preserve">, except if </w:t>
      </w:r>
      <w:r w:rsidRPr="00091D9E" w:rsidR="004B3E95">
        <w:rPr>
          <w:rStyle w:val="IntenseReference"/>
        </w:rPr>
        <w:t xml:space="preserve">mentioned otherwise, are taken from the report, and follow the </w:t>
      </w:r>
      <w:r w:rsidRPr="00091D9E" w:rsidR="00591D2B">
        <w:rPr>
          <w:rStyle w:val="IntenseReference"/>
        </w:rPr>
        <w:t>color</w:t>
      </w:r>
      <w:r w:rsidRPr="00091D9E" w:rsidR="004B3E95">
        <w:rPr>
          <w:rStyle w:val="IntenseReference"/>
        </w:rPr>
        <w:t xml:space="preserve"> code defined in the following table.</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488"/>
        <w:gridCol w:w="6115"/>
      </w:tblGrid>
      <w:tr w:rsidRPr="00D84166" w:rsidR="004B3E95" w:rsidTr="2044EF25" w14:paraId="66832297" w14:textId="77777777">
        <w:trPr>
          <w:jc w:val="center"/>
        </w:trPr>
        <w:tc>
          <w:tcPr>
            <w:tcW w:w="7603" w:type="dxa"/>
            <w:gridSpan w:val="2"/>
          </w:tcPr>
          <w:p w:rsidRPr="00542F60" w:rsidR="004B3E95" w:rsidP="00097ED5" w:rsidRDefault="004B3E95" w14:paraId="4BB7D56A" w14:textId="77777777">
            <w:pPr>
              <w:rPr>
                <w:b/>
              </w:rPr>
            </w:pPr>
            <w:r w:rsidRPr="00542F60">
              <w:rPr>
                <w:b/>
              </w:rPr>
              <w:t>KEY</w:t>
            </w:r>
          </w:p>
        </w:tc>
      </w:tr>
      <w:tr w:rsidRPr="00D84166" w:rsidR="004B3E95" w:rsidTr="2044EF25" w14:paraId="11C8F731" w14:textId="77777777">
        <w:trPr>
          <w:jc w:val="center"/>
        </w:trPr>
        <w:tc>
          <w:tcPr>
            <w:tcW w:w="1488" w:type="dxa"/>
          </w:tcPr>
          <w:p w:rsidRPr="00D84166" w:rsidR="004B3E95" w:rsidP="00097ED5" w:rsidRDefault="004B3E95" w14:paraId="4FD2E7F3" w14:textId="77777777">
            <w:r>
              <w:br/>
            </w:r>
            <w:r>
              <w:rPr>
                <w:noProof/>
              </w:rPr>
              <w:object w:dxaOrig="1905" w:dyaOrig="1170" w14:anchorId="758D8FB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56.25pt;height:35.25pt" o:ole="" type="#_x0000_t75">
                  <v:imagedata o:title="" r:id="rId19"/>
                </v:shape>
                <o:OLEObject Type="Embed" ProgID="Visio.Drawing.15" ShapeID="_x0000_i1025" DrawAspect="Content" ObjectID="_1829304985" r:id="rId20"/>
              </w:object>
            </w:r>
            <w:r>
              <w:br/>
            </w:r>
          </w:p>
        </w:tc>
        <w:tc>
          <w:tcPr>
            <w:tcW w:w="6115" w:type="dxa"/>
          </w:tcPr>
          <w:p w:rsidR="004B3E95" w:rsidP="00097ED5" w:rsidRDefault="004B3E95" w14:paraId="69194119" w14:textId="77777777"/>
          <w:p w:rsidRPr="00D84166" w:rsidR="004B3E95" w:rsidP="00097ED5" w:rsidRDefault="004B3E95" w14:paraId="08E34489" w14:textId="77777777">
            <w:r>
              <w:t>Requires Configuration</w:t>
            </w:r>
          </w:p>
        </w:tc>
      </w:tr>
      <w:tr w:rsidRPr="00D84166" w:rsidR="004B3E95" w:rsidTr="2044EF25" w14:paraId="7A3D6A69" w14:textId="77777777">
        <w:trPr>
          <w:jc w:val="center"/>
        </w:trPr>
        <w:tc>
          <w:tcPr>
            <w:tcW w:w="1488" w:type="dxa"/>
          </w:tcPr>
          <w:p w:rsidR="004B3E95" w:rsidP="00097ED5" w:rsidRDefault="004B3E95" w14:paraId="65BFC7D9" w14:textId="77777777">
            <w:r>
              <w:br/>
            </w:r>
            <w:r>
              <w:rPr>
                <w:noProof/>
              </w:rPr>
              <w:object w:dxaOrig="1905" w:dyaOrig="1170" w14:anchorId="52CFD625">
                <v:shape id="_x0000_i1026" style="width:56.25pt;height:35.25pt" o:ole="" type="#_x0000_t75">
                  <v:imagedata o:title="" r:id="rId21"/>
                </v:shape>
                <o:OLEObject Type="Embed" ProgID="Visio.Drawing.15" ShapeID="_x0000_i1026" DrawAspect="Content" ObjectID="_1829304986" r:id="rId22"/>
              </w:object>
            </w:r>
          </w:p>
          <w:p w:rsidRPr="00D84166" w:rsidR="004B3E95" w:rsidP="00097ED5" w:rsidRDefault="004B3E95" w14:paraId="0962C0C1" w14:textId="77777777"/>
        </w:tc>
        <w:tc>
          <w:tcPr>
            <w:tcW w:w="6115" w:type="dxa"/>
          </w:tcPr>
          <w:p w:rsidR="004B3E95" w:rsidP="00097ED5" w:rsidRDefault="004B3E95" w14:paraId="2C895553" w14:textId="77777777"/>
          <w:p w:rsidRPr="00D84166" w:rsidR="004B3E95" w:rsidP="00097ED5" w:rsidRDefault="004B3E95" w14:paraId="2B9B273F" w14:textId="77777777">
            <w:r>
              <w:t>Optional Configuration</w:t>
            </w:r>
          </w:p>
        </w:tc>
      </w:tr>
      <w:tr w:rsidRPr="00D84166" w:rsidR="004B3E95" w:rsidTr="2044EF25" w14:paraId="3086A2B9" w14:textId="77777777">
        <w:trPr>
          <w:trHeight w:val="1249"/>
          <w:jc w:val="center"/>
        </w:trPr>
        <w:tc>
          <w:tcPr>
            <w:tcW w:w="1488" w:type="dxa"/>
          </w:tcPr>
          <w:p w:rsidR="004B3E95" w:rsidP="00097ED5" w:rsidRDefault="004B3E95" w14:paraId="212825C6" w14:textId="77777777">
            <w:r>
              <w:br/>
            </w:r>
            <w:r>
              <w:rPr>
                <w:noProof/>
              </w:rPr>
              <w:object w:dxaOrig="1905" w:dyaOrig="1170" w14:anchorId="0A5721C9">
                <v:shape id="_x0000_i1027" style="width:56.25pt;height:35.25pt" o:ole="" type="#_x0000_t75">
                  <v:imagedata o:title="" r:id="rId23"/>
                </v:shape>
                <o:OLEObject Type="Embed" ProgID="Visio.Drawing.15" ShapeID="_x0000_i1027" DrawAspect="Content" ObjectID="_1829304987" r:id="rId24"/>
              </w:object>
            </w:r>
            <w:r>
              <w:br/>
            </w:r>
          </w:p>
        </w:tc>
        <w:tc>
          <w:tcPr>
            <w:tcW w:w="6115" w:type="dxa"/>
          </w:tcPr>
          <w:p w:rsidR="004B3E95" w:rsidP="00097ED5" w:rsidRDefault="004B3E95" w14:paraId="1C3DD880" w14:textId="77777777"/>
          <w:p w:rsidRPr="00D84166" w:rsidR="004B3E95" w:rsidP="00097ED5" w:rsidRDefault="004B3E95" w14:paraId="0BA7697D" w14:textId="77777777">
            <w:r>
              <w:t>Related Configuration</w:t>
            </w:r>
          </w:p>
        </w:tc>
      </w:tr>
    </w:tbl>
    <w:p w:rsidR="00DC6223" w:rsidRDefault="00DC6223" w14:paraId="6982B423" w14:textId="56458073">
      <w:pPr>
        <w:rPr>
          <w:rFonts w:ascii="Calibri" w:hAnsi="Calibri" w:cs="Times New Roman (Headings CS)" w:eastAsiaTheme="majorEastAsia"/>
          <w:b/>
          <w:bCs/>
          <w:caps/>
          <w:color w:val="234D80"/>
          <w:sz w:val="38"/>
          <w:szCs w:val="28"/>
        </w:rPr>
      </w:pPr>
    </w:p>
    <w:p w:rsidR="006D741E" w:rsidRDefault="006D741E" w14:paraId="19CEAE03" w14:textId="17B5223C">
      <w:pPr>
        <w:rPr>
          <w:rFonts w:ascii="Calibri" w:hAnsi="Calibri" w:cs="Times New Roman (Headings CS)" w:eastAsiaTheme="majorEastAsia"/>
          <w:b/>
          <w:bCs/>
          <w:caps/>
          <w:color w:val="234D80"/>
          <w:sz w:val="38"/>
          <w:szCs w:val="28"/>
        </w:rPr>
      </w:pPr>
      <w:r>
        <w:br w:type="page"/>
      </w:r>
    </w:p>
    <w:p w:rsidR="003F1C13" w:rsidP="003F1C13" w:rsidRDefault="003F1C13" w14:paraId="2716789A" w14:textId="0CD31B65">
      <w:pPr>
        <w:pStyle w:val="HH1"/>
        <w:outlineLvl w:val="0"/>
      </w:pPr>
      <w:bookmarkStart w:name="_Toc109737534" w:id="2"/>
      <w:r>
        <w:t>Overview</w:t>
      </w:r>
      <w:bookmarkEnd w:id="2"/>
    </w:p>
    <w:p w:rsidRPr="00933D28" w:rsidR="00933D28" w:rsidP="00AF5925" w:rsidRDefault="00933D28" w14:paraId="09A0DEA5" w14:textId="20538FA0">
      <w:r w:rsidRPr="00933D28">
        <w:t xml:space="preserve">The process of building </w:t>
      </w:r>
      <w:r w:rsidR="004D2B54">
        <w:t>the</w:t>
      </w:r>
      <w:r w:rsidRPr="00933D28">
        <w:t xml:space="preserve"> SCALE configuration can be divided into different </w:t>
      </w:r>
      <w:r w:rsidR="00072D49">
        <w:t>functional areas</w:t>
      </w:r>
      <w:r w:rsidRPr="00933D28">
        <w:t>. The</w:t>
      </w:r>
      <w:r w:rsidR="002B5469">
        <w:t xml:space="preserve"> following are the main </w:t>
      </w:r>
      <w:r w:rsidR="00072D49">
        <w:t>functional areas</w:t>
      </w:r>
      <w:r w:rsidR="002B5469">
        <w:t xml:space="preserve">: </w:t>
      </w:r>
      <w:r w:rsidRPr="00933D28">
        <w:t>Items, Locations, Inventory Management, Receiving, Work, Outbound</w:t>
      </w:r>
      <w:r w:rsidR="004D2B54">
        <w:t xml:space="preserve"> Flow</w:t>
      </w:r>
      <w:r w:rsidRPr="00933D28">
        <w:t>, Allocation, Wave, Cycle Counting, Work Orders, Replenishment, Container Creation (sometimes called Cubing) and Quality Check (also known as QC).</w:t>
      </w:r>
      <w:r w:rsidR="002B5469">
        <w:t xml:space="preserve"> </w:t>
      </w:r>
      <w:r w:rsidR="00DC7711">
        <w:t xml:space="preserve">Not all </w:t>
      </w:r>
      <w:r w:rsidR="00072D49">
        <w:t>functional areas</w:t>
      </w:r>
      <w:r w:rsidR="00DC7711">
        <w:t xml:space="preserve"> are required, for example, some warehouses do not have replenishment flows and would not </w:t>
      </w:r>
      <w:r w:rsidR="00A96580">
        <w:t>require configuration in</w:t>
      </w:r>
      <w:r w:rsidR="00DC7711">
        <w:t xml:space="preserve"> this </w:t>
      </w:r>
      <w:r w:rsidR="00B34E1B">
        <w:t>functional area</w:t>
      </w:r>
      <w:r w:rsidR="00A96580">
        <w:t>.</w:t>
      </w:r>
    </w:p>
    <w:p w:rsidR="0061139A" w:rsidP="00AF5925" w:rsidRDefault="00933D28" w14:paraId="7DAED508" w14:textId="2BB65EAD">
      <w:r w:rsidRPr="00933D28">
        <w:t xml:space="preserve">These </w:t>
      </w:r>
      <w:r w:rsidR="00B34E1B">
        <w:t>functional areas</w:t>
      </w:r>
      <w:r w:rsidRPr="00933D28">
        <w:t xml:space="preserve"> are</w:t>
      </w:r>
      <w:r w:rsidR="00690D5F">
        <w:t xml:space="preserve"> sometimes</w:t>
      </w:r>
      <w:r w:rsidRPr="00933D28">
        <w:t xml:space="preserve"> </w:t>
      </w:r>
      <w:r w:rsidR="00671DB6">
        <w:t xml:space="preserve">interconnected. Therefore, it is </w:t>
      </w:r>
      <w:r w:rsidR="003C25F9">
        <w:t>advised</w:t>
      </w:r>
      <w:r w:rsidR="00671DB6">
        <w:t xml:space="preserve"> to follow </w:t>
      </w:r>
      <w:r w:rsidR="009D3D03">
        <w:t>a certain</w:t>
      </w:r>
      <w:r w:rsidR="00671DB6">
        <w:t xml:space="preserve"> order </w:t>
      </w:r>
      <w:r w:rsidR="009D3D03">
        <w:t xml:space="preserve">when </w:t>
      </w:r>
      <w:r w:rsidR="00497BDF">
        <w:t xml:space="preserve">creating </w:t>
      </w:r>
      <w:r w:rsidR="004D2B54">
        <w:t>the</w:t>
      </w:r>
      <w:r w:rsidR="00497BDF">
        <w:t xml:space="preserve"> configuration</w:t>
      </w:r>
      <w:r w:rsidR="003C25F9">
        <w:t xml:space="preserve">, as </w:t>
      </w:r>
      <w:r w:rsidR="00DD3749">
        <w:t xml:space="preserve">some steps require the definition of </w:t>
      </w:r>
      <w:r w:rsidR="004D2B54">
        <w:t>certain</w:t>
      </w:r>
      <w:r w:rsidR="00DD3749">
        <w:t xml:space="preserve"> parameters beforehand.</w:t>
      </w:r>
      <w:r w:rsidR="00931DD8">
        <w:t xml:space="preserve"> It is not compulsory to </w:t>
      </w:r>
      <w:r w:rsidR="009D3D03">
        <w:t>follow th</w:t>
      </w:r>
      <w:r w:rsidR="00497BDF">
        <w:t xml:space="preserve">e order defined in this </w:t>
      </w:r>
      <w:r w:rsidR="00CC2E37">
        <w:t>document</w:t>
      </w:r>
      <w:r w:rsidR="00A72F21">
        <w:t xml:space="preserve"> although it is recommended</w:t>
      </w:r>
      <w:r w:rsidR="00E72B33">
        <w:t>.</w:t>
      </w:r>
      <w:r w:rsidR="00C77C9D">
        <w:t xml:space="preserve"> </w:t>
      </w:r>
      <w:r w:rsidR="00E72B33">
        <w:t>This document serves as a reference</w:t>
      </w:r>
      <w:r w:rsidR="00C77C9D">
        <w:t xml:space="preserve"> </w:t>
      </w:r>
      <w:r w:rsidR="00A72F21">
        <w:t xml:space="preserve">for </w:t>
      </w:r>
      <w:r w:rsidR="004C07FD">
        <w:t xml:space="preserve">how to use the configuration tool and </w:t>
      </w:r>
      <w:r w:rsidR="0020593A">
        <w:t xml:space="preserve">how </w:t>
      </w:r>
      <w:r w:rsidR="00A72F21">
        <w:t>the functional areas</w:t>
      </w:r>
      <w:r w:rsidR="0020593A">
        <w:t xml:space="preserve"> communicate with one another.</w:t>
      </w:r>
    </w:p>
    <w:p w:rsidR="00856C1A" w:rsidP="00AF5925" w:rsidRDefault="002C1B67" w14:paraId="0D2729B0" w14:textId="1091BCC2">
      <w:r>
        <w:t xml:space="preserve">If, at any time, additional information </w:t>
      </w:r>
      <w:r w:rsidR="00A72F21">
        <w:t xml:space="preserve">is required </w:t>
      </w:r>
      <w:r>
        <w:t xml:space="preserve">(regarding a </w:t>
      </w:r>
      <w:r w:rsidR="001953F7">
        <w:t>folder or a field in the configuration),</w:t>
      </w:r>
      <w:r w:rsidR="00946A02">
        <w:t xml:space="preserve"> you can go</w:t>
      </w:r>
      <w:r w:rsidR="002F5D25">
        <w:t xml:space="preserve"> to the Help Window</w:t>
      </w:r>
      <w:r w:rsidR="00E4132A">
        <w:t xml:space="preserve"> or AIM</w:t>
      </w:r>
      <w:r w:rsidR="002F5D25">
        <w:t>, as shown in the following figure</w:t>
      </w:r>
      <w:r w:rsidR="00FB7628">
        <w:t>s</w:t>
      </w:r>
      <w:r w:rsidR="002F5D25">
        <w:t>.</w:t>
      </w:r>
      <w:r w:rsidR="00F777C6">
        <w:t xml:space="preserve"> </w:t>
      </w:r>
    </w:p>
    <w:p w:rsidR="00FB7628" w:rsidP="006D741E" w:rsidRDefault="0038184D" w14:paraId="563FFFF7" w14:textId="7DC02E3F">
      <w:pPr>
        <w:jc w:val="center"/>
      </w:pPr>
      <w:r w:rsidRPr="0038184D">
        <w:rPr>
          <w:noProof/>
        </w:rPr>
        <w:drawing>
          <wp:inline distT="0" distB="0" distL="0" distR="0" wp14:anchorId="434556EA" wp14:editId="22798080">
            <wp:extent cx="3092609" cy="1143059"/>
            <wp:effectExtent l="0" t="0" r="0" b="0"/>
            <wp:docPr id="1693334735" name="Picture 169333473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735" name="Picture 1693334735" descr="Graphical user interface, text, application&#10;&#10;Description automatically generated"/>
                    <pic:cNvPicPr/>
                  </pic:nvPicPr>
                  <pic:blipFill>
                    <a:blip r:embed="rId25"/>
                    <a:stretch>
                      <a:fillRect/>
                    </a:stretch>
                  </pic:blipFill>
                  <pic:spPr>
                    <a:xfrm>
                      <a:off x="0" y="0"/>
                      <a:ext cx="3092609" cy="1143059"/>
                    </a:xfrm>
                    <a:prstGeom prst="rect">
                      <a:avLst/>
                    </a:prstGeom>
                  </pic:spPr>
                </pic:pic>
              </a:graphicData>
            </a:graphic>
          </wp:inline>
        </w:drawing>
      </w:r>
    </w:p>
    <w:p w:rsidR="00721C73" w:rsidP="00044A9A" w:rsidRDefault="00261F44" w14:paraId="452B9496" w14:textId="50ED6203">
      <w:pPr>
        <w:jc w:val="center"/>
      </w:pPr>
      <w:r w:rsidRPr="00261F44">
        <w:rPr>
          <w:noProof/>
        </w:rPr>
        <w:drawing>
          <wp:inline distT="0" distB="0" distL="0" distR="0" wp14:anchorId="3DD5F504" wp14:editId="542571D2">
            <wp:extent cx="3873699" cy="2597283"/>
            <wp:effectExtent l="0" t="0" r="0" b="0"/>
            <wp:docPr id="1693334734" name="Picture 169333473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734" name="Picture 1693334734" descr="Graphical user interface, text, application, email&#10;&#10;Description automatically generated"/>
                    <pic:cNvPicPr/>
                  </pic:nvPicPr>
                  <pic:blipFill>
                    <a:blip r:embed="rId26"/>
                    <a:stretch>
                      <a:fillRect/>
                    </a:stretch>
                  </pic:blipFill>
                  <pic:spPr>
                    <a:xfrm>
                      <a:off x="0" y="0"/>
                      <a:ext cx="3873699" cy="2597283"/>
                    </a:xfrm>
                    <a:prstGeom prst="rect">
                      <a:avLst/>
                    </a:prstGeom>
                  </pic:spPr>
                </pic:pic>
              </a:graphicData>
            </a:graphic>
          </wp:inline>
        </w:drawing>
      </w:r>
    </w:p>
    <w:p w:rsidR="00E14D38" w:rsidRDefault="00E14D38" w14:paraId="7D5AA28B" w14:textId="77777777">
      <w:pPr>
        <w:rPr>
          <w:rFonts w:ascii="Calibri" w:hAnsi="Calibri" w:cs="Times New Roman (Headings CS)" w:eastAsiaTheme="majorEastAsia"/>
          <w:b/>
          <w:bCs/>
          <w:caps/>
          <w:color w:val="234D80"/>
          <w:sz w:val="38"/>
          <w:szCs w:val="28"/>
        </w:rPr>
      </w:pPr>
      <w:r>
        <w:br w:type="page"/>
      </w:r>
    </w:p>
    <w:p w:rsidR="003F1C13" w:rsidP="00642E14" w:rsidRDefault="00B60F30" w14:paraId="1A1686C1" w14:textId="09329E66">
      <w:pPr>
        <w:pStyle w:val="HH1"/>
        <w:numPr>
          <w:ilvl w:val="0"/>
          <w:numId w:val="9"/>
        </w:numPr>
        <w:ind w:left="360"/>
        <w:outlineLvl w:val="0"/>
      </w:pPr>
      <w:bookmarkStart w:name="_Toc109737535" w:id="3"/>
      <w:r>
        <w:t>C</w:t>
      </w:r>
      <w:r w:rsidR="003F1C13">
        <w:t xml:space="preserve">onfiguration </w:t>
      </w:r>
      <w:r>
        <w:t>P</w:t>
      </w:r>
      <w:r w:rsidR="003F1C13">
        <w:t>rocess</w:t>
      </w:r>
      <w:bookmarkEnd w:id="3"/>
    </w:p>
    <w:p w:rsidRPr="00405B09" w:rsidR="00B5260F" w:rsidP="005508CE" w:rsidRDefault="00B5260F" w14:paraId="1A1E3FC5" w14:textId="5CD182B5">
      <w:pPr>
        <w:pStyle w:val="ListParagraph"/>
        <w:rPr>
          <w:highlight w:val="darkGray"/>
        </w:rPr>
      </w:pPr>
      <w:bookmarkStart w:name="_Toc109737536" w:id="4"/>
      <w:r w:rsidRPr="00405B09">
        <w:rPr>
          <w:highlight w:val="darkGray"/>
        </w:rPr>
        <w:t>Technical Values</w:t>
      </w:r>
      <w:bookmarkEnd w:id="4"/>
    </w:p>
    <w:p w:rsidR="00C62646" w:rsidP="00C62646" w:rsidRDefault="00C62646" w14:paraId="155C3817" w14:textId="3AC9FBE8">
      <w:r>
        <w:t>Prior to start</w:t>
      </w:r>
      <w:r w:rsidR="002B2C83">
        <w:t>ing</w:t>
      </w:r>
      <w:r>
        <w:t xml:space="preserve"> with the basic process of warehouse configuration, technical values need to be verified</w:t>
      </w:r>
      <w:r w:rsidR="00461A2A">
        <w:t>.</w:t>
      </w:r>
      <w:r>
        <w:t xml:space="preserve"> </w:t>
      </w:r>
      <w:r w:rsidR="00461A2A">
        <w:t>T</w:t>
      </w:r>
      <w:r>
        <w:t xml:space="preserve">hese </w:t>
      </w:r>
      <w:r w:rsidR="00AF5925">
        <w:t>do not</w:t>
      </w:r>
      <w:r>
        <w:t xml:space="preserve"> apply to functional processing</w:t>
      </w:r>
      <w:r w:rsidR="00461A2A">
        <w:t>,</w:t>
      </w:r>
      <w:r>
        <w:t xml:space="preserve"> instead, they manage path names, audit log activity, filter record maximums, and other technical details. These values should </w:t>
      </w:r>
      <w:r w:rsidR="00511D5D">
        <w:t>only be changed</w:t>
      </w:r>
      <w:r>
        <w:t xml:space="preserve"> by </w:t>
      </w:r>
      <w:r w:rsidR="00511D5D">
        <w:t xml:space="preserve">a </w:t>
      </w:r>
      <w:r>
        <w:t>technical expert.</w:t>
      </w:r>
      <w:r w:rsidR="00511D5D">
        <w:t xml:space="preserve"> There is support documentation available on AIM for each of these </w:t>
      </w:r>
      <w:r w:rsidR="003E0664">
        <w:t>fields</w:t>
      </w:r>
      <w:r w:rsidR="00511D5D">
        <w:t xml:space="preserve">. </w:t>
      </w:r>
      <w:r w:rsidR="00546874">
        <w:t>The highlighted values below are typically</w:t>
      </w:r>
      <w:r w:rsidR="00B21872">
        <w:t xml:space="preserve"> updated </w:t>
      </w:r>
      <w:r w:rsidR="003E0664">
        <w:t>for each</w:t>
      </w:r>
      <w:r w:rsidR="00B21872">
        <w:t xml:space="preserve"> new environment</w:t>
      </w:r>
      <w:r w:rsidR="00546874">
        <w:t>.</w:t>
      </w:r>
    </w:p>
    <w:p w:rsidR="00C935A1" w:rsidP="00A2307B" w:rsidRDefault="00C935A1" w14:paraId="3843556C" w14:textId="19200CB4">
      <w:pPr>
        <w:jc w:val="center"/>
        <w:rPr>
          <w:noProof/>
        </w:rPr>
      </w:pPr>
      <w:r w:rsidRPr="00C935A1">
        <w:rPr>
          <w:noProof/>
        </w:rPr>
        <w:drawing>
          <wp:inline distT="0" distB="0" distL="0" distR="0" wp14:anchorId="2FBB7835" wp14:editId="3B4D270D">
            <wp:extent cx="5727700" cy="4444365"/>
            <wp:effectExtent l="0" t="0" r="6350" b="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27"/>
                    <a:stretch>
                      <a:fillRect/>
                    </a:stretch>
                  </pic:blipFill>
                  <pic:spPr>
                    <a:xfrm>
                      <a:off x="0" y="0"/>
                      <a:ext cx="5727700" cy="4444365"/>
                    </a:xfrm>
                    <a:prstGeom prst="rect">
                      <a:avLst/>
                    </a:prstGeom>
                  </pic:spPr>
                </pic:pic>
              </a:graphicData>
            </a:graphic>
          </wp:inline>
        </w:drawing>
      </w:r>
    </w:p>
    <w:p w:rsidR="00C935A1" w:rsidP="00A2307B" w:rsidRDefault="00C935A1" w14:paraId="1176CDBE" w14:textId="77777777">
      <w:pPr>
        <w:jc w:val="center"/>
        <w:rPr>
          <w:noProof/>
        </w:rPr>
      </w:pPr>
    </w:p>
    <w:p w:rsidR="00C935A1" w:rsidP="00A2307B" w:rsidRDefault="00C935A1" w14:paraId="73FAD425" w14:textId="77777777">
      <w:pPr>
        <w:jc w:val="center"/>
        <w:rPr>
          <w:noProof/>
        </w:rPr>
      </w:pPr>
    </w:p>
    <w:p w:rsidR="00C935A1" w:rsidP="00A2307B" w:rsidRDefault="00C935A1" w14:paraId="18DC4297" w14:textId="77777777">
      <w:pPr>
        <w:jc w:val="center"/>
        <w:rPr>
          <w:noProof/>
        </w:rPr>
      </w:pPr>
    </w:p>
    <w:p w:rsidR="00C935A1" w:rsidP="00A2307B" w:rsidRDefault="00C935A1" w14:paraId="15B1DD50" w14:textId="77777777">
      <w:pPr>
        <w:jc w:val="center"/>
        <w:rPr>
          <w:noProof/>
        </w:rPr>
      </w:pPr>
    </w:p>
    <w:p w:rsidR="00C935A1" w:rsidP="00A2307B" w:rsidRDefault="00C935A1" w14:paraId="58E0B69D" w14:textId="77777777">
      <w:pPr>
        <w:jc w:val="center"/>
      </w:pPr>
    </w:p>
    <w:p w:rsidR="00C935A1" w:rsidP="00A2307B" w:rsidRDefault="00C935A1" w14:paraId="0DE07F09" w14:textId="29B8BA45">
      <w:pPr>
        <w:jc w:val="center"/>
      </w:pPr>
    </w:p>
    <w:p w:rsidRPr="00960465" w:rsidR="00F97690" w:rsidP="005508CE" w:rsidRDefault="00595D7F" w14:paraId="6486AB1C" w14:textId="0629A2BE">
      <w:pPr>
        <w:pStyle w:val="ListParagraph"/>
        <w:rPr>
          <w:highlight w:val="lightGray"/>
        </w:rPr>
      </w:pPr>
      <w:bookmarkStart w:name="_Toc109737537" w:id="5"/>
      <w:r w:rsidRPr="00960465">
        <w:rPr>
          <w:highlight w:val="lightGray"/>
        </w:rPr>
        <w:t>Warehouse</w:t>
      </w:r>
      <w:bookmarkEnd w:id="5"/>
    </w:p>
    <w:p w:rsidR="00C31883" w:rsidP="00AF5925" w:rsidRDefault="00AD23DC" w14:paraId="652F2D8A" w14:textId="249678E5">
      <w:r>
        <w:t>A common starting point for SCALE configuration is with the warehouse</w:t>
      </w:r>
      <w:r w:rsidR="00696F28">
        <w:t>, then</w:t>
      </w:r>
      <w:r w:rsidR="0011277F">
        <w:t xml:space="preserve"> the company and the users. In this section we detail the steps to configure </w:t>
      </w:r>
      <w:r w:rsidR="0027604A">
        <w:t>these</w:t>
      </w:r>
      <w:r w:rsidR="0028373B">
        <w:t xml:space="preserve"> functional area</w:t>
      </w:r>
      <w:r w:rsidR="0027604A">
        <w:t>s</w:t>
      </w:r>
      <w:r w:rsidR="000A4F51">
        <w:t>.</w:t>
      </w:r>
    </w:p>
    <w:p w:rsidRPr="003F2CAB" w:rsidR="003F2CAB" w:rsidP="00642E14" w:rsidRDefault="003F2CAB" w14:paraId="121EE522" w14:textId="6CD31FC7">
      <w:pPr>
        <w:pStyle w:val="Heading3"/>
        <w:numPr>
          <w:ilvl w:val="2"/>
          <w:numId w:val="5"/>
        </w:numPr>
        <w:rPr>
          <w:sz w:val="22"/>
          <w:szCs w:val="22"/>
        </w:rPr>
      </w:pPr>
      <w:bookmarkStart w:name="_Toc109737538" w:id="6"/>
      <w:r w:rsidRPr="00B66468">
        <w:rPr>
          <w:rStyle w:val="IntenseReference"/>
          <w:sz w:val="22"/>
          <w:szCs w:val="22"/>
        </w:rPr>
        <w:t>Country</w:t>
      </w:r>
      <w:bookmarkEnd w:id="6"/>
    </w:p>
    <w:p w:rsidR="004C3814" w:rsidP="00AF5925" w:rsidRDefault="0074703C" w14:paraId="236060C7" w14:textId="52BBF7FA">
      <w:pPr>
        <w:rPr>
          <w:rStyle w:val="IntenseReference"/>
        </w:rPr>
      </w:pPr>
      <w:r>
        <w:rPr>
          <w:rStyle w:val="IntenseReference"/>
        </w:rPr>
        <w:t>First</w:t>
      </w:r>
      <w:r w:rsidR="002D1EB7">
        <w:rPr>
          <w:rStyle w:val="IntenseReference"/>
        </w:rPr>
        <w:t xml:space="preserve">, </w:t>
      </w:r>
      <w:r w:rsidR="001C0B0C">
        <w:rPr>
          <w:rStyle w:val="IntenseReference"/>
        </w:rPr>
        <w:t xml:space="preserve">we start by </w:t>
      </w:r>
      <w:r w:rsidR="00C1112B">
        <w:rPr>
          <w:rStyle w:val="IntenseReference"/>
        </w:rPr>
        <w:t xml:space="preserve">reviewing the list of countries. </w:t>
      </w:r>
      <w:r w:rsidR="009344F8">
        <w:rPr>
          <w:rStyle w:val="IntenseReference"/>
        </w:rPr>
        <w:t>S</w:t>
      </w:r>
      <w:r w:rsidR="001C0B0C">
        <w:rPr>
          <w:rStyle w:val="IntenseReference"/>
        </w:rPr>
        <w:t xml:space="preserve">elect the country in which </w:t>
      </w:r>
      <w:r w:rsidR="00993B36">
        <w:rPr>
          <w:rStyle w:val="IntenseReference"/>
        </w:rPr>
        <w:t>the w</w:t>
      </w:r>
      <w:r w:rsidR="001C0B0C">
        <w:rPr>
          <w:rStyle w:val="IntenseReference"/>
        </w:rPr>
        <w:t>arehouse is located</w:t>
      </w:r>
      <w:r w:rsidR="009344F8">
        <w:rPr>
          <w:rStyle w:val="IntenseReference"/>
        </w:rPr>
        <w:t xml:space="preserve"> and ensure that it is active.</w:t>
      </w:r>
    </w:p>
    <w:p w:rsidR="00240575" w:rsidP="00AF5925" w:rsidRDefault="00541F4D" w14:paraId="4FF48A29" w14:textId="0D26759F">
      <w:pPr>
        <w:rPr>
          <w:rStyle w:val="IntenseReference"/>
        </w:rPr>
      </w:pPr>
      <w:r>
        <w:rPr>
          <w:rStyle w:val="IntenseReference"/>
        </w:rPr>
        <w:t xml:space="preserve">Refer to the following image and note the configuration file path </w:t>
      </w:r>
      <w:r w:rsidR="007F3AB7">
        <w:rPr>
          <w:rStyle w:val="IntenseReference"/>
          <w:i/>
          <w:iCs/>
        </w:rPr>
        <w:t>[</w:t>
      </w:r>
      <w:r w:rsidR="005A575C">
        <w:rPr>
          <w:rStyle w:val="IntenseReference"/>
          <w:i/>
          <w:iCs/>
        </w:rPr>
        <w:t xml:space="preserve">Functional areas -&gt; </w:t>
      </w:r>
      <w:r w:rsidR="00C75D36">
        <w:rPr>
          <w:rStyle w:val="IntenseReference"/>
          <w:i/>
          <w:iCs/>
        </w:rPr>
        <w:t>Rating/routing -&gt; General rating/routing -&gt; Country</w:t>
      </w:r>
      <w:r w:rsidR="007F3AB7">
        <w:rPr>
          <w:rStyle w:val="IntenseReference"/>
          <w:i/>
          <w:iCs/>
        </w:rPr>
        <w:t>]</w:t>
      </w:r>
      <w:r w:rsidR="00240575">
        <w:rPr>
          <w:rStyle w:val="IntenseReference"/>
        </w:rPr>
        <w:t>.</w:t>
      </w:r>
    </w:p>
    <w:p w:rsidR="00240575" w:rsidP="00296B32" w:rsidRDefault="00AA65CA" w14:paraId="68B53E46" w14:textId="4EDA8DE6">
      <w:pPr>
        <w:jc w:val="center"/>
        <w:rPr>
          <w:rStyle w:val="IntenseReference"/>
        </w:rPr>
      </w:pPr>
      <w:r>
        <w:rPr>
          <w:rStyle w:val="IntenseReference"/>
        </w:rPr>
        <w:t>²</w:t>
      </w:r>
      <w:commentRangeStart w:id="7"/>
      <w:r w:rsidRPr="00C0114D" w:rsidR="00C0114D">
        <w:rPr>
          <w:rStyle w:val="IntenseReference"/>
          <w:noProof/>
        </w:rPr>
        <w:drawing>
          <wp:inline distT="0" distB="0" distL="0" distR="0" wp14:anchorId="40084803" wp14:editId="443F9446">
            <wp:extent cx="5727700" cy="2584450"/>
            <wp:effectExtent l="0" t="0" r="6350" b="6350"/>
            <wp:docPr id="90" name="Picture 9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Table&#10;&#10;Description automatically generated"/>
                    <pic:cNvPicPr/>
                  </pic:nvPicPr>
                  <pic:blipFill>
                    <a:blip r:embed="rId28"/>
                    <a:stretch>
                      <a:fillRect/>
                    </a:stretch>
                  </pic:blipFill>
                  <pic:spPr>
                    <a:xfrm>
                      <a:off x="0" y="0"/>
                      <a:ext cx="5727700" cy="2584450"/>
                    </a:xfrm>
                    <a:prstGeom prst="rect">
                      <a:avLst/>
                    </a:prstGeom>
                  </pic:spPr>
                </pic:pic>
              </a:graphicData>
            </a:graphic>
          </wp:inline>
        </w:drawing>
      </w:r>
      <w:commentRangeEnd w:id="7"/>
      <w:r w:rsidR="00C0114D">
        <w:rPr>
          <w:rStyle w:val="CommentReference"/>
        </w:rPr>
        <w:commentReference w:id="7"/>
      </w:r>
    </w:p>
    <w:p w:rsidR="00CE0712" w:rsidP="00AF5925" w:rsidRDefault="005376FF" w14:paraId="05A0E21F" w14:textId="0A7D143A">
      <w:pPr>
        <w:rPr>
          <w:rStyle w:val="IntenseReference"/>
        </w:rPr>
      </w:pPr>
      <w:r>
        <w:rPr>
          <w:rStyle w:val="IntenseReference"/>
        </w:rPr>
        <w:t>S</w:t>
      </w:r>
      <w:r w:rsidRPr="00BF0BA4" w:rsidR="008C074E">
        <w:rPr>
          <w:rStyle w:val="IntenseReference"/>
        </w:rPr>
        <w:t>elect</w:t>
      </w:r>
      <w:r w:rsidRPr="00BF0BA4" w:rsidR="00100030">
        <w:rPr>
          <w:rStyle w:val="IntenseReference"/>
          <w:b/>
          <w:bCs/>
        </w:rPr>
        <w:t xml:space="preserve"> </w:t>
      </w:r>
      <w:r w:rsidR="00AA65CA">
        <w:rPr>
          <w:rStyle w:val="IntenseReference"/>
          <w:b/>
          <w:bCs/>
        </w:rPr>
        <w:t>France</w:t>
      </w:r>
      <w:r w:rsidR="00100030">
        <w:rPr>
          <w:rStyle w:val="IntenseReference"/>
          <w:b/>
          <w:bCs/>
        </w:rPr>
        <w:t xml:space="preserve"> </w:t>
      </w:r>
      <w:r w:rsidR="00AC30D8">
        <w:rPr>
          <w:rStyle w:val="IntenseReference"/>
        </w:rPr>
        <w:t xml:space="preserve">(by </w:t>
      </w:r>
      <w:r w:rsidRPr="00D349C7" w:rsidR="00AC30D8">
        <w:rPr>
          <w:rStyle w:val="IntenseReference"/>
          <w:b/>
          <w:bCs/>
        </w:rPr>
        <w:t>right clicking</w:t>
      </w:r>
      <w:r w:rsidR="00AC30D8">
        <w:rPr>
          <w:rStyle w:val="IntenseReference"/>
        </w:rPr>
        <w:t xml:space="preserve"> and </w:t>
      </w:r>
      <w:r w:rsidR="00E61B8C">
        <w:rPr>
          <w:rStyle w:val="IntenseReference"/>
        </w:rPr>
        <w:t>choosing</w:t>
      </w:r>
      <w:r w:rsidR="00AC30D8">
        <w:rPr>
          <w:rStyle w:val="IntenseReference"/>
        </w:rPr>
        <w:t xml:space="preserve"> </w:t>
      </w:r>
      <w:r w:rsidRPr="00D349C7" w:rsidR="00AC30D8">
        <w:rPr>
          <w:rStyle w:val="IntenseReference"/>
          <w:b/>
          <w:bCs/>
        </w:rPr>
        <w:t>Open</w:t>
      </w:r>
      <w:r w:rsidR="00AC30D8">
        <w:rPr>
          <w:rStyle w:val="IntenseReference"/>
        </w:rPr>
        <w:t>)</w:t>
      </w:r>
      <w:r w:rsidR="00AF3FC4">
        <w:rPr>
          <w:rStyle w:val="IntenseReference"/>
        </w:rPr>
        <w:t xml:space="preserve"> and verify that the </w:t>
      </w:r>
      <w:r w:rsidRPr="00AF3FC4" w:rsidR="00AF3FC4">
        <w:rPr>
          <w:rStyle w:val="IntenseReference"/>
          <w:b/>
          <w:bCs/>
        </w:rPr>
        <w:t>Inactive</w:t>
      </w:r>
      <w:r w:rsidR="00AF3FC4">
        <w:rPr>
          <w:rStyle w:val="IntenseReference"/>
        </w:rPr>
        <w:t xml:space="preserve"> checkbox is </w:t>
      </w:r>
      <w:r w:rsidR="00EE2DAB">
        <w:rPr>
          <w:rStyle w:val="IntenseReference"/>
          <w:b/>
          <w:bCs/>
        </w:rPr>
        <w:t>unchecked</w:t>
      </w:r>
      <w:r w:rsidR="00AF3FC4">
        <w:rPr>
          <w:rStyle w:val="IntenseReference"/>
        </w:rPr>
        <w:t>.</w:t>
      </w:r>
    </w:p>
    <w:p w:rsidR="003973E2" w:rsidP="00801853" w:rsidRDefault="00B37703" w14:paraId="307DD00E" w14:textId="430029CC">
      <w:pPr>
        <w:jc w:val="center"/>
      </w:pPr>
      <w:r w:rsidRPr="00B37703">
        <w:rPr>
          <w:noProof/>
        </w:rPr>
        <w:drawing>
          <wp:inline distT="0" distB="0" distL="0" distR="0" wp14:anchorId="78505B5C" wp14:editId="32CBAEF4">
            <wp:extent cx="2232840" cy="2017012"/>
            <wp:effectExtent l="0" t="0" r="0" b="2540"/>
            <wp:docPr id="92" name="Picture 9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Graphical user interface, application&#10;&#10;Description automatically generated"/>
                    <pic:cNvPicPr/>
                  </pic:nvPicPr>
                  <pic:blipFill>
                    <a:blip r:embed="rId33"/>
                    <a:stretch>
                      <a:fillRect/>
                    </a:stretch>
                  </pic:blipFill>
                  <pic:spPr>
                    <a:xfrm>
                      <a:off x="0" y="0"/>
                      <a:ext cx="2236036" cy="2019899"/>
                    </a:xfrm>
                    <a:prstGeom prst="rect">
                      <a:avLst/>
                    </a:prstGeom>
                  </pic:spPr>
                </pic:pic>
              </a:graphicData>
            </a:graphic>
          </wp:inline>
        </w:drawing>
      </w:r>
    </w:p>
    <w:p w:rsidRPr="003F2CAB" w:rsidR="004C3814" w:rsidP="00642E14" w:rsidRDefault="003F2CAB" w14:paraId="4C11ACBA" w14:textId="27D97481">
      <w:pPr>
        <w:pStyle w:val="Heading3"/>
        <w:numPr>
          <w:ilvl w:val="2"/>
          <w:numId w:val="5"/>
        </w:numPr>
        <w:rPr>
          <w:rStyle w:val="IntenseReference"/>
          <w:sz w:val="22"/>
          <w:szCs w:val="22"/>
        </w:rPr>
      </w:pPr>
      <w:bookmarkStart w:name="_Toc109737539" w:id="8"/>
      <w:r w:rsidRPr="00637F8E">
        <w:rPr>
          <w:rStyle w:val="IntenseReference"/>
          <w:sz w:val="22"/>
          <w:szCs w:val="22"/>
        </w:rPr>
        <w:t>Warehouse</w:t>
      </w:r>
      <w:bookmarkEnd w:id="8"/>
    </w:p>
    <w:p w:rsidR="00B73D50" w:rsidP="00B27A99" w:rsidRDefault="00F14270" w14:paraId="74F2CD0A" w14:textId="185DEB60">
      <w:pPr>
        <w:rPr>
          <w:rStyle w:val="IntenseReference"/>
        </w:rPr>
      </w:pPr>
      <w:r>
        <w:rPr>
          <w:rStyle w:val="IntenseReference"/>
        </w:rPr>
        <w:t xml:space="preserve">Warehouses </w:t>
      </w:r>
      <w:r>
        <w:rPr>
          <w:rStyle w:val="IntenseReference"/>
          <w:i/>
          <w:iCs/>
        </w:rPr>
        <w:t>[</w:t>
      </w:r>
      <w:r w:rsidR="00F86A22">
        <w:rPr>
          <w:rStyle w:val="IntenseReference"/>
          <w:i/>
          <w:iCs/>
        </w:rPr>
        <w:t>User/warehouse -&gt; Warehouse</w:t>
      </w:r>
      <w:r>
        <w:rPr>
          <w:rStyle w:val="IntenseReference"/>
          <w:i/>
          <w:iCs/>
        </w:rPr>
        <w:t>]</w:t>
      </w:r>
      <w:r w:rsidR="00F86A22">
        <w:rPr>
          <w:rStyle w:val="IntenseReference"/>
        </w:rPr>
        <w:t xml:space="preserve"> represent the physical </w:t>
      </w:r>
      <w:r w:rsidR="00615AC3">
        <w:rPr>
          <w:rStyle w:val="IntenseReference"/>
        </w:rPr>
        <w:t>building</w:t>
      </w:r>
      <w:r w:rsidR="00F86A22">
        <w:rPr>
          <w:rStyle w:val="IntenseReference"/>
        </w:rPr>
        <w:t xml:space="preserve"> where items are stored prior to their distribution for sale.</w:t>
      </w:r>
      <w:r>
        <w:rPr>
          <w:rStyle w:val="IntenseReference"/>
        </w:rPr>
        <w:t xml:space="preserve"> </w:t>
      </w:r>
      <w:r w:rsidR="00CD3D8D">
        <w:rPr>
          <w:rStyle w:val="IntenseReference"/>
        </w:rPr>
        <w:t xml:space="preserve">To create a </w:t>
      </w:r>
      <w:r w:rsidR="00AF5925">
        <w:rPr>
          <w:rStyle w:val="IntenseReference"/>
        </w:rPr>
        <w:t>warehouse,</w:t>
      </w:r>
      <w:r w:rsidR="008A56B1">
        <w:rPr>
          <w:rStyle w:val="IntenseReference"/>
        </w:rPr>
        <w:t xml:space="preserve"> navigate to the correct menu option</w:t>
      </w:r>
      <w:r w:rsidR="001B39B9">
        <w:rPr>
          <w:rStyle w:val="IntenseReference"/>
        </w:rPr>
        <w:t>, right click</w:t>
      </w:r>
      <w:r w:rsidR="00493AF6">
        <w:rPr>
          <w:rStyle w:val="IntenseReference"/>
        </w:rPr>
        <w:t xml:space="preserve"> the </w:t>
      </w:r>
      <w:r w:rsidR="00493AF6">
        <w:rPr>
          <w:rStyle w:val="IntenseReference"/>
          <w:b/>
          <w:bCs/>
        </w:rPr>
        <w:t xml:space="preserve">Warehouse </w:t>
      </w:r>
      <w:r w:rsidR="00493AF6">
        <w:rPr>
          <w:rStyle w:val="IntenseReference"/>
        </w:rPr>
        <w:t xml:space="preserve">menu </w:t>
      </w:r>
      <w:r w:rsidR="00497ABE">
        <w:rPr>
          <w:rStyle w:val="IntenseReference"/>
        </w:rPr>
        <w:t>option,</w:t>
      </w:r>
      <w:r w:rsidR="00493AF6">
        <w:rPr>
          <w:rStyle w:val="IntenseReference"/>
        </w:rPr>
        <w:t xml:space="preserve"> or right click </w:t>
      </w:r>
      <w:r w:rsidR="00B45957">
        <w:rPr>
          <w:rStyle w:val="IntenseReference"/>
        </w:rPr>
        <w:t xml:space="preserve">anywhere </w:t>
      </w:r>
      <w:r w:rsidR="00766A13">
        <w:rPr>
          <w:rStyle w:val="IntenseReference"/>
        </w:rPr>
        <w:t xml:space="preserve">in the </w:t>
      </w:r>
      <w:r w:rsidR="00AF5925">
        <w:rPr>
          <w:rStyle w:val="IntenseReference"/>
        </w:rPr>
        <w:t>right-hand</w:t>
      </w:r>
      <w:r w:rsidR="00B45957">
        <w:rPr>
          <w:rStyle w:val="IntenseReference"/>
        </w:rPr>
        <w:t xml:space="preserve"> pane</w:t>
      </w:r>
      <w:r w:rsidR="005C4E77">
        <w:rPr>
          <w:rStyle w:val="IntenseReference"/>
        </w:rPr>
        <w:t>, select</w:t>
      </w:r>
      <w:r w:rsidR="001B39B9">
        <w:rPr>
          <w:rStyle w:val="IntenseReference"/>
        </w:rPr>
        <w:t xml:space="preserve"> </w:t>
      </w:r>
      <w:r w:rsidR="00A575D0">
        <w:rPr>
          <w:rStyle w:val="IntenseReference"/>
          <w:b/>
          <w:bCs/>
        </w:rPr>
        <w:t>New</w:t>
      </w:r>
      <w:r w:rsidR="00A575D0">
        <w:rPr>
          <w:rStyle w:val="IntenseReference"/>
        </w:rPr>
        <w:t xml:space="preserve">, and enter the </w:t>
      </w:r>
      <w:r w:rsidR="005C4E77">
        <w:rPr>
          <w:rStyle w:val="IntenseReference"/>
        </w:rPr>
        <w:t>relevant information</w:t>
      </w:r>
      <w:r w:rsidR="00D70C1D">
        <w:rPr>
          <w:rStyle w:val="IntenseReference"/>
        </w:rPr>
        <w:t xml:space="preserve">. </w:t>
      </w:r>
      <w:r w:rsidR="00DA758D">
        <w:rPr>
          <w:rStyle w:val="IntenseReference"/>
        </w:rPr>
        <w:t xml:space="preserve">Switch to the </w:t>
      </w:r>
      <w:r w:rsidRPr="00D70C1D" w:rsidR="00DA758D">
        <w:rPr>
          <w:rStyle w:val="IntenseReference"/>
          <w:b/>
          <w:bCs/>
        </w:rPr>
        <w:t>Interface</w:t>
      </w:r>
      <w:r w:rsidR="00DA758D">
        <w:rPr>
          <w:rStyle w:val="IntenseReference"/>
          <w:b/>
          <w:bCs/>
        </w:rPr>
        <w:t xml:space="preserve"> </w:t>
      </w:r>
      <w:r w:rsidR="00DA758D">
        <w:rPr>
          <w:rStyle w:val="IntenseReference"/>
        </w:rPr>
        <w:t>tab, check the first two checkboxes.</w:t>
      </w:r>
    </w:p>
    <w:p w:rsidR="00B73D50" w:rsidP="00B73D50" w:rsidRDefault="009376B1" w14:paraId="1B24D410" w14:textId="27A09991">
      <w:pPr>
        <w:jc w:val="center"/>
        <w:rPr>
          <w:rStyle w:val="IntenseReference"/>
        </w:rPr>
      </w:pPr>
      <w:r w:rsidRPr="009376B1">
        <w:rPr>
          <w:noProof/>
        </w:rPr>
        <w:drawing>
          <wp:inline distT="0" distB="0" distL="0" distR="0" wp14:anchorId="51C23BF2" wp14:editId="52E8274B">
            <wp:extent cx="2286000" cy="2286000"/>
            <wp:effectExtent l="0" t="0" r="0" b="0"/>
            <wp:docPr id="95" name="Picture 9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Graphical user interface, application&#10;&#10;Description automatically generated"/>
                    <pic:cNvPicPr/>
                  </pic:nvPicPr>
                  <pic:blipFill>
                    <a:blip r:embed="rId34"/>
                    <a:stretch>
                      <a:fillRect/>
                    </a:stretch>
                  </pic:blipFill>
                  <pic:spPr>
                    <a:xfrm>
                      <a:off x="0" y="0"/>
                      <a:ext cx="2290997" cy="2290997"/>
                    </a:xfrm>
                    <a:prstGeom prst="rect">
                      <a:avLst/>
                    </a:prstGeom>
                  </pic:spPr>
                </pic:pic>
              </a:graphicData>
            </a:graphic>
          </wp:inline>
        </w:drawing>
      </w:r>
      <w:r w:rsidRPr="00694D60" w:rsidR="00694D60">
        <w:rPr>
          <w:noProof/>
        </w:rPr>
        <w:t xml:space="preserve"> </w:t>
      </w:r>
      <w:r w:rsidR="00DA758D">
        <w:rPr>
          <w:noProof/>
        </w:rPr>
        <w:tab/>
      </w:r>
      <w:r w:rsidRPr="00000208" w:rsidR="00000208">
        <w:rPr>
          <w:noProof/>
        </w:rPr>
        <w:drawing>
          <wp:inline distT="0" distB="0" distL="0" distR="0" wp14:anchorId="57302099" wp14:editId="03135B34">
            <wp:extent cx="2285892" cy="2285892"/>
            <wp:effectExtent l="0" t="0" r="635" b="635"/>
            <wp:docPr id="98" name="Picture 9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Graphical user interface, text, application, email&#10;&#10;Description automatically generated"/>
                    <pic:cNvPicPr/>
                  </pic:nvPicPr>
                  <pic:blipFill>
                    <a:blip r:embed="rId35"/>
                    <a:stretch>
                      <a:fillRect/>
                    </a:stretch>
                  </pic:blipFill>
                  <pic:spPr>
                    <a:xfrm>
                      <a:off x="0" y="0"/>
                      <a:ext cx="2291219" cy="2291219"/>
                    </a:xfrm>
                    <a:prstGeom prst="rect">
                      <a:avLst/>
                    </a:prstGeom>
                  </pic:spPr>
                </pic:pic>
              </a:graphicData>
            </a:graphic>
          </wp:inline>
        </w:drawing>
      </w:r>
    </w:p>
    <w:p w:rsidR="008D4ED7" w:rsidP="00AF5925" w:rsidRDefault="00E06A4B" w14:paraId="742C5044" w14:textId="3A1AFC5C">
      <w:pPr>
        <w:rPr>
          <w:rStyle w:val="IntenseReference"/>
        </w:rPr>
      </w:pPr>
      <w:r>
        <w:rPr>
          <w:rStyle w:val="IntenseReference"/>
        </w:rPr>
        <w:t>In</w:t>
      </w:r>
      <w:r w:rsidR="0080342E">
        <w:rPr>
          <w:rStyle w:val="IntenseReference"/>
        </w:rPr>
        <w:t xml:space="preserve"> the</w:t>
      </w:r>
      <w:r>
        <w:rPr>
          <w:rStyle w:val="IntenseReference"/>
        </w:rPr>
        <w:t xml:space="preserve"> </w:t>
      </w:r>
      <w:r w:rsidRPr="00704E33">
        <w:rPr>
          <w:rStyle w:val="IntenseReference"/>
          <w:b/>
          <w:bCs/>
        </w:rPr>
        <w:t xml:space="preserve">Authorized </w:t>
      </w:r>
      <w:r w:rsidR="00704E33">
        <w:rPr>
          <w:rStyle w:val="IntenseReference"/>
          <w:b/>
          <w:bCs/>
        </w:rPr>
        <w:t>Users</w:t>
      </w:r>
      <w:r w:rsidR="0080342E">
        <w:rPr>
          <w:rStyle w:val="IntenseReference"/>
          <w:b/>
          <w:bCs/>
        </w:rPr>
        <w:t xml:space="preserve"> </w:t>
      </w:r>
      <w:r w:rsidR="0080342E">
        <w:rPr>
          <w:rStyle w:val="IntenseReference"/>
        </w:rPr>
        <w:t>tab</w:t>
      </w:r>
      <w:r w:rsidR="00704E33">
        <w:rPr>
          <w:rStyle w:val="IntenseReference"/>
        </w:rPr>
        <w:t xml:space="preserve">, </w:t>
      </w:r>
      <w:r w:rsidR="00842722">
        <w:rPr>
          <w:rStyle w:val="IntenseReference"/>
        </w:rPr>
        <w:t xml:space="preserve">it is important to </w:t>
      </w:r>
      <w:r w:rsidR="00704E33">
        <w:rPr>
          <w:rStyle w:val="IntenseReference"/>
        </w:rPr>
        <w:t xml:space="preserve">make sure </w:t>
      </w:r>
      <w:r w:rsidR="00842722">
        <w:rPr>
          <w:rStyle w:val="IntenseReference"/>
        </w:rPr>
        <w:t>that the only users with access are the users that will be working in this warehouse.</w:t>
      </w:r>
      <w:r w:rsidR="006636E7">
        <w:rPr>
          <w:rStyle w:val="IntenseReference"/>
        </w:rPr>
        <w:t xml:space="preserve"> This is especially critical when a single environment will have multiple warehouses configured. </w:t>
      </w:r>
      <w:r w:rsidR="0080342E">
        <w:rPr>
          <w:rStyle w:val="IntenseReference"/>
        </w:rPr>
        <w:t>Lastly</w:t>
      </w:r>
      <w:r w:rsidR="007933E9">
        <w:rPr>
          <w:rStyle w:val="IntenseReference"/>
        </w:rPr>
        <w:t xml:space="preserve">, in </w:t>
      </w:r>
      <w:r w:rsidR="0080342E">
        <w:rPr>
          <w:rStyle w:val="IntenseReference"/>
        </w:rPr>
        <w:t xml:space="preserve">the </w:t>
      </w:r>
      <w:r w:rsidRPr="007C2477" w:rsidR="007C2477">
        <w:rPr>
          <w:rStyle w:val="IntenseReference"/>
          <w:b/>
          <w:bCs/>
        </w:rPr>
        <w:t>Miscellaneous</w:t>
      </w:r>
      <w:r w:rsidR="0080342E">
        <w:rPr>
          <w:rStyle w:val="IntenseReference"/>
          <w:b/>
          <w:bCs/>
        </w:rPr>
        <w:t xml:space="preserve"> </w:t>
      </w:r>
      <w:r w:rsidR="0080342E">
        <w:rPr>
          <w:rStyle w:val="IntenseReference"/>
        </w:rPr>
        <w:t>tab</w:t>
      </w:r>
      <w:r w:rsidR="007C2477">
        <w:rPr>
          <w:rStyle w:val="IntenseReference"/>
        </w:rPr>
        <w:t xml:space="preserve">, </w:t>
      </w:r>
      <w:r w:rsidR="006F05D7">
        <w:rPr>
          <w:rStyle w:val="IntenseReference"/>
        </w:rPr>
        <w:t>update</w:t>
      </w:r>
      <w:r w:rsidR="007C2477">
        <w:rPr>
          <w:rStyle w:val="IntenseReference"/>
        </w:rPr>
        <w:t xml:space="preserve"> the path </w:t>
      </w:r>
      <w:r w:rsidR="0055201C">
        <w:rPr>
          <w:rStyle w:val="IntenseReference"/>
        </w:rPr>
        <w:t xml:space="preserve">of the </w:t>
      </w:r>
      <w:r w:rsidRPr="005B1183" w:rsidR="0055201C">
        <w:rPr>
          <w:rStyle w:val="IntenseReference"/>
          <w:b/>
          <w:bCs/>
        </w:rPr>
        <w:t>Rendered pdf file directory</w:t>
      </w:r>
      <w:r w:rsidR="0055201C">
        <w:rPr>
          <w:rStyle w:val="IntenseReference"/>
        </w:rPr>
        <w:t xml:space="preserve">, where </w:t>
      </w:r>
      <w:r w:rsidRPr="008D4ED7" w:rsidR="008D4ED7">
        <w:rPr>
          <w:rStyle w:val="IntenseReference"/>
        </w:rPr>
        <w:t xml:space="preserve">SQL Server Reporting Services </w:t>
      </w:r>
      <w:r w:rsidR="008D4ED7">
        <w:rPr>
          <w:rStyle w:val="IntenseReference"/>
        </w:rPr>
        <w:t>will save</w:t>
      </w:r>
      <w:r w:rsidRPr="008D4ED7" w:rsidR="008D4ED7">
        <w:rPr>
          <w:rStyle w:val="IntenseReference"/>
        </w:rPr>
        <w:t xml:space="preserve"> rendered (created)</w:t>
      </w:r>
      <w:r w:rsidR="006F05D7">
        <w:rPr>
          <w:rStyle w:val="IntenseReference"/>
        </w:rPr>
        <w:t xml:space="preserve"> </w:t>
      </w:r>
      <w:r w:rsidRPr="008D4ED7" w:rsidR="008D4ED7">
        <w:rPr>
          <w:rStyle w:val="IntenseReference"/>
        </w:rPr>
        <w:t>pdf files</w:t>
      </w:r>
      <w:r w:rsidR="00623847">
        <w:rPr>
          <w:rStyle w:val="IntenseReference"/>
        </w:rPr>
        <w:t>.</w:t>
      </w:r>
      <w:r w:rsidR="000C48E8">
        <w:rPr>
          <w:rStyle w:val="IntenseReference"/>
        </w:rPr>
        <w:t xml:space="preserve"> Make sure the </w:t>
      </w:r>
      <w:r w:rsidR="000C48E8">
        <w:rPr>
          <w:rStyle w:val="IntenseReference"/>
          <w:b/>
          <w:bCs/>
        </w:rPr>
        <w:t>Inactive</w:t>
      </w:r>
      <w:r w:rsidR="000C48E8">
        <w:rPr>
          <w:rStyle w:val="IntenseReference"/>
        </w:rPr>
        <w:t xml:space="preserve"> </w:t>
      </w:r>
      <w:r w:rsidR="0080342E">
        <w:rPr>
          <w:rStyle w:val="IntenseReference"/>
        </w:rPr>
        <w:t>check</w:t>
      </w:r>
      <w:r w:rsidR="000C48E8">
        <w:rPr>
          <w:rStyle w:val="IntenseReference"/>
        </w:rPr>
        <w:t xml:space="preserve">box is </w:t>
      </w:r>
      <w:r w:rsidR="00EE2DAB">
        <w:rPr>
          <w:rStyle w:val="IntenseReference"/>
          <w:b/>
          <w:bCs/>
        </w:rPr>
        <w:t>unchecked</w:t>
      </w:r>
      <w:r w:rsidR="000C48E8">
        <w:rPr>
          <w:rStyle w:val="IntenseReference"/>
        </w:rPr>
        <w:t xml:space="preserve">. </w:t>
      </w:r>
      <w:r w:rsidRPr="000C48E8" w:rsidR="000C48E8">
        <w:rPr>
          <w:rStyle w:val="IntenseReference"/>
        </w:rPr>
        <w:t>Click</w:t>
      </w:r>
      <w:r w:rsidRPr="000C48E8" w:rsidR="000C48E8">
        <w:rPr>
          <w:rStyle w:val="IntenseReference"/>
          <w:b/>
          <w:bCs/>
        </w:rPr>
        <w:t xml:space="preserve"> OK</w:t>
      </w:r>
      <w:r w:rsidRPr="000C48E8" w:rsidR="000C48E8">
        <w:rPr>
          <w:rStyle w:val="IntenseReference"/>
        </w:rPr>
        <w:t>.</w:t>
      </w:r>
    </w:p>
    <w:p w:rsidRPr="0036467A" w:rsidR="00095186" w:rsidP="0036467A" w:rsidRDefault="00186CB9" w14:paraId="2872923D" w14:textId="4679002E">
      <w:pPr>
        <w:jc w:val="center"/>
        <w:rPr>
          <w:rFonts w:ascii="Calibri" w:hAnsi="Calibri"/>
          <w:szCs w:val="20"/>
        </w:rPr>
      </w:pPr>
      <w:r w:rsidRPr="00186CB9">
        <w:rPr>
          <w:rStyle w:val="IntenseReference"/>
          <w:noProof/>
        </w:rPr>
        <w:drawing>
          <wp:inline distT="0" distB="0" distL="0" distR="0" wp14:anchorId="46661F0B" wp14:editId="097AE1D9">
            <wp:extent cx="2372265" cy="2372265"/>
            <wp:effectExtent l="0" t="0" r="9525" b="9525"/>
            <wp:docPr id="103" name="Picture 10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Graphical user interface, text&#10;&#10;Description automatically generated"/>
                    <pic:cNvPicPr/>
                  </pic:nvPicPr>
                  <pic:blipFill>
                    <a:blip r:embed="rId36"/>
                    <a:stretch>
                      <a:fillRect/>
                    </a:stretch>
                  </pic:blipFill>
                  <pic:spPr>
                    <a:xfrm>
                      <a:off x="0" y="0"/>
                      <a:ext cx="2375540" cy="2375540"/>
                    </a:xfrm>
                    <a:prstGeom prst="rect">
                      <a:avLst/>
                    </a:prstGeom>
                  </pic:spPr>
                </pic:pic>
              </a:graphicData>
            </a:graphic>
          </wp:inline>
        </w:drawing>
      </w:r>
      <w:r w:rsidR="00E93BA9">
        <w:rPr>
          <w:rStyle w:val="IntenseReference"/>
        </w:rPr>
        <w:tab/>
      </w:r>
      <w:r w:rsidRPr="00264375" w:rsidR="00264375">
        <w:rPr>
          <w:rStyle w:val="IntenseReference"/>
          <w:noProof/>
        </w:rPr>
        <w:drawing>
          <wp:inline distT="0" distB="0" distL="0" distR="0" wp14:anchorId="32028470" wp14:editId="5E424B66">
            <wp:extent cx="2389409" cy="2389409"/>
            <wp:effectExtent l="0" t="0" r="0" b="0"/>
            <wp:docPr id="106" name="Picture 10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Graphical user interface, text, application, email&#10;&#10;Description automatically generated"/>
                    <pic:cNvPicPr/>
                  </pic:nvPicPr>
                  <pic:blipFill>
                    <a:blip r:embed="rId37"/>
                    <a:stretch>
                      <a:fillRect/>
                    </a:stretch>
                  </pic:blipFill>
                  <pic:spPr>
                    <a:xfrm>
                      <a:off x="0" y="0"/>
                      <a:ext cx="2393052" cy="2393052"/>
                    </a:xfrm>
                    <a:prstGeom prst="rect">
                      <a:avLst/>
                    </a:prstGeom>
                  </pic:spPr>
                </pic:pic>
              </a:graphicData>
            </a:graphic>
          </wp:inline>
        </w:drawing>
      </w:r>
    </w:p>
    <w:p w:rsidRPr="003F2CAB" w:rsidR="003F2CAB" w:rsidP="00642E14" w:rsidRDefault="003F2CAB" w14:paraId="664666CD" w14:textId="5A6271B6">
      <w:pPr>
        <w:pStyle w:val="Heading3"/>
        <w:numPr>
          <w:ilvl w:val="2"/>
          <w:numId w:val="5"/>
        </w:numPr>
        <w:rPr>
          <w:rStyle w:val="IntenseReference"/>
          <w:sz w:val="22"/>
          <w:szCs w:val="22"/>
        </w:rPr>
      </w:pPr>
      <w:bookmarkStart w:name="_Toc109737540" w:id="9"/>
      <w:r w:rsidRPr="00AB3540">
        <w:rPr>
          <w:rStyle w:val="IntenseReference"/>
          <w:sz w:val="22"/>
          <w:szCs w:val="22"/>
        </w:rPr>
        <w:t>Company</w:t>
      </w:r>
      <w:bookmarkEnd w:id="9"/>
    </w:p>
    <w:p w:rsidR="008B6D84" w:rsidP="00AF5925" w:rsidRDefault="00806BC8" w14:paraId="497777B4" w14:textId="14DFBC45">
      <w:pPr>
        <w:rPr>
          <w:rStyle w:val="IntenseReference"/>
        </w:rPr>
      </w:pPr>
      <w:r>
        <w:rPr>
          <w:rStyle w:val="IntenseReference"/>
        </w:rPr>
        <w:t xml:space="preserve">Companies </w:t>
      </w:r>
      <w:r w:rsidR="00367C39">
        <w:rPr>
          <w:rStyle w:val="IntenseReference"/>
          <w:i/>
          <w:iCs/>
        </w:rPr>
        <w:t>[</w:t>
      </w:r>
      <w:r w:rsidR="00DD7CE3">
        <w:rPr>
          <w:rStyle w:val="IntenseReference"/>
          <w:i/>
          <w:iCs/>
        </w:rPr>
        <w:t>User/warehouse -&gt; Company</w:t>
      </w:r>
      <w:r w:rsidR="00367C39">
        <w:rPr>
          <w:rStyle w:val="IntenseReference"/>
          <w:i/>
          <w:iCs/>
        </w:rPr>
        <w:t>]</w:t>
      </w:r>
      <w:r w:rsidR="00DD7CE3">
        <w:rPr>
          <w:rStyle w:val="IntenseReference"/>
        </w:rPr>
        <w:t xml:space="preserve"> are unique </w:t>
      </w:r>
      <w:r w:rsidR="00C87DCC">
        <w:rPr>
          <w:rStyle w:val="IntenseReference"/>
        </w:rPr>
        <w:t xml:space="preserve">entities that ship product </w:t>
      </w:r>
      <w:r w:rsidR="00B95E5A">
        <w:rPr>
          <w:rStyle w:val="IntenseReference"/>
        </w:rPr>
        <w:t xml:space="preserve">from the warehouse, usually under their own brand name. </w:t>
      </w:r>
      <w:r w:rsidR="0051352D">
        <w:rPr>
          <w:rStyle w:val="IntenseReference"/>
        </w:rPr>
        <w:t>The system can support multiple companies in one warehouse.</w:t>
      </w:r>
      <w:r w:rsidR="004840FA">
        <w:rPr>
          <w:rStyle w:val="IntenseReference"/>
        </w:rPr>
        <w:t xml:space="preserve"> Each company can have its own customer base and item(s) in the system.</w:t>
      </w:r>
      <w:r w:rsidR="006C78D1">
        <w:rPr>
          <w:rStyle w:val="IntenseReference"/>
        </w:rPr>
        <w:t xml:space="preserve"> This is</w:t>
      </w:r>
      <w:r w:rsidR="00BE49B6">
        <w:rPr>
          <w:rStyle w:val="IntenseReference"/>
        </w:rPr>
        <w:t xml:space="preserve"> particularly useful</w:t>
      </w:r>
      <w:r w:rsidRPr="00904CB7" w:rsidR="00904CB7">
        <w:rPr>
          <w:rStyle w:val="IntenseReference"/>
        </w:rPr>
        <w:t xml:space="preserve"> </w:t>
      </w:r>
      <w:r w:rsidR="00904CB7">
        <w:rPr>
          <w:rStyle w:val="IntenseReference"/>
        </w:rPr>
        <w:t>for 3PL application,</w:t>
      </w:r>
      <w:r w:rsidR="00BE49B6">
        <w:rPr>
          <w:rStyle w:val="IntenseReference"/>
        </w:rPr>
        <w:t xml:space="preserve"> as it enables the definition of</w:t>
      </w:r>
      <w:r w:rsidR="00E145D7">
        <w:rPr>
          <w:rStyle w:val="IntenseReference"/>
        </w:rPr>
        <w:t xml:space="preserve"> unique item/company and customer/company relationships in the same warehouse.</w:t>
      </w:r>
      <w:r w:rsidR="00BE49B6">
        <w:rPr>
          <w:rStyle w:val="IntenseReference"/>
        </w:rPr>
        <w:t xml:space="preserve"> </w:t>
      </w:r>
      <w:r w:rsidR="00E145D7">
        <w:rPr>
          <w:rStyle w:val="IntenseReference"/>
        </w:rPr>
        <w:t xml:space="preserve">For example, the same item in the warehouse can be associated with two different companies and </w:t>
      </w:r>
      <w:r w:rsidR="005D0150">
        <w:rPr>
          <w:rStyle w:val="IntenseReference"/>
        </w:rPr>
        <w:t>SCALE would be able to track this item independently for each company.</w:t>
      </w:r>
    </w:p>
    <w:p w:rsidRPr="00971BB6" w:rsidR="00B626A3" w:rsidP="00AF5925" w:rsidRDefault="00971BB6" w14:paraId="323A97B3" w14:textId="3E1011E5">
      <w:pPr>
        <w:rPr>
          <w:rStyle w:val="IntenseReference"/>
        </w:rPr>
      </w:pPr>
      <w:r>
        <w:rPr>
          <w:rStyle w:val="IntenseReference"/>
        </w:rPr>
        <w:t xml:space="preserve">Navigate to the </w:t>
      </w:r>
      <w:r>
        <w:rPr>
          <w:rStyle w:val="IntenseReference"/>
          <w:b/>
          <w:bCs/>
        </w:rPr>
        <w:t xml:space="preserve">Company </w:t>
      </w:r>
      <w:r>
        <w:rPr>
          <w:rStyle w:val="IntenseReference"/>
        </w:rPr>
        <w:t xml:space="preserve">menu option, </w:t>
      </w:r>
      <w:r w:rsidR="001A6A1D">
        <w:rPr>
          <w:rStyle w:val="IntenseReference"/>
          <w:b/>
          <w:bCs/>
        </w:rPr>
        <w:t xml:space="preserve">Right click </w:t>
      </w:r>
      <w:r w:rsidR="001A6A1D">
        <w:rPr>
          <w:rStyle w:val="IntenseReference"/>
        </w:rPr>
        <w:t xml:space="preserve">and select </w:t>
      </w:r>
      <w:r w:rsidR="001A6A1D">
        <w:rPr>
          <w:rStyle w:val="IntenseReference"/>
          <w:b/>
          <w:bCs/>
        </w:rPr>
        <w:t>New</w:t>
      </w:r>
      <w:r>
        <w:rPr>
          <w:rStyle w:val="IntenseReference"/>
        </w:rPr>
        <w:t>.</w:t>
      </w:r>
      <w:r w:rsidR="00386FE6">
        <w:rPr>
          <w:rStyle w:val="IntenseReference"/>
        </w:rPr>
        <w:t xml:space="preserve"> Fill in the relevant information </w:t>
      </w:r>
      <w:r w:rsidR="004F3154">
        <w:rPr>
          <w:rStyle w:val="IntenseReference"/>
        </w:rPr>
        <w:t xml:space="preserve">in all the tabs </w:t>
      </w:r>
      <w:r w:rsidR="00386FE6">
        <w:rPr>
          <w:rStyle w:val="IntenseReference"/>
        </w:rPr>
        <w:t xml:space="preserve">(some of this </w:t>
      </w:r>
      <w:r w:rsidR="00206417">
        <w:rPr>
          <w:rStyle w:val="IntenseReference"/>
        </w:rPr>
        <w:t xml:space="preserve">might be </w:t>
      </w:r>
      <w:r w:rsidR="00386FE6">
        <w:rPr>
          <w:rStyle w:val="IntenseReference"/>
        </w:rPr>
        <w:t xml:space="preserve">repetitive and </w:t>
      </w:r>
      <w:r w:rsidR="00206417">
        <w:rPr>
          <w:rStyle w:val="IntenseReference"/>
        </w:rPr>
        <w:t>contain</w:t>
      </w:r>
      <w:r w:rsidR="00386FE6">
        <w:rPr>
          <w:rStyle w:val="IntenseReference"/>
        </w:rPr>
        <w:t xml:space="preserve"> the same input as for the warehouse section above).</w:t>
      </w:r>
    </w:p>
    <w:p w:rsidR="00C10551" w:rsidP="00493968" w:rsidRDefault="007376FD" w14:paraId="7E889D86" w14:textId="4AF90625">
      <w:pPr>
        <w:jc w:val="center"/>
      </w:pPr>
      <w:r>
        <w:rPr>
          <w:noProof/>
        </w:rPr>
        <w:drawing>
          <wp:inline distT="0" distB="0" distL="0" distR="0" wp14:anchorId="70E7F126" wp14:editId="65985687">
            <wp:extent cx="2333767" cy="2314621"/>
            <wp:effectExtent l="0" t="0" r="9525"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73059" cy="2353591"/>
                    </a:xfrm>
                    <a:prstGeom prst="rect">
                      <a:avLst/>
                    </a:prstGeom>
                  </pic:spPr>
                </pic:pic>
              </a:graphicData>
            </a:graphic>
          </wp:inline>
        </w:drawing>
      </w:r>
      <w:r w:rsidR="00493968">
        <w:tab/>
      </w:r>
      <w:commentRangeStart w:id="10"/>
      <w:commentRangeEnd w:id="10"/>
      <w:r w:rsidR="00EA4F2E">
        <w:rPr>
          <w:rStyle w:val="CommentReference"/>
        </w:rPr>
        <w:commentReference w:id="10"/>
      </w:r>
    </w:p>
    <w:p w:rsidRPr="004F3154" w:rsidR="00C10551" w:rsidP="00AF5925" w:rsidRDefault="008716C0" w14:paraId="22A23262" w14:textId="64D29550">
      <w:pPr>
        <w:rPr>
          <w:rFonts w:ascii="Calibri" w:hAnsi="Calibri"/>
          <w:szCs w:val="20"/>
        </w:rPr>
      </w:pPr>
      <w:r>
        <w:rPr>
          <w:rStyle w:val="IntenseReference"/>
        </w:rPr>
        <w:t xml:space="preserve">Switch to the </w:t>
      </w:r>
      <w:r w:rsidRPr="00D70C1D">
        <w:rPr>
          <w:rStyle w:val="IntenseReference"/>
          <w:b/>
          <w:bCs/>
        </w:rPr>
        <w:t>Interface</w:t>
      </w:r>
      <w:r>
        <w:rPr>
          <w:rStyle w:val="IntenseReference"/>
          <w:b/>
          <w:bCs/>
        </w:rPr>
        <w:t xml:space="preserve"> </w:t>
      </w:r>
      <w:r>
        <w:rPr>
          <w:rStyle w:val="IntenseReference"/>
        </w:rPr>
        <w:t xml:space="preserve">tab, check the first two checkboxes. </w:t>
      </w:r>
      <w:r w:rsidR="00C10551">
        <w:rPr>
          <w:rStyle w:val="IntenseReference"/>
        </w:rPr>
        <w:t xml:space="preserve">In the </w:t>
      </w:r>
      <w:r w:rsidR="0039730D">
        <w:rPr>
          <w:rStyle w:val="IntenseReference"/>
          <w:b/>
          <w:bCs/>
        </w:rPr>
        <w:t>Assigned</w:t>
      </w:r>
      <w:r w:rsidRPr="00704E33" w:rsidR="00C10551">
        <w:rPr>
          <w:rStyle w:val="IntenseReference"/>
          <w:b/>
          <w:bCs/>
        </w:rPr>
        <w:t xml:space="preserve"> </w:t>
      </w:r>
      <w:r w:rsidR="00C10551">
        <w:rPr>
          <w:rStyle w:val="IntenseReference"/>
          <w:b/>
          <w:bCs/>
        </w:rPr>
        <w:t xml:space="preserve">Users </w:t>
      </w:r>
      <w:r w:rsidR="00C10551">
        <w:rPr>
          <w:rStyle w:val="IntenseReference"/>
        </w:rPr>
        <w:t>tab, it is important to make sure that the only users with access are the users that will be working in th</w:t>
      </w:r>
      <w:r w:rsidR="00837819">
        <w:rPr>
          <w:rStyle w:val="IntenseReference"/>
        </w:rPr>
        <w:t>e</w:t>
      </w:r>
      <w:r w:rsidR="00C10551">
        <w:rPr>
          <w:rStyle w:val="IntenseReference"/>
        </w:rPr>
        <w:t xml:space="preserve"> warehouse</w:t>
      </w:r>
      <w:r w:rsidR="00837819">
        <w:rPr>
          <w:rStyle w:val="IntenseReference"/>
        </w:rPr>
        <w:t xml:space="preserve"> where this company is created</w:t>
      </w:r>
      <w:r w:rsidR="00C10551">
        <w:rPr>
          <w:rStyle w:val="IntenseReference"/>
        </w:rPr>
        <w:t xml:space="preserve">. This is especially critical when a single environment will have multiple warehouses configured. Make sure the </w:t>
      </w:r>
      <w:r w:rsidR="00C10551">
        <w:rPr>
          <w:rStyle w:val="IntenseReference"/>
          <w:b/>
          <w:bCs/>
        </w:rPr>
        <w:t>Inactive</w:t>
      </w:r>
      <w:r w:rsidR="00C10551">
        <w:rPr>
          <w:rStyle w:val="IntenseReference"/>
        </w:rPr>
        <w:t xml:space="preserve"> checkbox is </w:t>
      </w:r>
      <w:r w:rsidR="00EE2DAB">
        <w:rPr>
          <w:rStyle w:val="IntenseReference"/>
          <w:b/>
          <w:bCs/>
        </w:rPr>
        <w:t>unchecked</w:t>
      </w:r>
      <w:r w:rsidR="00C10551">
        <w:rPr>
          <w:rStyle w:val="IntenseReference"/>
        </w:rPr>
        <w:t xml:space="preserve">. </w:t>
      </w:r>
      <w:r w:rsidRPr="000C48E8" w:rsidR="00C10551">
        <w:rPr>
          <w:rStyle w:val="IntenseReference"/>
        </w:rPr>
        <w:t>Click</w:t>
      </w:r>
      <w:r w:rsidRPr="000C48E8" w:rsidR="00C10551">
        <w:rPr>
          <w:rStyle w:val="IntenseReference"/>
          <w:b/>
          <w:bCs/>
        </w:rPr>
        <w:t xml:space="preserve"> OK</w:t>
      </w:r>
      <w:r w:rsidRPr="000C48E8" w:rsidR="00C10551">
        <w:rPr>
          <w:rStyle w:val="IntenseReference"/>
        </w:rPr>
        <w:t>.</w:t>
      </w:r>
    </w:p>
    <w:p w:rsidRPr="00334A81" w:rsidR="00EB7CA6" w:rsidP="004E6297" w:rsidRDefault="00831D9E" w14:paraId="56BFB176" w14:textId="35263157">
      <w:pPr>
        <w:jc w:val="center"/>
      </w:pPr>
      <w:r>
        <w:rPr>
          <w:noProof/>
        </w:rPr>
        <w:drawing>
          <wp:inline distT="0" distB="0" distL="0" distR="0" wp14:anchorId="5DF9B77A" wp14:editId="7348053E">
            <wp:extent cx="2354239" cy="2319526"/>
            <wp:effectExtent l="0" t="0" r="8255" b="5080"/>
            <wp:docPr id="105" name="Image 10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 105" descr="Une image contenant texte&#10;&#10;Description générée automatiquement"/>
                    <pic:cNvPicPr/>
                  </pic:nvPicPr>
                  <pic:blipFill>
                    <a:blip r:embed="rId39"/>
                    <a:stretch>
                      <a:fillRect/>
                    </a:stretch>
                  </pic:blipFill>
                  <pic:spPr>
                    <a:xfrm>
                      <a:off x="0" y="0"/>
                      <a:ext cx="2370508" cy="2335555"/>
                    </a:xfrm>
                    <a:prstGeom prst="rect">
                      <a:avLst/>
                    </a:prstGeom>
                  </pic:spPr>
                </pic:pic>
              </a:graphicData>
            </a:graphic>
          </wp:inline>
        </w:drawing>
      </w:r>
      <w:r w:rsidR="00C10551">
        <w:tab/>
      </w:r>
      <w:r w:rsidR="00CB7EF6">
        <w:rPr>
          <w:noProof/>
        </w:rPr>
        <w:drawing>
          <wp:inline distT="0" distB="0" distL="0" distR="0" wp14:anchorId="0FD3985E" wp14:editId="7C07DA10">
            <wp:extent cx="2343239" cy="2320119"/>
            <wp:effectExtent l="0" t="0" r="0" b="4445"/>
            <wp:docPr id="116" name="Image 11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 116" descr="Une image contenant texte&#10;&#10;Description générée automatiquement"/>
                    <pic:cNvPicPr/>
                  </pic:nvPicPr>
                  <pic:blipFill>
                    <a:blip r:embed="rId40"/>
                    <a:stretch>
                      <a:fillRect/>
                    </a:stretch>
                  </pic:blipFill>
                  <pic:spPr>
                    <a:xfrm>
                      <a:off x="0" y="0"/>
                      <a:ext cx="2365546" cy="2342205"/>
                    </a:xfrm>
                    <a:prstGeom prst="rect">
                      <a:avLst/>
                    </a:prstGeom>
                  </pic:spPr>
                </pic:pic>
              </a:graphicData>
            </a:graphic>
          </wp:inline>
        </w:drawing>
      </w:r>
    </w:p>
    <w:p w:rsidRPr="003F2CAB" w:rsidR="003F2CAB" w:rsidP="00642E14" w:rsidRDefault="003F2CAB" w14:paraId="0347879B" w14:textId="732182C6">
      <w:pPr>
        <w:pStyle w:val="Heading3"/>
        <w:numPr>
          <w:ilvl w:val="2"/>
          <w:numId w:val="5"/>
        </w:numPr>
        <w:rPr>
          <w:rStyle w:val="IntenseReference"/>
          <w:sz w:val="22"/>
          <w:szCs w:val="22"/>
        </w:rPr>
      </w:pPr>
      <w:bookmarkStart w:name="_Toc109737541" w:id="11"/>
      <w:r w:rsidRPr="00BB3E2C">
        <w:rPr>
          <w:rStyle w:val="IntenseReference"/>
          <w:sz w:val="22"/>
          <w:szCs w:val="22"/>
        </w:rPr>
        <w:t>Users</w:t>
      </w:r>
      <w:bookmarkEnd w:id="11"/>
    </w:p>
    <w:p w:rsidRPr="004B26DF" w:rsidR="00FF2D68" w:rsidP="00AF5925" w:rsidRDefault="00BB3E2C" w14:paraId="421C29FD" w14:textId="4CCD83D6">
      <w:pPr>
        <w:rPr>
          <w:rStyle w:val="IntenseReference"/>
        </w:rPr>
      </w:pPr>
      <w:r>
        <w:rPr>
          <w:rStyle w:val="IntenseReference"/>
        </w:rPr>
        <w:t>All employees using the application must have a User</w:t>
      </w:r>
      <w:r w:rsidR="0021248F">
        <w:rPr>
          <w:rStyle w:val="IntenseReference"/>
        </w:rPr>
        <w:t xml:space="preserve"> defined in the system. To define a new user, navigate to</w:t>
      </w:r>
      <w:r w:rsidR="004B26DF">
        <w:rPr>
          <w:rStyle w:val="IntenseReference"/>
        </w:rPr>
        <w:t xml:space="preserve"> the</w:t>
      </w:r>
      <w:r w:rsidR="0021248F">
        <w:rPr>
          <w:rStyle w:val="IntenseReference"/>
        </w:rPr>
        <w:t xml:space="preserve"> </w:t>
      </w:r>
      <w:r w:rsidRPr="00586635" w:rsidR="0021248F">
        <w:rPr>
          <w:rStyle w:val="IntenseReference"/>
          <w:b/>
          <w:bCs/>
        </w:rPr>
        <w:t xml:space="preserve">User </w:t>
      </w:r>
      <w:r w:rsidRPr="00586635" w:rsidR="00586635">
        <w:rPr>
          <w:rStyle w:val="IntenseReference"/>
          <w:b/>
          <w:bCs/>
        </w:rPr>
        <w:t>p</w:t>
      </w:r>
      <w:r w:rsidRPr="00586635" w:rsidR="0021248F">
        <w:rPr>
          <w:rStyle w:val="IntenseReference"/>
          <w:b/>
          <w:bCs/>
        </w:rPr>
        <w:t>rofile</w:t>
      </w:r>
      <w:r w:rsidR="00586635">
        <w:rPr>
          <w:rStyle w:val="IntenseReference"/>
        </w:rPr>
        <w:t xml:space="preserve"> </w:t>
      </w:r>
      <w:r w:rsidR="00586635">
        <w:rPr>
          <w:rStyle w:val="IntenseReference"/>
          <w:i/>
          <w:iCs/>
        </w:rPr>
        <w:t>[User/warehouse -&gt; User profile]</w:t>
      </w:r>
      <w:r w:rsidR="00586635">
        <w:rPr>
          <w:rStyle w:val="IntenseReference"/>
        </w:rPr>
        <w:t xml:space="preserve"> </w:t>
      </w:r>
      <w:r w:rsidR="004B26DF">
        <w:rPr>
          <w:rStyle w:val="IntenseReference"/>
        </w:rPr>
        <w:t xml:space="preserve">menu option, </w:t>
      </w:r>
      <w:r w:rsidR="004B26DF">
        <w:rPr>
          <w:rStyle w:val="IntenseReference"/>
          <w:b/>
          <w:bCs/>
        </w:rPr>
        <w:t>right click</w:t>
      </w:r>
      <w:r w:rsidR="004B26DF">
        <w:rPr>
          <w:rStyle w:val="IntenseReference"/>
        </w:rPr>
        <w:t xml:space="preserve"> and select </w:t>
      </w:r>
      <w:r w:rsidR="004B26DF">
        <w:rPr>
          <w:rStyle w:val="IntenseReference"/>
          <w:b/>
          <w:bCs/>
        </w:rPr>
        <w:t>New</w:t>
      </w:r>
      <w:r w:rsidR="004B26DF">
        <w:rPr>
          <w:rStyle w:val="IntenseReference"/>
        </w:rPr>
        <w:t>.</w:t>
      </w:r>
      <w:r w:rsidR="006B0EF3">
        <w:rPr>
          <w:rStyle w:val="IntenseReference"/>
        </w:rPr>
        <w:t xml:space="preserve"> Once a user profile is defined, SCALE will recognize the emp</w:t>
      </w:r>
      <w:r w:rsidR="00FE072C">
        <w:rPr>
          <w:rStyle w:val="IntenseReference"/>
        </w:rPr>
        <w:t xml:space="preserve">loyee in the system. SCALE references the </w:t>
      </w:r>
      <w:r w:rsidR="00AF5925">
        <w:rPr>
          <w:rStyle w:val="IntenseReference"/>
        </w:rPr>
        <w:t>username</w:t>
      </w:r>
      <w:r w:rsidR="00FE072C">
        <w:rPr>
          <w:rStyle w:val="IntenseReference"/>
        </w:rPr>
        <w:t xml:space="preserve"> to identify an employee for such things as assigning work and tracking productivity, among other things.</w:t>
      </w:r>
    </w:p>
    <w:p w:rsidRPr="002E2669" w:rsidR="00F44B18" w:rsidP="00AF5925" w:rsidRDefault="00E50AF1" w14:paraId="50D0C2A8" w14:textId="2DFA17A7">
      <w:pPr>
        <w:rPr>
          <w:rStyle w:val="IntenseReference"/>
        </w:rPr>
      </w:pPr>
      <w:r>
        <w:rPr>
          <w:rStyle w:val="IntenseReference"/>
        </w:rPr>
        <w:t>Choose</w:t>
      </w:r>
      <w:r w:rsidR="007755E9">
        <w:rPr>
          <w:rStyle w:val="IntenseReference"/>
        </w:rPr>
        <w:t xml:space="preserve"> a </w:t>
      </w:r>
      <w:r w:rsidR="008331C0">
        <w:rPr>
          <w:rStyle w:val="IntenseReference"/>
        </w:rPr>
        <w:t xml:space="preserve">short and easily recognizable </w:t>
      </w:r>
      <w:r w:rsidRPr="00C771CF" w:rsidR="00D31D02">
        <w:rPr>
          <w:rStyle w:val="IntenseReference"/>
          <w:b/>
          <w:bCs/>
        </w:rPr>
        <w:t>U</w:t>
      </w:r>
      <w:r w:rsidRPr="00C771CF" w:rsidR="008331C0">
        <w:rPr>
          <w:rStyle w:val="IntenseReference"/>
          <w:b/>
          <w:bCs/>
        </w:rPr>
        <w:t>ser</w:t>
      </w:r>
      <w:r w:rsidRPr="00C771CF" w:rsidR="00D31D02">
        <w:rPr>
          <w:rStyle w:val="IntenseReference"/>
          <w:b/>
          <w:bCs/>
        </w:rPr>
        <w:t>name</w:t>
      </w:r>
      <w:r w:rsidR="00560BD8">
        <w:rPr>
          <w:rStyle w:val="IntenseReference"/>
        </w:rPr>
        <w:t>, for example, a common naming convention is first initial</w:t>
      </w:r>
      <w:r>
        <w:rPr>
          <w:rStyle w:val="IntenseReference"/>
        </w:rPr>
        <w:t xml:space="preserve"> and last name. Fill in</w:t>
      </w:r>
      <w:r w:rsidR="007C7ED9">
        <w:rPr>
          <w:rStyle w:val="IntenseReference"/>
        </w:rPr>
        <w:t xml:space="preserve"> the</w:t>
      </w:r>
      <w:r w:rsidR="00867EC4">
        <w:rPr>
          <w:rStyle w:val="IntenseReference"/>
          <w:b/>
          <w:bCs/>
        </w:rPr>
        <w:t xml:space="preserve"> </w:t>
      </w:r>
      <w:r w:rsidR="00867EC4">
        <w:rPr>
          <w:rStyle w:val="IntenseReference"/>
        </w:rPr>
        <w:t>corresponding</w:t>
      </w:r>
      <w:r w:rsidR="007C7ED9">
        <w:rPr>
          <w:rStyle w:val="IntenseReference"/>
        </w:rPr>
        <w:t xml:space="preserve"> </w:t>
      </w:r>
      <w:r w:rsidR="00867EC4">
        <w:rPr>
          <w:rStyle w:val="IntenseReference"/>
          <w:b/>
          <w:bCs/>
        </w:rPr>
        <w:t xml:space="preserve">Email address </w:t>
      </w:r>
      <w:r>
        <w:rPr>
          <w:rStyle w:val="IntenseReference"/>
        </w:rPr>
        <w:t>belonging to this user</w:t>
      </w:r>
      <w:r w:rsidR="00867EC4">
        <w:rPr>
          <w:rStyle w:val="IntenseReference"/>
        </w:rPr>
        <w:t>.</w:t>
      </w:r>
      <w:r w:rsidR="001808D5">
        <w:rPr>
          <w:rStyle w:val="IntenseReference"/>
        </w:rPr>
        <w:t xml:space="preserve"> Choos</w:t>
      </w:r>
      <w:r w:rsidR="00DE11F8">
        <w:rPr>
          <w:rStyle w:val="IntenseReference"/>
        </w:rPr>
        <w:t>ing</w:t>
      </w:r>
      <w:r w:rsidR="001808D5">
        <w:rPr>
          <w:rStyle w:val="IntenseReference"/>
        </w:rPr>
        <w:t xml:space="preserve"> a </w:t>
      </w:r>
      <w:r w:rsidRPr="009C6A97" w:rsidR="001808D5">
        <w:rPr>
          <w:rStyle w:val="IntenseReference"/>
          <w:b/>
          <w:bCs/>
        </w:rPr>
        <w:t>default warehouse</w:t>
      </w:r>
      <w:r w:rsidR="001808D5">
        <w:rPr>
          <w:rStyle w:val="IntenseReference"/>
        </w:rPr>
        <w:t xml:space="preserve"> </w:t>
      </w:r>
      <w:r w:rsidR="00DE11F8">
        <w:rPr>
          <w:rStyle w:val="IntenseReference"/>
        </w:rPr>
        <w:t>will configure the system to associate the selected warehouse with the user each time</w:t>
      </w:r>
      <w:r w:rsidR="00BC6C6F">
        <w:rPr>
          <w:rStyle w:val="IntenseReference"/>
        </w:rPr>
        <w:t xml:space="preserve"> they access SCALE</w:t>
      </w:r>
      <w:r w:rsidR="001808D5">
        <w:rPr>
          <w:rStyle w:val="IntenseReference"/>
        </w:rPr>
        <w:t>.</w:t>
      </w:r>
      <w:r w:rsidR="004845DF">
        <w:rPr>
          <w:rStyle w:val="IntenseReference"/>
        </w:rPr>
        <w:t xml:space="preserve"> </w:t>
      </w:r>
      <w:r w:rsidR="002E2669">
        <w:rPr>
          <w:rStyle w:val="IntenseReference"/>
          <w:b/>
          <w:bCs/>
        </w:rPr>
        <w:t>Preferences</w:t>
      </w:r>
      <w:r w:rsidR="002E2669">
        <w:rPr>
          <w:rStyle w:val="IntenseReference"/>
        </w:rPr>
        <w:t xml:space="preserve"> can be defined to speed up warehouse processes</w:t>
      </w:r>
      <w:r w:rsidR="007E181E">
        <w:rPr>
          <w:rStyle w:val="IntenseReference"/>
        </w:rPr>
        <w:t>.</w:t>
      </w:r>
      <w:r w:rsidR="002E2669">
        <w:rPr>
          <w:rStyle w:val="IntenseReference"/>
        </w:rPr>
        <w:t xml:space="preserve"> </w:t>
      </w:r>
      <w:r w:rsidR="007E181E">
        <w:rPr>
          <w:rStyle w:val="IntenseReference"/>
        </w:rPr>
        <w:t>F</w:t>
      </w:r>
      <w:r w:rsidR="002E2669">
        <w:rPr>
          <w:rStyle w:val="IntenseReference"/>
        </w:rPr>
        <w:t>or example,</w:t>
      </w:r>
      <w:r w:rsidR="00FF60F6">
        <w:rPr>
          <w:rStyle w:val="IntenseReference"/>
        </w:rPr>
        <w:t xml:space="preserve"> set the receiving </w:t>
      </w:r>
      <w:r w:rsidR="007173E2">
        <w:rPr>
          <w:rStyle w:val="IntenseReference"/>
        </w:rPr>
        <w:t>preference for</w:t>
      </w:r>
      <w:r w:rsidR="002E2669">
        <w:rPr>
          <w:rStyle w:val="IntenseReference"/>
        </w:rPr>
        <w:t xml:space="preserve"> </w:t>
      </w:r>
      <w:r w:rsidR="007E181E">
        <w:rPr>
          <w:rStyle w:val="IntenseReference"/>
        </w:rPr>
        <w:t>a</w:t>
      </w:r>
      <w:r w:rsidR="002E2669">
        <w:rPr>
          <w:rStyle w:val="IntenseReference"/>
        </w:rPr>
        <w:t xml:space="preserve"> user </w:t>
      </w:r>
      <w:r w:rsidR="007E181E">
        <w:rPr>
          <w:rStyle w:val="IntenseReference"/>
        </w:rPr>
        <w:t xml:space="preserve">that </w:t>
      </w:r>
      <w:r w:rsidR="002E2669">
        <w:rPr>
          <w:rStyle w:val="IntenseReference"/>
        </w:rPr>
        <w:t xml:space="preserve">will always be following </w:t>
      </w:r>
      <w:r w:rsidR="007173E2">
        <w:rPr>
          <w:rStyle w:val="IntenseReference"/>
        </w:rPr>
        <w:t>the same</w:t>
      </w:r>
      <w:r w:rsidR="002E2669">
        <w:rPr>
          <w:rStyle w:val="IntenseReference"/>
        </w:rPr>
        <w:t xml:space="preserve"> receiving flow</w:t>
      </w:r>
      <w:r w:rsidR="007173E2">
        <w:rPr>
          <w:rStyle w:val="IntenseReference"/>
        </w:rPr>
        <w:t>, so that they can skip one st</w:t>
      </w:r>
      <w:r w:rsidR="0010112B">
        <w:rPr>
          <w:rStyle w:val="IntenseReference"/>
        </w:rPr>
        <w:t>ep in the RF menu.</w:t>
      </w:r>
    </w:p>
    <w:p w:rsidR="00F44B18" w:rsidP="00F44B18" w:rsidRDefault="00650D07" w14:paraId="70B97D83" w14:textId="67C9F26B">
      <w:pPr>
        <w:jc w:val="center"/>
        <w:rPr>
          <w:rStyle w:val="IntenseReference"/>
        </w:rPr>
      </w:pPr>
      <w:r w:rsidRPr="00650D07">
        <w:rPr>
          <w:noProof/>
        </w:rPr>
        <w:drawing>
          <wp:inline distT="0" distB="0" distL="0" distR="0" wp14:anchorId="79249473" wp14:editId="2C5E07C3">
            <wp:extent cx="2172360" cy="2270656"/>
            <wp:effectExtent l="0" t="0" r="0" b="0"/>
            <wp:docPr id="121" name="Picture 12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Graphical user interface&#10;&#10;Description automatically generated"/>
                    <pic:cNvPicPr/>
                  </pic:nvPicPr>
                  <pic:blipFill>
                    <a:blip r:embed="rId41"/>
                    <a:stretch>
                      <a:fillRect/>
                    </a:stretch>
                  </pic:blipFill>
                  <pic:spPr>
                    <a:xfrm>
                      <a:off x="0" y="0"/>
                      <a:ext cx="2182312" cy="2281058"/>
                    </a:xfrm>
                    <a:prstGeom prst="rect">
                      <a:avLst/>
                    </a:prstGeom>
                  </pic:spPr>
                </pic:pic>
              </a:graphicData>
            </a:graphic>
          </wp:inline>
        </w:drawing>
      </w:r>
      <w:r w:rsidRPr="00FF7A32" w:rsidR="00FF7A32">
        <w:rPr>
          <w:noProof/>
        </w:rPr>
        <w:t xml:space="preserve"> </w:t>
      </w:r>
      <w:r w:rsidR="00FF7A32">
        <w:rPr>
          <w:noProof/>
        </w:rPr>
        <w:tab/>
      </w:r>
      <w:r w:rsidR="00FF7A32">
        <w:rPr>
          <w:noProof/>
        </w:rPr>
        <w:tab/>
      </w:r>
      <w:r w:rsidRPr="00DB23E9" w:rsidR="00DB23E9">
        <w:rPr>
          <w:noProof/>
        </w:rPr>
        <w:drawing>
          <wp:inline distT="0" distB="0" distL="0" distR="0" wp14:anchorId="4965D7E0" wp14:editId="33E68E5C">
            <wp:extent cx="2162130" cy="2259965"/>
            <wp:effectExtent l="0" t="0" r="0" b="6985"/>
            <wp:docPr id="127" name="Picture 12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Graphical user interface&#10;&#10;Description automatically generated"/>
                    <pic:cNvPicPr/>
                  </pic:nvPicPr>
                  <pic:blipFill>
                    <a:blip r:embed="rId42"/>
                    <a:stretch>
                      <a:fillRect/>
                    </a:stretch>
                  </pic:blipFill>
                  <pic:spPr>
                    <a:xfrm>
                      <a:off x="0" y="0"/>
                      <a:ext cx="2173833" cy="2272198"/>
                    </a:xfrm>
                    <a:prstGeom prst="rect">
                      <a:avLst/>
                    </a:prstGeom>
                  </pic:spPr>
                </pic:pic>
              </a:graphicData>
            </a:graphic>
          </wp:inline>
        </w:drawing>
      </w:r>
    </w:p>
    <w:p w:rsidR="00AB4789" w:rsidP="00B27A99" w:rsidRDefault="000474C6" w14:paraId="63C9653A" w14:textId="470587C1">
      <w:pPr>
        <w:rPr>
          <w:rStyle w:val="IntenseReference"/>
        </w:rPr>
      </w:pPr>
      <w:r>
        <w:rPr>
          <w:rStyle w:val="IntenseReference"/>
        </w:rPr>
        <w:t>Most importantly, grant the user access to the correct companies and warehouses</w:t>
      </w:r>
      <w:r w:rsidR="00BA482D">
        <w:rPr>
          <w:rStyle w:val="IntenseReference"/>
        </w:rPr>
        <w:t xml:space="preserve"> through the </w:t>
      </w:r>
      <w:r w:rsidR="00BA482D">
        <w:rPr>
          <w:rStyle w:val="IntenseReference"/>
          <w:b/>
          <w:bCs/>
        </w:rPr>
        <w:t xml:space="preserve">Company access </w:t>
      </w:r>
      <w:r w:rsidR="00BA482D">
        <w:rPr>
          <w:rStyle w:val="IntenseReference"/>
        </w:rPr>
        <w:t xml:space="preserve">and </w:t>
      </w:r>
      <w:r w:rsidR="00BA482D">
        <w:rPr>
          <w:rStyle w:val="IntenseReference"/>
          <w:b/>
          <w:bCs/>
        </w:rPr>
        <w:t xml:space="preserve">Warehouse access </w:t>
      </w:r>
      <w:r w:rsidR="00BA482D">
        <w:rPr>
          <w:rStyle w:val="IntenseReference"/>
        </w:rPr>
        <w:t>tabs.</w:t>
      </w:r>
    </w:p>
    <w:p w:rsidR="004755A4" w:rsidP="0039558C" w:rsidRDefault="00B13295" w14:paraId="2C91D1BC" w14:textId="5111545A">
      <w:pPr>
        <w:jc w:val="center"/>
        <w:rPr>
          <w:rStyle w:val="IntenseReference"/>
        </w:rPr>
      </w:pPr>
      <w:r w:rsidRPr="00B13295">
        <w:rPr>
          <w:rStyle w:val="IntenseReference"/>
          <w:noProof/>
        </w:rPr>
        <w:drawing>
          <wp:inline distT="0" distB="0" distL="0" distR="0" wp14:anchorId="1E53D407" wp14:editId="2891B2D3">
            <wp:extent cx="2193503" cy="2292756"/>
            <wp:effectExtent l="0" t="0" r="0" b="0"/>
            <wp:docPr id="135" name="Picture 13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Graphical user interface, text, application&#10;&#10;Description automatically generated"/>
                    <pic:cNvPicPr/>
                  </pic:nvPicPr>
                  <pic:blipFill>
                    <a:blip r:embed="rId43"/>
                    <a:stretch>
                      <a:fillRect/>
                    </a:stretch>
                  </pic:blipFill>
                  <pic:spPr>
                    <a:xfrm>
                      <a:off x="0" y="0"/>
                      <a:ext cx="2209889" cy="2309884"/>
                    </a:xfrm>
                    <a:prstGeom prst="rect">
                      <a:avLst/>
                    </a:prstGeom>
                  </pic:spPr>
                </pic:pic>
              </a:graphicData>
            </a:graphic>
          </wp:inline>
        </w:drawing>
      </w:r>
      <w:r w:rsidR="004755A4">
        <w:rPr>
          <w:rStyle w:val="IntenseReference"/>
        </w:rPr>
        <w:tab/>
      </w:r>
      <w:r w:rsidR="004755A4">
        <w:rPr>
          <w:rStyle w:val="IntenseReference"/>
        </w:rPr>
        <w:tab/>
      </w:r>
      <w:r w:rsidRPr="00E82D6B" w:rsidR="00E82D6B">
        <w:rPr>
          <w:rStyle w:val="IntenseReference"/>
          <w:noProof/>
        </w:rPr>
        <w:drawing>
          <wp:inline distT="0" distB="0" distL="0" distR="0" wp14:anchorId="20DDD78A" wp14:editId="3ED545EF">
            <wp:extent cx="2223770" cy="2301245"/>
            <wp:effectExtent l="0" t="0" r="5080" b="3810"/>
            <wp:docPr id="136" name="Picture 13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Graphical user interface, text, application&#10;&#10;Description automatically generated"/>
                    <pic:cNvPicPr/>
                  </pic:nvPicPr>
                  <pic:blipFill>
                    <a:blip r:embed="rId44"/>
                    <a:stretch>
                      <a:fillRect/>
                    </a:stretch>
                  </pic:blipFill>
                  <pic:spPr>
                    <a:xfrm>
                      <a:off x="0" y="0"/>
                      <a:ext cx="2231095" cy="2308825"/>
                    </a:xfrm>
                    <a:prstGeom prst="rect">
                      <a:avLst/>
                    </a:prstGeom>
                  </pic:spPr>
                </pic:pic>
              </a:graphicData>
            </a:graphic>
          </wp:inline>
        </w:drawing>
      </w:r>
    </w:p>
    <w:p w:rsidRPr="00EE2DAB" w:rsidR="000F19AC" w:rsidP="00AF5925" w:rsidRDefault="004845DF" w14:paraId="58E8EB52" w14:textId="38BFCD70">
      <w:pPr>
        <w:rPr>
          <w:rFonts w:ascii="Calibri" w:hAnsi="Calibri"/>
          <w:szCs w:val="20"/>
        </w:rPr>
      </w:pPr>
      <w:r>
        <w:rPr>
          <w:rStyle w:val="IntenseReference"/>
        </w:rPr>
        <w:t xml:space="preserve">Then, in the </w:t>
      </w:r>
      <w:r w:rsidRPr="000F19AC" w:rsidR="003568E4">
        <w:rPr>
          <w:rStyle w:val="IntenseReference"/>
          <w:b/>
          <w:bCs/>
        </w:rPr>
        <w:t>Work profile</w:t>
      </w:r>
      <w:r w:rsidR="003568E4">
        <w:rPr>
          <w:rStyle w:val="IntenseReference"/>
        </w:rPr>
        <w:t xml:space="preserve"> and </w:t>
      </w:r>
      <w:r w:rsidRPr="000F19AC" w:rsidR="003568E4">
        <w:rPr>
          <w:rStyle w:val="IntenseReference"/>
          <w:b/>
          <w:bCs/>
        </w:rPr>
        <w:t>Authorized adjustment types</w:t>
      </w:r>
      <w:r w:rsidR="004F0124">
        <w:rPr>
          <w:rStyle w:val="IntenseReference"/>
        </w:rPr>
        <w:t xml:space="preserve"> tabs,</w:t>
      </w:r>
      <w:r w:rsidR="003568E4">
        <w:rPr>
          <w:rStyle w:val="IntenseReference"/>
        </w:rPr>
        <w:t xml:space="preserve"> check all the </w:t>
      </w:r>
      <w:r w:rsidR="00EE2DAB">
        <w:rPr>
          <w:rStyle w:val="IntenseReference"/>
        </w:rPr>
        <w:t>required check</w:t>
      </w:r>
      <w:r w:rsidR="003568E4">
        <w:rPr>
          <w:rStyle w:val="IntenseReference"/>
        </w:rPr>
        <w:t>boxes (it is possible to check all the boxes</w:t>
      </w:r>
      <w:r w:rsidR="00EE2DAB">
        <w:rPr>
          <w:rStyle w:val="IntenseReference"/>
        </w:rPr>
        <w:t xml:space="preserve"> if applicable</w:t>
      </w:r>
      <w:r w:rsidR="003568E4">
        <w:rPr>
          <w:rStyle w:val="IntenseReference"/>
        </w:rPr>
        <w:t>).</w:t>
      </w:r>
      <w:r w:rsidR="00EE2DAB">
        <w:rPr>
          <w:rStyle w:val="IntenseReference"/>
        </w:rPr>
        <w:t xml:space="preserve"> </w:t>
      </w:r>
      <w:r w:rsidR="000F19AC">
        <w:rPr>
          <w:rStyle w:val="IntenseReference"/>
        </w:rPr>
        <w:t xml:space="preserve">Make sure the </w:t>
      </w:r>
      <w:r w:rsidR="002B4A43">
        <w:rPr>
          <w:rStyle w:val="IntenseReference"/>
          <w:b/>
          <w:bCs/>
        </w:rPr>
        <w:t>Inactive</w:t>
      </w:r>
      <w:r w:rsidR="002B4A43">
        <w:t xml:space="preserve"> checkbox is </w:t>
      </w:r>
      <w:r w:rsidRPr="00E81628" w:rsidR="002B4A43">
        <w:rPr>
          <w:b/>
          <w:bCs/>
        </w:rPr>
        <w:t>unchecked</w:t>
      </w:r>
      <w:r w:rsidR="002B4A43">
        <w:t xml:space="preserve"> and then c</w:t>
      </w:r>
      <w:r w:rsidR="00E81628">
        <w:t>l</w:t>
      </w:r>
      <w:r w:rsidR="002B4A43">
        <w:t xml:space="preserve">ick </w:t>
      </w:r>
      <w:r w:rsidR="002B4A43">
        <w:rPr>
          <w:b/>
          <w:bCs/>
        </w:rPr>
        <w:t>OK</w:t>
      </w:r>
      <w:r w:rsidR="00E81628">
        <w:t>.</w:t>
      </w:r>
    </w:p>
    <w:p w:rsidR="00AA22EB" w:rsidP="00434F87" w:rsidRDefault="004C4076" w14:paraId="150A6ADC" w14:textId="313D32CF">
      <w:pPr>
        <w:jc w:val="center"/>
        <w:rPr>
          <w:rStyle w:val="IntenseReference"/>
        </w:rPr>
      </w:pPr>
      <w:r w:rsidRPr="004C4076">
        <w:rPr>
          <w:noProof/>
        </w:rPr>
        <w:drawing>
          <wp:inline distT="0" distB="0" distL="0" distR="0" wp14:anchorId="1BA50DCA" wp14:editId="69F0AE84">
            <wp:extent cx="2174397" cy="2272786"/>
            <wp:effectExtent l="0" t="0" r="0" b="0"/>
            <wp:docPr id="137" name="Picture 13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Graphical user interface, text&#10;&#10;Description automatically generated"/>
                    <pic:cNvPicPr/>
                  </pic:nvPicPr>
                  <pic:blipFill>
                    <a:blip r:embed="rId45"/>
                    <a:stretch>
                      <a:fillRect/>
                    </a:stretch>
                  </pic:blipFill>
                  <pic:spPr>
                    <a:xfrm>
                      <a:off x="0" y="0"/>
                      <a:ext cx="2175558" cy="2274000"/>
                    </a:xfrm>
                    <a:prstGeom prst="rect">
                      <a:avLst/>
                    </a:prstGeom>
                  </pic:spPr>
                </pic:pic>
              </a:graphicData>
            </a:graphic>
          </wp:inline>
        </w:drawing>
      </w:r>
      <w:r w:rsidR="00434F87">
        <w:rPr>
          <w:noProof/>
        </w:rPr>
        <w:tab/>
      </w:r>
      <w:r w:rsidR="00434F87">
        <w:rPr>
          <w:noProof/>
        </w:rPr>
        <w:tab/>
      </w:r>
      <w:r w:rsidRPr="001327FD" w:rsidR="001327FD">
        <w:rPr>
          <w:noProof/>
        </w:rPr>
        <w:drawing>
          <wp:inline distT="0" distB="0" distL="0" distR="0" wp14:anchorId="1030EB62" wp14:editId="5C32F0C4">
            <wp:extent cx="2126108" cy="2222312"/>
            <wp:effectExtent l="0" t="0" r="7620" b="6985"/>
            <wp:docPr id="138" name="Picture 13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Graphical user interface, text, application, email&#10;&#10;Description automatically generated"/>
                    <pic:cNvPicPr/>
                  </pic:nvPicPr>
                  <pic:blipFill>
                    <a:blip r:embed="rId46"/>
                    <a:stretch>
                      <a:fillRect/>
                    </a:stretch>
                  </pic:blipFill>
                  <pic:spPr>
                    <a:xfrm>
                      <a:off x="0" y="0"/>
                      <a:ext cx="2130153" cy="2226540"/>
                    </a:xfrm>
                    <a:prstGeom prst="rect">
                      <a:avLst/>
                    </a:prstGeom>
                  </pic:spPr>
                </pic:pic>
              </a:graphicData>
            </a:graphic>
          </wp:inline>
        </w:drawing>
      </w:r>
    </w:p>
    <w:p w:rsidR="00405E7C" w:rsidP="000F19AC" w:rsidRDefault="00405E7C" w14:paraId="7F2FAF16" w14:textId="77777777">
      <w:pPr>
        <w:jc w:val="center"/>
        <w:rPr>
          <w:rStyle w:val="IntenseReference"/>
        </w:rPr>
      </w:pPr>
    </w:p>
    <w:p w:rsidRPr="00FF1945" w:rsidR="00A6093A" w:rsidP="005508CE" w:rsidRDefault="00A6093A" w14:paraId="0A29F2B9" w14:textId="2CAB7C9D">
      <w:pPr>
        <w:pStyle w:val="ListParagraph"/>
      </w:pPr>
      <w:bookmarkStart w:name="_Toc109737542" w:id="12"/>
      <w:r w:rsidRPr="00960465">
        <w:rPr>
          <w:highlight w:val="lightGray"/>
        </w:rPr>
        <w:t>Inventory Control</w:t>
      </w:r>
      <w:bookmarkEnd w:id="12"/>
    </w:p>
    <w:p w:rsidR="00A6093A" w:rsidP="0004489C" w:rsidRDefault="00A6093A" w14:paraId="06514980" w14:textId="0C401AAE">
      <w:pPr>
        <w:jc w:val="both"/>
      </w:pPr>
      <w:r>
        <w:t xml:space="preserve">In this </w:t>
      </w:r>
      <w:r w:rsidR="00221F2C">
        <w:t>section</w:t>
      </w:r>
      <w:r>
        <w:t xml:space="preserve">, we </w:t>
      </w:r>
      <w:r w:rsidR="00922B41">
        <w:t xml:space="preserve">set up the warehouse by defining the different </w:t>
      </w:r>
      <w:r w:rsidR="00465AD6">
        <w:t>zones, location</w:t>
      </w:r>
      <w:r w:rsidR="0030268B">
        <w:t>s</w:t>
      </w:r>
      <w:r w:rsidR="00465AD6">
        <w:t xml:space="preserve"> </w:t>
      </w:r>
      <w:r w:rsidR="006A4EC1">
        <w:t>with</w:t>
      </w:r>
      <w:r w:rsidR="00465AD6">
        <w:t xml:space="preserve">in </w:t>
      </w:r>
      <w:r w:rsidR="006A4EC1">
        <w:t>these</w:t>
      </w:r>
      <w:r w:rsidR="00465AD6">
        <w:t xml:space="preserve"> zone</w:t>
      </w:r>
      <w:r w:rsidR="006A4EC1">
        <w:t>s</w:t>
      </w:r>
      <w:r w:rsidR="00A51865">
        <w:t>,</w:t>
      </w:r>
      <w:r w:rsidR="00465AD6">
        <w:t xml:space="preserve"> and </w:t>
      </w:r>
      <w:r w:rsidR="0030268B">
        <w:t>how they are</w:t>
      </w:r>
      <w:r w:rsidR="000405CE">
        <w:t xml:space="preserve"> all</w:t>
      </w:r>
      <w:r w:rsidR="0030268B">
        <w:t xml:space="preserve"> characterized.</w:t>
      </w:r>
      <w:r w:rsidR="00FD5FEF">
        <w:t xml:space="preserve"> Additionally, we will create Items </w:t>
      </w:r>
      <w:r w:rsidR="00354A4C">
        <w:t>(</w:t>
      </w:r>
      <w:r w:rsidR="00971C3A">
        <w:t>including any</w:t>
      </w:r>
      <w:r w:rsidR="00FD5FEF">
        <w:t xml:space="preserve"> associated configurations</w:t>
      </w:r>
      <w:r w:rsidR="00354A4C">
        <w:t xml:space="preserve">) </w:t>
      </w:r>
      <w:r w:rsidR="007D65A8">
        <w:t xml:space="preserve">and </w:t>
      </w:r>
      <w:r w:rsidR="0046688B">
        <w:t xml:space="preserve">define </w:t>
      </w:r>
      <w:r w:rsidR="007D65A8">
        <w:t xml:space="preserve">general inventory parameters. </w:t>
      </w:r>
      <w:r>
        <w:t xml:space="preserve">The following figure illustrates the required </w:t>
      </w:r>
      <w:r w:rsidR="0030268B">
        <w:t>configurations</w:t>
      </w:r>
      <w:r>
        <w:t xml:space="preserve"> to </w:t>
      </w:r>
      <w:r w:rsidR="0030268B">
        <w:t xml:space="preserve">thoroughly </w:t>
      </w:r>
      <w:r>
        <w:t>define all locations.</w:t>
      </w:r>
    </w:p>
    <w:p w:rsidRPr="00A6093A" w:rsidR="00A6093A" w:rsidP="2044EF25" w:rsidRDefault="00A6093A" w14:paraId="34B1F06D" w14:textId="7701E209">
      <w:pPr>
        <w:jc w:val="center"/>
        <w:rPr>
          <w:rStyle w:val="IntenseReference"/>
          <w:rFonts w:asciiTheme="minorHAnsi" w:hAnsiTheme="minorHAnsi"/>
        </w:rPr>
      </w:pPr>
      <w:r w:rsidRPr="00F42DF1">
        <w:rPr>
          <w:noProof/>
        </w:rPr>
        <w:drawing>
          <wp:inline distT="0" distB="0" distL="0" distR="0" wp14:anchorId="2CA2B21B" wp14:editId="3A0338C6">
            <wp:extent cx="5727700" cy="2497455"/>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7700" cy="2497455"/>
                    </a:xfrm>
                    <a:prstGeom prst="rect">
                      <a:avLst/>
                    </a:prstGeom>
                    <a:noFill/>
                    <a:ln>
                      <a:noFill/>
                    </a:ln>
                  </pic:spPr>
                </pic:pic>
              </a:graphicData>
            </a:graphic>
          </wp:inline>
        </w:drawing>
      </w:r>
    </w:p>
    <w:p w:rsidRPr="008E1967" w:rsidR="002424DC" w:rsidP="00642E14" w:rsidRDefault="002424DC" w14:paraId="5F6647F5" w14:textId="4623B6CE">
      <w:pPr>
        <w:pStyle w:val="Heading3"/>
        <w:numPr>
          <w:ilvl w:val="2"/>
          <w:numId w:val="5"/>
        </w:numPr>
        <w:jc w:val="both"/>
        <w:rPr>
          <w:rStyle w:val="IntenseReference"/>
          <w:sz w:val="22"/>
          <w:szCs w:val="22"/>
        </w:rPr>
      </w:pPr>
      <w:bookmarkStart w:name="_Toc109737543" w:id="13"/>
      <w:r w:rsidRPr="008E1967">
        <w:rPr>
          <w:rStyle w:val="IntenseReference"/>
          <w:sz w:val="22"/>
          <w:szCs w:val="22"/>
        </w:rPr>
        <w:t xml:space="preserve">Zone </w:t>
      </w:r>
      <w:r w:rsidRPr="00F31466" w:rsidR="006777E8">
        <w:rPr>
          <w:rStyle w:val="IntenseReference"/>
          <w:sz w:val="22"/>
          <w:szCs w:val="22"/>
        </w:rPr>
        <w:t>T</w:t>
      </w:r>
      <w:r w:rsidRPr="00F31466">
        <w:rPr>
          <w:rStyle w:val="IntenseReference"/>
          <w:sz w:val="22"/>
          <w:szCs w:val="22"/>
        </w:rPr>
        <w:t>ype</w:t>
      </w:r>
      <w:bookmarkEnd w:id="13"/>
    </w:p>
    <w:p w:rsidRPr="006C3CF7" w:rsidR="002424DC" w:rsidP="0004489C" w:rsidRDefault="00026BD2" w14:paraId="38C1D950" w14:textId="6B0F0C75">
      <w:pPr>
        <w:pStyle w:val="Bullet"/>
      </w:pPr>
      <w:r>
        <w:t xml:space="preserve">The functionality of the warehouse largely depends on the zone configurations and the </w:t>
      </w:r>
      <w:r w:rsidR="00B27A99">
        <w:t xml:space="preserve">setup of locations within these zones. </w:t>
      </w:r>
      <w:r w:rsidR="002424DC">
        <w:t xml:space="preserve">First, we </w:t>
      </w:r>
      <w:r w:rsidR="00844EA1">
        <w:t>review</w:t>
      </w:r>
      <w:r w:rsidR="002424DC">
        <w:t xml:space="preserve"> the </w:t>
      </w:r>
      <w:r w:rsidR="00CA1DDC">
        <w:t>z</w:t>
      </w:r>
      <w:r w:rsidRPr="00CA1DDC" w:rsidR="00C96849">
        <w:t>one types</w:t>
      </w:r>
      <w:r w:rsidR="00A15125">
        <w:rPr>
          <w:b/>
          <w:bCs/>
        </w:rPr>
        <w:t xml:space="preserve"> </w:t>
      </w:r>
      <w:r w:rsidR="002424DC">
        <w:t xml:space="preserve">within </w:t>
      </w:r>
      <w:r w:rsidR="00844EA1">
        <w:t>the</w:t>
      </w:r>
      <w:r w:rsidR="002424DC">
        <w:t xml:space="preserve"> warehouse. </w:t>
      </w:r>
      <w:r w:rsidR="0046227D">
        <w:t xml:space="preserve">A </w:t>
      </w:r>
      <w:r w:rsidR="00CA1DDC">
        <w:rPr>
          <w:b/>
          <w:bCs/>
        </w:rPr>
        <w:t>Z</w:t>
      </w:r>
      <w:r w:rsidRPr="00CA1DDC" w:rsidR="0046227D">
        <w:rPr>
          <w:b/>
          <w:bCs/>
        </w:rPr>
        <w:t>one type</w:t>
      </w:r>
      <w:r w:rsidR="0046227D">
        <w:t xml:space="preserve"> </w:t>
      </w:r>
      <w:r w:rsidR="00CA1DDC">
        <w:rPr>
          <w:i/>
          <w:iCs/>
        </w:rPr>
        <w:t>[Functional areas -&gt; Inventory control -&gt; Zone type]</w:t>
      </w:r>
      <w:r w:rsidR="00CA1DDC">
        <w:t xml:space="preserve"> </w:t>
      </w:r>
      <w:r w:rsidR="0046227D">
        <w:t>identifies the purpose of a zone</w:t>
      </w:r>
      <w:r w:rsidR="00844EA1">
        <w:t xml:space="preserve"> and these are predefined in the system</w:t>
      </w:r>
      <w:r w:rsidR="00F73B86">
        <w:t>, but you can create additional zone types if necessary</w:t>
      </w:r>
      <w:r w:rsidR="00844EA1">
        <w:t>. A zone type can be associated with multiple zones.</w:t>
      </w:r>
      <w:r w:rsidR="00336515">
        <w:t xml:space="preserve"> </w:t>
      </w:r>
      <w:r w:rsidR="002424DC">
        <w:t xml:space="preserve">Usually, a warehouse has </w:t>
      </w:r>
      <w:r w:rsidR="00336515">
        <w:t xml:space="preserve">all </w:t>
      </w:r>
      <w:r w:rsidR="002424DC">
        <w:t>three zone types: Allocation, Locating and Work</w:t>
      </w:r>
      <w:r w:rsidR="00C01A2B">
        <w:t xml:space="preserve">. </w:t>
      </w:r>
      <w:r w:rsidR="002424DC">
        <w:t xml:space="preserve">Make sure the </w:t>
      </w:r>
      <w:r w:rsidR="002424DC">
        <w:rPr>
          <w:b/>
          <w:bCs/>
        </w:rPr>
        <w:t xml:space="preserve">Inactive </w:t>
      </w:r>
      <w:r w:rsidR="002424DC">
        <w:t xml:space="preserve">checkbox is </w:t>
      </w:r>
      <w:r w:rsidRPr="000557EA" w:rsidR="002424DC">
        <w:rPr>
          <w:b/>
          <w:bCs/>
        </w:rPr>
        <w:t>unchecked</w:t>
      </w:r>
      <w:r w:rsidR="00C01A2B">
        <w:t xml:space="preserve"> for each of these zone types</w:t>
      </w:r>
      <w:r w:rsidR="002424DC">
        <w:t>.</w:t>
      </w:r>
    </w:p>
    <w:p w:rsidR="009E6470" w:rsidP="006205AE" w:rsidRDefault="002424DC" w14:paraId="527AD054" w14:textId="27ED9DA7">
      <w:pPr>
        <w:pStyle w:val="Bullet"/>
      </w:pPr>
      <w:r w:rsidRPr="00E803A4">
        <w:drawing>
          <wp:inline distT="0" distB="0" distL="0" distR="0" wp14:anchorId="48488A7E" wp14:editId="14F1A574">
            <wp:extent cx="4515082" cy="793791"/>
            <wp:effectExtent l="19050" t="19050" r="19050" b="25400"/>
            <wp:docPr id="1159523232" name="Picture 11595232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48"/>
                    <a:stretch>
                      <a:fillRect/>
                    </a:stretch>
                  </pic:blipFill>
                  <pic:spPr>
                    <a:xfrm>
                      <a:off x="0" y="0"/>
                      <a:ext cx="4515082" cy="793791"/>
                    </a:xfrm>
                    <a:prstGeom prst="rect">
                      <a:avLst/>
                    </a:prstGeom>
                    <a:ln>
                      <a:solidFill>
                        <a:schemeClr val="tx1"/>
                      </a:solidFill>
                    </a:ln>
                  </pic:spPr>
                </pic:pic>
              </a:graphicData>
            </a:graphic>
          </wp:inline>
        </w:drawing>
      </w:r>
    </w:p>
    <w:p w:rsidRPr="00C01A2B" w:rsidR="003D1519" w:rsidP="00642E14" w:rsidRDefault="003D1519" w14:paraId="17EC9C0F" w14:textId="22F980CE">
      <w:pPr>
        <w:pStyle w:val="Heading3"/>
        <w:numPr>
          <w:ilvl w:val="2"/>
          <w:numId w:val="5"/>
        </w:numPr>
        <w:jc w:val="both"/>
        <w:rPr>
          <w:rStyle w:val="IntenseReference"/>
          <w:sz w:val="22"/>
          <w:szCs w:val="22"/>
        </w:rPr>
      </w:pPr>
      <w:bookmarkStart w:name="_Toc109737544" w:id="14"/>
      <w:r w:rsidRPr="00C01A2B">
        <w:rPr>
          <w:rStyle w:val="IntenseReference"/>
          <w:sz w:val="22"/>
          <w:szCs w:val="22"/>
        </w:rPr>
        <w:t>Zone</w:t>
      </w:r>
      <w:bookmarkEnd w:id="14"/>
    </w:p>
    <w:p w:rsidR="00AF5925" w:rsidP="0004489C" w:rsidRDefault="00EF680B" w14:paraId="237587D0" w14:textId="77777777">
      <w:pPr>
        <w:pStyle w:val="Bullet"/>
      </w:pPr>
      <w:r>
        <w:t>Zones</w:t>
      </w:r>
      <w:r w:rsidR="005D284D">
        <w:t xml:space="preserve"> are not physical </w:t>
      </w:r>
      <w:r w:rsidR="00765F55">
        <w:t>positions;</w:t>
      </w:r>
      <w:r w:rsidR="005D284D">
        <w:t xml:space="preserve"> they manage what activity can occur in a group of locations.</w:t>
      </w:r>
      <w:r>
        <w:t xml:space="preserve"> </w:t>
      </w:r>
      <w:r w:rsidR="00776A80">
        <w:t>A</w:t>
      </w:r>
      <w:r w:rsidRPr="00776A80" w:rsidR="00776A80">
        <w:rPr>
          <w:b/>
          <w:bCs/>
        </w:rPr>
        <w:t xml:space="preserve"> </w:t>
      </w:r>
      <w:r w:rsidRPr="00776A80" w:rsidR="00EF0FD8">
        <w:rPr>
          <w:b/>
          <w:bCs/>
        </w:rPr>
        <w:t>Zone</w:t>
      </w:r>
      <w:r w:rsidR="00EF0FD8">
        <w:t xml:space="preserve"> </w:t>
      </w:r>
      <w:r w:rsidR="00776A80">
        <w:rPr>
          <w:i/>
          <w:iCs/>
        </w:rPr>
        <w:t xml:space="preserve">[Functional areas -&gt; Inventory control -&gt; Zone] </w:t>
      </w:r>
      <w:r w:rsidR="00EF0FD8">
        <w:t>can also be used to group locations together for processing.</w:t>
      </w:r>
      <w:r w:rsidR="006A74AA">
        <w:t xml:space="preserve"> This minimizes processing time and increases control over which locations are considered during system processes such as locating and allocation.</w:t>
      </w:r>
      <w:r w:rsidR="00D915AF">
        <w:t xml:space="preserve"> When defining zones, </w:t>
      </w:r>
      <w:r w:rsidR="003D1519">
        <w:t xml:space="preserve">it is important to use a certain naming </w:t>
      </w:r>
      <w:r w:rsidR="00EF12F6">
        <w:t>convention</w:t>
      </w:r>
      <w:r w:rsidR="00034458">
        <w:t xml:space="preserve"> for consistency and to make it easier to define the subsequent configurations.</w:t>
      </w:r>
    </w:p>
    <w:p w:rsidR="00AF5925" w:rsidP="0004489C" w:rsidRDefault="004B29AD" w14:paraId="46E4A02B" w14:textId="77777777">
      <w:pPr>
        <w:pStyle w:val="Bullet"/>
      </w:pPr>
      <w:r>
        <w:t>An example</w:t>
      </w:r>
      <w:r w:rsidR="003D1519">
        <w:t xml:space="preserve"> naming convention for Zones </w:t>
      </w:r>
      <w:r>
        <w:t>can be seen below:</w:t>
      </w:r>
    </w:p>
    <w:p w:rsidR="00AF5925" w:rsidP="00642E14" w:rsidRDefault="003D1519" w14:paraId="076773DA" w14:textId="77777777">
      <w:pPr>
        <w:pStyle w:val="Bullet"/>
        <w:numPr>
          <w:ilvl w:val="0"/>
          <w:numId w:val="8"/>
        </w:numPr>
      </w:pPr>
      <w:r>
        <w:t xml:space="preserve">Allocation zones are preceded by </w:t>
      </w:r>
      <w:r w:rsidRPr="00BB0E94">
        <w:rPr>
          <w:b/>
          <w:bCs/>
        </w:rPr>
        <w:t>A-</w:t>
      </w:r>
    </w:p>
    <w:p w:rsidR="00AF5925" w:rsidP="00642E14" w:rsidRDefault="003D1519" w14:paraId="7AE4AC98" w14:textId="69DFE6FB">
      <w:pPr>
        <w:pStyle w:val="Bullet"/>
        <w:numPr>
          <w:ilvl w:val="0"/>
          <w:numId w:val="8"/>
        </w:numPr>
      </w:pPr>
      <w:r>
        <w:t xml:space="preserve">Locating zones are preceded by </w:t>
      </w:r>
      <w:r w:rsidRPr="00AF5925">
        <w:rPr>
          <w:b/>
          <w:bCs/>
        </w:rPr>
        <w:t xml:space="preserve">L </w:t>
      </w:r>
      <w:r w:rsidR="00AF5925">
        <w:rPr>
          <w:b/>
          <w:bCs/>
        </w:rPr>
        <w:t>–</w:t>
      </w:r>
    </w:p>
    <w:p w:rsidRPr="00BB0E94" w:rsidR="003D1519" w:rsidP="00642E14" w:rsidRDefault="003D1519" w14:paraId="70AA4B76" w14:textId="36DA9721">
      <w:pPr>
        <w:pStyle w:val="Bullet"/>
        <w:numPr>
          <w:ilvl w:val="0"/>
          <w:numId w:val="8"/>
        </w:numPr>
      </w:pPr>
      <w:r>
        <w:t xml:space="preserve">Work zones are preceded by </w:t>
      </w:r>
      <w:r w:rsidRPr="00AF5925">
        <w:rPr>
          <w:b/>
          <w:bCs/>
        </w:rPr>
        <w:t>W-</w:t>
      </w:r>
    </w:p>
    <w:p w:rsidR="003D1519" w:rsidP="0004489C" w:rsidRDefault="003D1519" w14:paraId="501DE347" w14:textId="589E1022">
      <w:pPr>
        <w:pStyle w:val="Bullet"/>
      </w:pPr>
      <w:r>
        <w:t>This can be seen in the following figure. This naming convention is not official, however it is useful to make the configuration clearer and easily understandable,</w:t>
      </w:r>
      <w:r w:rsidRPr="00B82FB7">
        <w:t xml:space="preserve"> </w:t>
      </w:r>
      <w:r>
        <w:t xml:space="preserve">since each physical location in the warehouse </w:t>
      </w:r>
      <w:r w:rsidR="0095198F">
        <w:t xml:space="preserve">can have </w:t>
      </w:r>
      <w:r>
        <w:t xml:space="preserve">a unique value for Allocation, </w:t>
      </w:r>
      <w:r w:rsidR="0095198F">
        <w:t>L</w:t>
      </w:r>
      <w:r>
        <w:t xml:space="preserve">ocating and </w:t>
      </w:r>
      <w:r w:rsidR="0095198F">
        <w:t>W</w:t>
      </w:r>
      <w:r>
        <w:t>ork zone</w:t>
      </w:r>
      <w:r w:rsidR="0095198F">
        <w:t>s</w:t>
      </w:r>
      <w:r>
        <w:t>.</w:t>
      </w:r>
    </w:p>
    <w:p w:rsidR="00066970" w:rsidP="0004489C" w:rsidRDefault="008272F7" w14:paraId="5C4443F8" w14:textId="5C48E8D8">
      <w:pPr>
        <w:pStyle w:val="Bullet"/>
      </w:pPr>
      <w:r>
        <w:drawing>
          <wp:inline distT="0" distB="0" distL="0" distR="0" wp14:anchorId="74197D02" wp14:editId="542D6B46">
            <wp:extent cx="5727700" cy="3608070"/>
            <wp:effectExtent l="0" t="0" r="6350" b="0"/>
            <wp:docPr id="139" name="Image 139"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139" descr="Une image contenant table&#10;&#10;Description générée automatiquement"/>
                    <pic:cNvPicPr/>
                  </pic:nvPicPr>
                  <pic:blipFill>
                    <a:blip r:embed="rId49"/>
                    <a:stretch>
                      <a:fillRect/>
                    </a:stretch>
                  </pic:blipFill>
                  <pic:spPr>
                    <a:xfrm>
                      <a:off x="0" y="0"/>
                      <a:ext cx="5727700" cy="3608070"/>
                    </a:xfrm>
                    <a:prstGeom prst="rect">
                      <a:avLst/>
                    </a:prstGeom>
                  </pic:spPr>
                </pic:pic>
              </a:graphicData>
            </a:graphic>
          </wp:inline>
        </w:drawing>
      </w:r>
    </w:p>
    <w:p w:rsidR="0017740A" w:rsidP="0004489C" w:rsidRDefault="004530E2" w14:paraId="05C2EFFE" w14:textId="15ECF5C2">
      <w:pPr>
        <w:pStyle w:val="Bullet"/>
      </w:pPr>
      <w:r>
        <w:t xml:space="preserve">To create a new Zone, </w:t>
      </w:r>
      <w:r w:rsidRPr="00FA61E8">
        <w:rPr>
          <w:b/>
          <w:bCs/>
        </w:rPr>
        <w:t>right click</w:t>
      </w:r>
      <w:r>
        <w:t xml:space="preserve">, </w:t>
      </w:r>
      <w:r w:rsidR="00615CBF">
        <w:t xml:space="preserve">select </w:t>
      </w:r>
      <w:r w:rsidRPr="00FA61E8">
        <w:rPr>
          <w:b/>
          <w:bCs/>
        </w:rPr>
        <w:t>New</w:t>
      </w:r>
      <w:r>
        <w:t xml:space="preserve">. Name your </w:t>
      </w:r>
      <w:r w:rsidR="004C76E8">
        <w:t>z</w:t>
      </w:r>
      <w:r>
        <w:t xml:space="preserve">one </w:t>
      </w:r>
      <w:r w:rsidR="00615CBF">
        <w:t xml:space="preserve">(remember the recommended </w:t>
      </w:r>
      <w:r>
        <w:t>naming convention</w:t>
      </w:r>
      <w:r w:rsidR="00615CBF">
        <w:t>)</w:t>
      </w:r>
      <w:r w:rsidR="00EA5206">
        <w:t xml:space="preserve"> and</w:t>
      </w:r>
      <w:r>
        <w:t xml:space="preserve"> select the Zone type. </w:t>
      </w:r>
    </w:p>
    <w:p w:rsidRPr="006205AE" w:rsidR="00066970" w:rsidP="0004489C" w:rsidRDefault="0017740A" w14:paraId="51FADDFD" w14:textId="18F4C94D">
      <w:pPr>
        <w:pStyle w:val="Bullet"/>
      </w:pPr>
      <w:r w:rsidRPr="006205AE">
        <w:t xml:space="preserve">For the </w:t>
      </w:r>
      <w:r w:rsidRPr="006205AE" w:rsidR="008C3369">
        <w:t>001</w:t>
      </w:r>
      <w:r w:rsidRPr="006205AE">
        <w:t xml:space="preserve"> warehouse, Locating </w:t>
      </w:r>
      <w:r w:rsidRPr="006205AE" w:rsidR="00735CE8">
        <w:t xml:space="preserve">zones </w:t>
      </w:r>
      <w:r w:rsidRPr="006205AE" w:rsidR="0006617F">
        <w:t>are creat</w:t>
      </w:r>
      <w:r w:rsidRPr="006205AE" w:rsidR="00735CE8">
        <w:t xml:space="preserve">ed per </w:t>
      </w:r>
      <w:r w:rsidRPr="006205AE" w:rsidR="001A620D">
        <w:t xml:space="preserve"> grade ( A, B, C) and </w:t>
      </w:r>
      <w:r w:rsidRPr="006205AE" w:rsidR="003116DD">
        <w:t>“</w:t>
      </w:r>
      <w:r w:rsidRPr="006205AE" w:rsidR="001A620D">
        <w:t>classe</w:t>
      </w:r>
      <w:r w:rsidRPr="006205AE" w:rsidR="003116DD">
        <w:t>”</w:t>
      </w:r>
      <w:r w:rsidRPr="006205AE" w:rsidR="001A620D">
        <w:t xml:space="preserve"> ( Classe A</w:t>
      </w:r>
      <w:r w:rsidRPr="006205AE" w:rsidR="00A44A72">
        <w:t xml:space="preserve">/B/C) </w:t>
      </w:r>
      <w:r w:rsidRPr="006205AE">
        <w:t>and Allocation zones</w:t>
      </w:r>
      <w:r w:rsidRPr="006205AE" w:rsidR="00735CE8">
        <w:t xml:space="preserve"> </w:t>
      </w:r>
      <w:r w:rsidRPr="006205AE" w:rsidR="00635DA4">
        <w:t xml:space="preserve">are created </w:t>
      </w:r>
      <w:r w:rsidRPr="006205AE" w:rsidR="00735CE8">
        <w:t xml:space="preserve">per </w:t>
      </w:r>
      <w:r w:rsidRPr="006205AE" w:rsidR="00095B60">
        <w:t>type</w:t>
      </w:r>
      <w:r w:rsidRPr="006205AE" w:rsidR="00702D55">
        <w:t xml:space="preserve"> ( Picking , Reserve, </w:t>
      </w:r>
      <w:r w:rsidRPr="006205AE" w:rsidR="0015519D">
        <w:t>Masse)</w:t>
      </w:r>
      <w:r w:rsidRPr="006205AE" w:rsidR="00702D55">
        <w:t xml:space="preserve"> </w:t>
      </w:r>
      <w:r w:rsidRPr="006205AE" w:rsidR="00095B60">
        <w:t xml:space="preserve">and </w:t>
      </w:r>
      <w:r w:rsidRPr="006205AE" w:rsidR="00735CE8">
        <w:t>unit of measure</w:t>
      </w:r>
      <w:r w:rsidRPr="006205AE" w:rsidR="00D63447">
        <w:t xml:space="preserve"> (UVC, PCB, SPCB)</w:t>
      </w:r>
      <w:r w:rsidRPr="006205AE" w:rsidR="00A44A72">
        <w:t>.</w:t>
      </w:r>
      <w:r w:rsidRPr="006205AE" w:rsidR="00735CE8">
        <w:t xml:space="preserve"> </w:t>
      </w:r>
      <w:r w:rsidRPr="006205AE">
        <w:t xml:space="preserve"> </w:t>
      </w:r>
    </w:p>
    <w:p w:rsidR="004F1D9E" w:rsidP="0004489C" w:rsidRDefault="002C564A" w14:paraId="582E0359" w14:textId="56B2AF89">
      <w:pPr>
        <w:pStyle w:val="Bullet"/>
      </w:pPr>
      <w:r>
        <w:drawing>
          <wp:inline distT="0" distB="0" distL="0" distR="0" wp14:anchorId="33923C97" wp14:editId="3214CEBF">
            <wp:extent cx="2461600" cy="2279565"/>
            <wp:effectExtent l="0" t="0" r="0" b="6985"/>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88487" cy="2304464"/>
                    </a:xfrm>
                    <a:prstGeom prst="rect">
                      <a:avLst/>
                    </a:prstGeom>
                  </pic:spPr>
                </pic:pic>
              </a:graphicData>
            </a:graphic>
          </wp:inline>
        </w:drawing>
      </w:r>
      <w:r w:rsidR="00AF5925">
        <w:tab/>
      </w:r>
      <w:r w:rsidR="009A0858">
        <w:drawing>
          <wp:inline distT="0" distB="0" distL="0" distR="0" wp14:anchorId="20050A0A" wp14:editId="653EF70B">
            <wp:extent cx="2463421" cy="2285691"/>
            <wp:effectExtent l="0" t="0" r="0" b="635"/>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99304" cy="2318985"/>
                    </a:xfrm>
                    <a:prstGeom prst="rect">
                      <a:avLst/>
                    </a:prstGeom>
                  </pic:spPr>
                </pic:pic>
              </a:graphicData>
            </a:graphic>
          </wp:inline>
        </w:drawing>
      </w:r>
    </w:p>
    <w:p w:rsidR="008836CE" w:rsidRDefault="008836CE" w14:paraId="59D0EF02" w14:textId="77777777">
      <w:pPr>
        <w:rPr>
          <w:rFonts w:ascii="Calibri" w:hAnsi="Calibri" w:cs="Avenir-Book" w:eastAsiaTheme="minorEastAsia"/>
          <w:color w:val="000000" w:themeColor="text1"/>
          <w:spacing w:val="-4"/>
          <w:szCs w:val="30"/>
        </w:rPr>
      </w:pPr>
      <w:r>
        <w:br w:type="page"/>
      </w:r>
    </w:p>
    <w:p w:rsidR="004F1D9E" w:rsidP="0004489C" w:rsidRDefault="008836CE" w14:paraId="4AC0159E" w14:textId="3F1D158F">
      <w:pPr>
        <w:pStyle w:val="Bullet"/>
      </w:pPr>
      <w:r>
        <w:t>For “</w:t>
      </w:r>
      <w:r w:rsidRPr="00300FDD">
        <w:t>Work”</w:t>
      </w:r>
      <w:r w:rsidRPr="00CC23B8">
        <w:rPr>
          <w:b/>
          <w:bCs/>
        </w:rPr>
        <w:t xml:space="preserve"> </w:t>
      </w:r>
      <w:r>
        <w:rPr>
          <w:b/>
          <w:bCs/>
        </w:rPr>
        <w:t>Z</w:t>
      </w:r>
      <w:r w:rsidRPr="00CC23B8">
        <w:rPr>
          <w:b/>
          <w:bCs/>
        </w:rPr>
        <w:t>one types</w:t>
      </w:r>
      <w:r>
        <w:t xml:space="preserve">, the corresponding </w:t>
      </w:r>
      <w:r w:rsidRPr="0009115E">
        <w:rPr>
          <w:b/>
          <w:bCs/>
        </w:rPr>
        <w:t>Work profiles</w:t>
      </w:r>
      <w:r>
        <w:t xml:space="preserve"> should be included. Refer to section </w:t>
      </w:r>
      <w:r w:rsidRPr="00347554">
        <w:rPr>
          <w:b/>
          <w:bCs/>
        </w:rPr>
        <w:t xml:space="preserve">1.5 Work </w:t>
      </w:r>
      <w:r>
        <w:t xml:space="preserve">for details on this configuration. Make sure the </w:t>
      </w:r>
      <w:r>
        <w:rPr>
          <w:b/>
          <w:bCs/>
        </w:rPr>
        <w:t xml:space="preserve">Inactive </w:t>
      </w:r>
      <w:r>
        <w:t xml:space="preserve">checkbox is </w:t>
      </w:r>
      <w:r w:rsidRPr="003014E6">
        <w:rPr>
          <w:b/>
          <w:bCs/>
        </w:rPr>
        <w:t>unchecked</w:t>
      </w:r>
      <w:r>
        <w:t>.</w:t>
      </w:r>
    </w:p>
    <w:p w:rsidRPr="00BB0E94" w:rsidR="003D1519" w:rsidP="0004489C" w:rsidRDefault="00647E98" w14:paraId="57A01476" w14:textId="7185D0E0">
      <w:pPr>
        <w:pStyle w:val="Bullet"/>
      </w:pPr>
      <w:r>
        <w:drawing>
          <wp:inline distT="0" distB="0" distL="0" distR="0" wp14:anchorId="2B148303" wp14:editId="63509484">
            <wp:extent cx="2449773" cy="2281248"/>
            <wp:effectExtent l="0" t="0" r="8255" b="5080"/>
            <wp:docPr id="148" name="Image 14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 148" descr="Une image contenant texte&#10;&#10;Description générée automatiquement"/>
                    <pic:cNvPicPr/>
                  </pic:nvPicPr>
                  <pic:blipFill>
                    <a:blip r:embed="rId52"/>
                    <a:stretch>
                      <a:fillRect/>
                    </a:stretch>
                  </pic:blipFill>
                  <pic:spPr>
                    <a:xfrm>
                      <a:off x="0" y="0"/>
                      <a:ext cx="2483277" cy="2312447"/>
                    </a:xfrm>
                    <a:prstGeom prst="rect">
                      <a:avLst/>
                    </a:prstGeom>
                  </pic:spPr>
                </pic:pic>
              </a:graphicData>
            </a:graphic>
          </wp:inline>
        </w:drawing>
      </w:r>
      <w:r w:rsidR="00AF5925">
        <w:tab/>
      </w:r>
      <w:r w:rsidR="003E7666">
        <w:drawing>
          <wp:inline distT="0" distB="0" distL="0" distR="0" wp14:anchorId="35AB12E4" wp14:editId="33B8FBD5">
            <wp:extent cx="2448032" cy="2284283"/>
            <wp:effectExtent l="0" t="0" r="0" b="1905"/>
            <wp:docPr id="149" name="Image 14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 149" descr="Une image contenant texte&#10;&#10;Description générée automatiquement"/>
                    <pic:cNvPicPr/>
                  </pic:nvPicPr>
                  <pic:blipFill>
                    <a:blip r:embed="rId53"/>
                    <a:stretch>
                      <a:fillRect/>
                    </a:stretch>
                  </pic:blipFill>
                  <pic:spPr>
                    <a:xfrm>
                      <a:off x="0" y="0"/>
                      <a:ext cx="2491586" cy="2324923"/>
                    </a:xfrm>
                    <a:prstGeom prst="rect">
                      <a:avLst/>
                    </a:prstGeom>
                  </pic:spPr>
                </pic:pic>
              </a:graphicData>
            </a:graphic>
          </wp:inline>
        </w:drawing>
      </w:r>
    </w:p>
    <w:p w:rsidR="003F01D2" w:rsidP="00642E14" w:rsidRDefault="003F01D2" w14:paraId="14CCD4A9" w14:textId="09E645B7">
      <w:pPr>
        <w:pStyle w:val="Heading3"/>
        <w:numPr>
          <w:ilvl w:val="2"/>
          <w:numId w:val="5"/>
        </w:numPr>
        <w:jc w:val="both"/>
        <w:rPr>
          <w:rStyle w:val="IntenseReference"/>
          <w:sz w:val="22"/>
          <w:szCs w:val="22"/>
        </w:rPr>
      </w:pPr>
      <w:bookmarkStart w:name="_Toc109737545" w:id="15"/>
      <w:r>
        <w:rPr>
          <w:rStyle w:val="IntenseReference"/>
          <w:sz w:val="22"/>
          <w:szCs w:val="22"/>
        </w:rPr>
        <w:t>Units of Measure</w:t>
      </w:r>
      <w:bookmarkEnd w:id="15"/>
    </w:p>
    <w:p w:rsidR="003F01D2" w:rsidP="0004489C" w:rsidRDefault="003F01D2" w14:paraId="3ADE6387" w14:textId="77777777">
      <w:pPr>
        <w:pStyle w:val="Bullet"/>
      </w:pPr>
      <w:r w:rsidRPr="000F3709">
        <w:rPr>
          <w:b/>
          <w:bCs/>
        </w:rPr>
        <w:t>Units of Measure</w:t>
      </w:r>
      <w:r>
        <w:t xml:space="preserve"> </w:t>
      </w:r>
      <w:r>
        <w:rPr>
          <w:rStyle w:val="IntenseReference"/>
        </w:rPr>
        <w:t xml:space="preserve">(UOM) </w:t>
      </w:r>
      <w:r>
        <w:rPr>
          <w:rStyle w:val="IntenseReference"/>
          <w:i/>
          <w:iCs/>
        </w:rPr>
        <w:t>[General -&gt; Units of measure]</w:t>
      </w:r>
      <w:r>
        <w:rPr>
          <w:rStyle w:val="IntenseReference"/>
        </w:rPr>
        <w:t xml:space="preserve"> in SCALE belong to the following categories:</w:t>
      </w:r>
    </w:p>
    <w:p w:rsidR="003F01D2" w:rsidP="00642E14" w:rsidRDefault="003F01D2" w14:paraId="009D04FE" w14:textId="77777777">
      <w:pPr>
        <w:pStyle w:val="Bullet"/>
        <w:numPr>
          <w:ilvl w:val="0"/>
          <w:numId w:val="8"/>
        </w:numPr>
      </w:pPr>
      <w:r>
        <w:t>Dimensions</w:t>
      </w:r>
    </w:p>
    <w:p w:rsidR="003F01D2" w:rsidP="00642E14" w:rsidRDefault="003F01D2" w14:paraId="22D53AAC" w14:textId="77777777">
      <w:pPr>
        <w:pStyle w:val="Bullet"/>
        <w:numPr>
          <w:ilvl w:val="0"/>
          <w:numId w:val="8"/>
        </w:numPr>
      </w:pPr>
      <w:r>
        <w:t>Quantity</w:t>
      </w:r>
    </w:p>
    <w:p w:rsidR="003F01D2" w:rsidP="00642E14" w:rsidRDefault="003F01D2" w14:paraId="6938AD61" w14:textId="77777777">
      <w:pPr>
        <w:pStyle w:val="Bullet"/>
        <w:numPr>
          <w:ilvl w:val="0"/>
          <w:numId w:val="8"/>
        </w:numPr>
      </w:pPr>
      <w:r>
        <w:t>Volume</w:t>
      </w:r>
    </w:p>
    <w:p w:rsidR="003F01D2" w:rsidP="00642E14" w:rsidRDefault="003F01D2" w14:paraId="3E603FDD" w14:textId="77777777">
      <w:pPr>
        <w:pStyle w:val="Bullet"/>
        <w:numPr>
          <w:ilvl w:val="0"/>
          <w:numId w:val="8"/>
        </w:numPr>
        <w:rPr>
          <w:rStyle w:val="IntenseReference"/>
        </w:rPr>
      </w:pPr>
      <w:r>
        <w:t>Weight</w:t>
      </w:r>
    </w:p>
    <w:p w:rsidR="003F01D2" w:rsidP="0004489C" w:rsidRDefault="003F01D2" w14:paraId="0D7EC65F" w14:textId="710F3E73">
      <w:pPr>
        <w:pStyle w:val="Bullet"/>
      </w:pPr>
      <w:r>
        <w:t xml:space="preserve">SCALE supports all units of measure used by businesses, but the most common default values are usually system created and already available. For the </w:t>
      </w:r>
      <w:r w:rsidR="00894809">
        <w:t>Haddad</w:t>
      </w:r>
      <w:r>
        <w:t xml:space="preserve"> warehouse, dimensions will be measured in Centimeters (cm); quantity in </w:t>
      </w:r>
      <w:r w:rsidR="00A85660">
        <w:t>Pallet</w:t>
      </w:r>
      <w:r>
        <w:t xml:space="preserve">, </w:t>
      </w:r>
      <w:r w:rsidRPr="00DE6379" w:rsidR="00A85660">
        <w:rPr>
          <w:b/>
          <w:bCs/>
        </w:rPr>
        <w:t>PCB</w:t>
      </w:r>
      <w:r w:rsidRPr="00DE6379">
        <w:rPr>
          <w:b/>
          <w:bCs/>
        </w:rPr>
        <w:t xml:space="preserve">, </w:t>
      </w:r>
      <w:r w:rsidRPr="00DE6379" w:rsidR="00F77F4F">
        <w:rPr>
          <w:b/>
          <w:bCs/>
        </w:rPr>
        <w:t xml:space="preserve">SPCS </w:t>
      </w:r>
      <w:r w:rsidRPr="00DE6379">
        <w:rPr>
          <w:b/>
          <w:bCs/>
        </w:rPr>
        <w:t xml:space="preserve">and </w:t>
      </w:r>
      <w:r w:rsidRPr="00DE6379" w:rsidR="00F77F4F">
        <w:rPr>
          <w:b/>
          <w:bCs/>
        </w:rPr>
        <w:t>UVC</w:t>
      </w:r>
      <w:r>
        <w:t>; volume in Cubic Centimeters (cm</w:t>
      </w:r>
      <w:r>
        <w:rPr>
          <w:vertAlign w:val="superscript"/>
        </w:rPr>
        <w:t>3</w:t>
      </w:r>
      <w:r>
        <w:t>) and weight in (kg).</w:t>
      </w:r>
    </w:p>
    <w:p w:rsidR="003F01D2" w:rsidP="0004489C" w:rsidRDefault="003F01D2" w14:paraId="538CF01F" w14:textId="3A4ECFB5">
      <w:pPr>
        <w:pStyle w:val="Bullet"/>
      </w:pPr>
      <w:r>
        <w:rPr>
          <w:b/>
          <w:bCs/>
        </w:rPr>
        <w:t>R</w:t>
      </w:r>
      <w:r w:rsidRPr="00B11372">
        <w:rPr>
          <w:b/>
          <w:bCs/>
        </w:rPr>
        <w:t>ight click</w:t>
      </w:r>
      <w:r>
        <w:t xml:space="preserve">, select </w:t>
      </w:r>
      <w:r>
        <w:rPr>
          <w:b/>
          <w:bCs/>
        </w:rPr>
        <w:t>New</w:t>
      </w:r>
      <w:r>
        <w:t xml:space="preserve">, and define the dimension unit of measure to be used for length, width and height measurements. Make sure </w:t>
      </w:r>
      <w:r>
        <w:rPr>
          <w:b/>
          <w:bCs/>
        </w:rPr>
        <w:t xml:space="preserve">Inactive </w:t>
      </w:r>
      <w:r>
        <w:t>is unchecked. Repeat the process for all quantity units of measure that will be used in the warehouse.</w:t>
      </w:r>
      <w:r w:rsidRPr="00192024">
        <w:t xml:space="preserve"> </w:t>
      </w:r>
      <w:r>
        <w:t xml:space="preserve">Note that this step does not define the unit count that corresponds to each quantity UOM. That is configured in a different </w:t>
      </w:r>
      <w:r w:rsidRPr="001C6FCE">
        <w:t>section</w:t>
      </w:r>
      <w:r>
        <w:t xml:space="preserve">. Also, in the example below the Quantity UM pallets will be set to </w:t>
      </w:r>
      <w:r w:rsidR="003A6900">
        <w:t>PAL.</w:t>
      </w:r>
    </w:p>
    <w:p w:rsidRPr="002572B8" w:rsidR="003F01D2" w:rsidP="0004489C" w:rsidRDefault="00804336" w14:paraId="60E4A549" w14:textId="6329187F">
      <w:pPr>
        <w:pStyle w:val="Bullet"/>
      </w:pPr>
      <w:r>
        <w:drawing>
          <wp:inline distT="0" distB="0" distL="0" distR="0" wp14:anchorId="3701FE37" wp14:editId="79383AF4">
            <wp:extent cx="2490140" cy="2271556"/>
            <wp:effectExtent l="0" t="0" r="5715" b="0"/>
            <wp:docPr id="140" name="Image 14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 140" descr="Une image contenant texte&#10;&#10;Description générée automatiquement"/>
                    <pic:cNvPicPr/>
                  </pic:nvPicPr>
                  <pic:blipFill>
                    <a:blip r:embed="rId54"/>
                    <a:stretch>
                      <a:fillRect/>
                    </a:stretch>
                  </pic:blipFill>
                  <pic:spPr>
                    <a:xfrm>
                      <a:off x="0" y="0"/>
                      <a:ext cx="2528680" cy="2306713"/>
                    </a:xfrm>
                    <a:prstGeom prst="rect">
                      <a:avLst/>
                    </a:prstGeom>
                  </pic:spPr>
                </pic:pic>
              </a:graphicData>
            </a:graphic>
          </wp:inline>
        </w:drawing>
      </w:r>
      <w:r w:rsidR="003F01D2">
        <w:tab/>
      </w:r>
      <w:r w:rsidR="00BF7CDD">
        <w:drawing>
          <wp:inline distT="0" distB="0" distL="0" distR="0" wp14:anchorId="3A9D9987" wp14:editId="570FCC17">
            <wp:extent cx="2439759" cy="2271944"/>
            <wp:effectExtent l="0" t="0" r="0" b="0"/>
            <wp:docPr id="142" name="Image 14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 142" descr="Une image contenant texte&#10;&#10;Description générée automatiquement"/>
                    <pic:cNvPicPr/>
                  </pic:nvPicPr>
                  <pic:blipFill>
                    <a:blip r:embed="rId55"/>
                    <a:stretch>
                      <a:fillRect/>
                    </a:stretch>
                  </pic:blipFill>
                  <pic:spPr>
                    <a:xfrm>
                      <a:off x="0" y="0"/>
                      <a:ext cx="2452387" cy="2283704"/>
                    </a:xfrm>
                    <a:prstGeom prst="rect">
                      <a:avLst/>
                    </a:prstGeom>
                  </pic:spPr>
                </pic:pic>
              </a:graphicData>
            </a:graphic>
          </wp:inline>
        </w:drawing>
      </w:r>
    </w:p>
    <w:p w:rsidR="003F01D2" w:rsidP="0004489C" w:rsidRDefault="003F01D2" w14:paraId="3EA5BB0F" w14:textId="77777777">
      <w:pPr>
        <w:pStyle w:val="Bullet"/>
      </w:pPr>
      <w:r>
        <w:t>The same process described above can be followed for the volume and weight units of measure. See the figures below for reference.</w:t>
      </w:r>
    </w:p>
    <w:p w:rsidRPr="003F01D2" w:rsidR="003F01D2" w:rsidP="0004489C" w:rsidRDefault="00541351" w14:paraId="6B87AAB0" w14:textId="6D3F308E">
      <w:pPr>
        <w:pStyle w:val="Bullet"/>
      </w:pPr>
      <w:r>
        <w:drawing>
          <wp:inline distT="0" distB="0" distL="0" distR="0" wp14:anchorId="02BE8774" wp14:editId="77E5EDFF">
            <wp:extent cx="2511188" cy="1384149"/>
            <wp:effectExtent l="0" t="0" r="3810" b="6985"/>
            <wp:docPr id="143" name="Image 14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 143" descr="Une image contenant texte&#10;&#10;Description générée automatiquement"/>
                    <pic:cNvPicPr/>
                  </pic:nvPicPr>
                  <pic:blipFill>
                    <a:blip r:embed="rId56"/>
                    <a:stretch>
                      <a:fillRect/>
                    </a:stretch>
                  </pic:blipFill>
                  <pic:spPr>
                    <a:xfrm>
                      <a:off x="0" y="0"/>
                      <a:ext cx="2529228" cy="1394092"/>
                    </a:xfrm>
                    <a:prstGeom prst="rect">
                      <a:avLst/>
                    </a:prstGeom>
                  </pic:spPr>
                </pic:pic>
              </a:graphicData>
            </a:graphic>
          </wp:inline>
        </w:drawing>
      </w:r>
      <w:r w:rsidR="003F01D2">
        <w:tab/>
      </w:r>
      <w:r w:rsidR="002B0F91">
        <w:drawing>
          <wp:inline distT="0" distB="0" distL="0" distR="0" wp14:anchorId="2C36B491" wp14:editId="06C95AEF">
            <wp:extent cx="2364740" cy="2197289"/>
            <wp:effectExtent l="0" t="0" r="0" b="0"/>
            <wp:docPr id="144" name="Image 14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 144" descr="Une image contenant texte&#10;&#10;Description générée automatiquement"/>
                    <pic:cNvPicPr/>
                  </pic:nvPicPr>
                  <pic:blipFill>
                    <a:blip r:embed="rId57"/>
                    <a:stretch>
                      <a:fillRect/>
                    </a:stretch>
                  </pic:blipFill>
                  <pic:spPr>
                    <a:xfrm>
                      <a:off x="0" y="0"/>
                      <a:ext cx="2389021" cy="2219851"/>
                    </a:xfrm>
                    <a:prstGeom prst="rect">
                      <a:avLst/>
                    </a:prstGeom>
                  </pic:spPr>
                </pic:pic>
              </a:graphicData>
            </a:graphic>
          </wp:inline>
        </w:drawing>
      </w:r>
    </w:p>
    <w:p w:rsidRPr="00626CB0" w:rsidR="00C75B55" w:rsidP="00642E14" w:rsidRDefault="00FB48BF" w14:paraId="789D6F23" w14:textId="3C33541B">
      <w:pPr>
        <w:pStyle w:val="Heading3"/>
        <w:numPr>
          <w:ilvl w:val="2"/>
          <w:numId w:val="5"/>
        </w:numPr>
        <w:jc w:val="both"/>
        <w:rPr>
          <w:sz w:val="22"/>
          <w:szCs w:val="22"/>
        </w:rPr>
      </w:pPr>
      <w:bookmarkStart w:name="_Toc109737546" w:id="16"/>
      <w:r w:rsidRPr="002D24CA">
        <w:rPr>
          <w:rStyle w:val="IntenseReference"/>
          <w:sz w:val="22"/>
          <w:szCs w:val="22"/>
        </w:rPr>
        <w:t xml:space="preserve">Location </w:t>
      </w:r>
      <w:r w:rsidRPr="002D24CA" w:rsidR="006777E8">
        <w:rPr>
          <w:rStyle w:val="IntenseReference"/>
          <w:sz w:val="22"/>
          <w:szCs w:val="22"/>
        </w:rPr>
        <w:t>T</w:t>
      </w:r>
      <w:r w:rsidRPr="002D24CA">
        <w:rPr>
          <w:rStyle w:val="IntenseReference"/>
          <w:sz w:val="22"/>
          <w:szCs w:val="22"/>
        </w:rPr>
        <w:t>ype</w:t>
      </w:r>
      <w:bookmarkEnd w:id="16"/>
    </w:p>
    <w:p w:rsidR="00626CB0" w:rsidP="0004489C" w:rsidRDefault="00FB48BF" w14:paraId="516B3346" w14:textId="6F698C7E">
      <w:pPr>
        <w:pStyle w:val="Bullet"/>
      </w:pPr>
      <w:r>
        <w:t xml:space="preserve">A </w:t>
      </w:r>
      <w:r w:rsidRPr="002D24CA" w:rsidR="002D24CA">
        <w:rPr>
          <w:b/>
          <w:bCs/>
        </w:rPr>
        <w:t>L</w:t>
      </w:r>
      <w:r w:rsidRPr="002D24CA">
        <w:rPr>
          <w:b/>
          <w:bCs/>
        </w:rPr>
        <w:t>ocation type</w:t>
      </w:r>
      <w:r>
        <w:t xml:space="preserve"> </w:t>
      </w:r>
      <w:r w:rsidR="002D24CA">
        <w:rPr>
          <w:i/>
          <w:iCs/>
        </w:rPr>
        <w:t>[Functional areas</w:t>
      </w:r>
      <w:r w:rsidR="00366B60">
        <w:rPr>
          <w:i/>
          <w:iCs/>
        </w:rPr>
        <w:t xml:space="preserve"> -&gt; Inventory control -&gt; Location type</w:t>
      </w:r>
      <w:r w:rsidR="002D24CA">
        <w:rPr>
          <w:i/>
          <w:iCs/>
        </w:rPr>
        <w:t xml:space="preserve">] </w:t>
      </w:r>
      <w:r w:rsidR="002E06C4">
        <w:t xml:space="preserve">is used to </w:t>
      </w:r>
      <w:r>
        <w:t>define</w:t>
      </w:r>
      <w:r w:rsidR="00366B60">
        <w:t xml:space="preserve"> </w:t>
      </w:r>
      <w:r>
        <w:t>the maximum</w:t>
      </w:r>
      <w:r w:rsidR="00816B61">
        <w:t xml:space="preserve"> weight and </w:t>
      </w:r>
      <w:r w:rsidR="00B669FC">
        <w:t>dimensions</w:t>
      </w:r>
      <w:r>
        <w:t xml:space="preserve"> </w:t>
      </w:r>
      <w:r w:rsidR="002E06C4">
        <w:t xml:space="preserve">(length, </w:t>
      </w:r>
      <w:r w:rsidR="00557A8B">
        <w:t>width,</w:t>
      </w:r>
      <w:r w:rsidR="002E06C4">
        <w:t xml:space="preserve"> and height) </w:t>
      </w:r>
      <w:r w:rsidR="00ED31A3">
        <w:t>for each type of location in the warehouse</w:t>
      </w:r>
      <w:r>
        <w:t>. This allow</w:t>
      </w:r>
      <w:r w:rsidR="00E5588B">
        <w:t>s</w:t>
      </w:r>
      <w:r>
        <w:t xml:space="preserve"> SCALE to </w:t>
      </w:r>
      <w:r w:rsidR="00E5588B">
        <w:t>determine</w:t>
      </w:r>
      <w:r>
        <w:t xml:space="preserve"> if an item or container can fit a</w:t>
      </w:r>
      <w:r w:rsidR="007915C2">
        <w:t>t a</w:t>
      </w:r>
      <w:r>
        <w:t xml:space="preserve"> location</w:t>
      </w:r>
      <w:r w:rsidR="002136A3">
        <w:t>.</w:t>
      </w:r>
      <w:r>
        <w:t xml:space="preserve"> </w:t>
      </w:r>
      <w:r w:rsidR="002136A3">
        <w:t xml:space="preserve">The </w:t>
      </w:r>
      <w:r>
        <w:t xml:space="preserve">dimensions are used </w:t>
      </w:r>
      <w:r w:rsidR="007915C2">
        <w:t>whenever</w:t>
      </w:r>
      <w:r>
        <w:t xml:space="preserve"> item location capacity </w:t>
      </w:r>
      <w:r w:rsidR="00895BC7">
        <w:t xml:space="preserve">is not </w:t>
      </w:r>
      <w:r>
        <w:t>configur</w:t>
      </w:r>
      <w:r w:rsidR="00895BC7">
        <w:t>ed for an Item</w:t>
      </w:r>
      <w:r>
        <w:t>.</w:t>
      </w:r>
      <w:r w:rsidRPr="00392D06" w:rsidR="00392D06">
        <w:t xml:space="preserve"> </w:t>
      </w:r>
      <w:r w:rsidR="00392D06">
        <w:t xml:space="preserve">The units of measure </w:t>
      </w:r>
      <w:r w:rsidR="0017031B">
        <w:t xml:space="preserve">used </w:t>
      </w:r>
      <w:r w:rsidR="00B909B0">
        <w:t xml:space="preserve">here </w:t>
      </w:r>
      <w:r w:rsidR="00896498">
        <w:t>were</w:t>
      </w:r>
      <w:r w:rsidR="00392D06">
        <w:t xml:space="preserve"> defined in </w:t>
      </w:r>
      <w:r w:rsidR="00B909B0">
        <w:t>the previous section</w:t>
      </w:r>
      <w:r w:rsidR="00392D06">
        <w:t>.</w:t>
      </w:r>
    </w:p>
    <w:p w:rsidR="0003504E" w:rsidP="0004489C" w:rsidRDefault="00BB0CD8" w14:paraId="0F08D618" w14:textId="673444C7">
      <w:pPr>
        <w:pStyle w:val="Bullet"/>
      </w:pPr>
      <w:r>
        <w:drawing>
          <wp:inline distT="0" distB="0" distL="0" distR="0" wp14:anchorId="5B3F7184" wp14:editId="65A2AAEF">
            <wp:extent cx="5727700" cy="1499870"/>
            <wp:effectExtent l="0" t="0" r="6350" b="5080"/>
            <wp:docPr id="151" name="Image 151"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 151" descr="Une image contenant table&#10;&#10;Description générée automatiquement"/>
                    <pic:cNvPicPr/>
                  </pic:nvPicPr>
                  <pic:blipFill>
                    <a:blip r:embed="rId58"/>
                    <a:stretch>
                      <a:fillRect/>
                    </a:stretch>
                  </pic:blipFill>
                  <pic:spPr>
                    <a:xfrm>
                      <a:off x="0" y="0"/>
                      <a:ext cx="5727700" cy="1499870"/>
                    </a:xfrm>
                    <a:prstGeom prst="rect">
                      <a:avLst/>
                    </a:prstGeom>
                  </pic:spPr>
                </pic:pic>
              </a:graphicData>
            </a:graphic>
          </wp:inline>
        </w:drawing>
      </w:r>
    </w:p>
    <w:p w:rsidR="006C786D" w:rsidP="0004489C" w:rsidRDefault="006C786D" w14:paraId="78884515" w14:textId="3F752007">
      <w:pPr>
        <w:pStyle w:val="Bullet"/>
      </w:pPr>
    </w:p>
    <w:p w:rsidR="005D1B8A" w:rsidP="0004489C" w:rsidRDefault="00FB48BF" w14:paraId="7B34EC1C" w14:textId="388C2EFE">
      <w:pPr>
        <w:pStyle w:val="Bullet"/>
      </w:pPr>
      <w:r w:rsidRPr="003663C2">
        <w:rPr>
          <w:b/>
          <w:bCs/>
        </w:rPr>
        <w:t>Right click</w:t>
      </w:r>
      <w:r>
        <w:t>,</w:t>
      </w:r>
      <w:r w:rsidR="003106FD">
        <w:t xml:space="preserve"> select</w:t>
      </w:r>
      <w:r>
        <w:t xml:space="preserve"> </w:t>
      </w:r>
      <w:r w:rsidRPr="003663C2">
        <w:rPr>
          <w:b/>
          <w:bCs/>
        </w:rPr>
        <w:t>New</w:t>
      </w:r>
      <w:r>
        <w:t xml:space="preserve">, and fill in the maximum values. </w:t>
      </w:r>
      <w:r w:rsidR="00567500">
        <w:t>Define these as needed, but SCALE does not require the configuration of dimensions</w:t>
      </w:r>
      <w:r w:rsidR="005D153D">
        <w:t xml:space="preserve"> or weight</w:t>
      </w:r>
      <w:r w:rsidR="00567500">
        <w:t>.</w:t>
      </w:r>
      <w:r w:rsidR="007D3FBB">
        <w:t xml:space="preserve"> For example, if the location is </w:t>
      </w:r>
      <w:r w:rsidR="00026E0C">
        <w:t xml:space="preserve">a receiving dock </w:t>
      </w:r>
      <w:r w:rsidR="007D3FBB">
        <w:t xml:space="preserve">without a weight </w:t>
      </w:r>
      <w:r w:rsidR="00AF5925">
        <w:t>limit,</w:t>
      </w:r>
      <w:r w:rsidR="007D3FBB">
        <w:t xml:space="preserve"> then there is no need to set a maximum weight value.</w:t>
      </w:r>
      <w:r w:rsidR="00CB5798">
        <w:t xml:space="preserve"> </w:t>
      </w:r>
      <w:r>
        <w:t xml:space="preserve">Make sure the </w:t>
      </w:r>
      <w:r>
        <w:rPr>
          <w:b/>
          <w:bCs/>
        </w:rPr>
        <w:t>Inactive</w:t>
      </w:r>
      <w:r>
        <w:t xml:space="preserve"> checkbox is </w:t>
      </w:r>
      <w:r w:rsidRPr="000322B6">
        <w:rPr>
          <w:b/>
          <w:bCs/>
        </w:rPr>
        <w:t>unchecked</w:t>
      </w:r>
      <w:r>
        <w:t>.</w:t>
      </w:r>
    </w:p>
    <w:p w:rsidR="00FB48BF" w:rsidP="0004489C" w:rsidRDefault="00AA4340" w14:paraId="1CF30284" w14:textId="2CB2AF79">
      <w:pPr>
        <w:pStyle w:val="Bullet"/>
      </w:pPr>
      <w:r>
        <w:drawing>
          <wp:inline distT="0" distB="0" distL="0" distR="0" wp14:anchorId="68329D0B" wp14:editId="745FB39D">
            <wp:extent cx="2224585" cy="1664739"/>
            <wp:effectExtent l="0" t="0" r="4445" b="0"/>
            <wp:docPr id="152"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269422" cy="1698292"/>
                    </a:xfrm>
                    <a:prstGeom prst="rect">
                      <a:avLst/>
                    </a:prstGeom>
                  </pic:spPr>
                </pic:pic>
              </a:graphicData>
            </a:graphic>
          </wp:inline>
        </w:drawing>
      </w:r>
      <w:r w:rsidR="00AF5925">
        <w:tab/>
      </w:r>
      <w:r w:rsidR="001733A7">
        <w:t xml:space="preserve">                 </w:t>
      </w:r>
      <w:r w:rsidR="005E7B08">
        <w:drawing>
          <wp:inline distT="0" distB="0" distL="0" distR="0" wp14:anchorId="5E028A99" wp14:editId="3E9BC0C3">
            <wp:extent cx="2241935" cy="1668563"/>
            <wp:effectExtent l="0" t="0" r="6350" b="8255"/>
            <wp:docPr id="153"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285884" cy="1701272"/>
                    </a:xfrm>
                    <a:prstGeom prst="rect">
                      <a:avLst/>
                    </a:prstGeom>
                  </pic:spPr>
                </pic:pic>
              </a:graphicData>
            </a:graphic>
          </wp:inline>
        </w:drawing>
      </w:r>
    </w:p>
    <w:p w:rsidRPr="00BB319A" w:rsidR="006F5FBC" w:rsidP="00642E14" w:rsidRDefault="006F5FBC" w14:paraId="01D45B0A" w14:textId="62EAE0F6">
      <w:pPr>
        <w:pStyle w:val="Heading3"/>
        <w:numPr>
          <w:ilvl w:val="2"/>
          <w:numId w:val="5"/>
        </w:numPr>
        <w:jc w:val="both"/>
        <w:rPr>
          <w:rStyle w:val="IntenseReference"/>
          <w:sz w:val="22"/>
          <w:szCs w:val="22"/>
        </w:rPr>
      </w:pPr>
      <w:bookmarkStart w:name="_Toc109737547" w:id="17"/>
      <w:r w:rsidRPr="00BB319A">
        <w:rPr>
          <w:rStyle w:val="IntenseReference"/>
          <w:sz w:val="22"/>
          <w:szCs w:val="22"/>
        </w:rPr>
        <w:t xml:space="preserve">Location </w:t>
      </w:r>
      <w:r w:rsidRPr="00BB319A" w:rsidR="00CE7AE8">
        <w:rPr>
          <w:rStyle w:val="IntenseReference"/>
          <w:sz w:val="22"/>
          <w:szCs w:val="22"/>
        </w:rPr>
        <w:t>S</w:t>
      </w:r>
      <w:r w:rsidRPr="00BB319A">
        <w:rPr>
          <w:rStyle w:val="IntenseReference"/>
          <w:sz w:val="22"/>
          <w:szCs w:val="22"/>
        </w:rPr>
        <w:t>tatus</w:t>
      </w:r>
      <w:bookmarkEnd w:id="17"/>
    </w:p>
    <w:p w:rsidRPr="004E4BFD" w:rsidR="006F5FBC" w:rsidP="0004489C" w:rsidRDefault="00A96750" w14:paraId="4AB5500B" w14:textId="639F8AAF">
      <w:pPr>
        <w:pStyle w:val="Bullet"/>
        <w:rPr>
          <w:i/>
          <w:iCs/>
        </w:rPr>
      </w:pPr>
      <w:r>
        <w:t xml:space="preserve">A </w:t>
      </w:r>
      <w:r w:rsidRPr="00BB052C">
        <w:rPr>
          <w:b/>
          <w:bCs/>
        </w:rPr>
        <w:t>Location status</w:t>
      </w:r>
      <w:r w:rsidR="00BB052C">
        <w:rPr>
          <w:b/>
          <w:bCs/>
        </w:rPr>
        <w:t xml:space="preserve"> </w:t>
      </w:r>
      <w:r w:rsidR="00F170CF">
        <w:rPr>
          <w:i/>
          <w:iCs/>
        </w:rPr>
        <w:t xml:space="preserve">[Functional areas -&gt; Inventory control -&gt; Location status] </w:t>
      </w:r>
      <w:r w:rsidR="002370C6">
        <w:t>indicates</w:t>
      </w:r>
      <w:r w:rsidR="006F5FBC">
        <w:t xml:space="preserve"> the status of a location</w:t>
      </w:r>
      <w:r w:rsidR="00361973">
        <w:t>, which can be updated by SCALE during processing</w:t>
      </w:r>
      <w:r w:rsidR="006F5FBC">
        <w:t xml:space="preserve">. These statuses are system created and </w:t>
      </w:r>
      <w:r w:rsidR="00361973">
        <w:t xml:space="preserve">usually there is no need for additional statuses. </w:t>
      </w:r>
      <w:r w:rsidR="004E4BFD">
        <w:t xml:space="preserve">Refer to the AIM documentation as described in the </w:t>
      </w:r>
      <w:r w:rsidR="004E4BFD">
        <w:rPr>
          <w:b/>
          <w:bCs/>
        </w:rPr>
        <w:t xml:space="preserve">Overview </w:t>
      </w:r>
      <w:r w:rsidR="004E4BFD">
        <w:t xml:space="preserve">section for </w:t>
      </w:r>
      <w:r w:rsidR="00EC1C0A">
        <w:t>detailed descriptions of each system status seen below</w:t>
      </w:r>
      <w:r w:rsidR="00EE27D8">
        <w:t>.</w:t>
      </w:r>
      <w:r w:rsidR="00EC1C0A">
        <w:t xml:space="preserve"> Make sure the </w:t>
      </w:r>
      <w:r w:rsidR="00EC1C0A">
        <w:rPr>
          <w:b/>
          <w:bCs/>
        </w:rPr>
        <w:t>Inactive</w:t>
      </w:r>
      <w:r w:rsidR="00EC1C0A">
        <w:t xml:space="preserve"> checkbox is </w:t>
      </w:r>
      <w:r w:rsidRPr="000322B6" w:rsidR="00EC1C0A">
        <w:rPr>
          <w:b/>
          <w:bCs/>
        </w:rPr>
        <w:t>unchecked</w:t>
      </w:r>
      <w:r w:rsidR="00EC1C0A">
        <w:t>.</w:t>
      </w:r>
    </w:p>
    <w:p w:rsidR="006F5FBC" w:rsidP="006205AE" w:rsidRDefault="009F3B42" w14:paraId="28CCA5CB" w14:textId="258172B3">
      <w:pPr>
        <w:pStyle w:val="Bullet"/>
      </w:pPr>
      <w:r w:rsidRPr="009F3B42">
        <w:drawing>
          <wp:inline distT="0" distB="0" distL="0" distR="0" wp14:anchorId="73C95D75" wp14:editId="17A82BC1">
            <wp:extent cx="4330923" cy="895396"/>
            <wp:effectExtent l="19050" t="19050" r="12700" b="19050"/>
            <wp:docPr id="23" name="Picture 2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able&#10;&#10;Description automatically generated"/>
                    <pic:cNvPicPr/>
                  </pic:nvPicPr>
                  <pic:blipFill>
                    <a:blip r:embed="rId61"/>
                    <a:stretch>
                      <a:fillRect/>
                    </a:stretch>
                  </pic:blipFill>
                  <pic:spPr>
                    <a:xfrm>
                      <a:off x="0" y="0"/>
                      <a:ext cx="4330923" cy="895396"/>
                    </a:xfrm>
                    <a:prstGeom prst="rect">
                      <a:avLst/>
                    </a:prstGeom>
                    <a:ln w="9525">
                      <a:solidFill>
                        <a:schemeClr val="tx1"/>
                      </a:solidFill>
                    </a:ln>
                  </pic:spPr>
                </pic:pic>
              </a:graphicData>
            </a:graphic>
          </wp:inline>
        </w:drawing>
      </w:r>
    </w:p>
    <w:p w:rsidRPr="00101026" w:rsidR="00CA7BDE" w:rsidP="00642E14" w:rsidRDefault="00CA7BDE" w14:paraId="3A181239" w14:textId="0AC4A186">
      <w:pPr>
        <w:pStyle w:val="Heading3"/>
        <w:numPr>
          <w:ilvl w:val="2"/>
          <w:numId w:val="5"/>
        </w:numPr>
        <w:jc w:val="both"/>
        <w:rPr>
          <w:rStyle w:val="IntenseReference"/>
          <w:sz w:val="22"/>
          <w:szCs w:val="22"/>
        </w:rPr>
      </w:pPr>
      <w:bookmarkStart w:name="_Toc109737548" w:id="18"/>
      <w:r w:rsidRPr="00101026">
        <w:rPr>
          <w:rStyle w:val="IntenseReference"/>
          <w:sz w:val="22"/>
          <w:szCs w:val="22"/>
        </w:rPr>
        <w:t>Location Class</w:t>
      </w:r>
      <w:bookmarkEnd w:id="18"/>
    </w:p>
    <w:p w:rsidR="00CA7BDE" w:rsidP="0004489C" w:rsidRDefault="007D3DF4" w14:paraId="487FE5A1" w14:textId="5529D5A6">
      <w:pPr>
        <w:pStyle w:val="Bullet"/>
      </w:pPr>
      <w:r>
        <w:t xml:space="preserve">A </w:t>
      </w:r>
      <w:r>
        <w:rPr>
          <w:b/>
          <w:bCs/>
        </w:rPr>
        <w:t>Location class</w:t>
      </w:r>
      <w:r w:rsidR="00265E7C">
        <w:rPr>
          <w:b/>
          <w:bCs/>
        </w:rPr>
        <w:t xml:space="preserve"> </w:t>
      </w:r>
      <w:r w:rsidR="00265E7C">
        <w:rPr>
          <w:i/>
          <w:iCs/>
        </w:rPr>
        <w:t>[</w:t>
      </w:r>
      <w:r w:rsidR="005D5C3B">
        <w:rPr>
          <w:i/>
          <w:iCs/>
        </w:rPr>
        <w:t>Functional areas -&gt; Inventory control -&gt; Location class</w:t>
      </w:r>
      <w:r w:rsidR="00265E7C">
        <w:rPr>
          <w:i/>
          <w:iCs/>
        </w:rPr>
        <w:t>]</w:t>
      </w:r>
      <w:r w:rsidR="005D5C3B">
        <w:t xml:space="preserve"> </w:t>
      </w:r>
      <w:r w:rsidRPr="007D6DE6" w:rsidR="00CA7BDE">
        <w:t>identifies the purpose of a location</w:t>
      </w:r>
      <w:r w:rsidR="00766254">
        <w:t>. Each location will be associated with a location class (“category”).</w:t>
      </w:r>
      <w:r w:rsidR="00CA7BDE">
        <w:t xml:space="preserve"> </w:t>
      </w:r>
      <w:r w:rsidR="006A348B">
        <w:t>Location</w:t>
      </w:r>
      <w:r w:rsidR="00CA7BDE">
        <w:t xml:space="preserve"> classes are usually system created, but</w:t>
      </w:r>
      <w:r w:rsidR="006A348B">
        <w:t xml:space="preserve"> additional classes can be configured.</w:t>
      </w:r>
      <w:r w:rsidR="00CA7BDE">
        <w:t xml:space="preserve"> </w:t>
      </w:r>
      <w:r w:rsidR="001251B6">
        <w:t xml:space="preserve">Refer to the AIM documentation as described in the </w:t>
      </w:r>
      <w:r w:rsidR="001251B6">
        <w:rPr>
          <w:b/>
          <w:bCs/>
        </w:rPr>
        <w:t xml:space="preserve">Overview </w:t>
      </w:r>
      <w:r w:rsidR="001251B6">
        <w:t xml:space="preserve">section for detailed descriptions of each system </w:t>
      </w:r>
      <w:r w:rsidR="00580616">
        <w:t>created class</w:t>
      </w:r>
      <w:r w:rsidR="001251B6">
        <w:t xml:space="preserve"> seen below.</w:t>
      </w:r>
    </w:p>
    <w:p w:rsidR="00CA7BDE" w:rsidP="006205AE" w:rsidRDefault="007D5CD2" w14:paraId="6D9931EB" w14:textId="22D52610">
      <w:pPr>
        <w:pStyle w:val="Bullet"/>
      </w:pPr>
      <w:r>
        <w:drawing>
          <wp:inline distT="0" distB="0" distL="0" distR="0" wp14:anchorId="6621F67F" wp14:editId="114E2B01">
            <wp:extent cx="4995081" cy="1831345"/>
            <wp:effectExtent l="0" t="0" r="0" b="0"/>
            <wp:docPr id="156" name="Image 15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 156" descr="Une image contenant table&#10;&#10;Description générée automatiquement"/>
                    <pic:cNvPicPr/>
                  </pic:nvPicPr>
                  <pic:blipFill>
                    <a:blip r:embed="rId62"/>
                    <a:stretch>
                      <a:fillRect/>
                    </a:stretch>
                  </pic:blipFill>
                  <pic:spPr>
                    <a:xfrm>
                      <a:off x="0" y="0"/>
                      <a:ext cx="5003664" cy="1834492"/>
                    </a:xfrm>
                    <a:prstGeom prst="rect">
                      <a:avLst/>
                    </a:prstGeom>
                  </pic:spPr>
                </pic:pic>
              </a:graphicData>
            </a:graphic>
          </wp:inline>
        </w:drawing>
      </w:r>
    </w:p>
    <w:p w:rsidR="006008C6" w:rsidP="0004489C" w:rsidRDefault="00580616" w14:paraId="075F07EC" w14:textId="77777777">
      <w:pPr>
        <w:pStyle w:val="Bullet"/>
      </w:pPr>
      <w:r>
        <w:t xml:space="preserve">For the basic receiving and shipping flow, SCALE requires at least one location of each of the following location classes: “Receiving Dock”, “Inventory Storage” and “Shipping Dock”. </w:t>
      </w:r>
    </w:p>
    <w:p w:rsidRPr="00A9119A" w:rsidR="00580616" w:rsidP="0004489C" w:rsidRDefault="00646F91" w14:paraId="3BF51231" w14:textId="2F159813">
      <w:pPr>
        <w:pStyle w:val="Bullet"/>
      </w:pPr>
      <w:r>
        <w:rPr>
          <w:b/>
          <w:bCs/>
        </w:rPr>
        <w:t>System value 1</w:t>
      </w:r>
      <w:r>
        <w:t xml:space="preserve"> corresponds to </w:t>
      </w:r>
      <w:r w:rsidR="00E87DC5">
        <w:t xml:space="preserve">the </w:t>
      </w:r>
      <w:r w:rsidR="00E87DC5">
        <w:rPr>
          <w:b/>
          <w:bCs/>
        </w:rPr>
        <w:t xml:space="preserve">Include </w:t>
      </w:r>
      <w:r w:rsidR="00F84914">
        <w:rPr>
          <w:b/>
          <w:bCs/>
        </w:rPr>
        <w:t>in</w:t>
      </w:r>
      <w:r w:rsidR="00E87DC5">
        <w:rPr>
          <w:b/>
          <w:bCs/>
        </w:rPr>
        <w:t xml:space="preserve"> Item Balance</w:t>
      </w:r>
      <w:r w:rsidR="00A9119A">
        <w:rPr>
          <w:b/>
          <w:bCs/>
        </w:rPr>
        <w:t xml:space="preserve"> Upload </w:t>
      </w:r>
      <w:r w:rsidR="00A9119A">
        <w:t xml:space="preserve">checkbox, which </w:t>
      </w:r>
      <w:r w:rsidR="00AD126C">
        <w:t>defines</w:t>
      </w:r>
      <w:r w:rsidR="00A9119A">
        <w:t xml:space="preserve"> </w:t>
      </w:r>
      <w:r w:rsidR="00AD126C">
        <w:t>the</w:t>
      </w:r>
      <w:r w:rsidR="00A9119A">
        <w:t xml:space="preserve"> location classes </w:t>
      </w:r>
      <w:r w:rsidR="00AD126C">
        <w:t xml:space="preserve">that </w:t>
      </w:r>
      <w:r w:rsidR="00A9119A">
        <w:t xml:space="preserve">should be included as part of the Item Balance Upload </w:t>
      </w:r>
      <w:r w:rsidR="00886EC7">
        <w:t>sent to</w:t>
      </w:r>
      <w:r w:rsidR="00A9119A">
        <w:t xml:space="preserve"> </w:t>
      </w:r>
      <w:r w:rsidR="00886EC7">
        <w:t>the ERP system.</w:t>
      </w:r>
      <w:r w:rsidR="005308C8">
        <w:t xml:space="preserve"> When this field is inactive, the inventory in all locations belonging to this location class will not be included in the uploaded data.</w:t>
      </w:r>
    </w:p>
    <w:p w:rsidRPr="005308C8" w:rsidR="00FB48BF" w:rsidP="00642E14" w:rsidRDefault="00FB48BF" w14:paraId="55A51C14" w14:textId="06AFF40C">
      <w:pPr>
        <w:pStyle w:val="Heading3"/>
        <w:numPr>
          <w:ilvl w:val="2"/>
          <w:numId w:val="5"/>
        </w:numPr>
        <w:jc w:val="both"/>
        <w:rPr>
          <w:rStyle w:val="IntenseReference"/>
          <w:sz w:val="22"/>
          <w:szCs w:val="22"/>
        </w:rPr>
      </w:pPr>
      <w:bookmarkStart w:name="_Toc109737549" w:id="19"/>
      <w:r w:rsidRPr="005308C8">
        <w:rPr>
          <w:rStyle w:val="IntenseReference"/>
          <w:sz w:val="22"/>
          <w:szCs w:val="22"/>
        </w:rPr>
        <w:t xml:space="preserve">Location </w:t>
      </w:r>
      <w:r w:rsidRPr="005308C8" w:rsidR="006777E8">
        <w:rPr>
          <w:rStyle w:val="IntenseReference"/>
          <w:sz w:val="22"/>
          <w:szCs w:val="22"/>
        </w:rPr>
        <w:t>T</w:t>
      </w:r>
      <w:r w:rsidRPr="005308C8">
        <w:rPr>
          <w:rStyle w:val="IntenseReference"/>
          <w:sz w:val="22"/>
          <w:szCs w:val="22"/>
        </w:rPr>
        <w:t>emplate</w:t>
      </w:r>
      <w:bookmarkEnd w:id="19"/>
    </w:p>
    <w:p w:rsidR="00FB48BF" w:rsidP="0004489C" w:rsidRDefault="00FB48BF" w14:paraId="3A331D62" w14:textId="262B1046">
      <w:pPr>
        <w:pStyle w:val="Bullet"/>
      </w:pPr>
      <w:r>
        <w:t xml:space="preserve">A </w:t>
      </w:r>
      <w:r w:rsidRPr="00923975" w:rsidR="00923975">
        <w:rPr>
          <w:b/>
          <w:bCs/>
        </w:rPr>
        <w:t>L</w:t>
      </w:r>
      <w:r w:rsidRPr="00923975">
        <w:rPr>
          <w:b/>
          <w:bCs/>
        </w:rPr>
        <w:t>ocation template</w:t>
      </w:r>
      <w:r>
        <w:t xml:space="preserve"> </w:t>
      </w:r>
      <w:r w:rsidR="00D35A64">
        <w:rPr>
          <w:i/>
          <w:iCs/>
        </w:rPr>
        <w:t>[Functional areas -&gt; Inventory control -&gt; Location template]</w:t>
      </w:r>
      <w:r w:rsidR="00D35A64">
        <w:t xml:space="preserve"> </w:t>
      </w:r>
      <w:r>
        <w:t xml:space="preserve">defines the naming </w:t>
      </w:r>
      <w:r w:rsidR="007C49E0">
        <w:t>structure</w:t>
      </w:r>
      <w:r>
        <w:t xml:space="preserve"> for </w:t>
      </w:r>
      <w:r w:rsidR="00533D18">
        <w:t>a group of</w:t>
      </w:r>
      <w:r>
        <w:t xml:space="preserve"> locations in the warehouse. This information is usually provided by client</w:t>
      </w:r>
      <w:r w:rsidR="00B35B9D">
        <w:t xml:space="preserve">s </w:t>
      </w:r>
      <w:r w:rsidR="00815874">
        <w:t>according to their preference or to</w:t>
      </w:r>
      <w:r w:rsidR="00B35B9D">
        <w:t xml:space="preserve"> match the existing setup of the warehouse</w:t>
      </w:r>
      <w:r w:rsidR="0032540B">
        <w:t>.</w:t>
      </w:r>
    </w:p>
    <w:p w:rsidRPr="00714BCA" w:rsidR="00BF6B82" w:rsidP="0004489C" w:rsidRDefault="00BF6B82" w14:paraId="59ED0F6A" w14:textId="506DD742">
      <w:pPr>
        <w:pStyle w:val="Bullet"/>
      </w:pPr>
      <w:r w:rsidRPr="003663C2">
        <w:rPr>
          <w:b/>
          <w:bCs/>
        </w:rPr>
        <w:t>Right click</w:t>
      </w:r>
      <w:r>
        <w:t xml:space="preserve">, select </w:t>
      </w:r>
      <w:r w:rsidRPr="003663C2">
        <w:rPr>
          <w:b/>
          <w:bCs/>
        </w:rPr>
        <w:t>New</w:t>
      </w:r>
      <w:r>
        <w:t xml:space="preserve">, and fill in the details to achieve the desired naming convention. Note that the length determines the number of characters </w:t>
      </w:r>
      <w:r w:rsidR="00714BCA">
        <w:t xml:space="preserve">allowed for each field and the field type can be set to Alpha or Numeric. Make sure the </w:t>
      </w:r>
      <w:r w:rsidR="00714BCA">
        <w:rPr>
          <w:b/>
          <w:bCs/>
        </w:rPr>
        <w:t xml:space="preserve">Inactive </w:t>
      </w:r>
      <w:r w:rsidR="00714BCA">
        <w:t xml:space="preserve">checkbox is </w:t>
      </w:r>
      <w:r w:rsidR="00714BCA">
        <w:rPr>
          <w:b/>
          <w:bCs/>
        </w:rPr>
        <w:t>unchecked</w:t>
      </w:r>
      <w:r w:rsidR="00714BCA">
        <w:t>.</w:t>
      </w:r>
    </w:p>
    <w:p w:rsidR="00A7331B" w:rsidP="0004489C" w:rsidRDefault="00995C5F" w14:paraId="42C7A2F7" w14:textId="11E8D89C">
      <w:pPr>
        <w:pStyle w:val="Bullet"/>
      </w:pPr>
      <w:r>
        <w:drawing>
          <wp:inline distT="0" distB="0" distL="0" distR="0" wp14:anchorId="02F443F8" wp14:editId="55D5D87A">
            <wp:extent cx="2765989" cy="2237323"/>
            <wp:effectExtent l="0" t="0" r="0" b="0"/>
            <wp:docPr id="1693334728" name="Image 169333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793286" cy="2259402"/>
                    </a:xfrm>
                    <a:prstGeom prst="rect">
                      <a:avLst/>
                    </a:prstGeom>
                  </pic:spPr>
                </pic:pic>
              </a:graphicData>
            </a:graphic>
          </wp:inline>
        </w:drawing>
      </w:r>
      <w:r w:rsidRPr="0030447E" w:rsidR="0030447E">
        <w:t xml:space="preserve"> </w:t>
      </w:r>
      <w:r w:rsidR="0030447E">
        <w:drawing>
          <wp:inline distT="0" distB="0" distL="0" distR="0" wp14:anchorId="041BD389" wp14:editId="4D46C922">
            <wp:extent cx="2768638" cy="2253892"/>
            <wp:effectExtent l="0" t="0" r="0" b="0"/>
            <wp:docPr id="1693334731" name="Image 1693334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792350" cy="2273195"/>
                    </a:xfrm>
                    <a:prstGeom prst="rect">
                      <a:avLst/>
                    </a:prstGeom>
                  </pic:spPr>
                </pic:pic>
              </a:graphicData>
            </a:graphic>
          </wp:inline>
        </w:drawing>
      </w:r>
    </w:p>
    <w:p w:rsidRPr="00975B80" w:rsidR="009759C4" w:rsidP="00642E14" w:rsidRDefault="009759C4" w14:paraId="492EC012" w14:textId="60307935">
      <w:pPr>
        <w:pStyle w:val="Heading3"/>
        <w:numPr>
          <w:ilvl w:val="2"/>
          <w:numId w:val="5"/>
        </w:numPr>
        <w:jc w:val="both"/>
        <w:rPr>
          <w:rStyle w:val="IntenseReference"/>
          <w:sz w:val="22"/>
          <w:szCs w:val="22"/>
        </w:rPr>
      </w:pPr>
      <w:bookmarkStart w:name="_Toc109737550" w:id="20"/>
      <w:r w:rsidRPr="00975B80">
        <w:rPr>
          <w:rStyle w:val="IntenseReference"/>
          <w:sz w:val="22"/>
          <w:szCs w:val="22"/>
        </w:rPr>
        <w:t>Location</w:t>
      </w:r>
      <w:bookmarkEnd w:id="20"/>
    </w:p>
    <w:p w:rsidR="009759C4" w:rsidP="0004489C" w:rsidRDefault="007962B4" w14:paraId="7B147358" w14:textId="02941A44">
      <w:pPr>
        <w:pStyle w:val="Bullet"/>
      </w:pPr>
      <w:r>
        <w:t xml:space="preserve">A </w:t>
      </w:r>
      <w:r>
        <w:rPr>
          <w:b/>
          <w:bCs/>
        </w:rPr>
        <w:t>Location</w:t>
      </w:r>
      <w:r>
        <w:t xml:space="preserve"> </w:t>
      </w:r>
      <w:r>
        <w:rPr>
          <w:i/>
          <w:iCs/>
        </w:rPr>
        <w:t>[Functional areas -&gt; Inventory control -&gt; Location]</w:t>
      </w:r>
      <w:r>
        <w:t xml:space="preserve"> </w:t>
      </w:r>
      <w:r w:rsidR="00303800">
        <w:t>is the unique place in the warehouse where an item or license plate can be picked, putaway, or replenished. To properly configure locations, the configurations in the previous sections (1.3.1 – 1.3.7)</w:t>
      </w:r>
      <w:r w:rsidR="00FF56D5">
        <w:t xml:space="preserve"> must be completed </w:t>
      </w:r>
      <w:r w:rsidR="0064603D">
        <w:t>correctly.</w:t>
      </w:r>
    </w:p>
    <w:p w:rsidR="00884BC0" w:rsidP="0004489C" w:rsidRDefault="009759C4" w14:paraId="2433AEE1" w14:textId="264AAF8D">
      <w:pPr>
        <w:pStyle w:val="Bullet"/>
      </w:pPr>
      <w:r w:rsidRPr="000F3985">
        <w:rPr>
          <w:b/>
          <w:bCs/>
        </w:rPr>
        <w:t>Right click</w:t>
      </w:r>
      <w:r>
        <w:t>,</w:t>
      </w:r>
      <w:r w:rsidR="00F26C49">
        <w:t xml:space="preserve"> select</w:t>
      </w:r>
      <w:r>
        <w:t xml:space="preserve"> </w:t>
      </w:r>
      <w:r w:rsidRPr="000F3985">
        <w:rPr>
          <w:b/>
          <w:bCs/>
        </w:rPr>
        <w:t>New</w:t>
      </w:r>
      <w:r>
        <w:t xml:space="preserve">, and </w:t>
      </w:r>
      <w:r w:rsidR="005A6A46">
        <w:t>choose</w:t>
      </w:r>
      <w:r>
        <w:t xml:space="preserve"> the </w:t>
      </w:r>
      <w:r w:rsidRPr="00260D25">
        <w:rPr>
          <w:b/>
          <w:bCs/>
        </w:rPr>
        <w:t>Location template</w:t>
      </w:r>
      <w:r>
        <w:t xml:space="preserve"> and </w:t>
      </w:r>
      <w:r w:rsidRPr="00260D25">
        <w:rPr>
          <w:b/>
          <w:bCs/>
        </w:rPr>
        <w:t>Warehouse</w:t>
      </w:r>
      <w:r>
        <w:t xml:space="preserve"> </w:t>
      </w:r>
      <w:r w:rsidR="007B0D4E">
        <w:t>configured</w:t>
      </w:r>
      <w:r>
        <w:t xml:space="preserve"> in the previous </w:t>
      </w:r>
      <w:r w:rsidR="00F84914">
        <w:t>sections</w:t>
      </w:r>
      <w:r>
        <w:t xml:space="preserve">. This </w:t>
      </w:r>
      <w:r w:rsidR="0039039D">
        <w:t>window is used to</w:t>
      </w:r>
      <w:r>
        <w:t xml:space="preserve"> define </w:t>
      </w:r>
      <w:r w:rsidR="002B67F7">
        <w:t xml:space="preserve">the naming convention to be </w:t>
      </w:r>
      <w:r>
        <w:t>used for th</w:t>
      </w:r>
      <w:r w:rsidR="002B67F7">
        <w:t>is set of</w:t>
      </w:r>
      <w:r>
        <w:t xml:space="preserve"> location</w:t>
      </w:r>
      <w:r w:rsidR="002B67F7">
        <w:t>s</w:t>
      </w:r>
      <w:r>
        <w:t xml:space="preserve">. </w:t>
      </w:r>
    </w:p>
    <w:p w:rsidR="00884BC0" w:rsidP="006205AE" w:rsidRDefault="00E82237" w14:paraId="6B196408" w14:textId="7A1E36BF">
      <w:pPr>
        <w:pStyle w:val="Bullet"/>
      </w:pPr>
      <w:r>
        <w:drawing>
          <wp:inline distT="0" distB="0" distL="0" distR="0" wp14:anchorId="4112D1C2" wp14:editId="1B1D7D7A">
            <wp:extent cx="2398412" cy="2226907"/>
            <wp:effectExtent l="0" t="0" r="1905" b="2540"/>
            <wp:docPr id="15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06959" cy="2234843"/>
                    </a:xfrm>
                    <a:prstGeom prst="rect">
                      <a:avLst/>
                    </a:prstGeom>
                  </pic:spPr>
                </pic:pic>
              </a:graphicData>
            </a:graphic>
          </wp:inline>
        </w:drawing>
      </w:r>
    </w:p>
    <w:p w:rsidR="009759C4" w:rsidP="0004489C" w:rsidRDefault="004F1FA4" w14:paraId="5C7EA941" w14:textId="334F9016">
      <w:pPr>
        <w:pStyle w:val="Bullet"/>
      </w:pPr>
      <w:r>
        <w:t>SCALE provides the option to define</w:t>
      </w:r>
      <w:r w:rsidR="009759C4">
        <w:t xml:space="preserve"> the Starting and Ending locations using </w:t>
      </w:r>
      <w:r w:rsidRPr="00EB3925" w:rsidR="009759C4">
        <w:rPr>
          <w:b/>
          <w:bCs/>
        </w:rPr>
        <w:t>Increments</w:t>
      </w:r>
      <w:r w:rsidR="009759C4">
        <w:t xml:space="preserve">. </w:t>
      </w:r>
      <w:r>
        <w:t>For example</w:t>
      </w:r>
      <w:r w:rsidR="007679B9">
        <w:t>, assume the starting location is 0000 and the ending location is 1000:</w:t>
      </w:r>
    </w:p>
    <w:p w:rsidR="0033119F" w:rsidP="00642E14" w:rsidRDefault="009759C4" w14:paraId="05BCB08E" w14:textId="7E184553">
      <w:pPr>
        <w:pStyle w:val="Bullet"/>
        <w:numPr>
          <w:ilvl w:val="0"/>
          <w:numId w:val="7"/>
        </w:numPr>
      </w:pPr>
      <w:r>
        <w:t>An increment of 0001 will create 1001 locations (</w:t>
      </w:r>
      <w:r w:rsidR="00CA004E">
        <w:t>increasing the location Id by</w:t>
      </w:r>
      <w:r>
        <w:t xml:space="preserve"> 1 every time)</w:t>
      </w:r>
    </w:p>
    <w:p w:rsidR="0033119F" w:rsidP="00642E14" w:rsidRDefault="009759C4" w14:paraId="5927F036" w14:textId="14AD89E7">
      <w:pPr>
        <w:pStyle w:val="Bullet"/>
        <w:numPr>
          <w:ilvl w:val="0"/>
          <w:numId w:val="7"/>
        </w:numPr>
      </w:pPr>
      <w:r>
        <w:t>An increment of 0010 will create 101 locations (</w:t>
      </w:r>
      <w:r w:rsidR="00CA004E">
        <w:t>increasing the location Id by</w:t>
      </w:r>
      <w:r>
        <w:t xml:space="preserve"> 10 every time)</w:t>
      </w:r>
    </w:p>
    <w:p w:rsidR="009759C4" w:rsidP="00642E14" w:rsidRDefault="009759C4" w14:paraId="72463935" w14:textId="4FB12010">
      <w:pPr>
        <w:pStyle w:val="Bullet"/>
        <w:numPr>
          <w:ilvl w:val="0"/>
          <w:numId w:val="7"/>
        </w:numPr>
      </w:pPr>
      <w:r>
        <w:t>An increment of 1000 will create 2 locations (0000 and 1000)</w:t>
      </w:r>
    </w:p>
    <w:p w:rsidR="005A6A46" w:rsidP="0004489C" w:rsidRDefault="009759C4" w14:paraId="50965A0E" w14:textId="768E1389">
      <w:pPr>
        <w:pStyle w:val="Bullet"/>
      </w:pPr>
      <w:r>
        <w:t>Increments</w:t>
      </w:r>
      <w:r w:rsidR="007D23E1">
        <w:t xml:space="preserve"> work t</w:t>
      </w:r>
      <w:r w:rsidR="006E3E2D">
        <w:t xml:space="preserve">he same way for the Alpha </w:t>
      </w:r>
      <w:r w:rsidR="00115B40">
        <w:t>fields</w:t>
      </w:r>
      <w:r w:rsidR="00B873C5">
        <w:t xml:space="preserve">: </w:t>
      </w:r>
      <w:r w:rsidR="00D44DBF">
        <w:t xml:space="preserve">A to B is an increment of 1 whereas A to </w:t>
      </w:r>
      <w:r w:rsidR="005A6A46">
        <w:t>C is an increment of 2.</w:t>
      </w:r>
    </w:p>
    <w:p w:rsidR="00AF5925" w:rsidP="0004489C" w:rsidRDefault="00034B09" w14:paraId="4FF8EC7C" w14:textId="55F23E86">
      <w:pPr>
        <w:pStyle w:val="Bullet"/>
      </w:pPr>
      <w:r>
        <w:t>T</w:t>
      </w:r>
      <w:r w:rsidR="009759C4">
        <w:t xml:space="preserve">he </w:t>
      </w:r>
      <w:r w:rsidR="009759C4">
        <w:rPr>
          <w:b/>
          <w:bCs/>
        </w:rPr>
        <w:t xml:space="preserve">General </w:t>
      </w:r>
      <w:r w:rsidR="009759C4">
        <w:t>t</w:t>
      </w:r>
      <w:r>
        <w:t>ab is also where</w:t>
      </w:r>
      <w:r w:rsidR="009759C4">
        <w:t xml:space="preserve"> </w:t>
      </w:r>
      <w:r>
        <w:t xml:space="preserve">the </w:t>
      </w:r>
      <w:r w:rsidRPr="00A05D42" w:rsidR="009759C4">
        <w:rPr>
          <w:b/>
          <w:bCs/>
        </w:rPr>
        <w:t>Location class</w:t>
      </w:r>
      <w:r>
        <w:t xml:space="preserve">, </w:t>
      </w:r>
      <w:r>
        <w:rPr>
          <w:b/>
          <w:bCs/>
        </w:rPr>
        <w:t xml:space="preserve">Location </w:t>
      </w:r>
      <w:r w:rsidR="005C0454">
        <w:rPr>
          <w:b/>
          <w:bCs/>
        </w:rPr>
        <w:t xml:space="preserve">type </w:t>
      </w:r>
      <w:r w:rsidR="005C0454">
        <w:t xml:space="preserve">and </w:t>
      </w:r>
      <w:r w:rsidR="005C0454">
        <w:rPr>
          <w:b/>
          <w:bCs/>
        </w:rPr>
        <w:t>Location status</w:t>
      </w:r>
      <w:r w:rsidR="005C0454">
        <w:t xml:space="preserve"> are defined. Although, when creating new locations, the status is usually prepopulated as </w:t>
      </w:r>
      <w:r w:rsidR="00E4102F">
        <w:t>“</w:t>
      </w:r>
      <w:r w:rsidRPr="00E4102F" w:rsidR="005C0454">
        <w:t>Empty</w:t>
      </w:r>
      <w:r w:rsidR="00E4102F">
        <w:t>”</w:t>
      </w:r>
      <w:r w:rsidR="005C0454">
        <w:t xml:space="preserve">. Shipping locations require a </w:t>
      </w:r>
      <w:r w:rsidRPr="00A268C1" w:rsidR="005C0454">
        <w:t>subclass</w:t>
      </w:r>
      <w:r w:rsidR="00557A8B">
        <w:t xml:space="preserve"> that further </w:t>
      </w:r>
      <w:r w:rsidR="000A06BD">
        <w:t>specifies</w:t>
      </w:r>
      <w:r w:rsidR="00557A8B">
        <w:t xml:space="preserve"> the </w:t>
      </w:r>
      <w:r w:rsidR="00190344">
        <w:t xml:space="preserve">purpose </w:t>
      </w:r>
      <w:r w:rsidR="00FE3C89">
        <w:t>of</w:t>
      </w:r>
      <w:r w:rsidR="00190344">
        <w:t xml:space="preserve"> these locations. For example</w:t>
      </w:r>
      <w:r w:rsidR="00FE3C89">
        <w:t>,</w:t>
      </w:r>
      <w:r w:rsidR="00F42ECE">
        <w:t xml:space="preserve"> packing </w:t>
      </w:r>
      <w:r w:rsidR="00FE3C89">
        <w:t>stations</w:t>
      </w:r>
      <w:r w:rsidR="00F42ECE">
        <w:t xml:space="preserve"> in the warehouse</w:t>
      </w:r>
      <w:r w:rsidR="00FE3C89">
        <w:t xml:space="preserve"> are configured with a shipping location class </w:t>
      </w:r>
      <w:r w:rsidR="008225E5">
        <w:t>and a packing location subclass.</w:t>
      </w:r>
    </w:p>
    <w:p w:rsidR="00B9653D" w:rsidP="0004489C" w:rsidRDefault="000930E1" w14:paraId="44803976" w14:textId="77777777">
      <w:pPr>
        <w:pStyle w:val="Bullet"/>
      </w:pPr>
      <w:r>
        <w:t>Note t</w:t>
      </w:r>
      <w:r w:rsidR="00A84C12">
        <w:t>he Inventory subsection</w:t>
      </w:r>
      <w:r w:rsidR="009759C4">
        <w:t xml:space="preserve"> on the right</w:t>
      </w:r>
      <w:r w:rsidR="007C3DAB">
        <w:t>-</w:t>
      </w:r>
      <w:r w:rsidR="009759C4">
        <w:t>hand side</w:t>
      </w:r>
      <w:r w:rsidR="00A84C12">
        <w:t xml:space="preserve"> contains checkboxes that </w:t>
      </w:r>
      <w:r w:rsidR="00D21A07">
        <w:t xml:space="preserve">control inventory tracking and </w:t>
      </w:r>
      <w:r w:rsidR="00AF5925">
        <w:t>allocation.</w:t>
      </w:r>
      <w:r w:rsidR="009759C4">
        <w:t xml:space="preserve"> </w:t>
      </w:r>
      <w:r w:rsidRPr="00A27700" w:rsidR="009759C4">
        <w:rPr>
          <w:b/>
          <w:bCs/>
        </w:rPr>
        <w:t>Allocate in transit</w:t>
      </w:r>
      <w:r w:rsidR="009759C4">
        <w:t xml:space="preserve"> </w:t>
      </w:r>
      <w:r w:rsidRPr="00A369CF" w:rsidR="009759C4">
        <w:t>indicate</w:t>
      </w:r>
      <w:r w:rsidR="009759C4">
        <w:t>s</w:t>
      </w:r>
      <w:r w:rsidRPr="00A369CF" w:rsidR="009759C4">
        <w:t xml:space="preserve"> whether the system should include "</w:t>
      </w:r>
      <w:r w:rsidR="00AF5925">
        <w:t>I</w:t>
      </w:r>
      <w:r w:rsidRPr="00A369CF" w:rsidR="009759C4">
        <w:t xml:space="preserve">n </w:t>
      </w:r>
      <w:r w:rsidR="00AF5925">
        <w:t>T</w:t>
      </w:r>
      <w:r w:rsidRPr="00A369CF" w:rsidR="009759C4">
        <w:t>ransit" quantity when computing "</w:t>
      </w:r>
      <w:r w:rsidR="00AF5925">
        <w:t>A</w:t>
      </w:r>
      <w:r w:rsidRPr="00A369CF" w:rsidR="009759C4">
        <w:t>vailable" quantity</w:t>
      </w:r>
      <w:r w:rsidR="00AF5925">
        <w:t xml:space="preserve"> at this location.</w:t>
      </w:r>
      <w:r w:rsidR="009759C4">
        <w:t xml:space="preserve"> </w:t>
      </w:r>
      <w:r w:rsidRPr="00A27700" w:rsidR="009759C4">
        <w:rPr>
          <w:b/>
          <w:bCs/>
        </w:rPr>
        <w:t>Multi item</w:t>
      </w:r>
      <w:r w:rsidR="009759C4">
        <w:t xml:space="preserve"> </w:t>
      </w:r>
      <w:r w:rsidR="00AF5925">
        <w:t>determines</w:t>
      </w:r>
      <w:r w:rsidR="009759C4">
        <w:t xml:space="preserve"> if a location can contain different items</w:t>
      </w:r>
      <w:r w:rsidR="00AF5925">
        <w:t xml:space="preserve"> or must be mono SKU.</w:t>
      </w:r>
      <w:r w:rsidR="009759C4">
        <w:t xml:space="preserve"> </w:t>
      </w:r>
      <w:r w:rsidRPr="00A27700" w:rsidR="009759C4">
        <w:rPr>
          <w:b/>
          <w:bCs/>
        </w:rPr>
        <w:t>Track license plates</w:t>
      </w:r>
      <w:r w:rsidR="009759C4">
        <w:t xml:space="preserve"> </w:t>
      </w:r>
      <w:r w:rsidR="00AF5925">
        <w:t xml:space="preserve">is used </w:t>
      </w:r>
      <w:r w:rsidRPr="004B3DB5" w:rsidR="009759C4">
        <w:t>to track item quantity at the license plate level</w:t>
      </w:r>
      <w:r w:rsidR="009759C4">
        <w:t>.</w:t>
      </w:r>
    </w:p>
    <w:p w:rsidR="009759C4" w:rsidP="0004489C" w:rsidRDefault="009759C4" w14:paraId="7743C199" w14:textId="00286814">
      <w:pPr>
        <w:pStyle w:val="Bullet"/>
      </w:pPr>
      <w:r>
        <w:t xml:space="preserve">In the </w:t>
      </w:r>
      <w:r>
        <w:rPr>
          <w:b/>
          <w:bCs/>
        </w:rPr>
        <w:t xml:space="preserve">Zones </w:t>
      </w:r>
      <w:r>
        <w:t>tab, select the Locating, Allocation and Work zones</w:t>
      </w:r>
      <w:r w:rsidR="003D14A5">
        <w:t>. This is where having the recommended naming convention is beneficial</w:t>
      </w:r>
      <w:r w:rsidR="00E464C8">
        <w:t xml:space="preserve"> as it will be easier to know which zones should be assigned to each location.</w:t>
      </w:r>
    </w:p>
    <w:p w:rsidR="009759C4" w:rsidP="0004489C" w:rsidRDefault="009759C4" w14:paraId="7D670742" w14:textId="3245A286">
      <w:pPr>
        <w:pStyle w:val="Bullet"/>
      </w:pPr>
    </w:p>
    <w:p w:rsidR="00A85C0C" w:rsidP="006205AE" w:rsidRDefault="00A85C0C" w14:paraId="19045754" w14:textId="6AC0287E">
      <w:pPr>
        <w:pStyle w:val="Bullet"/>
      </w:pPr>
      <w:r>
        <w:drawing>
          <wp:inline distT="0" distB="0" distL="0" distR="0" wp14:anchorId="68DE5C1D" wp14:editId="299ACA0A">
            <wp:extent cx="2438834" cy="2262274"/>
            <wp:effectExtent l="0" t="0" r="0"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477877" cy="2298490"/>
                    </a:xfrm>
                    <a:prstGeom prst="rect">
                      <a:avLst/>
                    </a:prstGeom>
                  </pic:spPr>
                </pic:pic>
              </a:graphicData>
            </a:graphic>
          </wp:inline>
        </w:drawing>
      </w:r>
    </w:p>
    <w:p w:rsidRPr="009F5D4C" w:rsidR="009759C4" w:rsidP="0004489C" w:rsidRDefault="009759C4" w14:paraId="7E489FF0" w14:textId="15C9580A">
      <w:pPr>
        <w:pStyle w:val="Bullet"/>
      </w:pPr>
      <w:r>
        <w:t xml:space="preserve">In the </w:t>
      </w:r>
      <w:r>
        <w:rPr>
          <w:b/>
          <w:bCs/>
        </w:rPr>
        <w:t xml:space="preserve">Work </w:t>
      </w:r>
      <w:r>
        <w:t>tab, fill in the Pick-up and drop-off information</w:t>
      </w:r>
      <w:r w:rsidR="00B818EE">
        <w:t>.</w:t>
      </w:r>
    </w:p>
    <w:p w:rsidR="009311B5" w:rsidP="006205AE" w:rsidRDefault="009311B5" w14:paraId="532E584D" w14:textId="51B4BFFF">
      <w:pPr>
        <w:pStyle w:val="Bullet"/>
      </w:pPr>
      <w:r>
        <w:drawing>
          <wp:inline distT="0" distB="0" distL="0" distR="0" wp14:anchorId="1E368589" wp14:editId="3071F240">
            <wp:extent cx="2402225" cy="2224855"/>
            <wp:effectExtent l="0" t="0" r="0" b="444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425370" cy="2246291"/>
                    </a:xfrm>
                    <a:prstGeom prst="rect">
                      <a:avLst/>
                    </a:prstGeom>
                  </pic:spPr>
                </pic:pic>
              </a:graphicData>
            </a:graphic>
          </wp:inline>
        </w:drawing>
      </w:r>
    </w:p>
    <w:p w:rsidR="009759C4" w:rsidP="0004489C" w:rsidRDefault="009759C4" w14:paraId="5B3705ED" w14:textId="78444E63">
      <w:pPr>
        <w:pStyle w:val="Bullet"/>
      </w:pPr>
      <w:commentRangeStart w:id="21"/>
      <w:r w:rsidRPr="00EE2D1B">
        <w:rPr>
          <w:highlight w:val="yellow"/>
        </w:rPr>
        <w:t xml:space="preserve">In the </w:t>
      </w:r>
      <w:r w:rsidRPr="00EE2D1B">
        <w:rPr>
          <w:b/>
          <w:bCs/>
          <w:highlight w:val="yellow"/>
        </w:rPr>
        <w:t xml:space="preserve">Quantity </w:t>
      </w:r>
      <w:r w:rsidR="00462B9C">
        <w:rPr>
          <w:b/>
          <w:bCs/>
          <w:highlight w:val="yellow"/>
        </w:rPr>
        <w:t>u</w:t>
      </w:r>
      <w:r w:rsidRPr="00EE2D1B">
        <w:rPr>
          <w:b/>
          <w:bCs/>
          <w:highlight w:val="yellow"/>
        </w:rPr>
        <w:t xml:space="preserve">m </w:t>
      </w:r>
      <w:r w:rsidR="00462B9C">
        <w:rPr>
          <w:b/>
          <w:bCs/>
          <w:highlight w:val="yellow"/>
        </w:rPr>
        <w:t>l</w:t>
      </w:r>
      <w:r w:rsidRPr="00EE2D1B">
        <w:rPr>
          <w:b/>
          <w:bCs/>
          <w:highlight w:val="yellow"/>
        </w:rPr>
        <w:t xml:space="preserve">ist </w:t>
      </w:r>
      <w:r w:rsidR="00462B9C">
        <w:rPr>
          <w:highlight w:val="yellow"/>
        </w:rPr>
        <w:t>t</w:t>
      </w:r>
      <w:r w:rsidRPr="00462B9C">
        <w:rPr>
          <w:highlight w:val="yellow"/>
        </w:rPr>
        <w:t>ab</w:t>
      </w:r>
      <w:r w:rsidRPr="00EE2D1B">
        <w:rPr>
          <w:highlight w:val="yellow"/>
        </w:rPr>
        <w:t xml:space="preserve">, select the different </w:t>
      </w:r>
      <w:r w:rsidR="00462B9C">
        <w:rPr>
          <w:highlight w:val="yellow"/>
        </w:rPr>
        <w:t>units of measurement</w:t>
      </w:r>
      <w:r w:rsidRPr="00EE2D1B">
        <w:rPr>
          <w:highlight w:val="yellow"/>
        </w:rPr>
        <w:t xml:space="preserve"> that will be handled</w:t>
      </w:r>
      <w:r w:rsidR="00462B9C">
        <w:t xml:space="preserve"> at this location.</w:t>
      </w:r>
      <w:r>
        <w:t xml:space="preserve"> </w:t>
      </w:r>
      <w:commentRangeEnd w:id="21"/>
      <w:r>
        <w:rPr>
          <w:rStyle w:val="CommentReference"/>
          <w:rFonts w:asciiTheme="minorHAnsi" w:hAnsiTheme="minorHAnsi" w:eastAsiaTheme="minorHAnsi" w:cstheme="minorBidi"/>
          <w:spacing w:val="0"/>
        </w:rPr>
        <w:commentReference w:id="21"/>
      </w:r>
    </w:p>
    <w:p w:rsidR="00EF1871" w:rsidP="002F091E" w:rsidRDefault="00EF1871" w14:paraId="61161151" w14:textId="4A4474C3">
      <w:pPr>
        <w:pStyle w:val="Bullet"/>
        <w:jc w:val="center"/>
      </w:pPr>
      <w:r>
        <w:drawing>
          <wp:inline distT="0" distB="0" distL="0" distR="0" wp14:anchorId="3F4049A3" wp14:editId="5F17A70B">
            <wp:extent cx="2415593" cy="2199476"/>
            <wp:effectExtent l="0" t="0" r="381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439259" cy="2221025"/>
                    </a:xfrm>
                    <a:prstGeom prst="rect">
                      <a:avLst/>
                    </a:prstGeom>
                  </pic:spPr>
                </pic:pic>
              </a:graphicData>
            </a:graphic>
          </wp:inline>
        </w:drawing>
      </w:r>
    </w:p>
    <w:p w:rsidR="009759C4" w:rsidP="0004489C" w:rsidRDefault="009759C4" w14:paraId="24D897CE" w14:textId="269F73A9">
      <w:pPr>
        <w:pStyle w:val="Bullet"/>
      </w:pPr>
      <w:r>
        <w:t xml:space="preserve">In the </w:t>
      </w:r>
      <w:r>
        <w:rPr>
          <w:b/>
          <w:bCs/>
        </w:rPr>
        <w:t xml:space="preserve">Dock </w:t>
      </w:r>
      <w:r>
        <w:t>tab,</w:t>
      </w:r>
      <w:r w:rsidR="009F6BC2">
        <w:t xml:space="preserve"> the configuration will be grayed out if there is only one shipping dock </w:t>
      </w:r>
      <w:r w:rsidR="00AA6BAF">
        <w:t>door/area</w:t>
      </w:r>
      <w:r>
        <w:t xml:space="preserve"> </w:t>
      </w:r>
      <w:r w:rsidR="00171341">
        <w:t xml:space="preserve">configured </w:t>
      </w:r>
      <w:r>
        <w:t xml:space="preserve">for </w:t>
      </w:r>
      <w:r w:rsidR="00AA6BAF">
        <w:t xml:space="preserve">the warehouse. However, if there are </w:t>
      </w:r>
      <w:r>
        <w:t xml:space="preserve">multiple </w:t>
      </w:r>
      <w:r w:rsidR="00AA6BAF">
        <w:t>s</w:t>
      </w:r>
      <w:r>
        <w:t xml:space="preserve">hipping dock </w:t>
      </w:r>
      <w:r w:rsidR="00AA6BAF">
        <w:t>door/areas</w:t>
      </w:r>
      <w:r w:rsidR="007F602E">
        <w:t xml:space="preserve">, then this tab is used to assign the correct one to the respective location. This will be the dock </w:t>
      </w:r>
      <w:r w:rsidR="00960405">
        <w:t xml:space="preserve">door that is automatically </w:t>
      </w:r>
      <w:r w:rsidR="00C0661F">
        <w:t>populated</w:t>
      </w:r>
      <w:r w:rsidR="00960405">
        <w:t xml:space="preserve"> during the dock management flow</w:t>
      </w:r>
      <w:r>
        <w:t xml:space="preserve"> </w:t>
      </w:r>
      <w:r w:rsidR="00960405">
        <w:t xml:space="preserve">process. </w:t>
      </w:r>
    </w:p>
    <w:p w:rsidR="00083682" w:rsidP="002F091E" w:rsidRDefault="00083682" w14:paraId="1757F309" w14:textId="0E3AC7B9">
      <w:pPr>
        <w:pStyle w:val="Bullet"/>
        <w:jc w:val="center"/>
      </w:pPr>
      <w:r>
        <w:drawing>
          <wp:inline distT="0" distB="0" distL="0" distR="0" wp14:anchorId="000CBAE9" wp14:editId="7BD3F3E3">
            <wp:extent cx="2464743" cy="2278385"/>
            <wp:effectExtent l="0" t="0" r="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486374" cy="2298380"/>
                    </a:xfrm>
                    <a:prstGeom prst="rect">
                      <a:avLst/>
                    </a:prstGeom>
                  </pic:spPr>
                </pic:pic>
              </a:graphicData>
            </a:graphic>
          </wp:inline>
        </w:drawing>
      </w:r>
    </w:p>
    <w:p w:rsidRPr="004567AF" w:rsidR="009759C4" w:rsidP="0004489C" w:rsidRDefault="00C872E8" w14:paraId="73474385" w14:textId="5DDBE6CF">
      <w:pPr>
        <w:pStyle w:val="Bullet"/>
      </w:pPr>
      <w:r>
        <w:t xml:space="preserve">Lastly, fill in the </w:t>
      </w:r>
      <w:r w:rsidRPr="007C6A17">
        <w:rPr>
          <w:b/>
        </w:rPr>
        <w:t>User defined data</w:t>
      </w:r>
      <w:r>
        <w:t xml:space="preserve"> if necessary. </w:t>
      </w:r>
    </w:p>
    <w:p w:rsidRPr="004567AF" w:rsidR="004567AF" w:rsidP="0004489C" w:rsidRDefault="004567AF" w14:paraId="4D3EFF6B" w14:textId="77777777">
      <w:pPr>
        <w:pStyle w:val="Bullet"/>
      </w:pPr>
    </w:p>
    <w:p w:rsidR="004567AF" w:rsidP="002F091E" w:rsidRDefault="004567AF" w14:paraId="27BD6ADC" w14:textId="23DAAEE7">
      <w:pPr>
        <w:pStyle w:val="Bullet"/>
        <w:jc w:val="center"/>
      </w:pPr>
      <w:r>
        <w:drawing>
          <wp:inline distT="0" distB="0" distL="0" distR="0" wp14:anchorId="17748A65" wp14:editId="6B6D1271">
            <wp:extent cx="2444364" cy="2253856"/>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472442" cy="2279746"/>
                    </a:xfrm>
                    <a:prstGeom prst="rect">
                      <a:avLst/>
                    </a:prstGeom>
                  </pic:spPr>
                </pic:pic>
              </a:graphicData>
            </a:graphic>
          </wp:inline>
        </w:drawing>
      </w:r>
    </w:p>
    <w:p w:rsidRPr="001E594C" w:rsidR="00F17C2D" w:rsidP="00642E14" w:rsidRDefault="001A059E" w14:paraId="4E94FC49" w14:textId="35959AAC">
      <w:pPr>
        <w:pStyle w:val="Heading3"/>
        <w:numPr>
          <w:ilvl w:val="2"/>
          <w:numId w:val="5"/>
        </w:numPr>
        <w:rPr>
          <w:sz w:val="22"/>
          <w:szCs w:val="22"/>
        </w:rPr>
      </w:pPr>
      <w:bookmarkStart w:name="_Toc109737551" w:id="22"/>
      <w:r w:rsidRPr="00A62D0F">
        <w:rPr>
          <w:rStyle w:val="IntenseReference"/>
          <w:sz w:val="22"/>
          <w:szCs w:val="22"/>
        </w:rPr>
        <w:t xml:space="preserve">Storage </w:t>
      </w:r>
      <w:r w:rsidRPr="00A62D0F" w:rsidR="00010715">
        <w:rPr>
          <w:rStyle w:val="IntenseReference"/>
          <w:sz w:val="22"/>
          <w:szCs w:val="22"/>
        </w:rPr>
        <w:t>T</w:t>
      </w:r>
      <w:r w:rsidRPr="00A62D0F">
        <w:rPr>
          <w:rStyle w:val="IntenseReference"/>
          <w:sz w:val="22"/>
          <w:szCs w:val="22"/>
        </w:rPr>
        <w:t>emplate</w:t>
      </w:r>
      <w:bookmarkEnd w:id="22"/>
    </w:p>
    <w:p w:rsidR="00F17C2D" w:rsidP="00F17C2D" w:rsidRDefault="00F17C2D" w14:paraId="23665710" w14:textId="3585DE4E">
      <w:r>
        <w:t xml:space="preserve">The </w:t>
      </w:r>
      <w:r w:rsidR="00EF5CB6">
        <w:t xml:space="preserve">following sections (1.3.9 </w:t>
      </w:r>
      <w:r w:rsidR="0017206A">
        <w:t>–</w:t>
      </w:r>
      <w:r w:rsidR="00EF5CB6">
        <w:t xml:space="preserve"> </w:t>
      </w:r>
      <w:r w:rsidR="0017206A">
        <w:t>1.3.</w:t>
      </w:r>
      <w:r w:rsidR="00465885">
        <w:t>16)</w:t>
      </w:r>
      <w:r w:rsidR="00EF5CB6">
        <w:t xml:space="preserve"> are related to item </w:t>
      </w:r>
      <w:r w:rsidR="00305C8D">
        <w:t xml:space="preserve">configurations. </w:t>
      </w:r>
      <w:r w:rsidR="00AD5A56">
        <w:t>Like the location master, the item master is provided by the customer and downloaded into SCALE at once. Minor updates might follow, but the full download is usually only completed one time. The</w:t>
      </w:r>
      <w:r>
        <w:t xml:space="preserve"> figure </w:t>
      </w:r>
      <w:r w:rsidR="00AD5A56">
        <w:t xml:space="preserve">below </w:t>
      </w:r>
      <w:r>
        <w:t xml:space="preserve">highlights all the </w:t>
      </w:r>
      <w:r w:rsidR="0011043C">
        <w:t>configuration that ties into item configuration</w:t>
      </w:r>
      <w:r>
        <w:t>.</w:t>
      </w:r>
    </w:p>
    <w:p w:rsidR="00F17C2D" w:rsidP="001A059E" w:rsidRDefault="00F17C2D" w14:paraId="2ECF7AF6" w14:textId="539D5FEA">
      <w:r>
        <w:rPr>
          <w:noProof/>
        </w:rPr>
        <w:object w:dxaOrig="16321" w:dyaOrig="9315" w14:anchorId="5E3FE0BB">
          <v:shape id="_x0000_i1028" style="width:467.25pt;height:261.75pt" o:ole="" type="#_x0000_t75">
            <v:imagedata o:title="" r:id="rId71"/>
          </v:shape>
          <o:OLEObject Type="Embed" ProgID="Visio.Drawing.15" ShapeID="_x0000_i1028" DrawAspect="Content" ObjectID="_1829304988" r:id="rId72"/>
        </w:object>
      </w:r>
    </w:p>
    <w:p w:rsidR="00F17C2D" w:rsidP="001A059E" w:rsidRDefault="00F17C2D" w14:paraId="4FFC76CC" w14:textId="77777777"/>
    <w:p w:rsidR="001A059E" w:rsidP="001A059E" w:rsidRDefault="001A059E" w14:paraId="51C785B3" w14:textId="77777777">
      <w:r>
        <w:t xml:space="preserve">A storage template identifies all the units of measure linked with an item category; a unit of measure can be shared across multiple storage templates.  Default storage template is applied to all items if no other storage template is created or associated to the correct items and UM values. </w:t>
      </w:r>
    </w:p>
    <w:p w:rsidR="001A059E" w:rsidP="001A059E" w:rsidRDefault="001A059E" w14:paraId="6E6102F5" w14:textId="6836439D">
      <w:r w:rsidRPr="00F43679">
        <w:t xml:space="preserve">In our example, we will have </w:t>
      </w:r>
      <w:r w:rsidRPr="004F38C5" w:rsidR="00974AF7">
        <w:rPr>
          <w:b/>
          <w:bCs/>
        </w:rPr>
        <w:t>UVC</w:t>
      </w:r>
      <w:r w:rsidRPr="004F38C5">
        <w:rPr>
          <w:b/>
          <w:bCs/>
        </w:rPr>
        <w:t xml:space="preserve">, </w:t>
      </w:r>
      <w:r w:rsidRPr="004F38C5" w:rsidR="00974AF7">
        <w:rPr>
          <w:b/>
          <w:bCs/>
        </w:rPr>
        <w:t>SPCB, PCB</w:t>
      </w:r>
      <w:r w:rsidRPr="004F38C5">
        <w:rPr>
          <w:b/>
          <w:bCs/>
        </w:rPr>
        <w:t xml:space="preserve"> and Pallets (P</w:t>
      </w:r>
      <w:r w:rsidRPr="004F38C5" w:rsidR="00974AF7">
        <w:rPr>
          <w:b/>
          <w:bCs/>
        </w:rPr>
        <w:t>A</w:t>
      </w:r>
      <w:r w:rsidRPr="004F38C5">
        <w:rPr>
          <w:b/>
          <w:bCs/>
        </w:rPr>
        <w:t>L)</w:t>
      </w:r>
      <w:r>
        <w:t xml:space="preserve"> in a unique default template applied to all items of the warehouse.</w:t>
      </w:r>
    </w:p>
    <w:p w:rsidR="00672F13" w:rsidP="008C3C02" w:rsidRDefault="001A059E" w14:paraId="4E0932C7" w14:textId="4D84BC9A">
      <w:r>
        <w:t xml:space="preserve">To define the storage templates, go to the </w:t>
      </w:r>
      <w:r>
        <w:rPr>
          <w:b/>
          <w:bCs/>
        </w:rPr>
        <w:t xml:space="preserve">Inventory Control </w:t>
      </w:r>
      <w:r>
        <w:t xml:space="preserve">folder. Then head to </w:t>
      </w:r>
      <w:r>
        <w:rPr>
          <w:b/>
          <w:bCs/>
        </w:rPr>
        <w:t>Storage Template</w:t>
      </w:r>
      <w:r>
        <w:t xml:space="preserve">, </w:t>
      </w:r>
      <w:r w:rsidRPr="00B11372">
        <w:rPr>
          <w:b/>
          <w:bCs/>
        </w:rPr>
        <w:t>right click</w:t>
      </w:r>
      <w:r>
        <w:t xml:space="preserve">, </w:t>
      </w:r>
      <w:r>
        <w:rPr>
          <w:b/>
          <w:bCs/>
        </w:rPr>
        <w:t>New</w:t>
      </w:r>
      <w:r>
        <w:t xml:space="preserve"> and create your storage template as shown in the following figure. Make sure </w:t>
      </w:r>
      <w:r>
        <w:rPr>
          <w:b/>
          <w:bCs/>
        </w:rPr>
        <w:t xml:space="preserve">Inactive </w:t>
      </w:r>
      <w:r>
        <w:t>is unchecked</w:t>
      </w:r>
      <w:r w:rsidR="00672F13">
        <w:t>.</w:t>
      </w:r>
    </w:p>
    <w:p w:rsidR="008C3C02" w:rsidP="00672F13" w:rsidRDefault="008C3C02" w14:paraId="24457333" w14:textId="1E56B438">
      <w:pPr>
        <w:jc w:val="center"/>
      </w:pPr>
      <w:r>
        <w:rPr>
          <w:noProof/>
        </w:rPr>
        <w:drawing>
          <wp:inline distT="0" distB="0" distL="0" distR="0" wp14:anchorId="7F4C9332" wp14:editId="32BE3D33">
            <wp:extent cx="3650566" cy="3306151"/>
            <wp:effectExtent l="0" t="0" r="7620" b="8890"/>
            <wp:docPr id="18" name="Image 1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exte&#10;&#10;Description générée automatiquement"/>
                    <pic:cNvPicPr/>
                  </pic:nvPicPr>
                  <pic:blipFill>
                    <a:blip r:embed="rId73"/>
                    <a:stretch>
                      <a:fillRect/>
                    </a:stretch>
                  </pic:blipFill>
                  <pic:spPr>
                    <a:xfrm>
                      <a:off x="0" y="0"/>
                      <a:ext cx="3667423" cy="3321417"/>
                    </a:xfrm>
                    <a:prstGeom prst="rect">
                      <a:avLst/>
                    </a:prstGeom>
                  </pic:spPr>
                </pic:pic>
              </a:graphicData>
            </a:graphic>
          </wp:inline>
        </w:drawing>
      </w:r>
    </w:p>
    <w:p w:rsidRPr="00452781" w:rsidR="001A059E" w:rsidP="001A059E" w:rsidRDefault="001A059E" w14:paraId="24BEE6E5" w14:textId="7C799ADF">
      <w:pPr>
        <w:jc w:val="center"/>
      </w:pPr>
    </w:p>
    <w:p w:rsidRPr="000C2EB5" w:rsidR="00352259" w:rsidP="00642E14" w:rsidRDefault="00352259" w14:paraId="30C5354C" w14:textId="0B95A927">
      <w:pPr>
        <w:pStyle w:val="Heading3"/>
        <w:numPr>
          <w:ilvl w:val="2"/>
          <w:numId w:val="5"/>
        </w:numPr>
        <w:rPr>
          <w:rStyle w:val="IntenseReference"/>
          <w:sz w:val="22"/>
          <w:szCs w:val="22"/>
        </w:rPr>
      </w:pPr>
      <w:bookmarkStart w:name="_Toc109737552" w:id="23"/>
      <w:r w:rsidRPr="000C2EB5">
        <w:rPr>
          <w:rStyle w:val="IntenseReference"/>
          <w:sz w:val="22"/>
          <w:szCs w:val="22"/>
        </w:rPr>
        <w:t xml:space="preserve">Item </w:t>
      </w:r>
      <w:r w:rsidRPr="000C2EB5" w:rsidR="00010715">
        <w:rPr>
          <w:rStyle w:val="IntenseReference"/>
          <w:sz w:val="22"/>
          <w:szCs w:val="22"/>
        </w:rPr>
        <w:t>C</w:t>
      </w:r>
      <w:r w:rsidRPr="000C2EB5">
        <w:rPr>
          <w:rStyle w:val="IntenseReference"/>
          <w:sz w:val="22"/>
          <w:szCs w:val="22"/>
        </w:rPr>
        <w:t>lass</w:t>
      </w:r>
      <w:bookmarkEnd w:id="23"/>
    </w:p>
    <w:p w:rsidR="00352259" w:rsidP="00352259" w:rsidRDefault="00352259" w14:paraId="189A5EFB" w14:textId="77777777">
      <w:r>
        <w:t xml:space="preserve">This part is optional, but very useful to minimize configuration time for replenishment and item location capacity because item class can be used to group items that have the same unit of measure (linked through the storage template associated), space requirement and container dimensions. To create an item class, go to the </w:t>
      </w:r>
      <w:r>
        <w:rPr>
          <w:b/>
          <w:bCs/>
        </w:rPr>
        <w:t xml:space="preserve">Inventory Control </w:t>
      </w:r>
      <w:r>
        <w:t xml:space="preserve">folder. Then head to </w:t>
      </w:r>
      <w:r>
        <w:rPr>
          <w:b/>
          <w:bCs/>
        </w:rPr>
        <w:t>Item Class</w:t>
      </w:r>
      <w:r>
        <w:t xml:space="preserve">, </w:t>
      </w:r>
      <w:r w:rsidRPr="00B11372">
        <w:rPr>
          <w:b/>
          <w:bCs/>
        </w:rPr>
        <w:t>right click</w:t>
      </w:r>
      <w:r>
        <w:t xml:space="preserve">, </w:t>
      </w:r>
      <w:r>
        <w:rPr>
          <w:b/>
          <w:bCs/>
        </w:rPr>
        <w:t>New</w:t>
      </w:r>
      <w:r>
        <w:t xml:space="preserve"> and create your class as shown in the following figure, by assigning the correct storage template. Make sure </w:t>
      </w:r>
      <w:r>
        <w:rPr>
          <w:b/>
          <w:bCs/>
        </w:rPr>
        <w:t xml:space="preserve">Inactive </w:t>
      </w:r>
      <w:r>
        <w:t>is unchecked</w:t>
      </w:r>
    </w:p>
    <w:p w:rsidR="00352259" w:rsidP="00352259" w:rsidRDefault="00352259" w14:paraId="753A89C3" w14:textId="2A933F7E">
      <w:pPr>
        <w:jc w:val="center"/>
      </w:pPr>
    </w:p>
    <w:p w:rsidR="00497EFA" w:rsidP="00352259" w:rsidRDefault="00497EFA" w14:paraId="7E064A01" w14:textId="50475FEA">
      <w:pPr>
        <w:jc w:val="center"/>
      </w:pPr>
      <w:r>
        <w:rPr>
          <w:noProof/>
        </w:rPr>
        <w:drawing>
          <wp:inline distT="0" distB="0" distL="0" distR="0" wp14:anchorId="5D376FA5" wp14:editId="695CDCE5">
            <wp:extent cx="5727700" cy="3022600"/>
            <wp:effectExtent l="0" t="0" r="6350" b="6350"/>
            <wp:docPr id="19" name="Image 1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Une image contenant texte&#10;&#10;Description générée automatiquement"/>
                    <pic:cNvPicPr/>
                  </pic:nvPicPr>
                  <pic:blipFill>
                    <a:blip r:embed="rId74"/>
                    <a:stretch>
                      <a:fillRect/>
                    </a:stretch>
                  </pic:blipFill>
                  <pic:spPr>
                    <a:xfrm>
                      <a:off x="0" y="0"/>
                      <a:ext cx="5727700" cy="3022600"/>
                    </a:xfrm>
                    <a:prstGeom prst="rect">
                      <a:avLst/>
                    </a:prstGeom>
                  </pic:spPr>
                </pic:pic>
              </a:graphicData>
            </a:graphic>
          </wp:inline>
        </w:drawing>
      </w:r>
    </w:p>
    <w:p w:rsidRPr="00497EFA" w:rsidR="00AC60EC" w:rsidP="00642E14" w:rsidRDefault="00AC60EC" w14:paraId="5CD93CA4" w14:textId="77777777">
      <w:pPr>
        <w:pStyle w:val="Heading3"/>
        <w:numPr>
          <w:ilvl w:val="2"/>
          <w:numId w:val="5"/>
        </w:numPr>
        <w:rPr>
          <w:rStyle w:val="IntenseReference"/>
          <w:sz w:val="22"/>
          <w:szCs w:val="22"/>
        </w:rPr>
      </w:pPr>
      <w:bookmarkStart w:name="_Toc109737553" w:id="24"/>
      <w:r w:rsidRPr="00497EFA">
        <w:rPr>
          <w:rStyle w:val="IntenseReference"/>
          <w:sz w:val="22"/>
          <w:szCs w:val="22"/>
        </w:rPr>
        <w:t>Item</w:t>
      </w:r>
      <w:bookmarkEnd w:id="24"/>
    </w:p>
    <w:p w:rsidR="00AC60EC" w:rsidP="00AC60EC" w:rsidRDefault="00AC60EC" w14:paraId="14F846C2" w14:textId="77777777">
      <w:pPr>
        <w:jc w:val="both"/>
        <w:rPr>
          <w:rStyle w:val="IntenseReference"/>
        </w:rPr>
      </w:pPr>
      <w:r>
        <w:t>First, we look at the parts related to the item. In this part is defined not only the information directly linked to the item (such as the Item name, size or price).</w:t>
      </w:r>
    </w:p>
    <w:p w:rsidR="00AC60EC" w:rsidP="00AC60EC" w:rsidRDefault="00AC60EC" w14:paraId="13BF3887" w14:textId="77777777">
      <w:pPr>
        <w:jc w:val="both"/>
        <w:rPr>
          <w:rStyle w:val="IntenseReference"/>
        </w:rPr>
      </w:pPr>
      <w:r>
        <w:rPr>
          <w:rStyle w:val="IntenseReference"/>
        </w:rPr>
        <w:t>Now that we have defined the information linked to the users and warehouse, we can start looking at the items and their storage templates.</w:t>
      </w:r>
    </w:p>
    <w:p w:rsidR="00AC60EC" w:rsidP="00AC60EC" w:rsidRDefault="00AC60EC" w14:paraId="29E8416D" w14:textId="77777777">
      <w:pPr>
        <w:jc w:val="both"/>
        <w:rPr>
          <w:rStyle w:val="IntenseReference"/>
        </w:rPr>
      </w:pPr>
      <w:r>
        <w:rPr>
          <w:rStyle w:val="IntenseReference"/>
        </w:rPr>
        <w:t>Here, we will give the example of the creation of an item. Theoretically, all items which go through the warehouse must be created, which implies they must have a reference number. Therefore, for a real warehouse, we need the client’s item information.</w:t>
      </w:r>
    </w:p>
    <w:p w:rsidRPr="0039080F" w:rsidR="00AC60EC" w:rsidP="00AC60EC" w:rsidRDefault="00AC60EC" w14:paraId="4E22B6C8" w14:textId="77777777">
      <w:pPr>
        <w:jc w:val="both"/>
        <w:rPr>
          <w:rStyle w:val="IntenseReference"/>
        </w:rPr>
      </w:pPr>
      <w:r>
        <w:rPr>
          <w:rStyle w:val="IntenseReference"/>
        </w:rPr>
        <w:t xml:space="preserve">First, go to the </w:t>
      </w:r>
      <w:r>
        <w:rPr>
          <w:rStyle w:val="IntenseReference"/>
          <w:b/>
          <w:bCs/>
        </w:rPr>
        <w:t>Item</w:t>
      </w:r>
      <w:r>
        <w:rPr>
          <w:rStyle w:val="IntenseReference"/>
        </w:rPr>
        <w:t xml:space="preserve"> tab, </w:t>
      </w:r>
      <w:r w:rsidRPr="0039080F">
        <w:rPr>
          <w:rStyle w:val="IntenseReference"/>
          <w:b/>
          <w:bCs/>
        </w:rPr>
        <w:t>right click</w:t>
      </w:r>
      <w:r>
        <w:rPr>
          <w:rStyle w:val="IntenseReference"/>
        </w:rPr>
        <w:t xml:space="preserve">, </w:t>
      </w:r>
      <w:r w:rsidRPr="0039080F">
        <w:rPr>
          <w:rStyle w:val="IntenseReference"/>
          <w:b/>
          <w:bCs/>
        </w:rPr>
        <w:t>New</w:t>
      </w:r>
      <w:r>
        <w:rPr>
          <w:rStyle w:val="IntenseReference"/>
        </w:rPr>
        <w:t>.</w:t>
      </w:r>
    </w:p>
    <w:p w:rsidR="00AC60EC" w:rsidP="00AC60EC" w:rsidRDefault="00AC60EC" w14:paraId="6872A698" w14:textId="34013686">
      <w:pPr>
        <w:jc w:val="center"/>
        <w:rPr>
          <w:rFonts w:ascii="Calibri" w:hAnsi="Calibri"/>
          <w:szCs w:val="20"/>
        </w:rPr>
      </w:pPr>
      <w:r>
        <w:rPr>
          <w:rFonts w:ascii="Calibri" w:hAnsi="Calibri"/>
          <w:szCs w:val="20"/>
        </w:rPr>
        <w:tab/>
      </w:r>
    </w:p>
    <w:p w:rsidR="002421AE" w:rsidP="00620D7A" w:rsidRDefault="002217AB" w14:paraId="52EF5EEE" w14:textId="003E8DDE">
      <w:pPr>
        <w:jc w:val="center"/>
        <w:rPr>
          <w:rFonts w:ascii="Calibri" w:hAnsi="Calibri"/>
          <w:szCs w:val="20"/>
        </w:rPr>
      </w:pPr>
      <w:r>
        <w:rPr>
          <w:noProof/>
        </w:rPr>
        <w:drawing>
          <wp:inline distT="0" distB="0" distL="0" distR="0" wp14:anchorId="770C04E3" wp14:editId="1B148C77">
            <wp:extent cx="3502855" cy="3216311"/>
            <wp:effectExtent l="0" t="0" r="2540" b="317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520667" cy="3232666"/>
                    </a:xfrm>
                    <a:prstGeom prst="rect">
                      <a:avLst/>
                    </a:prstGeom>
                  </pic:spPr>
                </pic:pic>
              </a:graphicData>
            </a:graphic>
          </wp:inline>
        </w:drawing>
      </w:r>
    </w:p>
    <w:p w:rsidR="002421AE" w:rsidP="00AC60EC" w:rsidRDefault="002421AE" w14:paraId="2A6CDE09" w14:textId="5C408639">
      <w:pPr>
        <w:jc w:val="center"/>
        <w:rPr>
          <w:rFonts w:ascii="Calibri" w:hAnsi="Calibri"/>
          <w:szCs w:val="20"/>
        </w:rPr>
      </w:pPr>
      <w:r>
        <w:rPr>
          <w:noProof/>
        </w:rPr>
        <w:drawing>
          <wp:inline distT="0" distB="0" distL="0" distR="0" wp14:anchorId="326A2940" wp14:editId="15A9150F">
            <wp:extent cx="5727700" cy="3152775"/>
            <wp:effectExtent l="0" t="0" r="6350" b="9525"/>
            <wp:docPr id="22" name="Image 22"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able&#10;&#10;Description générée automatiquement"/>
                    <pic:cNvPicPr/>
                  </pic:nvPicPr>
                  <pic:blipFill>
                    <a:blip r:embed="rId76"/>
                    <a:stretch>
                      <a:fillRect/>
                    </a:stretch>
                  </pic:blipFill>
                  <pic:spPr>
                    <a:xfrm>
                      <a:off x="0" y="0"/>
                      <a:ext cx="5727700" cy="3152775"/>
                    </a:xfrm>
                    <a:prstGeom prst="rect">
                      <a:avLst/>
                    </a:prstGeom>
                  </pic:spPr>
                </pic:pic>
              </a:graphicData>
            </a:graphic>
          </wp:inline>
        </w:drawing>
      </w:r>
    </w:p>
    <w:p w:rsidRPr="004B20B5" w:rsidR="00AC60EC" w:rsidP="00AC60EC" w:rsidRDefault="00AC60EC" w14:paraId="356B247F" w14:textId="08B46459">
      <w:pPr>
        <w:jc w:val="both"/>
        <w:rPr>
          <w:rFonts w:ascii="Calibri" w:hAnsi="Calibri"/>
          <w:szCs w:val="20"/>
        </w:rPr>
      </w:pPr>
      <w:r>
        <w:rPr>
          <w:rFonts w:ascii="Calibri" w:hAnsi="Calibri"/>
          <w:szCs w:val="20"/>
        </w:rPr>
        <w:t xml:space="preserve">Each item will be configured as a </w:t>
      </w:r>
      <w:r w:rsidR="00EB610C">
        <w:rPr>
          <w:rFonts w:ascii="Calibri" w:hAnsi="Calibri"/>
          <w:b/>
          <w:bCs/>
          <w:szCs w:val="20"/>
        </w:rPr>
        <w:t>Haddad</w:t>
      </w:r>
      <w:r>
        <w:rPr>
          <w:rFonts w:ascii="Calibri" w:hAnsi="Calibri"/>
          <w:b/>
          <w:bCs/>
          <w:szCs w:val="20"/>
        </w:rPr>
        <w:t xml:space="preserve"> </w:t>
      </w:r>
      <w:r>
        <w:rPr>
          <w:rFonts w:ascii="Calibri" w:hAnsi="Calibri"/>
          <w:szCs w:val="20"/>
        </w:rPr>
        <w:t>company.</w:t>
      </w:r>
    </w:p>
    <w:p w:rsidRPr="00F3237F" w:rsidR="00AC60EC" w:rsidP="00AC60EC" w:rsidRDefault="00AC60EC" w14:paraId="6A63F0BA" w14:textId="77777777">
      <w:pPr>
        <w:jc w:val="both"/>
        <w:rPr>
          <w:rFonts w:ascii="Calibri" w:hAnsi="Calibri"/>
          <w:szCs w:val="20"/>
        </w:rPr>
      </w:pPr>
      <w:r>
        <w:rPr>
          <w:rFonts w:ascii="Calibri" w:hAnsi="Calibri"/>
          <w:szCs w:val="20"/>
        </w:rPr>
        <w:t xml:space="preserve">In the </w:t>
      </w:r>
      <w:r w:rsidRPr="000F43DD">
        <w:rPr>
          <w:rFonts w:ascii="Calibri" w:hAnsi="Calibri"/>
          <w:b/>
          <w:bCs/>
          <w:szCs w:val="20"/>
        </w:rPr>
        <w:t>General</w:t>
      </w:r>
      <w:r>
        <w:rPr>
          <w:rFonts w:ascii="Calibri" w:hAnsi="Calibri"/>
          <w:szCs w:val="20"/>
        </w:rPr>
        <w:t xml:space="preserve"> tab, w</w:t>
      </w:r>
      <w:r w:rsidRPr="000F43DD">
        <w:rPr>
          <w:rFonts w:ascii="Calibri" w:hAnsi="Calibri"/>
          <w:szCs w:val="20"/>
        </w:rPr>
        <w:t>rite</w:t>
      </w:r>
      <w:r>
        <w:rPr>
          <w:rFonts w:ascii="Calibri" w:hAnsi="Calibri"/>
          <w:szCs w:val="20"/>
        </w:rPr>
        <w:t xml:space="preserve"> the item reference number in </w:t>
      </w:r>
      <w:r>
        <w:rPr>
          <w:rFonts w:ascii="Calibri" w:hAnsi="Calibri"/>
          <w:b/>
          <w:bCs/>
          <w:szCs w:val="20"/>
        </w:rPr>
        <w:t>Item</w:t>
      </w:r>
      <w:r>
        <w:rPr>
          <w:rFonts w:ascii="Calibri" w:hAnsi="Calibri"/>
          <w:szCs w:val="20"/>
        </w:rPr>
        <w:t xml:space="preserve">, give a </w:t>
      </w:r>
      <w:r>
        <w:rPr>
          <w:rFonts w:ascii="Calibri" w:hAnsi="Calibri"/>
          <w:b/>
          <w:bCs/>
          <w:szCs w:val="20"/>
        </w:rPr>
        <w:t>Description</w:t>
      </w:r>
      <w:r>
        <w:rPr>
          <w:rFonts w:ascii="Calibri" w:hAnsi="Calibri"/>
          <w:szCs w:val="20"/>
        </w:rPr>
        <w:t xml:space="preserve"> to this item (typically, its name). For example, for a book, the description could be its title. Then, in the </w:t>
      </w:r>
      <w:r>
        <w:rPr>
          <w:rFonts w:ascii="Calibri" w:hAnsi="Calibri"/>
          <w:b/>
          <w:bCs/>
          <w:szCs w:val="20"/>
        </w:rPr>
        <w:t xml:space="preserve">Categories </w:t>
      </w:r>
      <w:r>
        <w:rPr>
          <w:rFonts w:ascii="Calibri" w:hAnsi="Calibri"/>
          <w:szCs w:val="20"/>
        </w:rPr>
        <w:t>tab, you can fill the information according to what has been defined with the client.</w:t>
      </w:r>
    </w:p>
    <w:p w:rsidR="005F67DD" w:rsidP="00AC60EC" w:rsidRDefault="00AC60EC" w14:paraId="08E76D3E" w14:textId="2E46B786">
      <w:pPr>
        <w:jc w:val="both"/>
        <w:rPr>
          <w:rFonts w:ascii="Calibri" w:hAnsi="Calibri"/>
          <w:szCs w:val="20"/>
        </w:rPr>
      </w:pPr>
      <w:r>
        <w:rPr>
          <w:rFonts w:ascii="Calibri" w:hAnsi="Calibri"/>
          <w:szCs w:val="20"/>
        </w:rPr>
        <w:t xml:space="preserve">Make sure the </w:t>
      </w:r>
      <w:r>
        <w:rPr>
          <w:rFonts w:ascii="Calibri" w:hAnsi="Calibri"/>
          <w:b/>
          <w:bCs/>
          <w:szCs w:val="20"/>
        </w:rPr>
        <w:t xml:space="preserve">Inactive </w:t>
      </w:r>
      <w:r>
        <w:rPr>
          <w:rFonts w:ascii="Calibri" w:hAnsi="Calibri"/>
          <w:szCs w:val="20"/>
        </w:rPr>
        <w:t>box is unchecked.</w:t>
      </w:r>
    </w:p>
    <w:p w:rsidR="000A7E67" w:rsidP="00AC60EC" w:rsidRDefault="000A7E67" w14:paraId="6909B328" w14:textId="77777777">
      <w:pPr>
        <w:jc w:val="both"/>
        <w:rPr>
          <w:rFonts w:ascii="Calibri" w:hAnsi="Calibri"/>
          <w:szCs w:val="20"/>
        </w:rPr>
      </w:pPr>
    </w:p>
    <w:p w:rsidRPr="00A24308" w:rsidR="00F20706" w:rsidP="00642E14" w:rsidRDefault="00F20706" w14:paraId="5A3E01D8" w14:textId="090C6BFA">
      <w:pPr>
        <w:pStyle w:val="Heading3"/>
        <w:numPr>
          <w:ilvl w:val="2"/>
          <w:numId w:val="5"/>
        </w:numPr>
        <w:rPr>
          <w:rStyle w:val="IntenseReference"/>
          <w:sz w:val="22"/>
          <w:szCs w:val="22"/>
        </w:rPr>
      </w:pPr>
      <w:bookmarkStart w:name="_Toc109737554" w:id="25"/>
      <w:r w:rsidRPr="00A24308">
        <w:rPr>
          <w:rStyle w:val="IntenseReference"/>
          <w:sz w:val="22"/>
          <w:szCs w:val="22"/>
        </w:rPr>
        <w:t xml:space="preserve">Item </w:t>
      </w:r>
      <w:r w:rsidRPr="00A24308" w:rsidR="00020CF9">
        <w:rPr>
          <w:rStyle w:val="IntenseReference"/>
          <w:sz w:val="22"/>
          <w:szCs w:val="22"/>
        </w:rPr>
        <w:t>U</w:t>
      </w:r>
      <w:r w:rsidRPr="00A24308">
        <w:rPr>
          <w:rStyle w:val="IntenseReference"/>
          <w:sz w:val="22"/>
          <w:szCs w:val="22"/>
        </w:rPr>
        <w:t xml:space="preserve">nit of </w:t>
      </w:r>
      <w:r w:rsidRPr="00A24308" w:rsidR="00020CF9">
        <w:rPr>
          <w:rStyle w:val="IntenseReference"/>
          <w:sz w:val="22"/>
          <w:szCs w:val="22"/>
        </w:rPr>
        <w:t>M</w:t>
      </w:r>
      <w:r w:rsidRPr="00A24308">
        <w:rPr>
          <w:rStyle w:val="IntenseReference"/>
          <w:sz w:val="22"/>
          <w:szCs w:val="22"/>
        </w:rPr>
        <w:t>easure</w:t>
      </w:r>
      <w:bookmarkEnd w:id="25"/>
    </w:p>
    <w:p w:rsidR="00F20706" w:rsidP="0004489C" w:rsidRDefault="00F20706" w14:paraId="17D9B29C" w14:textId="17DEDECA">
      <w:pPr>
        <w:pStyle w:val="Bullet"/>
        <w:rPr>
          <w:rStyle w:val="IntenseReference"/>
        </w:rPr>
      </w:pPr>
      <w:r>
        <w:rPr>
          <w:rStyle w:val="IntenseReference"/>
        </w:rPr>
        <w:t>Item unit of measure allows you to define, for each item, its main dimensions, weight and quantity by which it is handled (</w:t>
      </w:r>
      <w:r w:rsidR="00FE0A76">
        <w:rPr>
          <w:rStyle w:val="IntenseReference"/>
        </w:rPr>
        <w:t>UVC</w:t>
      </w:r>
      <w:r>
        <w:rPr>
          <w:rStyle w:val="IntenseReference"/>
        </w:rPr>
        <w:t xml:space="preserve">, </w:t>
      </w:r>
      <w:r w:rsidR="00FE0A76">
        <w:rPr>
          <w:rStyle w:val="IntenseReference"/>
        </w:rPr>
        <w:t>SPCB, PCB</w:t>
      </w:r>
      <w:r>
        <w:rPr>
          <w:rStyle w:val="IntenseReference"/>
        </w:rPr>
        <w:t xml:space="preserve"> or P</w:t>
      </w:r>
      <w:r w:rsidR="00FE0A76">
        <w:rPr>
          <w:rStyle w:val="IntenseReference"/>
        </w:rPr>
        <w:t>A</w:t>
      </w:r>
      <w:r>
        <w:rPr>
          <w:rStyle w:val="IntenseReference"/>
        </w:rPr>
        <w:t xml:space="preserve">L). All these values are applied to item which can be either identified by its individual reference number (defined in the paragraph </w:t>
      </w:r>
      <w:r>
        <w:rPr>
          <w:rStyle w:val="IntenseReference"/>
          <w:b/>
          <w:bCs/>
        </w:rPr>
        <w:t>Item</w:t>
      </w:r>
      <w:r>
        <w:rPr>
          <w:rStyle w:val="IntenseReference"/>
        </w:rPr>
        <w:t>), or by using an Item Class.</w:t>
      </w:r>
    </w:p>
    <w:p w:rsidR="00F20706" w:rsidP="0004489C" w:rsidRDefault="00B445EA" w14:paraId="15A5B6CF" w14:textId="712E7D6A">
      <w:pPr>
        <w:pStyle w:val="Bullet"/>
        <w:rPr>
          <w:rStyle w:val="IntenseReference"/>
        </w:rPr>
      </w:pPr>
      <w:r>
        <w:drawing>
          <wp:inline distT="0" distB="0" distL="0" distR="0" wp14:anchorId="1F8E3622" wp14:editId="64F4EA37">
            <wp:extent cx="1434713" cy="4393809"/>
            <wp:effectExtent l="0" t="0" r="0" b="6985"/>
            <wp:docPr id="26" name="Image 2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Une image contenant texte&#10;&#10;Description générée automatiquement"/>
                    <pic:cNvPicPr/>
                  </pic:nvPicPr>
                  <pic:blipFill>
                    <a:blip r:embed="rId77"/>
                    <a:stretch>
                      <a:fillRect/>
                    </a:stretch>
                  </pic:blipFill>
                  <pic:spPr>
                    <a:xfrm>
                      <a:off x="0" y="0"/>
                      <a:ext cx="1461397" cy="4475528"/>
                    </a:xfrm>
                    <a:prstGeom prst="rect">
                      <a:avLst/>
                    </a:prstGeom>
                  </pic:spPr>
                </pic:pic>
              </a:graphicData>
            </a:graphic>
          </wp:inline>
        </w:drawing>
      </w:r>
    </w:p>
    <w:p w:rsidR="00F20706" w:rsidP="0004489C" w:rsidRDefault="00F20706" w14:paraId="1162D627" w14:textId="77777777">
      <w:pPr>
        <w:pStyle w:val="Bullet"/>
        <w:rPr>
          <w:rStyle w:val="IntenseReference"/>
        </w:rPr>
      </w:pPr>
      <w:r w:rsidRPr="00B445EA">
        <w:rPr>
          <w:rStyle w:val="IntenseReference"/>
        </w:rPr>
        <w:t xml:space="preserve">In our case, we defined each Item unit of measure individually. </w:t>
      </w:r>
      <w:r>
        <w:rPr>
          <w:rStyle w:val="IntenseReference"/>
        </w:rPr>
        <w:t xml:space="preserve">To do so, </w:t>
      </w:r>
      <w:r w:rsidRPr="00316778">
        <w:rPr>
          <w:rStyle w:val="IntenseReference"/>
          <w:b/>
          <w:bCs/>
        </w:rPr>
        <w:t>right click</w:t>
      </w:r>
      <w:r>
        <w:rPr>
          <w:rStyle w:val="IntenseReference"/>
        </w:rPr>
        <w:t xml:space="preserve"> in the blank window, </w:t>
      </w:r>
      <w:r>
        <w:rPr>
          <w:rStyle w:val="IntenseReference"/>
          <w:b/>
          <w:bCs/>
        </w:rPr>
        <w:t>New</w:t>
      </w:r>
      <w:r>
        <w:rPr>
          <w:rStyle w:val="IntenseReference"/>
        </w:rPr>
        <w:t xml:space="preserve">. In the new window, select either </w:t>
      </w:r>
      <w:r w:rsidRPr="003B3E73">
        <w:rPr>
          <w:rStyle w:val="IntenseReference"/>
          <w:b/>
          <w:bCs/>
        </w:rPr>
        <w:t>Item class or Item</w:t>
      </w:r>
      <w:r>
        <w:rPr>
          <w:rStyle w:val="IntenseReference"/>
        </w:rPr>
        <w:t xml:space="preserve">. In our case, we select </w:t>
      </w:r>
      <w:r>
        <w:rPr>
          <w:rStyle w:val="IntenseReference"/>
          <w:b/>
          <w:bCs/>
        </w:rPr>
        <w:t>Item</w:t>
      </w:r>
      <w:r>
        <w:rPr>
          <w:rStyle w:val="IntenseReference"/>
        </w:rPr>
        <w:t xml:space="preserve">, as we decided to define each item individually. Click on the </w:t>
      </w:r>
      <w:r w:rsidRPr="00284D04">
        <w:rPr>
          <w:rStyle w:val="IntenseReference"/>
          <w:b/>
          <w:bCs/>
        </w:rPr>
        <w:t>Research</w:t>
      </w:r>
      <w:r>
        <w:rPr>
          <w:rStyle w:val="IntenseReference"/>
          <w:b/>
          <w:bCs/>
        </w:rPr>
        <w:t xml:space="preserve"> </w:t>
      </w:r>
      <w:r>
        <w:rPr>
          <w:rStyle w:val="IntenseReference"/>
        </w:rPr>
        <w:t xml:space="preserve">button (the little magnifying glass), write the information related to the item you are looking for (remember to use the </w:t>
      </w:r>
      <w:r w:rsidRPr="00F27887">
        <w:rPr>
          <w:rStyle w:val="IntenseReference"/>
          <w:b/>
          <w:bCs/>
        </w:rPr>
        <w:t>%</w:t>
      </w:r>
      <w:r>
        <w:rPr>
          <w:rStyle w:val="IntenseReference"/>
        </w:rPr>
        <w:t xml:space="preserve"> wild card if necessary), and click on the item and then </w:t>
      </w:r>
      <w:r>
        <w:rPr>
          <w:rStyle w:val="IntenseReference"/>
          <w:b/>
          <w:bCs/>
        </w:rPr>
        <w:t>OK</w:t>
      </w:r>
      <w:r>
        <w:rPr>
          <w:rStyle w:val="IntenseReference"/>
        </w:rPr>
        <w:t xml:space="preserve">. </w:t>
      </w:r>
      <w:r w:rsidRPr="00255836">
        <w:rPr>
          <w:rStyle w:val="IntenseReference"/>
          <w:b/>
          <w:bCs/>
        </w:rPr>
        <w:t>Right click</w:t>
      </w:r>
      <w:r>
        <w:rPr>
          <w:rStyle w:val="IntenseReference"/>
        </w:rPr>
        <w:t xml:space="preserve"> in the blank part of the window, </w:t>
      </w:r>
      <w:r>
        <w:rPr>
          <w:rStyle w:val="IntenseReference"/>
          <w:b/>
          <w:bCs/>
        </w:rPr>
        <w:t xml:space="preserve">New </w:t>
      </w:r>
      <w:r>
        <w:rPr>
          <w:rStyle w:val="IntenseReference"/>
        </w:rPr>
        <w:t>and write the information you have for that item. An example is provided in the following figure.</w:t>
      </w:r>
    </w:p>
    <w:p w:rsidR="00F20706" w:rsidP="0004489C" w:rsidRDefault="00F20706" w14:paraId="17BE5D6D" w14:textId="6A462CDC">
      <w:pPr>
        <w:pStyle w:val="Bullet"/>
      </w:pPr>
    </w:p>
    <w:p w:rsidR="00A1162D" w:rsidP="00E9539F" w:rsidRDefault="00A1162D" w14:paraId="6E18156C" w14:textId="4770242D">
      <w:pPr>
        <w:pStyle w:val="Bullet"/>
        <w:jc w:val="center"/>
      </w:pPr>
      <w:r>
        <w:drawing>
          <wp:inline distT="0" distB="0" distL="0" distR="0" wp14:anchorId="3428BB19" wp14:editId="425406A3">
            <wp:extent cx="3638550" cy="3020965"/>
            <wp:effectExtent l="0" t="0" r="0" b="8255"/>
            <wp:docPr id="30" name="Image 3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Une image contenant texte&#10;&#10;Description générée automatiquement"/>
                    <pic:cNvPicPr/>
                  </pic:nvPicPr>
                  <pic:blipFill>
                    <a:blip r:embed="rId78"/>
                    <a:stretch>
                      <a:fillRect/>
                    </a:stretch>
                  </pic:blipFill>
                  <pic:spPr>
                    <a:xfrm>
                      <a:off x="0" y="0"/>
                      <a:ext cx="3654185" cy="3033946"/>
                    </a:xfrm>
                    <a:prstGeom prst="rect">
                      <a:avLst/>
                    </a:prstGeom>
                  </pic:spPr>
                </pic:pic>
              </a:graphicData>
            </a:graphic>
          </wp:inline>
        </w:drawing>
      </w:r>
    </w:p>
    <w:p w:rsidR="00F20706" w:rsidP="0004489C" w:rsidRDefault="00F20706" w14:paraId="7D12EE78" w14:textId="77777777">
      <w:pPr>
        <w:pStyle w:val="Bullet"/>
      </w:pPr>
      <w:r>
        <w:t xml:space="preserve">Then click </w:t>
      </w:r>
      <w:r>
        <w:rPr>
          <w:b/>
          <w:bCs/>
        </w:rPr>
        <w:t>OK</w:t>
      </w:r>
      <w:r>
        <w:t>. Repeat as many times as needed.</w:t>
      </w:r>
    </w:p>
    <w:p w:rsidR="00F20706" w:rsidP="0004489C" w:rsidRDefault="00F20706" w14:paraId="5A53638F" w14:textId="77777777">
      <w:pPr>
        <w:pStyle w:val="Bullet"/>
      </w:pPr>
      <w:r w:rsidRPr="00646B6E">
        <w:rPr>
          <w:b/>
          <w:u w:val="single"/>
        </w:rPr>
        <w:t>Note:</w:t>
      </w:r>
      <w:r>
        <w:t xml:space="preserve"> each item can be given several Sequences in a single unit of measure, but you cannot create several units of measure for a single item.</w:t>
      </w:r>
    </w:p>
    <w:p w:rsidRPr="000615D6" w:rsidR="009953B4" w:rsidP="00642E14" w:rsidRDefault="009953B4" w14:paraId="39941126" w14:textId="3579CEBD">
      <w:pPr>
        <w:pStyle w:val="Heading3"/>
        <w:numPr>
          <w:ilvl w:val="2"/>
          <w:numId w:val="5"/>
        </w:numPr>
        <w:rPr>
          <w:rStyle w:val="IntenseReference"/>
          <w:sz w:val="22"/>
          <w:szCs w:val="22"/>
        </w:rPr>
      </w:pPr>
      <w:bookmarkStart w:name="_Toc109737555" w:id="26"/>
      <w:r w:rsidRPr="000615D6">
        <w:rPr>
          <w:rStyle w:val="IntenseReference"/>
          <w:sz w:val="22"/>
          <w:szCs w:val="22"/>
        </w:rPr>
        <w:t>Item Categories</w:t>
      </w:r>
      <w:bookmarkEnd w:id="26"/>
    </w:p>
    <w:p w:rsidR="009953B4" w:rsidP="0004489C" w:rsidRDefault="009953B4" w14:paraId="0062B7E6" w14:textId="77777777">
      <w:pPr>
        <w:pStyle w:val="Bullet"/>
      </w:pPr>
      <w:r>
        <w:t>It is possible to identify specific characteristics of the items in the Item categories such as value-added inserts (catalogs, promotional gifts, etc.), special handling instructions, pay terms, or any other user-defined message/label.  These information at Item level can be used then in</w:t>
      </w:r>
      <w:r w:rsidRPr="00BF15EF">
        <w:t xml:space="preserve"> </w:t>
      </w:r>
      <w:r>
        <w:t xml:space="preserve">configuration of item filter for warehouse processes (replenishment, allocation, location etc.) </w:t>
      </w:r>
    </w:p>
    <w:p w:rsidR="009953B4" w:rsidP="0004489C" w:rsidRDefault="009953B4" w14:paraId="6635A4E8" w14:textId="77777777">
      <w:pPr>
        <w:pStyle w:val="Bullet"/>
      </w:pPr>
      <w:r>
        <w:t>Ten different Item categories are available and can be configured in SCALE to store specific item values.</w:t>
      </w:r>
    </w:p>
    <w:p w:rsidR="009953B4" w:rsidP="0004489C" w:rsidRDefault="009953B4" w14:paraId="33043485" w14:textId="77777777">
      <w:pPr>
        <w:pStyle w:val="Bullet"/>
      </w:pPr>
      <w:r>
        <w:t xml:space="preserve"> </w:t>
      </w:r>
    </w:p>
    <w:p w:rsidR="009953B4" w:rsidP="009953B4" w:rsidRDefault="009953B4" w14:paraId="435FAB2E" w14:textId="77777777">
      <w:r>
        <w:t xml:space="preserve">To configure an item category, go to the </w:t>
      </w:r>
      <w:r>
        <w:rPr>
          <w:b/>
          <w:bCs/>
        </w:rPr>
        <w:t xml:space="preserve">Inventory Control </w:t>
      </w:r>
      <w:r>
        <w:t xml:space="preserve">folder, then in the </w:t>
      </w:r>
      <w:r w:rsidRPr="00452781">
        <w:rPr>
          <w:b/>
          <w:bCs/>
        </w:rPr>
        <w:t>Item Categories</w:t>
      </w:r>
      <w:r>
        <w:t xml:space="preserve"> folder select the preferred </w:t>
      </w:r>
      <w:r>
        <w:rPr>
          <w:b/>
          <w:bCs/>
        </w:rPr>
        <w:t>Item Category</w:t>
      </w:r>
      <w:r>
        <w:t xml:space="preserve">, </w:t>
      </w:r>
      <w:r w:rsidRPr="00B11372">
        <w:rPr>
          <w:b/>
          <w:bCs/>
        </w:rPr>
        <w:t>right click</w:t>
      </w:r>
      <w:r>
        <w:t xml:space="preserve">, </w:t>
      </w:r>
      <w:r>
        <w:rPr>
          <w:b/>
          <w:bCs/>
        </w:rPr>
        <w:t>New</w:t>
      </w:r>
      <w:r>
        <w:t xml:space="preserve"> and create your category fields as shown in the following figure. Make sure </w:t>
      </w:r>
      <w:r>
        <w:rPr>
          <w:b/>
          <w:bCs/>
        </w:rPr>
        <w:t xml:space="preserve">Inactive </w:t>
      </w:r>
      <w:r>
        <w:t>is unchecked.</w:t>
      </w:r>
    </w:p>
    <w:p w:rsidR="009953B4" w:rsidP="009953B4" w:rsidRDefault="00D574D5" w14:paraId="4836EDE2" w14:textId="04C44DDF">
      <w:pPr>
        <w:jc w:val="center"/>
      </w:pPr>
      <w:r>
        <w:rPr>
          <w:noProof/>
        </w:rPr>
        <w:drawing>
          <wp:inline distT="0" distB="0" distL="0" distR="0" wp14:anchorId="79EC1649" wp14:editId="156F3864">
            <wp:extent cx="5727700" cy="2371725"/>
            <wp:effectExtent l="0" t="0" r="6350" b="9525"/>
            <wp:docPr id="89" name="Image 89"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 89" descr="Une image contenant table&#10;&#10;Description générée automatiquement"/>
                    <pic:cNvPicPr/>
                  </pic:nvPicPr>
                  <pic:blipFill>
                    <a:blip r:embed="rId79"/>
                    <a:stretch>
                      <a:fillRect/>
                    </a:stretch>
                  </pic:blipFill>
                  <pic:spPr>
                    <a:xfrm>
                      <a:off x="0" y="0"/>
                      <a:ext cx="5727700" cy="2371725"/>
                    </a:xfrm>
                    <a:prstGeom prst="rect">
                      <a:avLst/>
                    </a:prstGeom>
                  </pic:spPr>
                </pic:pic>
              </a:graphicData>
            </a:graphic>
          </wp:inline>
        </w:drawing>
      </w:r>
    </w:p>
    <w:p w:rsidR="009953B4" w:rsidP="009953B4" w:rsidRDefault="009953B4" w14:paraId="7E50DFB3" w14:textId="17FA5B35">
      <w:r>
        <w:t xml:space="preserve">We </w:t>
      </w:r>
      <w:r w:rsidR="0092581C">
        <w:t>also need</w:t>
      </w:r>
      <w:r>
        <w:t xml:space="preserve"> a new category </w:t>
      </w:r>
      <w:r w:rsidR="0079759F">
        <w:t>(item category 02)</w:t>
      </w:r>
      <w:r>
        <w:t xml:space="preserve"> for the </w:t>
      </w:r>
      <w:r w:rsidRPr="00F9673B" w:rsidR="00F9673B">
        <w:t xml:space="preserve">Product </w:t>
      </w:r>
      <w:r w:rsidRPr="00F9673B" w:rsidR="000615D6">
        <w:t>status</w:t>
      </w:r>
      <w:r w:rsidR="000615D6">
        <w:t>:</w:t>
      </w:r>
      <w:r w:rsidR="00E44B54">
        <w:t xml:space="preserve"> </w:t>
      </w:r>
    </w:p>
    <w:p w:rsidR="0079759F" w:rsidP="0079759F" w:rsidRDefault="001F6607" w14:paraId="28BBC0B6" w14:textId="05021C89">
      <w:pPr>
        <w:jc w:val="center"/>
      </w:pPr>
      <w:r>
        <w:rPr>
          <w:noProof/>
        </w:rPr>
        <w:drawing>
          <wp:inline distT="0" distB="0" distL="0" distR="0" wp14:anchorId="62574D42" wp14:editId="4B5D41B1">
            <wp:extent cx="5727700" cy="2540000"/>
            <wp:effectExtent l="0" t="0" r="6350" b="0"/>
            <wp:docPr id="91" name="Image 91"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 91" descr="Une image contenant table&#10;&#10;Description générée automatiquement"/>
                    <pic:cNvPicPr/>
                  </pic:nvPicPr>
                  <pic:blipFill>
                    <a:blip r:embed="rId80"/>
                    <a:stretch>
                      <a:fillRect/>
                    </a:stretch>
                  </pic:blipFill>
                  <pic:spPr>
                    <a:xfrm>
                      <a:off x="0" y="0"/>
                      <a:ext cx="5727700" cy="2540000"/>
                    </a:xfrm>
                    <a:prstGeom prst="rect">
                      <a:avLst/>
                    </a:prstGeom>
                  </pic:spPr>
                </pic:pic>
              </a:graphicData>
            </a:graphic>
          </wp:inline>
        </w:drawing>
      </w:r>
    </w:p>
    <w:p w:rsidR="0079759F" w:rsidP="0079759F" w:rsidRDefault="0079759F" w14:paraId="22E0FFC7" w14:textId="55C8CB8E">
      <w:r>
        <w:t xml:space="preserve">We use item category 03 for the </w:t>
      </w:r>
      <w:r w:rsidR="004C57B0">
        <w:t>“Famille de produit”</w:t>
      </w:r>
    </w:p>
    <w:p w:rsidR="0079759F" w:rsidP="0079759F" w:rsidRDefault="0079759F" w14:paraId="457B365A" w14:textId="77777777"/>
    <w:p w:rsidR="001F6607" w:rsidP="009953B4" w:rsidRDefault="0027446F" w14:paraId="084A2A73" w14:textId="27A312E8">
      <w:pPr>
        <w:jc w:val="center"/>
      </w:pPr>
      <w:r>
        <w:rPr>
          <w:noProof/>
        </w:rPr>
        <w:drawing>
          <wp:inline distT="0" distB="0" distL="0" distR="0" wp14:anchorId="36190F3F" wp14:editId="636F4224">
            <wp:extent cx="5150623" cy="3797300"/>
            <wp:effectExtent l="0" t="0" r="0" b="0"/>
            <wp:docPr id="100" name="Image 100"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 100" descr="Une image contenant table&#10;&#10;Description générée automatiquement"/>
                    <pic:cNvPicPr/>
                  </pic:nvPicPr>
                  <pic:blipFill>
                    <a:blip r:embed="rId81"/>
                    <a:stretch>
                      <a:fillRect/>
                    </a:stretch>
                  </pic:blipFill>
                  <pic:spPr>
                    <a:xfrm>
                      <a:off x="0" y="0"/>
                      <a:ext cx="5154957" cy="3800495"/>
                    </a:xfrm>
                    <a:prstGeom prst="rect">
                      <a:avLst/>
                    </a:prstGeom>
                  </pic:spPr>
                </pic:pic>
              </a:graphicData>
            </a:graphic>
          </wp:inline>
        </w:drawing>
      </w:r>
    </w:p>
    <w:p w:rsidR="007A1C81" w:rsidP="0079759F" w:rsidRDefault="0079759F" w14:paraId="47027A9E" w14:textId="35E0EA90">
      <w:r>
        <w:t xml:space="preserve">We use item category 04 for the </w:t>
      </w:r>
      <w:r w:rsidR="004C57B0">
        <w:t>“Sous</w:t>
      </w:r>
      <w:r w:rsidR="00687E2A">
        <w:t xml:space="preserve">-Famille de </w:t>
      </w:r>
      <w:r w:rsidR="00E52D32">
        <w:t>P</w:t>
      </w:r>
      <w:r w:rsidR="00A7331B">
        <w:t>roduit</w:t>
      </w:r>
      <w:r w:rsidR="00D435B4">
        <w:t>”</w:t>
      </w:r>
      <w:r w:rsidR="00A7331B">
        <w:t>:</w:t>
      </w:r>
      <w:r w:rsidR="00687E2A">
        <w:t xml:space="preserve"> </w:t>
      </w:r>
    </w:p>
    <w:p w:rsidR="007A1C81" w:rsidP="009953B4" w:rsidRDefault="007A1C81" w14:paraId="14897BE1" w14:textId="4AECCEC2">
      <w:pPr>
        <w:jc w:val="center"/>
      </w:pPr>
      <w:r>
        <w:rPr>
          <w:noProof/>
        </w:rPr>
        <w:drawing>
          <wp:inline distT="0" distB="0" distL="0" distR="0" wp14:anchorId="79C4CEAD" wp14:editId="36AE8DB5">
            <wp:extent cx="5290693" cy="3459480"/>
            <wp:effectExtent l="0" t="0" r="5715" b="7620"/>
            <wp:docPr id="102" name="Image 10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 102" descr="Une image contenant texte&#10;&#10;Description générée automatiquement"/>
                    <pic:cNvPicPr/>
                  </pic:nvPicPr>
                  <pic:blipFill>
                    <a:blip r:embed="rId82"/>
                    <a:stretch>
                      <a:fillRect/>
                    </a:stretch>
                  </pic:blipFill>
                  <pic:spPr>
                    <a:xfrm>
                      <a:off x="0" y="0"/>
                      <a:ext cx="5296548" cy="3463308"/>
                    </a:xfrm>
                    <a:prstGeom prst="rect">
                      <a:avLst/>
                    </a:prstGeom>
                  </pic:spPr>
                </pic:pic>
              </a:graphicData>
            </a:graphic>
          </wp:inline>
        </w:drawing>
      </w:r>
    </w:p>
    <w:p w:rsidR="0079759F" w:rsidP="009953B4" w:rsidRDefault="0079759F" w14:paraId="1E66164E" w14:textId="77777777">
      <w:pPr>
        <w:jc w:val="center"/>
      </w:pPr>
    </w:p>
    <w:p w:rsidR="007A1C81" w:rsidP="0079759F" w:rsidRDefault="0079759F" w14:paraId="751A973E" w14:textId="25F41843">
      <w:r>
        <w:t xml:space="preserve">We use item category 05 for the </w:t>
      </w:r>
      <w:r w:rsidR="00476D92">
        <w:t xml:space="preserve">Rotation class: </w:t>
      </w:r>
    </w:p>
    <w:p w:rsidR="007A1C81" w:rsidP="009953B4" w:rsidRDefault="00F44C9D" w14:paraId="2F17BF72" w14:textId="57EE74CC">
      <w:pPr>
        <w:jc w:val="center"/>
      </w:pPr>
      <w:r>
        <w:rPr>
          <w:noProof/>
        </w:rPr>
        <w:drawing>
          <wp:inline distT="0" distB="0" distL="0" distR="0" wp14:anchorId="7203A3F4" wp14:editId="50F0B986">
            <wp:extent cx="5727700" cy="3268980"/>
            <wp:effectExtent l="0" t="0" r="6350" b="762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27700" cy="3268980"/>
                    </a:xfrm>
                    <a:prstGeom prst="rect">
                      <a:avLst/>
                    </a:prstGeom>
                  </pic:spPr>
                </pic:pic>
              </a:graphicData>
            </a:graphic>
          </wp:inline>
        </w:drawing>
      </w:r>
    </w:p>
    <w:p w:rsidR="00476D92" w:rsidP="00476D92" w:rsidRDefault="00476D92" w14:paraId="2EE4BAD9" w14:textId="1B87E52C">
      <w:r>
        <w:t xml:space="preserve">We use item category 06 for the </w:t>
      </w:r>
      <w:r w:rsidR="00680599">
        <w:t>“</w:t>
      </w:r>
      <w:r w:rsidR="00F90B6F">
        <w:t>class</w:t>
      </w:r>
      <w:r w:rsidR="001C4885">
        <w:t>e de vente</w:t>
      </w:r>
      <w:r w:rsidR="00680599">
        <w:t>”</w:t>
      </w:r>
      <w:r w:rsidR="00F90B6F">
        <w:t>:</w:t>
      </w:r>
      <w:r>
        <w:t xml:space="preserve"> </w:t>
      </w:r>
    </w:p>
    <w:p w:rsidR="00F44C9D" w:rsidP="009953B4" w:rsidRDefault="00770BC9" w14:paraId="24A2C6C5" w14:textId="55BF8FD4">
      <w:pPr>
        <w:jc w:val="center"/>
      </w:pPr>
      <w:r>
        <w:rPr>
          <w:noProof/>
        </w:rPr>
        <w:drawing>
          <wp:inline distT="0" distB="0" distL="0" distR="0" wp14:anchorId="30FD9C92" wp14:editId="78FD81B0">
            <wp:extent cx="5727700" cy="3218180"/>
            <wp:effectExtent l="0" t="0" r="6350" b="1270"/>
            <wp:docPr id="110" name="Image 110"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 110" descr="Une image contenant table&#10;&#10;Description générée automatiquement"/>
                    <pic:cNvPicPr/>
                  </pic:nvPicPr>
                  <pic:blipFill>
                    <a:blip r:embed="rId84"/>
                    <a:stretch>
                      <a:fillRect/>
                    </a:stretch>
                  </pic:blipFill>
                  <pic:spPr>
                    <a:xfrm>
                      <a:off x="0" y="0"/>
                      <a:ext cx="5727700" cy="3218180"/>
                    </a:xfrm>
                    <a:prstGeom prst="rect">
                      <a:avLst/>
                    </a:prstGeom>
                  </pic:spPr>
                </pic:pic>
              </a:graphicData>
            </a:graphic>
          </wp:inline>
        </w:drawing>
      </w:r>
    </w:p>
    <w:p w:rsidRPr="000615D6" w:rsidR="009953B4" w:rsidP="00642E14" w:rsidRDefault="009953B4" w14:paraId="228903A2" w14:textId="51752775">
      <w:pPr>
        <w:pStyle w:val="Heading3"/>
        <w:numPr>
          <w:ilvl w:val="2"/>
          <w:numId w:val="5"/>
        </w:numPr>
        <w:rPr>
          <w:rStyle w:val="IntenseReference"/>
          <w:sz w:val="22"/>
          <w:szCs w:val="22"/>
        </w:rPr>
      </w:pPr>
      <w:bookmarkStart w:name="_Toc109737556" w:id="27"/>
      <w:r w:rsidRPr="000615D6">
        <w:rPr>
          <w:rStyle w:val="IntenseReference"/>
          <w:sz w:val="22"/>
          <w:szCs w:val="22"/>
        </w:rPr>
        <w:t>Item Cross Reference</w:t>
      </w:r>
      <w:bookmarkEnd w:id="27"/>
    </w:p>
    <w:p w:rsidR="009953B4" w:rsidP="0004489C" w:rsidRDefault="009953B4" w14:paraId="7D5D3032" w14:textId="77777777">
      <w:pPr>
        <w:pStyle w:val="Bullet"/>
      </w:pPr>
      <w:r>
        <w:t>“</w:t>
      </w:r>
      <w:r w:rsidRPr="00482F7D">
        <w:t>You can create a cross-reference record for any item defined in the system. Generally, a cross-reference number is established to identify an item's UPC or GS1 number. A user processing an item can use either the item number or the cross-reference number to identify it on an RF device</w:t>
      </w:r>
      <w:r>
        <w:t>.” (Source: Item cross reference Help window</w:t>
      </w:r>
    </w:p>
    <w:p w:rsidR="009953B4" w:rsidP="0004489C" w:rsidRDefault="009953B4" w14:paraId="7B0EDFE7" w14:textId="72469F66">
      <w:pPr>
        <w:pStyle w:val="Bullet"/>
      </w:pPr>
      <w:hyperlink w:history="1" r:id="rId85">
        <w:r w:rsidRPr="0099283E">
          <w:rPr>
            <w:rStyle w:val="Hyperlink"/>
          </w:rPr>
          <w:t>https://emlb-scale2018.manh.com/Scale/Help/W</w:t>
        </w:r>
        <w:bookmarkStart w:name="_Hlt109998755" w:id="28"/>
        <w:bookmarkStart w:name="_Hlt109998756" w:id="29"/>
        <w:bookmarkEnd w:id="28"/>
        <w:bookmarkEnd w:id="29"/>
        <w:r w:rsidRPr="0099283E">
          <w:rPr>
            <w:rStyle w:val="Hyperlink"/>
          </w:rPr>
          <w:t>ebHelp/Content/Itemcross.htm</w:t>
        </w:r>
      </w:hyperlink>
      <w:r>
        <w:t>)</w:t>
      </w:r>
    </w:p>
    <w:p w:rsidRPr="00024768" w:rsidR="009953B4" w:rsidP="0004489C" w:rsidRDefault="009953B4" w14:paraId="04B096EF" w14:textId="21437FE7">
      <w:pPr>
        <w:pStyle w:val="Bullet"/>
      </w:pPr>
      <w:r>
        <w:t xml:space="preserve">Go to </w:t>
      </w:r>
      <w:r w:rsidRPr="00080498">
        <w:rPr>
          <w:b/>
          <w:bCs/>
        </w:rPr>
        <w:t>Item cross reference</w:t>
      </w:r>
      <w:r>
        <w:t xml:space="preserve">, </w:t>
      </w:r>
      <w:r w:rsidRPr="00727764">
        <w:rPr>
          <w:b/>
          <w:bCs/>
        </w:rPr>
        <w:t>right click</w:t>
      </w:r>
      <w:r>
        <w:t xml:space="preserve">, </w:t>
      </w:r>
      <w:r w:rsidRPr="00727764">
        <w:rPr>
          <w:b/>
          <w:bCs/>
        </w:rPr>
        <w:t>New</w:t>
      </w:r>
      <w:r>
        <w:t xml:space="preserve"> and fill in the fields. The first field should contain the reference number you defined in the paragraph </w:t>
      </w:r>
      <w:r>
        <w:rPr>
          <w:b/>
          <w:bCs/>
        </w:rPr>
        <w:t>Item</w:t>
      </w:r>
      <w:r>
        <w:t xml:space="preserve">, the </w:t>
      </w:r>
      <w:r>
        <w:rPr>
          <w:b/>
          <w:bCs/>
        </w:rPr>
        <w:t xml:space="preserve">Company </w:t>
      </w:r>
      <w:r>
        <w:t>field is relevant only if you have several companies. If it is not the case, it can stay blank. Write the cross</w:t>
      </w:r>
      <w:r w:rsidR="00991B78">
        <w:t>-</w:t>
      </w:r>
      <w:r>
        <w:t xml:space="preserve">reference item number and quantity unit of measure. Click </w:t>
      </w:r>
      <w:r>
        <w:rPr>
          <w:b/>
          <w:bCs/>
        </w:rPr>
        <w:t>OK</w:t>
      </w:r>
      <w:r>
        <w:t>.</w:t>
      </w:r>
    </w:p>
    <w:p w:rsidR="009953B4" w:rsidP="0004489C" w:rsidRDefault="00F774F6" w14:paraId="059B059A" w14:textId="2DF72525">
      <w:pPr>
        <w:pStyle w:val="Bullet"/>
      </w:pPr>
      <w:r>
        <w:drawing>
          <wp:inline distT="0" distB="0" distL="0" distR="0" wp14:anchorId="7D58D860" wp14:editId="699F50BE">
            <wp:extent cx="5277403" cy="4781257"/>
            <wp:effectExtent l="0" t="0" r="0" b="635"/>
            <wp:docPr id="112" name="Image 112"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 112" descr="Une image contenant table&#10;&#10;Description générée automatiquement"/>
                    <pic:cNvPicPr/>
                  </pic:nvPicPr>
                  <pic:blipFill>
                    <a:blip r:embed="rId86"/>
                    <a:stretch>
                      <a:fillRect/>
                    </a:stretch>
                  </pic:blipFill>
                  <pic:spPr>
                    <a:xfrm>
                      <a:off x="0" y="0"/>
                      <a:ext cx="5283377" cy="4786669"/>
                    </a:xfrm>
                    <a:prstGeom prst="rect">
                      <a:avLst/>
                    </a:prstGeom>
                  </pic:spPr>
                </pic:pic>
              </a:graphicData>
            </a:graphic>
          </wp:inline>
        </w:drawing>
      </w:r>
    </w:p>
    <w:p w:rsidR="001A059E" w:rsidP="0004489C" w:rsidRDefault="001A059E" w14:paraId="4B74AA9E" w14:textId="77777777">
      <w:pPr>
        <w:pStyle w:val="Bullet"/>
      </w:pPr>
    </w:p>
    <w:p w:rsidRPr="00F774F6" w:rsidR="00CE7AE8" w:rsidP="00642E14" w:rsidRDefault="00CE7AE8" w14:paraId="11206BE4" w14:textId="0F531685">
      <w:pPr>
        <w:pStyle w:val="Heading3"/>
        <w:numPr>
          <w:ilvl w:val="2"/>
          <w:numId w:val="5"/>
        </w:numPr>
        <w:jc w:val="both"/>
        <w:rPr>
          <w:rStyle w:val="IntenseReference"/>
          <w:sz w:val="22"/>
          <w:szCs w:val="22"/>
        </w:rPr>
      </w:pPr>
      <w:bookmarkStart w:name="_Toc109737557" w:id="30"/>
      <w:r w:rsidRPr="00F774F6">
        <w:rPr>
          <w:rStyle w:val="IntenseReference"/>
          <w:sz w:val="22"/>
          <w:szCs w:val="22"/>
        </w:rPr>
        <w:t>Item Location Capacity</w:t>
      </w:r>
      <w:bookmarkEnd w:id="30"/>
    </w:p>
    <w:p w:rsidR="00CE7AE8" w:rsidP="0004489C" w:rsidRDefault="00CE7AE8" w14:paraId="23D7C480" w14:textId="77777777">
      <w:pPr>
        <w:pStyle w:val="Bullet"/>
      </w:pPr>
      <w:r>
        <w:t>This feature allows us to define, for either a specific Item or for an Item class, the maximum amount of a quantity we can store in a certain location or location type. Maximum capacity is taken into consideration during putaway and replenishment process, in case of manual location override or RF transfer this criterion is disregarded.</w:t>
      </w:r>
    </w:p>
    <w:p w:rsidR="00CE7AE8" w:rsidP="0004489C" w:rsidRDefault="007A01C9" w14:paraId="5E947A9E" w14:textId="3FA9191D">
      <w:pPr>
        <w:pStyle w:val="Bullet"/>
      </w:pPr>
      <w:r>
        <w:t xml:space="preserve">In our case we use </w:t>
      </w:r>
      <w:r w:rsidR="004867F5">
        <w:t xml:space="preserve">item location capacity for </w:t>
      </w:r>
      <w:r w:rsidR="0036645C">
        <w:t>the item class “Pantalon”.</w:t>
      </w:r>
    </w:p>
    <w:p w:rsidR="00CE7AE8" w:rsidP="006205AE" w:rsidRDefault="00F32EBA" w14:paraId="0130F198" w14:textId="70AF7E13">
      <w:pPr>
        <w:pStyle w:val="Bullet"/>
      </w:pPr>
      <w:r>
        <w:drawing>
          <wp:inline distT="0" distB="0" distL="0" distR="0" wp14:anchorId="72B963E4" wp14:editId="51F784C6">
            <wp:extent cx="4431323" cy="3546041"/>
            <wp:effectExtent l="0" t="0" r="7620"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443463" cy="3555756"/>
                    </a:xfrm>
                    <a:prstGeom prst="rect">
                      <a:avLst/>
                    </a:prstGeom>
                  </pic:spPr>
                </pic:pic>
              </a:graphicData>
            </a:graphic>
          </wp:inline>
        </w:drawing>
      </w:r>
    </w:p>
    <w:p w:rsidRPr="00F774F6" w:rsidR="00CE7AE8" w:rsidP="00642E14" w:rsidRDefault="00CE7AE8" w14:paraId="4DB100CD" w14:textId="13371181">
      <w:pPr>
        <w:pStyle w:val="Heading3"/>
        <w:numPr>
          <w:ilvl w:val="2"/>
          <w:numId w:val="5"/>
        </w:numPr>
        <w:jc w:val="both"/>
        <w:rPr>
          <w:rStyle w:val="IntenseReference"/>
          <w:sz w:val="22"/>
          <w:szCs w:val="22"/>
        </w:rPr>
      </w:pPr>
      <w:bookmarkStart w:name="_Toc109737558" w:id="31"/>
      <w:r w:rsidRPr="00F774F6">
        <w:rPr>
          <w:rStyle w:val="IntenseReference"/>
          <w:sz w:val="22"/>
          <w:szCs w:val="22"/>
        </w:rPr>
        <w:t>Item Location Assignment</w:t>
      </w:r>
      <w:bookmarkEnd w:id="31"/>
    </w:p>
    <w:p w:rsidRPr="00AE182D" w:rsidR="00CE7AE8" w:rsidP="0004489C" w:rsidRDefault="00CE7AE8" w14:paraId="1A78953D" w14:textId="77777777">
      <w:pPr>
        <w:pStyle w:val="Bullet"/>
      </w:pPr>
      <w:r w:rsidRPr="00AE182D">
        <w:t>This feature enables you to assign a permanent location to an item. A permanent location identifies the one location where a specific item/unit of measure is stored.</w:t>
      </w:r>
    </w:p>
    <w:p w:rsidR="009E6470" w:rsidP="0004489C" w:rsidRDefault="00CE7AE8" w14:paraId="3C3CA690" w14:textId="013847CF">
      <w:pPr>
        <w:pStyle w:val="Bullet"/>
      </w:pPr>
      <w:r>
        <w:t xml:space="preserve">We are not going to use the item location </w:t>
      </w:r>
      <w:r w:rsidR="000D327E">
        <w:t>assignment</w:t>
      </w:r>
      <w:r>
        <w:t xml:space="preserve"> for this warehouse</w:t>
      </w:r>
    </w:p>
    <w:p w:rsidRPr="00DA4D96" w:rsidR="001869C4" w:rsidP="00642E14" w:rsidRDefault="00B60F30" w14:paraId="6B25D2E0" w14:textId="426B2CFD">
      <w:pPr>
        <w:pStyle w:val="Heading3"/>
        <w:numPr>
          <w:ilvl w:val="2"/>
          <w:numId w:val="5"/>
        </w:numPr>
        <w:jc w:val="both"/>
        <w:rPr>
          <w:sz w:val="22"/>
          <w:szCs w:val="22"/>
        </w:rPr>
      </w:pPr>
      <w:bookmarkStart w:name="_Toc109737559" w:id="32"/>
      <w:r w:rsidRPr="00DA4D96">
        <w:rPr>
          <w:rStyle w:val="IntenseReference"/>
          <w:sz w:val="22"/>
          <w:szCs w:val="22"/>
        </w:rPr>
        <w:t>Inventory Control Values</w:t>
      </w:r>
      <w:bookmarkEnd w:id="32"/>
    </w:p>
    <w:p w:rsidR="001869C4" w:rsidP="0004489C" w:rsidRDefault="001869C4" w14:paraId="57299BA9" w14:textId="77777777">
      <w:pPr>
        <w:pStyle w:val="Bullet"/>
      </w:pPr>
      <w:r>
        <w:t>In this part, we will see how to define inventory adjustments (positive, negative or transfers) with or without work, for every movement across the warehouse that requires work to be completed by a user the following configuration are required:</w:t>
      </w:r>
    </w:p>
    <w:p w:rsidRPr="001D0E13" w:rsidR="001869C4" w:rsidP="00642E14" w:rsidRDefault="001869C4" w14:paraId="72457749" w14:textId="77777777">
      <w:pPr>
        <w:pStyle w:val="Bullet"/>
        <w:numPr>
          <w:ilvl w:val="0"/>
          <w:numId w:val="6"/>
        </w:numPr>
      </w:pPr>
      <w:r w:rsidRPr="001D0E13">
        <w:t>Work Group</w:t>
      </w:r>
    </w:p>
    <w:p w:rsidRPr="003B12D3" w:rsidR="001869C4" w:rsidP="00642E14" w:rsidRDefault="001869C4" w14:paraId="6DFE2400" w14:textId="77777777">
      <w:pPr>
        <w:pStyle w:val="Bullet"/>
        <w:numPr>
          <w:ilvl w:val="0"/>
          <w:numId w:val="6"/>
        </w:numPr>
      </w:pPr>
      <w:r w:rsidRPr="003B12D3">
        <w:t>Work Type</w:t>
      </w:r>
    </w:p>
    <w:p w:rsidRPr="003B12D3" w:rsidR="001869C4" w:rsidP="00642E14" w:rsidRDefault="001869C4" w14:paraId="49B81733" w14:textId="77777777">
      <w:pPr>
        <w:pStyle w:val="Bullet"/>
        <w:numPr>
          <w:ilvl w:val="0"/>
          <w:numId w:val="6"/>
        </w:numPr>
      </w:pPr>
      <w:r w:rsidRPr="003B12D3">
        <w:t>Work Profile</w:t>
      </w:r>
    </w:p>
    <w:p w:rsidRPr="003B12D3" w:rsidR="001869C4" w:rsidP="00642E14" w:rsidRDefault="001869C4" w14:paraId="365EDB77" w14:textId="77777777">
      <w:pPr>
        <w:pStyle w:val="Bullet"/>
        <w:numPr>
          <w:ilvl w:val="0"/>
          <w:numId w:val="6"/>
        </w:numPr>
      </w:pPr>
      <w:r w:rsidRPr="003B12D3">
        <w:t>Work Criteria</w:t>
      </w:r>
    </w:p>
    <w:p w:rsidRPr="003B12D3" w:rsidR="001869C4" w:rsidP="00642E14" w:rsidRDefault="001869C4" w14:paraId="70163932" w14:textId="77777777">
      <w:pPr>
        <w:pStyle w:val="Bullet"/>
        <w:numPr>
          <w:ilvl w:val="0"/>
          <w:numId w:val="6"/>
        </w:numPr>
      </w:pPr>
      <w:r w:rsidRPr="003B12D3">
        <w:t>Work Creation Master.</w:t>
      </w:r>
    </w:p>
    <w:p w:rsidR="001869C4" w:rsidP="0004489C" w:rsidRDefault="001869C4" w14:paraId="1F9D329F" w14:textId="77777777">
      <w:pPr>
        <w:pStyle w:val="Bullet"/>
      </w:pPr>
      <w:r w:rsidRPr="00BC1A30">
        <w:rPr>
          <w:b/>
          <w:bCs/>
        </w:rPr>
        <w:t>Work Special Handling</w:t>
      </w:r>
      <w:r>
        <w:t xml:space="preserve"> configuration is also usually configured, despite is optional to change default validation fields to confirm work in RF.</w:t>
      </w:r>
    </w:p>
    <w:p w:rsidR="001869C4" w:rsidP="0004489C" w:rsidRDefault="001869C4" w14:paraId="11CABFF9" w14:textId="21C88F04">
      <w:pPr>
        <w:pStyle w:val="Bullet"/>
      </w:pPr>
      <w:r>
        <w:object w:dxaOrig="16321" w:dyaOrig="4890" w14:anchorId="3275401E">
          <v:shape id="_x0000_i1029" style="width:467.25pt;height:2in" o:ole="" type="#_x0000_t75">
            <v:imagedata o:title="" r:id="rId88"/>
          </v:shape>
          <o:OLEObject Type="Embed" ProgID="Visio.Drawing.15" ShapeID="_x0000_i1029" DrawAspect="Content" ObjectID="_1829304989" r:id="rId89"/>
        </w:object>
      </w:r>
    </w:p>
    <w:p w:rsidR="00B60F30" w:rsidP="0004489C" w:rsidRDefault="00B60F30" w14:paraId="797F8745" w14:textId="0D33A843">
      <w:pPr>
        <w:pStyle w:val="Bullet"/>
      </w:pPr>
      <w:r>
        <w:t>These technical values regulates the management of inventory in SCALE, are usually set up by default and should only be reviewed from technical experts.</w:t>
      </w:r>
    </w:p>
    <w:p w:rsidR="00B60F30" w:rsidP="0004489C" w:rsidRDefault="00B60F30" w14:paraId="2F0E19D1" w14:textId="55C92032">
      <w:pPr>
        <w:pStyle w:val="Bullet"/>
      </w:pPr>
      <w:r>
        <w:t>The description and use for each inventory control value, reported in the figure below,  is detailed in AIM.</w:t>
      </w:r>
    </w:p>
    <w:p w:rsidR="00B60F30" w:rsidP="0004489C" w:rsidRDefault="00ED2EA1" w14:paraId="4B013081" w14:textId="298A4C17">
      <w:pPr>
        <w:pStyle w:val="Bullet"/>
      </w:pPr>
      <w:r>
        <mc:AlternateContent>
          <mc:Choice Requires="wps">
            <w:drawing>
              <wp:anchor distT="0" distB="0" distL="114300" distR="114300" simplePos="0" relativeHeight="251658252" behindDoc="0" locked="0" layoutInCell="1" allowOverlap="1" wp14:anchorId="06E25C38" wp14:editId="76A969FF">
                <wp:simplePos x="0" y="0"/>
                <wp:positionH relativeFrom="column">
                  <wp:posOffset>3864610</wp:posOffset>
                </wp:positionH>
                <wp:positionV relativeFrom="paragraph">
                  <wp:posOffset>2354524</wp:posOffset>
                </wp:positionV>
                <wp:extent cx="225083" cy="147710"/>
                <wp:effectExtent l="0" t="0" r="22860" b="24130"/>
                <wp:wrapNone/>
                <wp:docPr id="115" name="Rectangle 115"/>
                <wp:cNvGraphicFramePr/>
                <a:graphic xmlns:a="http://schemas.openxmlformats.org/drawingml/2006/main">
                  <a:graphicData uri="http://schemas.microsoft.com/office/word/2010/wordprocessingShape">
                    <wps:wsp>
                      <wps:cNvSpPr/>
                      <wps:spPr>
                        <a:xfrm>
                          <a:off x="0" y="0"/>
                          <a:ext cx="225083" cy="14771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ma14="http://schemas.microsoft.com/office/mac/drawingml/2011/main" xmlns:a14="http://schemas.microsoft.com/office/drawing/2010/main" xmlns:pic="http://schemas.openxmlformats.org/drawingml/2006/picture" xmlns:a="http://schemas.openxmlformats.org/drawingml/2006/main">
            <w:pict w14:anchorId="0B3FD066">
              <v:rect id="Rectangle 115" style="position:absolute;margin-left:304.3pt;margin-top:185.4pt;width:17.7pt;height:11.65pt;z-index:25165825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2pt" w14:anchorId="1091E1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"/>
            </w:pict>
          </mc:Fallback>
        </mc:AlternateContent>
      </w:r>
      <w:r w:rsidR="00ED50EB">
        <mc:AlternateContent>
          <mc:Choice Requires="wps">
            <w:drawing>
              <wp:anchor distT="0" distB="0" distL="114300" distR="114300" simplePos="0" relativeHeight="251658253" behindDoc="0" locked="0" layoutInCell="1" allowOverlap="1" wp14:anchorId="3AC16237" wp14:editId="6A2FC118">
                <wp:simplePos x="0" y="0"/>
                <wp:positionH relativeFrom="column">
                  <wp:posOffset>3860083</wp:posOffset>
                </wp:positionH>
                <wp:positionV relativeFrom="paragraph">
                  <wp:posOffset>3143554</wp:posOffset>
                </wp:positionV>
                <wp:extent cx="225083" cy="147710"/>
                <wp:effectExtent l="0" t="0" r="22860" b="24130"/>
                <wp:wrapNone/>
                <wp:docPr id="150" name="Rectangle 150"/>
                <wp:cNvGraphicFramePr/>
                <a:graphic xmlns:a="http://schemas.openxmlformats.org/drawingml/2006/main">
                  <a:graphicData uri="http://schemas.microsoft.com/office/word/2010/wordprocessingShape">
                    <wps:wsp>
                      <wps:cNvSpPr/>
                      <wps:spPr>
                        <a:xfrm>
                          <a:off x="0" y="0"/>
                          <a:ext cx="225083" cy="14771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ma14="http://schemas.microsoft.com/office/mac/drawingml/2011/main" xmlns:a14="http://schemas.microsoft.com/office/drawing/2010/main" xmlns:pic="http://schemas.openxmlformats.org/drawingml/2006/picture" xmlns:a="http://schemas.openxmlformats.org/drawingml/2006/main">
            <w:pict w14:anchorId="569F0151">
              <v:rect id="Rectangle 150" style="position:absolute;margin-left:303.95pt;margin-top:247.5pt;width:17.7pt;height:11.65pt;z-index:251658253;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2pt" w14:anchorId="17A81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"/>
            </w:pict>
          </mc:Fallback>
        </mc:AlternateContent>
      </w:r>
      <w:r w:rsidRPr="00ED2EA1">
        <w:t xml:space="preserve"> </w:t>
      </w:r>
      <w:r>
        <w:drawing>
          <wp:inline distT="0" distB="0" distL="0" distR="0" wp14:anchorId="607D9963" wp14:editId="7406667A">
            <wp:extent cx="5727700" cy="4241165"/>
            <wp:effectExtent l="0" t="0" r="6350" b="6985"/>
            <wp:docPr id="17" name="Image 17"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table&#10;&#10;Description générée automatiquement"/>
                    <pic:cNvPicPr/>
                  </pic:nvPicPr>
                  <pic:blipFill>
                    <a:blip r:embed="rId90"/>
                    <a:stretch>
                      <a:fillRect/>
                    </a:stretch>
                  </pic:blipFill>
                  <pic:spPr>
                    <a:xfrm>
                      <a:off x="0" y="0"/>
                      <a:ext cx="5727700" cy="4241165"/>
                    </a:xfrm>
                    <a:prstGeom prst="rect">
                      <a:avLst/>
                    </a:prstGeom>
                  </pic:spPr>
                </pic:pic>
              </a:graphicData>
            </a:graphic>
          </wp:inline>
        </w:drawing>
      </w:r>
    </w:p>
    <w:p w:rsidRPr="00041552" w:rsidR="00B60F30" w:rsidP="00642E14" w:rsidRDefault="00B60F30" w14:paraId="07AEACF1" w14:textId="64B46F47">
      <w:pPr>
        <w:pStyle w:val="Heading3"/>
        <w:numPr>
          <w:ilvl w:val="2"/>
          <w:numId w:val="5"/>
        </w:numPr>
        <w:jc w:val="both"/>
        <w:rPr>
          <w:rStyle w:val="IntenseReference"/>
          <w:sz w:val="22"/>
          <w:szCs w:val="22"/>
        </w:rPr>
      </w:pPr>
      <w:bookmarkStart w:name="_Toc109737560" w:id="33"/>
      <w:r w:rsidRPr="00041552">
        <w:rPr>
          <w:rStyle w:val="IntenseReference"/>
          <w:sz w:val="22"/>
          <w:szCs w:val="22"/>
        </w:rPr>
        <w:t>Inventory status</w:t>
      </w:r>
      <w:bookmarkEnd w:id="33"/>
    </w:p>
    <w:p w:rsidR="00B60F30" w:rsidP="0004489C" w:rsidRDefault="00B60F30" w14:paraId="532D587D" w14:textId="434E033F">
      <w:pPr>
        <w:pStyle w:val="Bullet"/>
      </w:pPr>
      <w:r>
        <w:t xml:space="preserve">This indicates the status of items in a location. Theoretically, you will only need two statuses: Available and </w:t>
      </w:r>
      <w:r w:rsidR="00704E1C">
        <w:t>Held</w:t>
      </w:r>
      <w:r>
        <w:t xml:space="preserve"> (both normally system created), but you might need to modify or add statuses.</w:t>
      </w:r>
    </w:p>
    <w:p w:rsidR="00B60F30" w:rsidP="006205AE" w:rsidRDefault="00E6598D" w14:paraId="19927BA5" w14:textId="09170129">
      <w:pPr>
        <w:pStyle w:val="Bullet"/>
      </w:pPr>
      <w:r>
        <w:drawing>
          <wp:inline distT="0" distB="0" distL="0" distR="0" wp14:anchorId="3CD69CF3" wp14:editId="43A4B4FF">
            <wp:extent cx="5243639" cy="2209653"/>
            <wp:effectExtent l="0" t="0" r="0" b="635"/>
            <wp:docPr id="155" name="Image 15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 155" descr="Une image contenant texte&#10;&#10;Description générée automatiquement"/>
                    <pic:cNvPicPr/>
                  </pic:nvPicPr>
                  <pic:blipFill>
                    <a:blip r:embed="rId91"/>
                    <a:stretch>
                      <a:fillRect/>
                    </a:stretch>
                  </pic:blipFill>
                  <pic:spPr>
                    <a:xfrm>
                      <a:off x="0" y="0"/>
                      <a:ext cx="5246663" cy="2210927"/>
                    </a:xfrm>
                    <a:prstGeom prst="rect">
                      <a:avLst/>
                    </a:prstGeom>
                  </pic:spPr>
                </pic:pic>
              </a:graphicData>
            </a:graphic>
          </wp:inline>
        </w:drawing>
      </w:r>
    </w:p>
    <w:p w:rsidR="00E6598D" w:rsidP="0004489C" w:rsidRDefault="00E6598D" w14:paraId="19A55CA3" w14:textId="77777777">
      <w:pPr>
        <w:pStyle w:val="Bullet"/>
      </w:pPr>
    </w:p>
    <w:p w:rsidRPr="00E6598D" w:rsidR="00B60F30" w:rsidP="00642E14" w:rsidRDefault="00B60F30" w14:paraId="239E23C3" w14:textId="4B913856">
      <w:pPr>
        <w:pStyle w:val="Heading3"/>
        <w:numPr>
          <w:ilvl w:val="2"/>
          <w:numId w:val="5"/>
        </w:numPr>
        <w:jc w:val="both"/>
        <w:rPr>
          <w:rStyle w:val="IntenseReference"/>
          <w:sz w:val="22"/>
          <w:szCs w:val="22"/>
        </w:rPr>
      </w:pPr>
      <w:bookmarkStart w:name="_Toc109737561" w:id="34"/>
      <w:r w:rsidRPr="00E6598D">
        <w:rPr>
          <w:rStyle w:val="IntenseReference"/>
          <w:sz w:val="22"/>
          <w:szCs w:val="22"/>
        </w:rPr>
        <w:t>Adjustment type</w:t>
      </w:r>
      <w:bookmarkEnd w:id="34"/>
    </w:p>
    <w:p w:rsidR="00B60F30" w:rsidP="0004489C" w:rsidRDefault="00B60F30" w14:paraId="04CEB9DF" w14:textId="77777777">
      <w:pPr>
        <w:pStyle w:val="Bullet"/>
      </w:pPr>
      <w:r>
        <w:t>An adjustment type record defines the parameters for a specific inventory management transaction. When defining an Adjustment type, you will have to choose if you want to check</w:t>
      </w:r>
      <w:r w:rsidRPr="00AB4CC2">
        <w:t xml:space="preserve"> </w:t>
      </w:r>
      <w:r w:rsidRPr="00AB4CC2">
        <w:rPr>
          <w:b/>
          <w:bCs/>
        </w:rPr>
        <w:t>Include In Interface Uploads</w:t>
      </w:r>
      <w:r>
        <w:t>. Check this c</w:t>
      </w:r>
      <w:r w:rsidRPr="00AB4CC2">
        <w:t>heckbox if you want to interface records for this adjustment type back to the ERP.</w:t>
      </w:r>
      <w:r>
        <w:t xml:space="preserve"> </w:t>
      </w:r>
    </w:p>
    <w:p w:rsidRPr="00DA3D7B" w:rsidR="00801161" w:rsidP="006205AE" w:rsidRDefault="00801161" w14:paraId="603966D1" w14:textId="66BDE398">
      <w:pPr>
        <w:pStyle w:val="Bullet"/>
      </w:pPr>
      <w:r>
        <w:drawing>
          <wp:inline distT="0" distB="0" distL="0" distR="0" wp14:anchorId="13750F8A" wp14:editId="65518356">
            <wp:extent cx="5345723" cy="2793170"/>
            <wp:effectExtent l="0" t="0" r="7620" b="7620"/>
            <wp:docPr id="161" name="Image 16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 161" descr="Une image contenant texte&#10;&#10;Description générée automatiquement"/>
                    <pic:cNvPicPr/>
                  </pic:nvPicPr>
                  <pic:blipFill>
                    <a:blip r:embed="rId92"/>
                    <a:stretch>
                      <a:fillRect/>
                    </a:stretch>
                  </pic:blipFill>
                  <pic:spPr>
                    <a:xfrm>
                      <a:off x="0" y="0"/>
                      <a:ext cx="5351496" cy="2796186"/>
                    </a:xfrm>
                    <a:prstGeom prst="rect">
                      <a:avLst/>
                    </a:prstGeom>
                  </pic:spPr>
                </pic:pic>
              </a:graphicData>
            </a:graphic>
          </wp:inline>
        </w:drawing>
      </w:r>
    </w:p>
    <w:p w:rsidRPr="00801161" w:rsidR="00B60F30" w:rsidP="00642E14" w:rsidRDefault="00B60F30" w14:paraId="252DB9A6" w14:textId="6EEF2983">
      <w:pPr>
        <w:pStyle w:val="Heading3"/>
        <w:numPr>
          <w:ilvl w:val="2"/>
          <w:numId w:val="5"/>
        </w:numPr>
        <w:jc w:val="both"/>
        <w:rPr>
          <w:rStyle w:val="IntenseReference"/>
          <w:sz w:val="22"/>
          <w:szCs w:val="22"/>
        </w:rPr>
      </w:pPr>
      <w:bookmarkStart w:name="_Toc109737562" w:id="35"/>
      <w:r w:rsidRPr="00801161">
        <w:rPr>
          <w:rStyle w:val="IntenseReference"/>
          <w:sz w:val="22"/>
          <w:szCs w:val="22"/>
        </w:rPr>
        <w:t>Inventory transfer work criteria and Inventory adjustment work criteria</w:t>
      </w:r>
      <w:bookmarkEnd w:id="35"/>
    </w:p>
    <w:p w:rsidR="00B60F30" w:rsidP="0004489C" w:rsidRDefault="00B60F30" w14:paraId="6637E3E7" w14:textId="77777777">
      <w:pPr>
        <w:pStyle w:val="Bullet"/>
      </w:pPr>
      <w:r>
        <w:t>A work criteria determines the required characteristics of a work request to be eligible for work creation within a defined work master (filter data tab) and what is the required order of work instructions generation and release to the warehouse (order by tab).</w:t>
      </w:r>
    </w:p>
    <w:p w:rsidR="00B60F30" w:rsidP="0004489C" w:rsidRDefault="00B60F30" w14:paraId="092F0384" w14:textId="77777777">
      <w:pPr>
        <w:pStyle w:val="Bullet"/>
      </w:pPr>
      <w:r w:rsidRPr="00AA24A9">
        <w:t>Then create work unit checkbox in the Order by tab when the system will break a work instruction group and create a new one.</w:t>
      </w:r>
      <w:r>
        <w:t xml:space="preserve"> </w:t>
      </w:r>
    </w:p>
    <w:p w:rsidRPr="00C03751" w:rsidR="008B6A19" w:rsidP="0004489C" w:rsidRDefault="00B60F30" w14:paraId="4F243C6C" w14:textId="583CB507">
      <w:pPr>
        <w:pStyle w:val="Bullet"/>
      </w:pPr>
      <w:r>
        <w:t>In our case, we are not going to use this part</w:t>
      </w:r>
    </w:p>
    <w:p w:rsidRPr="00F352D4" w:rsidR="00EB3E98" w:rsidP="005508CE" w:rsidRDefault="000257E5" w14:paraId="2669DDB0" w14:textId="039A7C1A">
      <w:pPr>
        <w:pStyle w:val="ListParagraph"/>
        <w:rPr>
          <w:highlight w:val="darkGray"/>
        </w:rPr>
      </w:pPr>
      <w:bookmarkStart w:name="_Toc109737563" w:id="36"/>
      <w:r w:rsidRPr="00F352D4">
        <w:rPr>
          <w:highlight w:val="darkGray"/>
        </w:rPr>
        <w:t>R</w:t>
      </w:r>
      <w:r w:rsidRPr="00F352D4" w:rsidR="00845562">
        <w:rPr>
          <w:highlight w:val="darkGray"/>
        </w:rPr>
        <w:t>eceiving</w:t>
      </w:r>
      <w:bookmarkEnd w:id="36"/>
    </w:p>
    <w:p w:rsidR="00F13FC2" w:rsidP="0004489C" w:rsidRDefault="000E65C3" w14:paraId="2A144463" w14:textId="2639FBEE">
      <w:pPr>
        <w:pStyle w:val="Bullet"/>
      </w:pPr>
      <w:r>
        <w:t>This section will present an overview on how to define the receiving process</w:t>
      </w:r>
      <w:r w:rsidR="00BC69F2">
        <w:t>. This can be divided into three different sub</w:t>
      </w:r>
      <w:r w:rsidR="00AA76F3">
        <w:t>sections, which can be seen on the following figure</w:t>
      </w:r>
      <w:r w:rsidR="00445A87">
        <w:t xml:space="preserve">. </w:t>
      </w:r>
      <w:r w:rsidR="0016426E">
        <w:t>The</w:t>
      </w:r>
      <w:r w:rsidR="00AA76F3">
        <w:t xml:space="preserve"> first subsection </w:t>
      </w:r>
      <w:r w:rsidR="00CD5E40">
        <w:t>d</w:t>
      </w:r>
      <w:r w:rsidR="00445A87">
        <w:t xml:space="preserve">eals with the location and </w:t>
      </w:r>
      <w:r w:rsidR="0016426E">
        <w:t>locating</w:t>
      </w:r>
      <w:r w:rsidR="00445A87">
        <w:t xml:space="preserve"> rules. </w:t>
      </w:r>
      <w:r w:rsidR="00F13FC2">
        <w:t xml:space="preserve">Secondly, the right side of the process flow focuses on the work that will be created for the users </w:t>
      </w:r>
      <w:r w:rsidR="003D0DC9">
        <w:t>to perform the receiving operations</w:t>
      </w:r>
      <w:r w:rsidR="00F13FC2">
        <w:t xml:space="preserve">. Note that </w:t>
      </w:r>
      <w:r w:rsidR="00410147">
        <w:t>disposition codes are not specifically tied to either side of the process</w:t>
      </w:r>
      <w:r w:rsidR="00F13FC2">
        <w:t>.</w:t>
      </w:r>
    </w:p>
    <w:p w:rsidR="004053BE" w:rsidP="0004489C" w:rsidRDefault="00BB6862" w14:paraId="406C1C87" w14:textId="6948B30B">
      <w:pPr>
        <w:pStyle w:val="Bullet"/>
      </w:pPr>
      <w:r>
        <w:object w:dxaOrig="16321" w:dyaOrig="9375" w14:anchorId="3F80781C">
          <v:shape id="_x0000_i1030" style="width:467.25pt;height:272.25pt" o:ole="" type="#_x0000_t75">
            <v:imagedata o:title="" r:id="rId93"/>
          </v:shape>
          <o:OLEObject Type="Embed" ProgID="Visio.Drawing.15" ShapeID="_x0000_i1030" DrawAspect="Content" ObjectID="_1829304990" r:id="rId94"/>
        </w:object>
      </w:r>
    </w:p>
    <w:p w:rsidRPr="00F352D4" w:rsidR="003A7B1E" w:rsidP="00642E14" w:rsidRDefault="003A7B1E" w14:paraId="101520BE" w14:textId="4661DBA6">
      <w:pPr>
        <w:pStyle w:val="Heading3"/>
        <w:numPr>
          <w:ilvl w:val="2"/>
          <w:numId w:val="5"/>
        </w:numPr>
        <w:jc w:val="both"/>
        <w:rPr>
          <w:rStyle w:val="IntenseReference"/>
          <w:sz w:val="22"/>
          <w:szCs w:val="22"/>
        </w:rPr>
      </w:pPr>
      <w:bookmarkStart w:name="_Toc109737564" w:id="37"/>
      <w:r w:rsidRPr="00F352D4">
        <w:rPr>
          <w:rStyle w:val="IntenseReference"/>
          <w:sz w:val="22"/>
          <w:szCs w:val="22"/>
        </w:rPr>
        <w:t xml:space="preserve">Putaway </w:t>
      </w:r>
      <w:r w:rsidRPr="00F352D4" w:rsidR="0024318B">
        <w:rPr>
          <w:rStyle w:val="IntenseReference"/>
          <w:sz w:val="22"/>
          <w:szCs w:val="22"/>
        </w:rPr>
        <w:t>location group</w:t>
      </w:r>
      <w:bookmarkEnd w:id="37"/>
    </w:p>
    <w:p w:rsidR="00A06559" w:rsidP="0004489C" w:rsidRDefault="00EB3BA8" w14:paraId="32BB24E2" w14:textId="436E3B63">
      <w:pPr>
        <w:pStyle w:val="Bullet"/>
      </w:pPr>
      <w:r w:rsidRPr="00EB3BA8">
        <w:t>A putaway location group allows a series of received items to be putaway as one group. Once you create one putaway group (using either a location range or a locating zone), then all groups will have to be created using either ranges or zones, whichever one you chose for the first group.</w:t>
      </w:r>
    </w:p>
    <w:p w:rsidR="00BC7006" w:rsidP="0004489C" w:rsidRDefault="005B14A9" w14:paraId="3C0E291B" w14:textId="2B3B045C">
      <w:pPr>
        <w:pStyle w:val="Bullet"/>
      </w:pPr>
      <w:commentRangeStart w:id="38"/>
      <w:r w:rsidRPr="005B14A9">
        <w:drawing>
          <wp:inline distT="0" distB="0" distL="0" distR="0" wp14:anchorId="12231A30" wp14:editId="61B710DC">
            <wp:extent cx="5727700" cy="1980565"/>
            <wp:effectExtent l="0" t="0" r="6350" b="635"/>
            <wp:docPr id="167" name="Picture 16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Table&#10;&#10;Description automatically generated"/>
                    <pic:cNvPicPr/>
                  </pic:nvPicPr>
                  <pic:blipFill>
                    <a:blip r:embed="rId95"/>
                    <a:stretch>
                      <a:fillRect/>
                    </a:stretch>
                  </pic:blipFill>
                  <pic:spPr>
                    <a:xfrm>
                      <a:off x="0" y="0"/>
                      <a:ext cx="5727700" cy="1980565"/>
                    </a:xfrm>
                    <a:prstGeom prst="rect">
                      <a:avLst/>
                    </a:prstGeom>
                  </pic:spPr>
                </pic:pic>
              </a:graphicData>
            </a:graphic>
          </wp:inline>
        </w:drawing>
      </w:r>
      <w:commentRangeEnd w:id="38"/>
      <w:r>
        <w:rPr>
          <w:rStyle w:val="CommentReference"/>
          <w:rFonts w:asciiTheme="minorHAnsi" w:hAnsiTheme="minorHAnsi" w:eastAsiaTheme="minorHAnsi" w:cstheme="minorBidi"/>
          <w:spacing w:val="0"/>
        </w:rPr>
        <w:commentReference w:id="38"/>
      </w:r>
    </w:p>
    <w:p w:rsidR="007F2EF6" w:rsidP="0004489C" w:rsidRDefault="007F2EF6" w14:paraId="16F11F02" w14:textId="38562663">
      <w:pPr>
        <w:pStyle w:val="Bullet"/>
      </w:pPr>
      <w:commentRangeStart w:id="39"/>
      <w:r>
        <w:t xml:space="preserve">Putaway groups can be used </w:t>
      </w:r>
      <w:r w:rsidR="0057454E">
        <w:t xml:space="preserve">as </w:t>
      </w:r>
      <w:r w:rsidR="008A50A4">
        <w:t xml:space="preserve">alternatives to nesting </w:t>
      </w:r>
      <w:r w:rsidR="00C14658">
        <w:t>for</w:t>
      </w:r>
      <w:r w:rsidR="008A50A4">
        <w:t xml:space="preserve"> creat</w:t>
      </w:r>
      <w:r w:rsidR="00C14658">
        <w:t>ing</w:t>
      </w:r>
      <w:r w:rsidR="008A50A4">
        <w:t xml:space="preserve"> pallets </w:t>
      </w:r>
      <w:r w:rsidR="005C0ACE">
        <w:t xml:space="preserve">during </w:t>
      </w:r>
      <w:r w:rsidR="00C14658">
        <w:t xml:space="preserve">the </w:t>
      </w:r>
      <w:r w:rsidR="005C0ACE">
        <w:t>check in process</w:t>
      </w:r>
      <w:r w:rsidR="002124FF">
        <w:t>.</w:t>
      </w:r>
      <w:r w:rsidR="005C0ACE">
        <w:t xml:space="preserve"> </w:t>
      </w:r>
      <w:r w:rsidR="002124FF">
        <w:t>T</w:t>
      </w:r>
      <w:r w:rsidR="005C0ACE">
        <w:t>he putaway groups will be stored in the parent LPN field in the</w:t>
      </w:r>
      <w:r w:rsidR="00836067">
        <w:t xml:space="preserve"> inventory records even after putaway completion.</w:t>
      </w:r>
      <w:commentRangeEnd w:id="39"/>
      <w:r w:rsidR="00995CA4">
        <w:rPr>
          <w:rStyle w:val="CommentReference"/>
          <w:rFonts w:asciiTheme="minorHAnsi" w:hAnsiTheme="minorHAnsi" w:eastAsiaTheme="minorHAnsi" w:cstheme="minorBidi"/>
          <w:spacing w:val="0"/>
        </w:rPr>
        <w:commentReference w:id="39"/>
      </w:r>
    </w:p>
    <w:p w:rsidRPr="00F352D4" w:rsidR="0024318B" w:rsidP="00642E14" w:rsidRDefault="0024318B" w14:paraId="604EE1BE" w14:textId="1C41D4F6">
      <w:pPr>
        <w:pStyle w:val="Heading3"/>
        <w:numPr>
          <w:ilvl w:val="2"/>
          <w:numId w:val="5"/>
        </w:numPr>
        <w:jc w:val="both"/>
        <w:rPr>
          <w:rStyle w:val="IntenseReference"/>
          <w:sz w:val="22"/>
          <w:szCs w:val="22"/>
        </w:rPr>
      </w:pPr>
      <w:bookmarkStart w:name="_Toc109737565" w:id="40"/>
      <w:r w:rsidRPr="00F352D4">
        <w:rPr>
          <w:rStyle w:val="IntenseReference"/>
          <w:sz w:val="22"/>
          <w:szCs w:val="22"/>
        </w:rPr>
        <w:t>Location selection</w:t>
      </w:r>
      <w:bookmarkEnd w:id="40"/>
    </w:p>
    <w:p w:rsidR="002D3608" w:rsidP="0004489C" w:rsidRDefault="0037378C" w14:paraId="5586E6A1" w14:textId="509AB480">
      <w:pPr>
        <w:pStyle w:val="Bullet"/>
      </w:pPr>
      <w:r>
        <w:t xml:space="preserve">There are numerous locations in the warehouse, but not all are </w:t>
      </w:r>
      <w:r w:rsidR="00785083">
        <w:t xml:space="preserve">positioned </w:t>
      </w:r>
      <w:r>
        <w:t>in the right zone or have the right characteristics.</w:t>
      </w:r>
    </w:p>
    <w:p w:rsidR="0024318B" w:rsidP="0004489C" w:rsidRDefault="00C216C3" w14:paraId="30950789" w14:textId="13D0B94A">
      <w:pPr>
        <w:pStyle w:val="Bullet"/>
      </w:pPr>
      <w:r>
        <w:t>Therefore, we</w:t>
      </w:r>
      <w:r w:rsidRPr="0092745E" w:rsidR="0092745E">
        <w:t xml:space="preserve"> use location selection records, along with locating strategy records, to identify the characteristics that a location must have to be considered during locating. It also determines the order that the system will organize the eligible location.</w:t>
      </w:r>
    </w:p>
    <w:p w:rsidR="00936009" w:rsidP="0004489C" w:rsidRDefault="00957AB8" w14:paraId="63251FD6" w14:textId="3C8B96FD">
      <w:pPr>
        <w:pStyle w:val="Bullet"/>
      </w:pPr>
      <w:r>
        <w:t>Only</w:t>
      </w:r>
      <w:r w:rsidR="00936009">
        <w:t xml:space="preserve"> the </w:t>
      </w:r>
      <w:r w:rsidR="00C64C46">
        <w:t>locations</w:t>
      </w:r>
      <w:r w:rsidR="00936009">
        <w:t xml:space="preserve"> in that table which respect criteria are eligible</w:t>
      </w:r>
      <w:r w:rsidR="002D3608">
        <w:t xml:space="preserve"> to be considered as locations during locating</w:t>
      </w:r>
      <w:r w:rsidR="00362966">
        <w:t>.</w:t>
      </w:r>
      <w:r w:rsidR="00C64C46">
        <w:t xml:space="preserve"> This gives us a list of potential </w:t>
      </w:r>
      <w:r w:rsidR="00F52F36">
        <w:t>locations, but we now have to choose among that list to find the ideal location for our putaway group</w:t>
      </w:r>
      <w:r w:rsidR="00AE2379">
        <w:t xml:space="preserve">, this can be achieved by configuring the locating rules as shown in the next </w:t>
      </w:r>
      <w:r w:rsidR="00B52B86">
        <w:t>section</w:t>
      </w:r>
      <w:r w:rsidR="00F52F36">
        <w:t>.</w:t>
      </w:r>
    </w:p>
    <w:p w:rsidR="00340CF6" w:rsidP="0004489C" w:rsidRDefault="00340CF6" w14:paraId="4F41EAC4" w14:textId="62787D74">
      <w:pPr>
        <w:pStyle w:val="Bullet"/>
      </w:pPr>
      <w:commentRangeStart w:id="41"/>
      <w:r>
        <w:t xml:space="preserve">The location selection for the </w:t>
      </w:r>
      <w:r w:rsidR="00BF6412">
        <w:t>001</w:t>
      </w:r>
      <w:r>
        <w:t xml:space="preserve"> warehouse is divided </w:t>
      </w:r>
      <w:r w:rsidR="00F139B7">
        <w:t xml:space="preserve">per </w:t>
      </w:r>
      <w:r w:rsidR="00442B87">
        <w:t>cellule</w:t>
      </w:r>
      <w:r w:rsidR="00222EE9">
        <w:t xml:space="preserve"> which will </w:t>
      </w:r>
      <w:r w:rsidR="00EA3435">
        <w:t>putaway goods according</w:t>
      </w:r>
      <w:r w:rsidR="00222EE9">
        <w:t xml:space="preserve"> to </w:t>
      </w:r>
      <w:r w:rsidR="00EA3435">
        <w:t xml:space="preserve">their </w:t>
      </w:r>
      <w:r w:rsidR="00AB2BE9">
        <w:t>‘</w:t>
      </w:r>
      <w:r w:rsidR="00AC326E">
        <w:t>GRADE</w:t>
      </w:r>
      <w:r w:rsidR="00AB2BE9">
        <w:t>’</w:t>
      </w:r>
      <w:r w:rsidR="00AC326E">
        <w:t xml:space="preserve"> and</w:t>
      </w:r>
      <w:r w:rsidR="00CB36D2">
        <w:t xml:space="preserve"> </w:t>
      </w:r>
      <w:r w:rsidR="00AB2BE9">
        <w:t>‘</w:t>
      </w:r>
      <w:r w:rsidRPr="00AB2BE9" w:rsidR="00AB2BE9">
        <w:t>Converted qty um</w:t>
      </w:r>
      <w:r w:rsidR="00AB2BE9">
        <w:t>’</w:t>
      </w:r>
      <w:commentRangeEnd w:id="41"/>
      <w:r w:rsidR="00BA526D">
        <w:rPr>
          <w:rStyle w:val="CommentReference"/>
          <w:rFonts w:asciiTheme="minorHAnsi" w:hAnsiTheme="minorHAnsi" w:eastAsiaTheme="minorHAnsi" w:cstheme="minorBidi"/>
          <w:spacing w:val="0"/>
        </w:rPr>
        <w:commentReference w:id="41"/>
      </w:r>
      <w:r w:rsidR="006060A6">
        <w:t>.</w:t>
      </w:r>
    </w:p>
    <w:p w:rsidR="0045276B" w:rsidP="0004489C" w:rsidRDefault="0045276B" w14:paraId="1A1305C2" w14:textId="393B9527">
      <w:pPr>
        <w:pStyle w:val="Bullet"/>
      </w:pPr>
      <w:r>
        <w:t xml:space="preserve">Template_field 2 is composed of the </w:t>
      </w:r>
      <w:r w:rsidR="00774CF6">
        <w:t>cellule + the alley.</w:t>
      </w:r>
    </w:p>
    <w:p w:rsidR="00774CF6" w:rsidP="0004489C" w:rsidRDefault="00774CF6" w14:paraId="4F0CC566" w14:textId="2305459E">
      <w:pPr>
        <w:pStyle w:val="Bullet"/>
      </w:pPr>
      <w:r>
        <w:t>Template_field 4 indicate</w:t>
      </w:r>
      <w:r w:rsidR="0094301F">
        <w:t>s</w:t>
      </w:r>
      <w:r>
        <w:t xml:space="preserve"> the level</w:t>
      </w:r>
      <w:r w:rsidR="0088282F">
        <w:t xml:space="preserve"> of the </w:t>
      </w:r>
      <w:r w:rsidR="00C8761A">
        <w:t>shelve</w:t>
      </w:r>
      <w:r w:rsidR="0094301F">
        <w:t>.</w:t>
      </w:r>
    </w:p>
    <w:p w:rsidR="00B57A3A" w:rsidP="00603028" w:rsidRDefault="006461E4" w14:paraId="66F9CC06" w14:textId="3BA240D5">
      <w:pPr>
        <w:pStyle w:val="Bullet"/>
        <w:jc w:val="center"/>
      </w:pPr>
      <w:r w:rsidRPr="006461E4">
        <w:drawing>
          <wp:inline distT="0" distB="0" distL="0" distR="0" wp14:anchorId="5A9E109B" wp14:editId="576AC015">
            <wp:extent cx="4212216" cy="3895725"/>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225517" cy="3908026"/>
                    </a:xfrm>
                    <a:prstGeom prst="rect">
                      <a:avLst/>
                    </a:prstGeom>
                  </pic:spPr>
                </pic:pic>
              </a:graphicData>
            </a:graphic>
          </wp:inline>
        </w:drawing>
      </w:r>
    </w:p>
    <w:p w:rsidR="6DCEEF74" w:rsidP="00603028" w:rsidRDefault="1F1F7EB0" w14:paraId="37FD13B2" w14:textId="0934D6BF">
      <w:pPr>
        <w:pStyle w:val="Bullet"/>
        <w:jc w:val="center"/>
      </w:pPr>
      <w:r>
        <w:br/>
      </w:r>
      <w:r w:rsidRPr="009D78F3" w:rsidR="009D78F3">
        <w:drawing>
          <wp:inline distT="0" distB="0" distL="0" distR="0" wp14:anchorId="44DA341E" wp14:editId="1D27789D">
            <wp:extent cx="4909790" cy="4540885"/>
            <wp:effectExtent l="0" t="0" r="5715" b="0"/>
            <wp:docPr id="185" name="Picture 18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descr="Graphical user interface, text, application&#10;&#10;Description automatically generated"/>
                    <pic:cNvPicPr/>
                  </pic:nvPicPr>
                  <pic:blipFill>
                    <a:blip r:embed="rId97"/>
                    <a:stretch>
                      <a:fillRect/>
                    </a:stretch>
                  </pic:blipFill>
                  <pic:spPr>
                    <a:xfrm>
                      <a:off x="0" y="0"/>
                      <a:ext cx="4914301" cy="4545057"/>
                    </a:xfrm>
                    <a:prstGeom prst="rect">
                      <a:avLst/>
                    </a:prstGeom>
                  </pic:spPr>
                </pic:pic>
              </a:graphicData>
            </a:graphic>
          </wp:inline>
        </w:drawing>
      </w:r>
    </w:p>
    <w:p w:rsidR="006268D2" w:rsidP="0004489C" w:rsidRDefault="006268D2" w14:paraId="011BE85E" w14:textId="77777777">
      <w:pPr>
        <w:pStyle w:val="Bullet"/>
      </w:pPr>
    </w:p>
    <w:p w:rsidRPr="00F352D4" w:rsidR="0024318B" w:rsidP="00642E14" w:rsidRDefault="00440387" w14:paraId="5BC9F4CF" w14:textId="533D93A5">
      <w:pPr>
        <w:pStyle w:val="Heading3"/>
        <w:numPr>
          <w:ilvl w:val="2"/>
          <w:numId w:val="5"/>
        </w:numPr>
        <w:jc w:val="both"/>
        <w:rPr>
          <w:rStyle w:val="IntenseReference"/>
          <w:sz w:val="22"/>
          <w:szCs w:val="22"/>
        </w:rPr>
      </w:pPr>
      <w:bookmarkStart w:name="_Toc109737566" w:id="42"/>
      <w:r w:rsidRPr="00F352D4">
        <w:rPr>
          <w:rStyle w:val="IntenseReference"/>
          <w:sz w:val="22"/>
          <w:szCs w:val="22"/>
        </w:rPr>
        <w:t>Locating rule</w:t>
      </w:r>
      <w:bookmarkEnd w:id="42"/>
    </w:p>
    <w:p w:rsidR="00CF3066" w:rsidP="0004489C" w:rsidRDefault="00083D6B" w14:paraId="04846F93" w14:textId="6B583A9E">
      <w:pPr>
        <w:pStyle w:val="Bullet"/>
      </w:pPr>
      <w:r w:rsidRPr="00083D6B">
        <w:t xml:space="preserve">A locating rule identifies the </w:t>
      </w:r>
      <w:r w:rsidR="00CE0FBA">
        <w:t xml:space="preserve">sequence and </w:t>
      </w:r>
      <w:r w:rsidRPr="00083D6B">
        <w:t xml:space="preserve">rule details the system will use to locate </w:t>
      </w:r>
      <w:r>
        <w:t xml:space="preserve">a </w:t>
      </w:r>
      <w:r w:rsidRPr="00083D6B">
        <w:t>product. A rule detail determines which location the system will assign</w:t>
      </w:r>
      <w:r>
        <w:t xml:space="preserve"> that</w:t>
      </w:r>
      <w:r w:rsidRPr="00083D6B">
        <w:t xml:space="preserve"> product to. Generally, a locating rule includes multiple details, which the system processes in numerical order (10, 20, 30, etc.).</w:t>
      </w:r>
      <w:r w:rsidR="003B2EA6">
        <w:t xml:space="preserve"> </w:t>
      </w:r>
    </w:p>
    <w:p w:rsidR="00C3750A" w:rsidP="0004489C" w:rsidRDefault="00C3750A" w14:paraId="31AAA277" w14:textId="301AE8DD">
      <w:pPr>
        <w:pStyle w:val="Bullet"/>
      </w:pPr>
    </w:p>
    <w:p w:rsidR="7ADAFBE3" w:rsidP="00603028" w:rsidRDefault="002A2F36" w14:paraId="06FCB2F7" w14:textId="75F2819D">
      <w:pPr>
        <w:pStyle w:val="Bullet"/>
        <w:jc w:val="center"/>
      </w:pPr>
      <w:commentRangeStart w:id="43"/>
      <w:r w:rsidRPr="002A2F36">
        <w:drawing>
          <wp:inline distT="0" distB="0" distL="0" distR="0" wp14:anchorId="3C98795B" wp14:editId="4074701A">
            <wp:extent cx="4429479" cy="343075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429479" cy="3430750"/>
                    </a:xfrm>
                    <a:prstGeom prst="rect">
                      <a:avLst/>
                    </a:prstGeom>
                  </pic:spPr>
                </pic:pic>
              </a:graphicData>
            </a:graphic>
          </wp:inline>
        </w:drawing>
      </w:r>
      <w:commentRangeEnd w:id="43"/>
      <w:r w:rsidR="001D7DD1">
        <w:rPr>
          <w:rStyle w:val="CommentReference"/>
          <w:rFonts w:asciiTheme="minorHAnsi" w:hAnsiTheme="minorHAnsi" w:eastAsiaTheme="minorHAnsi" w:cstheme="minorBidi"/>
          <w:spacing w:val="0"/>
        </w:rPr>
        <w:commentReference w:id="43"/>
      </w:r>
    </w:p>
    <w:p w:rsidR="0075536D" w:rsidP="0004489C" w:rsidRDefault="0075536D" w14:paraId="73635240" w14:textId="77777777">
      <w:pPr>
        <w:pStyle w:val="Bullet"/>
      </w:pPr>
    </w:p>
    <w:p w:rsidRPr="00F352D4" w:rsidR="00440387" w:rsidP="00642E14" w:rsidRDefault="00440387" w14:paraId="3733A4A9" w14:textId="7B6D1243">
      <w:pPr>
        <w:pStyle w:val="Heading3"/>
        <w:numPr>
          <w:ilvl w:val="2"/>
          <w:numId w:val="5"/>
        </w:numPr>
        <w:jc w:val="both"/>
        <w:rPr>
          <w:rStyle w:val="IntenseReference"/>
          <w:sz w:val="22"/>
          <w:szCs w:val="22"/>
        </w:rPr>
      </w:pPr>
      <w:bookmarkStart w:name="_Toc109737567" w:id="44"/>
      <w:r w:rsidRPr="00F352D4">
        <w:rPr>
          <w:rStyle w:val="IntenseReference"/>
          <w:sz w:val="22"/>
          <w:szCs w:val="22"/>
        </w:rPr>
        <w:t>Locating rule assignment criteria</w:t>
      </w:r>
      <w:bookmarkEnd w:id="44"/>
    </w:p>
    <w:p w:rsidR="009D0D9F" w:rsidP="0004489C" w:rsidRDefault="0055504F" w14:paraId="79C668E9" w14:textId="20F4A3FA">
      <w:pPr>
        <w:pStyle w:val="Bullet"/>
      </w:pPr>
      <w:r>
        <w:t>This function</w:t>
      </w:r>
      <w:r w:rsidRPr="00BD4F24" w:rsidR="00BD4F24">
        <w:t xml:space="preserve"> indicates how the system will determine when to use a certain </w:t>
      </w:r>
      <w:r w:rsidR="0079082F">
        <w:t xml:space="preserve">Location </w:t>
      </w:r>
      <w:r w:rsidRPr="00BD4F24" w:rsidR="00BD4F24">
        <w:t>rule assignmen</w:t>
      </w:r>
      <w:r w:rsidR="0079082F">
        <w:t>t</w:t>
      </w:r>
      <w:r w:rsidRPr="00BD4F24" w:rsidR="00BD4F24">
        <w:t xml:space="preserve">. For example, you could define a </w:t>
      </w:r>
      <w:r w:rsidRPr="00BD4F24" w:rsidR="0079082F">
        <w:t>criterion</w:t>
      </w:r>
      <w:r w:rsidRPr="00BD4F24" w:rsidR="00BD4F24">
        <w:t xml:space="preserve"> to indicate a value such as "less than 20 eaches of Item A." Then, when the system attempts to allocate/locate this quantity, it will use the </w:t>
      </w:r>
      <w:r w:rsidR="0079082F">
        <w:t xml:space="preserve">Location </w:t>
      </w:r>
      <w:r w:rsidRPr="00BD4F24" w:rsidR="00BD4F24">
        <w:t>rule assignment</w:t>
      </w:r>
      <w:r w:rsidR="0079082F">
        <w:t xml:space="preserve"> </w:t>
      </w:r>
      <w:r w:rsidRPr="00BD4F24" w:rsidR="00BD4F24">
        <w:t xml:space="preserve">that is associated with </w:t>
      </w:r>
      <w:r w:rsidRPr="00BD4F24">
        <w:t>this criterion</w:t>
      </w:r>
      <w:r w:rsidRPr="00BD4F24" w:rsidR="00BD4F24">
        <w:t xml:space="preserve"> to assign a rule to the item.</w:t>
      </w:r>
      <w:r w:rsidR="00592F6D">
        <w:t xml:space="preserve"> </w:t>
      </w:r>
      <w:r w:rsidR="00B841A6">
        <w:t xml:space="preserve"> Haddad </w:t>
      </w:r>
      <w:r w:rsidR="001608E5">
        <w:t>criteria mainly depends on the converted_qty_um ( if it is UVC or PCB)</w:t>
      </w:r>
      <w:r w:rsidR="008327E8">
        <w:t xml:space="preserve">, </w:t>
      </w:r>
      <w:r w:rsidR="00F36989">
        <w:t>the rotation class (</w:t>
      </w:r>
      <w:r w:rsidR="00A331F6">
        <w:t xml:space="preserve">item_category5), the </w:t>
      </w:r>
      <w:r w:rsidR="00764708">
        <w:t>sale class (item_category6)</w:t>
      </w:r>
      <w:r w:rsidR="00D66E9F">
        <w:t xml:space="preserve"> and the grade (lot)</w:t>
      </w:r>
      <w:r w:rsidR="00600CC5">
        <w:t>.</w:t>
      </w:r>
    </w:p>
    <w:p w:rsidR="009D0D9F" w:rsidP="00603028" w:rsidRDefault="006C4AE5" w14:paraId="46E6EBC1" w14:textId="09981D8D">
      <w:pPr>
        <w:pStyle w:val="Bullet"/>
        <w:jc w:val="center"/>
      </w:pPr>
      <w:r>
        <w:drawing>
          <wp:inline distT="0" distB="0" distL="0" distR="0" wp14:anchorId="139C3E97" wp14:editId="36D1469D">
            <wp:extent cx="5727700" cy="3048000"/>
            <wp:effectExtent l="0" t="0" r="635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27700" cy="3048000"/>
                    </a:xfrm>
                    <a:prstGeom prst="rect">
                      <a:avLst/>
                    </a:prstGeom>
                  </pic:spPr>
                </pic:pic>
              </a:graphicData>
            </a:graphic>
          </wp:inline>
        </w:drawing>
      </w:r>
      <w:r w:rsidRPr="00600CC5" w:rsidR="00600CC5">
        <w:drawing>
          <wp:inline distT="0" distB="0" distL="0" distR="0" wp14:anchorId="2BB26844" wp14:editId="43B8BB42">
            <wp:extent cx="3032464" cy="2804615"/>
            <wp:effectExtent l="0" t="0" r="0" b="0"/>
            <wp:docPr id="187" name="Picture 18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descr="Graphical user interface, application&#10;&#10;Description automatically generated"/>
                    <pic:cNvPicPr/>
                  </pic:nvPicPr>
                  <pic:blipFill>
                    <a:blip r:embed="rId100"/>
                    <a:stretch>
                      <a:fillRect/>
                    </a:stretch>
                  </pic:blipFill>
                  <pic:spPr>
                    <a:xfrm>
                      <a:off x="0" y="0"/>
                      <a:ext cx="3034667" cy="2806652"/>
                    </a:xfrm>
                    <a:prstGeom prst="rect">
                      <a:avLst/>
                    </a:prstGeom>
                  </pic:spPr>
                </pic:pic>
              </a:graphicData>
            </a:graphic>
          </wp:inline>
        </w:drawing>
      </w:r>
    </w:p>
    <w:p w:rsidR="12ABF41A" w:rsidP="0004489C" w:rsidRDefault="12ABF41A" w14:paraId="16CC9042" w14:textId="5DC160B3">
      <w:pPr>
        <w:pStyle w:val="Bullet"/>
      </w:pPr>
    </w:p>
    <w:p w:rsidRPr="00551C42" w:rsidR="00440387" w:rsidP="00642E14" w:rsidRDefault="001805D2" w14:paraId="1B0F3690" w14:textId="5CF26B6F">
      <w:pPr>
        <w:pStyle w:val="Heading3"/>
        <w:numPr>
          <w:ilvl w:val="2"/>
          <w:numId w:val="5"/>
        </w:numPr>
        <w:jc w:val="both"/>
        <w:rPr>
          <w:rStyle w:val="IntenseReference"/>
          <w:sz w:val="22"/>
          <w:szCs w:val="22"/>
        </w:rPr>
      </w:pPr>
      <w:bookmarkStart w:name="_Toc109737568" w:id="45"/>
      <w:r w:rsidRPr="00551C42">
        <w:rPr>
          <w:rStyle w:val="IntenseReference"/>
          <w:sz w:val="22"/>
          <w:szCs w:val="22"/>
        </w:rPr>
        <w:t>Location rule assignment</w:t>
      </w:r>
      <w:bookmarkEnd w:id="45"/>
    </w:p>
    <w:p w:rsidR="00953FA6" w:rsidP="0004489C" w:rsidRDefault="00953FA6" w14:paraId="2F95914E" w14:textId="4F897C48">
      <w:pPr>
        <w:pStyle w:val="Bullet"/>
      </w:pPr>
      <w:r>
        <w:t xml:space="preserve">Now that </w:t>
      </w:r>
      <w:r w:rsidR="00133A5B">
        <w:t>you</w:t>
      </w:r>
      <w:r>
        <w:t xml:space="preserve"> have defined the Locating rule and </w:t>
      </w:r>
      <w:r w:rsidR="00133A5B">
        <w:t xml:space="preserve">its related assignment criteria, you must </w:t>
      </w:r>
      <w:r w:rsidR="001B4C4F">
        <w:t xml:space="preserve">define the order in which it will be assigned, </w:t>
      </w:r>
      <w:r w:rsidR="00B06B40">
        <w:t>relatively to other Locating rules. To do so, we define priorities</w:t>
      </w:r>
      <w:r w:rsidR="00D94F96">
        <w:t xml:space="preserve">: the </w:t>
      </w:r>
      <w:r w:rsidR="00234D33">
        <w:t xml:space="preserve">rule with the </w:t>
      </w:r>
      <w:r w:rsidR="00D94F96">
        <w:t>smallest priority number will have the most importance</w:t>
      </w:r>
      <w:r w:rsidR="00234D33">
        <w:t>.</w:t>
      </w:r>
    </w:p>
    <w:p w:rsidR="00440387" w:rsidP="0004489C" w:rsidRDefault="00440387" w14:paraId="35B926B8" w14:textId="57FB2AEF">
      <w:pPr>
        <w:pStyle w:val="Bullet"/>
      </w:pPr>
    </w:p>
    <w:p w:rsidRPr="00077E13" w:rsidR="48B13D70" w:rsidP="002E0FEC" w:rsidRDefault="00256717" w14:paraId="6A91A6BE" w14:textId="0566D2B7">
      <w:pPr>
        <w:jc w:val="center"/>
      </w:pPr>
      <w:r w:rsidRPr="00256717">
        <w:rPr>
          <w:noProof/>
        </w:rPr>
        <w:drawing>
          <wp:inline distT="0" distB="0" distL="0" distR="0" wp14:anchorId="29A0ADA4" wp14:editId="14323470">
            <wp:extent cx="4444727" cy="1852605"/>
            <wp:effectExtent l="0" t="0" r="0" b="0"/>
            <wp:docPr id="188" name="Picture 18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descr="Table&#10;&#10;Description automatically generated"/>
                    <pic:cNvPicPr/>
                  </pic:nvPicPr>
                  <pic:blipFill>
                    <a:blip r:embed="rId101"/>
                    <a:stretch>
                      <a:fillRect/>
                    </a:stretch>
                  </pic:blipFill>
                  <pic:spPr>
                    <a:xfrm>
                      <a:off x="0" y="0"/>
                      <a:ext cx="4444727" cy="1852605"/>
                    </a:xfrm>
                    <a:prstGeom prst="rect">
                      <a:avLst/>
                    </a:prstGeom>
                  </pic:spPr>
                </pic:pic>
              </a:graphicData>
            </a:graphic>
          </wp:inline>
        </w:drawing>
      </w:r>
    </w:p>
    <w:p w:rsidRPr="00077E13" w:rsidR="006845BF" w:rsidP="002E0FEC" w:rsidRDefault="006845BF" w14:paraId="07944E78" w14:textId="15B0103E">
      <w:pPr>
        <w:jc w:val="center"/>
      </w:pPr>
      <w:r w:rsidRPr="006845BF">
        <w:rPr>
          <w:noProof/>
        </w:rPr>
        <w:drawing>
          <wp:inline distT="0" distB="0" distL="0" distR="0" wp14:anchorId="1E6BDDD0" wp14:editId="6485708F">
            <wp:extent cx="2714781" cy="1713427"/>
            <wp:effectExtent l="0" t="0" r="0" b="1270"/>
            <wp:docPr id="1324956224" name="Picture 132495622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56224" name="Picture 1324956224" descr="Graphical user interface, text, application, email&#10;&#10;Description automatically generated"/>
                    <pic:cNvPicPr/>
                  </pic:nvPicPr>
                  <pic:blipFill>
                    <a:blip r:embed="rId102"/>
                    <a:stretch>
                      <a:fillRect/>
                    </a:stretch>
                  </pic:blipFill>
                  <pic:spPr>
                    <a:xfrm>
                      <a:off x="0" y="0"/>
                      <a:ext cx="2717494" cy="1715139"/>
                    </a:xfrm>
                    <a:prstGeom prst="rect">
                      <a:avLst/>
                    </a:prstGeom>
                  </pic:spPr>
                </pic:pic>
              </a:graphicData>
            </a:graphic>
          </wp:inline>
        </w:drawing>
      </w:r>
    </w:p>
    <w:p w:rsidR="00217480" w:rsidP="0004489C" w:rsidRDefault="00217480" w14:paraId="2BD83E2F" w14:textId="6866FB28">
      <w:pPr>
        <w:pStyle w:val="Bullet"/>
      </w:pPr>
      <w:r>
        <w:t>The priority of</w:t>
      </w:r>
      <w:r w:rsidR="0070546D">
        <w:t xml:space="preserve"> Locating Rule Assignment </w:t>
      </w:r>
      <w:r w:rsidR="003B38C7">
        <w:t xml:space="preserve">can determine a different rule </w:t>
      </w:r>
      <w:r w:rsidR="00BA63E4">
        <w:t xml:space="preserve">for a receipt in case the rule assignment criteria are not mutually </w:t>
      </w:r>
      <w:r w:rsidRPr="00E858FC" w:rsidR="00BA63E4">
        <w:t>exc</w:t>
      </w:r>
      <w:r w:rsidRPr="00E858FC" w:rsidR="00F67348">
        <w:t>l</w:t>
      </w:r>
      <w:r w:rsidRPr="00E858FC" w:rsidR="00BA63E4">
        <w:t>usive</w:t>
      </w:r>
      <w:r w:rsidR="00BA63E4">
        <w:t>.</w:t>
      </w:r>
    </w:p>
    <w:p w:rsidRPr="00551C42" w:rsidR="00E11D46" w:rsidP="00642E14" w:rsidRDefault="00E11D46" w14:paraId="7B71BA8B" w14:textId="730BCE9B">
      <w:pPr>
        <w:pStyle w:val="Heading3"/>
        <w:numPr>
          <w:ilvl w:val="2"/>
          <w:numId w:val="5"/>
        </w:numPr>
        <w:jc w:val="both"/>
        <w:rPr>
          <w:rStyle w:val="IntenseReference"/>
          <w:sz w:val="22"/>
          <w:szCs w:val="22"/>
        </w:rPr>
      </w:pPr>
      <w:bookmarkStart w:name="_Toc109737569" w:id="46"/>
      <w:r w:rsidRPr="00551C42">
        <w:rPr>
          <w:rStyle w:val="IntenseReference"/>
          <w:sz w:val="22"/>
          <w:szCs w:val="22"/>
        </w:rPr>
        <w:t>Disposition Code</w:t>
      </w:r>
      <w:bookmarkEnd w:id="46"/>
      <w:r w:rsidRPr="00551C42">
        <w:rPr>
          <w:rStyle w:val="IntenseReference"/>
          <w:sz w:val="22"/>
          <w:szCs w:val="22"/>
        </w:rPr>
        <w:t xml:space="preserve"> </w:t>
      </w:r>
    </w:p>
    <w:p w:rsidR="00D147D6" w:rsidP="0004489C" w:rsidRDefault="008F015F" w14:paraId="16C108E1" w14:textId="77777777">
      <w:pPr>
        <w:pStyle w:val="Bullet"/>
      </w:pPr>
      <w:r>
        <w:t xml:space="preserve">After defining the information tied to the locating </w:t>
      </w:r>
      <w:r w:rsidR="00CF0201">
        <w:t xml:space="preserve">rules </w:t>
      </w:r>
      <w:r>
        <w:t xml:space="preserve">and </w:t>
      </w:r>
      <w:r w:rsidR="00CF0201">
        <w:t>the way they are assigned</w:t>
      </w:r>
      <w:r>
        <w:t xml:space="preserve">, we look at the second subsection of Receiving which is </w:t>
      </w:r>
      <w:r w:rsidR="00A15CBA">
        <w:t xml:space="preserve">the definition of </w:t>
      </w:r>
      <w:r>
        <w:t>Disposition Code</w:t>
      </w:r>
      <w:r w:rsidR="00130239">
        <w:t>s</w:t>
      </w:r>
      <w:r>
        <w:t>.</w:t>
      </w:r>
    </w:p>
    <w:p w:rsidR="00166B54" w:rsidP="0004489C" w:rsidRDefault="00CC4725" w14:paraId="7EABAB7B" w14:textId="68747808">
      <w:pPr>
        <w:pStyle w:val="Bullet"/>
      </w:pPr>
      <w:r w:rsidRPr="00CC4725">
        <w:t>These codes indicate the status of the inventory within a receipt container</w:t>
      </w:r>
      <w:r w:rsidR="00391E65">
        <w:t xml:space="preserve">. </w:t>
      </w:r>
      <w:r w:rsidRPr="00391E65" w:rsidR="00391E65">
        <w:t>For example, the item(s) could be in good condition, damaged, broken, etc. These codes are helpful when processing returns. Also, since these codes are linked to a specific locating rule, the system can locate product differently based on its disposition code</w:t>
      </w:r>
      <w:r w:rsidR="00391E65">
        <w:t>.</w:t>
      </w:r>
      <w:r w:rsidR="00F752EA">
        <w:t xml:space="preserve"> For Haddad we will use disposition code </w:t>
      </w:r>
      <w:r w:rsidR="00534717">
        <w:t xml:space="preserve">only </w:t>
      </w:r>
      <w:r w:rsidR="00F752EA">
        <w:t xml:space="preserve">for the </w:t>
      </w:r>
      <w:r w:rsidR="009737D8">
        <w:t xml:space="preserve">Receiving </w:t>
      </w:r>
      <w:r w:rsidR="00CF518E">
        <w:t xml:space="preserve">Preferences </w:t>
      </w:r>
      <w:r w:rsidR="00534717">
        <w:t>‘</w:t>
      </w:r>
      <w:r w:rsidRPr="00534717" w:rsidR="00534717">
        <w:t>RECEP QUALIF</w:t>
      </w:r>
      <w:r w:rsidR="00534717">
        <w:t>’.</w:t>
      </w:r>
    </w:p>
    <w:p w:rsidR="00960344" w:rsidP="0004489C" w:rsidRDefault="00A71537" w14:paraId="505C9D65" w14:textId="57A0A185">
      <w:pPr>
        <w:pStyle w:val="Bullet"/>
      </w:pPr>
      <w:r>
        <w:drawing>
          <wp:inline distT="0" distB="0" distL="0" distR="0" wp14:anchorId="0026CD36" wp14:editId="6EC4E685">
            <wp:extent cx="5727700" cy="1712595"/>
            <wp:effectExtent l="0" t="0" r="6350" b="1905"/>
            <wp:docPr id="16" name="Image 1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able&#10;&#10;Description générée automatiquement"/>
                    <pic:cNvPicPr/>
                  </pic:nvPicPr>
                  <pic:blipFill>
                    <a:blip r:embed="rId103"/>
                    <a:stretch>
                      <a:fillRect/>
                    </a:stretch>
                  </pic:blipFill>
                  <pic:spPr>
                    <a:xfrm>
                      <a:off x="0" y="0"/>
                      <a:ext cx="5727700" cy="1712595"/>
                    </a:xfrm>
                    <a:prstGeom prst="rect">
                      <a:avLst/>
                    </a:prstGeom>
                  </pic:spPr>
                </pic:pic>
              </a:graphicData>
            </a:graphic>
          </wp:inline>
        </w:drawing>
      </w:r>
    </w:p>
    <w:p w:rsidR="00515715" w:rsidP="0004489C" w:rsidRDefault="00515715" w14:paraId="4C112F3D" w14:textId="7B2AEF6E">
      <w:pPr>
        <w:pStyle w:val="Bullet"/>
      </w:pPr>
    </w:p>
    <w:p w:rsidRPr="00DA3D7B" w:rsidR="00517175" w:rsidP="0004489C" w:rsidRDefault="00517175" w14:paraId="0EB3F270" w14:textId="77777777">
      <w:pPr>
        <w:pStyle w:val="Bullet"/>
      </w:pPr>
    </w:p>
    <w:p w:rsidRPr="00517175" w:rsidR="009C10D2" w:rsidP="00642E14" w:rsidRDefault="009C10D2" w14:paraId="305BD640" w14:textId="38F66F15">
      <w:pPr>
        <w:pStyle w:val="Heading3"/>
        <w:numPr>
          <w:ilvl w:val="2"/>
          <w:numId w:val="5"/>
        </w:numPr>
        <w:jc w:val="both"/>
        <w:rPr>
          <w:rStyle w:val="IntenseReference"/>
          <w:sz w:val="22"/>
          <w:szCs w:val="22"/>
        </w:rPr>
      </w:pPr>
      <w:bookmarkStart w:name="_Toc109737570" w:id="47"/>
      <w:r w:rsidRPr="00517175">
        <w:rPr>
          <w:rStyle w:val="IntenseReference"/>
          <w:sz w:val="22"/>
          <w:szCs w:val="22"/>
        </w:rPr>
        <w:t>Receipt</w:t>
      </w:r>
      <w:r w:rsidRPr="00517175" w:rsidR="009428F7">
        <w:rPr>
          <w:rStyle w:val="IntenseReference"/>
          <w:sz w:val="22"/>
          <w:szCs w:val="22"/>
        </w:rPr>
        <w:t xml:space="preserve"> ID</w:t>
      </w:r>
      <w:r w:rsidRPr="00517175">
        <w:rPr>
          <w:rStyle w:val="IntenseReference"/>
          <w:sz w:val="22"/>
          <w:szCs w:val="22"/>
        </w:rPr>
        <w:t xml:space="preserve"> type</w:t>
      </w:r>
      <w:bookmarkEnd w:id="47"/>
    </w:p>
    <w:p w:rsidR="00FA43F8" w:rsidP="0004489C" w:rsidRDefault="005949FA" w14:paraId="3E0B3508" w14:textId="62A1093D">
      <w:pPr>
        <w:pStyle w:val="Bullet"/>
      </w:pPr>
      <w:r w:rsidRPr="005949FA">
        <w:t xml:space="preserve">A receipt ID type indicates what type of number is used as a receipt's ID. Common receipt ID types include PO number and manufacturer number. </w:t>
      </w:r>
      <w:r w:rsidR="00FA43F8">
        <w:t>Some are already system created.</w:t>
      </w:r>
    </w:p>
    <w:p w:rsidR="005949FA" w:rsidP="0004489C" w:rsidRDefault="005949FA" w14:paraId="41ECFD81" w14:textId="3AD76772">
      <w:pPr>
        <w:pStyle w:val="Bullet"/>
      </w:pPr>
      <w:r w:rsidRPr="005949FA">
        <w:t>You will want to define valid receipt ID types</w:t>
      </w:r>
      <w:r w:rsidR="00FA43F8">
        <w:t xml:space="preserve"> based on the </w:t>
      </w:r>
      <w:r w:rsidR="00E37CB3">
        <w:t>inter</w:t>
      </w:r>
      <w:r w:rsidR="00B36F34">
        <w:t xml:space="preserve">face </w:t>
      </w:r>
      <w:r w:rsidR="00E37CB3">
        <w:t>design and mapping</w:t>
      </w:r>
      <w:r w:rsidR="00FA43F8">
        <w:t xml:space="preserve"> </w:t>
      </w:r>
      <w:r w:rsidR="00B36F34">
        <w:t>between the host system and</w:t>
      </w:r>
      <w:r w:rsidR="00FA43F8">
        <w:t xml:space="preserve"> </w:t>
      </w:r>
      <w:r w:rsidR="008734D1">
        <w:t>SCALE</w:t>
      </w:r>
      <w:r w:rsidRPr="005949FA">
        <w:t xml:space="preserve"> </w:t>
      </w:r>
      <w:r w:rsidR="001A3877">
        <w:t>Some are already system created</w:t>
      </w:r>
      <w:r w:rsidR="00EB7988">
        <w:t xml:space="preserve">, to satisfy the most common </w:t>
      </w:r>
      <w:r w:rsidR="00B36F34">
        <w:t>requirements</w:t>
      </w:r>
    </w:p>
    <w:p w:rsidR="00833B29" w:rsidP="0004489C" w:rsidRDefault="00833B29" w14:paraId="319C90F4" w14:textId="1B8C9B96">
      <w:pPr>
        <w:pStyle w:val="Bullet"/>
      </w:pPr>
    </w:p>
    <w:p w:rsidR="3734AB83" w:rsidP="0004489C" w:rsidRDefault="005D3108" w14:paraId="279E42E1" w14:textId="5BF59794">
      <w:pPr>
        <w:pStyle w:val="Bullet"/>
      </w:pPr>
      <w:r w:rsidRPr="005D3108">
        <w:drawing>
          <wp:inline distT="0" distB="0" distL="0" distR="0" wp14:anchorId="51D17FC6" wp14:editId="2EE628A5">
            <wp:extent cx="2750024" cy="2484206"/>
            <wp:effectExtent l="0" t="0" r="0" b="0"/>
            <wp:docPr id="1324956225" name="Picture 132495622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56225" name="Picture 1324956225" descr="Graphical user interface, text, application, email&#10;&#10;Description automatically generated"/>
                    <pic:cNvPicPr/>
                  </pic:nvPicPr>
                  <pic:blipFill>
                    <a:blip r:embed="rId104"/>
                    <a:stretch>
                      <a:fillRect/>
                    </a:stretch>
                  </pic:blipFill>
                  <pic:spPr>
                    <a:xfrm>
                      <a:off x="0" y="0"/>
                      <a:ext cx="2755157" cy="2488843"/>
                    </a:xfrm>
                    <a:prstGeom prst="rect">
                      <a:avLst/>
                    </a:prstGeom>
                  </pic:spPr>
                </pic:pic>
              </a:graphicData>
            </a:graphic>
          </wp:inline>
        </w:drawing>
      </w:r>
      <w:r w:rsidRPr="00B65003" w:rsidR="00B65003">
        <w:t xml:space="preserve"> </w:t>
      </w:r>
      <w:r w:rsidRPr="00B65003" w:rsidR="00B65003">
        <w:drawing>
          <wp:inline distT="0" distB="0" distL="0" distR="0" wp14:anchorId="3AC36887" wp14:editId="1DD81CBB">
            <wp:extent cx="2758208" cy="2491598"/>
            <wp:effectExtent l="0" t="0" r="4445" b="4445"/>
            <wp:docPr id="1324956227" name="Picture 132495622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56227" name="Picture 1324956227" descr="Graphical user interface, text, application, email&#10;&#10;Description automatically generated"/>
                    <pic:cNvPicPr/>
                  </pic:nvPicPr>
                  <pic:blipFill>
                    <a:blip r:embed="rId105"/>
                    <a:stretch>
                      <a:fillRect/>
                    </a:stretch>
                  </pic:blipFill>
                  <pic:spPr>
                    <a:xfrm>
                      <a:off x="0" y="0"/>
                      <a:ext cx="2765997" cy="2498634"/>
                    </a:xfrm>
                    <a:prstGeom prst="rect">
                      <a:avLst/>
                    </a:prstGeom>
                  </pic:spPr>
                </pic:pic>
              </a:graphicData>
            </a:graphic>
          </wp:inline>
        </w:drawing>
      </w:r>
    </w:p>
    <w:p w:rsidRPr="00EA513B" w:rsidR="0097401B" w:rsidP="00642E14" w:rsidRDefault="007B03FC" w14:paraId="1127E230" w14:textId="005CC589">
      <w:pPr>
        <w:pStyle w:val="Heading3"/>
        <w:numPr>
          <w:ilvl w:val="2"/>
          <w:numId w:val="5"/>
        </w:numPr>
        <w:jc w:val="both"/>
        <w:rPr>
          <w:rStyle w:val="IntenseReference"/>
          <w:sz w:val="22"/>
          <w:szCs w:val="22"/>
        </w:rPr>
      </w:pPr>
      <w:bookmarkStart w:name="_Toc109737571" w:id="48"/>
      <w:r w:rsidRPr="00EA513B">
        <w:rPr>
          <w:rStyle w:val="IntenseReference"/>
          <w:sz w:val="22"/>
          <w:szCs w:val="22"/>
        </w:rPr>
        <w:t>RF receiving check in initiation</w:t>
      </w:r>
      <w:bookmarkEnd w:id="48"/>
    </w:p>
    <w:p w:rsidR="007B03FC" w:rsidP="007B03FC" w:rsidRDefault="00E97415" w14:paraId="1E18601B" w14:textId="411E1BF7">
      <w:r>
        <w:t>This step</w:t>
      </w:r>
      <w:r w:rsidR="00FC4266">
        <w:t xml:space="preserve"> will not always be necessary for simple configurations, as</w:t>
      </w:r>
      <w:r w:rsidR="00B102D3">
        <w:t xml:space="preserve"> it is a personalization feature.</w:t>
      </w:r>
    </w:p>
    <w:p w:rsidR="00B102D3" w:rsidP="007B03FC" w:rsidRDefault="00C56805" w14:paraId="3B23A6BA" w14:textId="053382BE">
      <w:r w:rsidRPr="00C56805">
        <w:t>In order to associate a RF receiving initiation workflow to a user's receiving preference, the workflow first needs to be defined in the system. This is done by creating an initiation workflow record.</w:t>
      </w:r>
    </w:p>
    <w:p w:rsidRPr="007B03FC" w:rsidR="007B03FC" w:rsidP="00E97415" w:rsidRDefault="00356E85" w14:paraId="56A53607" w14:textId="75B6E1E4">
      <w:pPr>
        <w:jc w:val="center"/>
      </w:pPr>
      <w:r w:rsidRPr="00356E85">
        <w:rPr>
          <w:noProof/>
        </w:rPr>
        <w:drawing>
          <wp:inline distT="0" distB="0" distL="0" distR="0" wp14:anchorId="1A8B014F" wp14:editId="730D9A85">
            <wp:extent cx="5727700" cy="2920365"/>
            <wp:effectExtent l="0" t="0" r="6350" b="0"/>
            <wp:docPr id="1324956229" name="Picture 1324956229"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56229" name="Picture 1324956229" descr="Graphical user interface, application, table&#10;&#10;Description automatically generated"/>
                    <pic:cNvPicPr/>
                  </pic:nvPicPr>
                  <pic:blipFill>
                    <a:blip r:embed="rId106"/>
                    <a:stretch>
                      <a:fillRect/>
                    </a:stretch>
                  </pic:blipFill>
                  <pic:spPr>
                    <a:xfrm>
                      <a:off x="0" y="0"/>
                      <a:ext cx="5727700" cy="2920365"/>
                    </a:xfrm>
                    <a:prstGeom prst="rect">
                      <a:avLst/>
                    </a:prstGeom>
                  </pic:spPr>
                </pic:pic>
              </a:graphicData>
            </a:graphic>
          </wp:inline>
        </w:drawing>
      </w:r>
    </w:p>
    <w:p w:rsidR="7F436901" w:rsidP="0075536D" w:rsidRDefault="00BF5902" w14:paraId="728D3033" w14:textId="4E2CC8F9">
      <w:pPr>
        <w:jc w:val="center"/>
      </w:pPr>
      <w:r w:rsidRPr="00BF5902">
        <w:rPr>
          <w:noProof/>
        </w:rPr>
        <w:drawing>
          <wp:inline distT="0" distB="0" distL="0" distR="0" wp14:anchorId="6305BF85" wp14:editId="1892A679">
            <wp:extent cx="2899657" cy="2619375"/>
            <wp:effectExtent l="0" t="0" r="0" b="0"/>
            <wp:docPr id="1324956230" name="Picture 132495623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56230" name="Picture 1324956230" descr="Graphical user interface, text, application, email&#10;&#10;Description automatically generated"/>
                    <pic:cNvPicPr/>
                  </pic:nvPicPr>
                  <pic:blipFill>
                    <a:blip r:embed="rId107"/>
                    <a:stretch>
                      <a:fillRect/>
                    </a:stretch>
                  </pic:blipFill>
                  <pic:spPr>
                    <a:xfrm>
                      <a:off x="0" y="0"/>
                      <a:ext cx="2910310" cy="2628998"/>
                    </a:xfrm>
                    <a:prstGeom prst="rect">
                      <a:avLst/>
                    </a:prstGeom>
                  </pic:spPr>
                </pic:pic>
              </a:graphicData>
            </a:graphic>
          </wp:inline>
        </w:drawing>
      </w:r>
    </w:p>
    <w:p w:rsidRPr="00405B09" w:rsidR="009C10D2" w:rsidP="00642E14" w:rsidRDefault="009C10D2" w14:paraId="171A9F93" w14:textId="0FC1996F">
      <w:pPr>
        <w:pStyle w:val="Heading3"/>
        <w:numPr>
          <w:ilvl w:val="2"/>
          <w:numId w:val="5"/>
        </w:numPr>
        <w:jc w:val="both"/>
        <w:rPr>
          <w:rStyle w:val="IntenseReference"/>
          <w:sz w:val="22"/>
          <w:szCs w:val="22"/>
        </w:rPr>
      </w:pPr>
      <w:bookmarkStart w:name="_Toc109737572" w:id="49"/>
      <w:r w:rsidRPr="00405B09">
        <w:rPr>
          <w:rStyle w:val="IntenseReference"/>
          <w:sz w:val="22"/>
          <w:szCs w:val="22"/>
        </w:rPr>
        <w:t>Receiving preferences</w:t>
      </w:r>
      <w:bookmarkEnd w:id="49"/>
    </w:p>
    <w:p w:rsidR="009C10D2" w:rsidP="0004489C" w:rsidRDefault="00DC4CE1" w14:paraId="2188C5D7" w14:textId="1D915F54">
      <w:pPr>
        <w:pStyle w:val="Bullet"/>
      </w:pPr>
      <w:r>
        <w:t xml:space="preserve">This step </w:t>
      </w:r>
      <w:r w:rsidR="0060561C">
        <w:t xml:space="preserve">requires </w:t>
      </w:r>
      <w:r>
        <w:t>previously</w:t>
      </w:r>
      <w:r w:rsidR="0060561C">
        <w:t xml:space="preserve"> defining</w:t>
      </w:r>
      <w:r>
        <w:t xml:space="preserve"> </w:t>
      </w:r>
      <w:r w:rsidR="00275960">
        <w:t xml:space="preserve">the </w:t>
      </w:r>
      <w:r w:rsidR="0017115C">
        <w:t>R</w:t>
      </w:r>
      <w:r w:rsidR="00275960">
        <w:t>eceiving dock</w:t>
      </w:r>
      <w:r w:rsidR="0017115C">
        <w:t>s</w:t>
      </w:r>
      <w:r w:rsidR="00275960">
        <w:t xml:space="preserve">, </w:t>
      </w:r>
      <w:r w:rsidR="0017115C">
        <w:t>I</w:t>
      </w:r>
      <w:r w:rsidR="00275960">
        <w:t xml:space="preserve">nventory </w:t>
      </w:r>
      <w:r w:rsidR="0017115C">
        <w:t>statuses, Work types (and in some cases Work teams)</w:t>
      </w:r>
      <w:r w:rsidR="00BB6F70">
        <w:t xml:space="preserve"> and</w:t>
      </w:r>
      <w:r w:rsidR="00452A44">
        <w:t xml:space="preserve"> eventually an </w:t>
      </w:r>
      <w:r w:rsidR="001B5527">
        <w:t>“</w:t>
      </w:r>
      <w:r w:rsidR="00452A44">
        <w:t xml:space="preserve">RF receiving check in </w:t>
      </w:r>
      <w:r w:rsidR="00F01347">
        <w:t>initiation“ for</w:t>
      </w:r>
      <w:r w:rsidR="001B5527">
        <w:t xml:space="preserve"> non-standard RF workflows</w:t>
      </w:r>
      <w:r w:rsidR="00ED18EA">
        <w:t>.</w:t>
      </w:r>
      <w:r w:rsidR="001E75A7">
        <w:t xml:space="preserve"> The </w:t>
      </w:r>
      <w:r w:rsidR="00EC60D9">
        <w:t>Assigned users will not need to be checked.</w:t>
      </w:r>
    </w:p>
    <w:p w:rsidR="0024004A" w:rsidP="0004489C" w:rsidRDefault="0061221A" w14:paraId="13909714" w14:textId="3DD4053E">
      <w:pPr>
        <w:pStyle w:val="Bullet"/>
      </w:pPr>
      <w:r>
        <w:t>In the General tab</w:t>
      </w:r>
      <w:r w:rsidR="00864E46">
        <w:t xml:space="preserve"> </w:t>
      </w:r>
      <w:r w:rsidR="00425A53">
        <w:t>you can define</w:t>
      </w:r>
      <w:r w:rsidR="007E3866">
        <w:t xml:space="preserve"> the default </w:t>
      </w:r>
      <w:r w:rsidRPr="00BC1A30" w:rsidR="007E3866">
        <w:rPr>
          <w:b/>
          <w:bCs/>
        </w:rPr>
        <w:t>Receiving Dock</w:t>
      </w:r>
      <w:r w:rsidR="007E3866">
        <w:t xml:space="preserve">, </w:t>
      </w:r>
      <w:r w:rsidR="00EE1E05">
        <w:t>inventory status</w:t>
      </w:r>
      <w:r w:rsidR="00864E46">
        <w:t xml:space="preserve"> and work</w:t>
      </w:r>
      <w:r w:rsidR="00EE1E05">
        <w:t xml:space="preserve"> type</w:t>
      </w:r>
      <w:r w:rsidR="007E3866">
        <w:t>.</w:t>
      </w:r>
    </w:p>
    <w:p w:rsidR="00CF3A90" w:rsidP="00F93A3D" w:rsidRDefault="002A16E2" w14:paraId="441CB686" w14:textId="3410A169">
      <w:pPr>
        <w:pStyle w:val="Bullet"/>
        <w:jc w:val="center"/>
      </w:pPr>
      <w:r w:rsidRPr="002A16E2">
        <w:drawing>
          <wp:inline distT="0" distB="0" distL="0" distR="0" wp14:anchorId="3A48B992" wp14:editId="50471948">
            <wp:extent cx="3977173" cy="3056640"/>
            <wp:effectExtent l="0" t="0" r="4445" b="0"/>
            <wp:docPr id="1324956231" name="Picture 132495623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56231" name="Picture 1324956231" descr="Graphical user interface, text, application, email&#10;&#10;Description automatically generated"/>
                    <pic:cNvPicPr/>
                  </pic:nvPicPr>
                  <pic:blipFill>
                    <a:blip r:embed="rId108"/>
                    <a:stretch>
                      <a:fillRect/>
                    </a:stretch>
                  </pic:blipFill>
                  <pic:spPr>
                    <a:xfrm>
                      <a:off x="0" y="0"/>
                      <a:ext cx="3985629" cy="3063139"/>
                    </a:xfrm>
                    <a:prstGeom prst="rect">
                      <a:avLst/>
                    </a:prstGeom>
                  </pic:spPr>
                </pic:pic>
              </a:graphicData>
            </a:graphic>
          </wp:inline>
        </w:drawing>
      </w:r>
    </w:p>
    <w:p w:rsidR="007E3866" w:rsidP="0004489C" w:rsidRDefault="00B85235" w14:paraId="556D5699" w14:textId="0DAF25D6">
      <w:pPr>
        <w:pStyle w:val="Bullet"/>
      </w:pPr>
      <w:r>
        <w:t xml:space="preserve">In the </w:t>
      </w:r>
      <w:r w:rsidRPr="00BC1A30">
        <w:rPr>
          <w:b/>
          <w:bCs/>
        </w:rPr>
        <w:t xml:space="preserve">RF </w:t>
      </w:r>
      <w:r>
        <w:t>tab</w:t>
      </w:r>
      <w:r w:rsidR="00661573">
        <w:t xml:space="preserve"> is </w:t>
      </w:r>
      <w:r w:rsidR="00EB5897">
        <w:t>where</w:t>
      </w:r>
      <w:r w:rsidR="00661573">
        <w:t xml:space="preserve"> the </w:t>
      </w:r>
      <w:r w:rsidRPr="00BC1A30" w:rsidR="00661573">
        <w:rPr>
          <w:b/>
          <w:bCs/>
        </w:rPr>
        <w:t>Check-In Initiation Workflow</w:t>
      </w:r>
      <w:r w:rsidR="00C65817">
        <w:rPr>
          <w:b/>
          <w:bCs/>
        </w:rPr>
        <w:t xml:space="preserve"> </w:t>
      </w:r>
      <w:r w:rsidR="00EB5897">
        <w:t>is defined</w:t>
      </w:r>
      <w:r w:rsidR="00223841">
        <w:t xml:space="preserve"> as well as</w:t>
      </w:r>
      <w:r w:rsidR="00C65817">
        <w:t xml:space="preserve"> the</w:t>
      </w:r>
      <w:r w:rsidR="00B32293">
        <w:t xml:space="preserve"> receiving operation executed during check in </w:t>
      </w:r>
      <w:r w:rsidR="00B32B32">
        <w:t>using</w:t>
      </w:r>
      <w:r w:rsidR="00B32293">
        <w:t xml:space="preserve"> the execution method </w:t>
      </w:r>
      <w:r w:rsidR="00B32B32">
        <w:t xml:space="preserve">configuration </w:t>
      </w:r>
      <w:r w:rsidR="00B32293">
        <w:t>( only check in, check in and locate, quick receiving</w:t>
      </w:r>
      <w:r w:rsidR="00DC4157">
        <w:t>).</w:t>
      </w:r>
    </w:p>
    <w:p w:rsidRPr="000E023C" w:rsidR="00DC4157" w:rsidP="0004489C" w:rsidRDefault="00DC4157" w14:paraId="045D7F1D" w14:textId="61F08CF7">
      <w:pPr>
        <w:pStyle w:val="Bullet"/>
      </w:pPr>
      <w:r>
        <w:t>To allow putaway grou</w:t>
      </w:r>
      <w:r w:rsidR="00A657FD">
        <w:t>p</w:t>
      </w:r>
      <w:r>
        <w:t xml:space="preserve"> creation the execution method need</w:t>
      </w:r>
      <w:r w:rsidR="00F907BE">
        <w:t>s</w:t>
      </w:r>
      <w:r>
        <w:t xml:space="preserve"> to be set </w:t>
      </w:r>
      <w:r w:rsidRPr="000E023C">
        <w:t>as</w:t>
      </w:r>
      <w:r w:rsidRPr="00BC1A30">
        <w:rPr>
          <w:b/>
          <w:bCs/>
        </w:rPr>
        <w:t xml:space="preserve"> </w:t>
      </w:r>
      <w:r w:rsidRPr="00BC1A30" w:rsidR="000E023C">
        <w:rPr>
          <w:b/>
          <w:bCs/>
        </w:rPr>
        <w:t>Check In and Locate (Immediate)</w:t>
      </w:r>
      <w:r w:rsidR="004B2183">
        <w:rPr>
          <w:b/>
          <w:bCs/>
        </w:rPr>
        <w:t xml:space="preserve">. </w:t>
      </w:r>
      <w:r w:rsidR="004B2183">
        <w:t>Alternatively,</w:t>
      </w:r>
      <w:r w:rsidRPr="00BC1A30" w:rsidR="000E023C">
        <w:t xml:space="preserve"> in this tab </w:t>
      </w:r>
      <w:r w:rsidR="004B2183">
        <w:t xml:space="preserve">you </w:t>
      </w:r>
      <w:r w:rsidRPr="00BC1A30" w:rsidR="000E023C">
        <w:t xml:space="preserve">can also set the automatic </w:t>
      </w:r>
      <w:r w:rsidR="004B2183">
        <w:t xml:space="preserve">pallet </w:t>
      </w:r>
      <w:r w:rsidRPr="00BC1A30" w:rsidR="000E023C">
        <w:t xml:space="preserve">nesting during check in </w:t>
      </w:r>
      <w:r w:rsidR="004B2183">
        <w:t>if desired</w:t>
      </w:r>
      <w:r w:rsidR="00C75FBA">
        <w:rPr>
          <w:b/>
          <w:bCs/>
        </w:rPr>
        <w:t>.</w:t>
      </w:r>
    </w:p>
    <w:p w:rsidR="00053836" w:rsidP="00F93A3D" w:rsidRDefault="0037739A" w14:paraId="664C0E59" w14:textId="291185FD">
      <w:pPr>
        <w:pStyle w:val="Bullet"/>
        <w:jc w:val="center"/>
      </w:pPr>
      <w:r w:rsidRPr="0037739A">
        <w:drawing>
          <wp:inline distT="0" distB="0" distL="0" distR="0" wp14:anchorId="3BDFA975" wp14:editId="6649E3B3">
            <wp:extent cx="4829175" cy="3711443"/>
            <wp:effectExtent l="0" t="0" r="0" b="3810"/>
            <wp:docPr id="1324956232" name="Picture 132495623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56232" name="Picture 1324956232" descr="Graphical user interface, text, application&#10;&#10;Description automatically generated"/>
                    <pic:cNvPicPr/>
                  </pic:nvPicPr>
                  <pic:blipFill>
                    <a:blip r:embed="rId109"/>
                    <a:stretch>
                      <a:fillRect/>
                    </a:stretch>
                  </pic:blipFill>
                  <pic:spPr>
                    <a:xfrm>
                      <a:off x="0" y="0"/>
                      <a:ext cx="4835621" cy="3716397"/>
                    </a:xfrm>
                    <a:prstGeom prst="rect">
                      <a:avLst/>
                    </a:prstGeom>
                  </pic:spPr>
                </pic:pic>
              </a:graphicData>
            </a:graphic>
          </wp:inline>
        </w:drawing>
      </w:r>
    </w:p>
    <w:p w:rsidR="00C75FBA" w:rsidP="0004489C" w:rsidRDefault="00EC6D00" w14:paraId="5CF9F661" w14:textId="7495CE9A">
      <w:pPr>
        <w:pStyle w:val="Bullet"/>
      </w:pPr>
      <w:r>
        <w:t xml:space="preserve">In the </w:t>
      </w:r>
      <w:r>
        <w:rPr>
          <w:b/>
          <w:bCs/>
        </w:rPr>
        <w:t>Workbench</w:t>
      </w:r>
      <w:r w:rsidRPr="001A7B47">
        <w:rPr>
          <w:b/>
          <w:bCs/>
        </w:rPr>
        <w:t xml:space="preserve"> </w:t>
      </w:r>
      <w:r>
        <w:t xml:space="preserve">tab </w:t>
      </w:r>
      <w:r w:rsidR="00181ECA">
        <w:t>we define</w:t>
      </w:r>
      <w:r>
        <w:t xml:space="preserve"> the </w:t>
      </w:r>
      <w:r w:rsidR="008924F2">
        <w:t xml:space="preserve">container level used during </w:t>
      </w:r>
      <w:r w:rsidR="00181ECA">
        <w:t xml:space="preserve">the </w:t>
      </w:r>
      <w:r w:rsidR="008924F2">
        <w:t xml:space="preserve">locating operation and </w:t>
      </w:r>
      <w:r w:rsidR="00605DCE">
        <w:t>any</w:t>
      </w:r>
      <w:r w:rsidR="008924F2">
        <w:t xml:space="preserve"> advanced option</w:t>
      </w:r>
      <w:r w:rsidR="00605DCE">
        <w:t>s</w:t>
      </w:r>
      <w:r w:rsidR="008924F2">
        <w:t xml:space="preserve"> </w:t>
      </w:r>
      <w:r w:rsidR="00605DCE">
        <w:t xml:space="preserve">we’d like during </w:t>
      </w:r>
      <w:r w:rsidR="008924F2">
        <w:t>check in.</w:t>
      </w:r>
    </w:p>
    <w:p w:rsidR="00181ECA" w:rsidP="008513DF" w:rsidRDefault="00383775" w14:paraId="2B0887B1" w14:textId="0553D4BA">
      <w:pPr>
        <w:pStyle w:val="Bullet"/>
        <w:jc w:val="center"/>
      </w:pPr>
      <w:r w:rsidRPr="00383775">
        <w:drawing>
          <wp:inline distT="0" distB="0" distL="0" distR="0" wp14:anchorId="323A9037" wp14:editId="7BCD8068">
            <wp:extent cx="4505325" cy="3462549"/>
            <wp:effectExtent l="0" t="0" r="0" b="5080"/>
            <wp:docPr id="1324956234" name="Picture 132495623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56234" name="Picture 1324956234" descr="Graphical user interface, text&#10;&#10;Description automatically generated"/>
                    <pic:cNvPicPr/>
                  </pic:nvPicPr>
                  <pic:blipFill>
                    <a:blip r:embed="rId110"/>
                    <a:stretch>
                      <a:fillRect/>
                    </a:stretch>
                  </pic:blipFill>
                  <pic:spPr>
                    <a:xfrm>
                      <a:off x="0" y="0"/>
                      <a:ext cx="4508072" cy="3464660"/>
                    </a:xfrm>
                    <a:prstGeom prst="rect">
                      <a:avLst/>
                    </a:prstGeom>
                  </pic:spPr>
                </pic:pic>
              </a:graphicData>
            </a:graphic>
          </wp:inline>
        </w:drawing>
      </w:r>
    </w:p>
    <w:p w:rsidRPr="006342F7" w:rsidR="006342F7" w:rsidP="0004489C" w:rsidRDefault="00BC5A92" w14:paraId="2772F613" w14:textId="1F7A5E84">
      <w:pPr>
        <w:pStyle w:val="Bullet"/>
      </w:pPr>
      <w:r>
        <w:t xml:space="preserve">Note that the “*Default” </w:t>
      </w:r>
      <w:r w:rsidR="00BE69A8">
        <w:t xml:space="preserve">Reception preference is </w:t>
      </w:r>
      <w:r w:rsidR="00A64505">
        <w:t>made Inactive</w:t>
      </w:r>
      <w:r w:rsidR="00C062F0">
        <w:t>.</w:t>
      </w:r>
    </w:p>
    <w:p w:rsidRPr="00F57BBC" w:rsidR="00E317C9" w:rsidP="00642E14" w:rsidRDefault="00E317C9" w14:paraId="293BD3A5" w14:textId="59275644">
      <w:pPr>
        <w:pStyle w:val="Heading3"/>
        <w:numPr>
          <w:ilvl w:val="2"/>
          <w:numId w:val="5"/>
        </w:numPr>
        <w:jc w:val="both"/>
        <w:rPr>
          <w:rStyle w:val="IntenseReference"/>
          <w:sz w:val="22"/>
          <w:szCs w:val="22"/>
        </w:rPr>
      </w:pPr>
      <w:bookmarkStart w:name="_Toc109737573" w:id="50"/>
      <w:r w:rsidRPr="00F57BBC">
        <w:rPr>
          <w:rStyle w:val="IntenseReference"/>
          <w:sz w:val="22"/>
          <w:szCs w:val="22"/>
        </w:rPr>
        <w:t>Work group</w:t>
      </w:r>
      <w:bookmarkEnd w:id="50"/>
    </w:p>
    <w:p w:rsidR="00E317C9" w:rsidP="0004489C" w:rsidRDefault="00E317C9" w14:paraId="77333A1A" w14:textId="1E28D393">
      <w:pPr>
        <w:pStyle w:val="Bullet"/>
      </w:pPr>
      <w:r>
        <w:t xml:space="preserve">Finally, the last subsection of the receiving process configuration is based on work </w:t>
      </w:r>
      <w:r w:rsidR="00F56210">
        <w:t>configuration.</w:t>
      </w:r>
      <w:r>
        <w:t xml:space="preserve"> We start by looking at the Work group</w:t>
      </w:r>
      <w:r w:rsidR="00F56210">
        <w:t>s.</w:t>
      </w:r>
    </w:p>
    <w:p w:rsidR="005107C9" w:rsidP="008513DF" w:rsidRDefault="007177FC" w14:paraId="72F00C63" w14:textId="544015FE">
      <w:pPr>
        <w:pStyle w:val="Bullet"/>
        <w:jc w:val="center"/>
      </w:pPr>
      <w:r w:rsidRPr="007177FC">
        <w:drawing>
          <wp:inline distT="0" distB="0" distL="0" distR="0" wp14:anchorId="3998851E" wp14:editId="2B37B38E">
            <wp:extent cx="4273770" cy="1066855"/>
            <wp:effectExtent l="0" t="0" r="0" b="0"/>
            <wp:docPr id="1324956241" name="Picture 132495624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56241" name="Picture 1324956241" descr="Table&#10;&#10;Description automatically generated"/>
                    <pic:cNvPicPr/>
                  </pic:nvPicPr>
                  <pic:blipFill>
                    <a:blip r:embed="rId111"/>
                    <a:stretch>
                      <a:fillRect/>
                    </a:stretch>
                  </pic:blipFill>
                  <pic:spPr>
                    <a:xfrm>
                      <a:off x="0" y="0"/>
                      <a:ext cx="4273770" cy="1066855"/>
                    </a:xfrm>
                    <a:prstGeom prst="rect">
                      <a:avLst/>
                    </a:prstGeom>
                  </pic:spPr>
                </pic:pic>
              </a:graphicData>
            </a:graphic>
          </wp:inline>
        </w:drawing>
      </w:r>
    </w:p>
    <w:p w:rsidR="00E317C9" w:rsidP="0004489C" w:rsidRDefault="00E317C9" w14:paraId="1060CE7B" w14:textId="738FE89E">
      <w:pPr>
        <w:pStyle w:val="Bullet"/>
      </w:pPr>
      <w:r>
        <w:t>Here, we simply create a Work group associated to Receiving.</w:t>
      </w:r>
    </w:p>
    <w:p w:rsidRPr="004E22F4" w:rsidR="00E317C9" w:rsidP="00642E14" w:rsidRDefault="00E317C9" w14:paraId="6CDDEBF2" w14:textId="195BBFB3">
      <w:pPr>
        <w:pStyle w:val="Heading3"/>
        <w:numPr>
          <w:ilvl w:val="2"/>
          <w:numId w:val="5"/>
        </w:numPr>
        <w:jc w:val="both"/>
        <w:rPr>
          <w:rStyle w:val="IntenseReference"/>
          <w:sz w:val="22"/>
          <w:szCs w:val="22"/>
        </w:rPr>
      </w:pPr>
      <w:bookmarkStart w:name="_Toc109737574" w:id="51"/>
      <w:r w:rsidRPr="004E22F4">
        <w:rPr>
          <w:rStyle w:val="IntenseReference"/>
          <w:sz w:val="22"/>
          <w:szCs w:val="22"/>
        </w:rPr>
        <w:t>Work type</w:t>
      </w:r>
      <w:bookmarkEnd w:id="51"/>
    </w:p>
    <w:p w:rsidR="00CC4AE6" w:rsidP="0047020D" w:rsidRDefault="0044343B" w14:paraId="04330A1A" w14:textId="1D0AA382">
      <w:pPr>
        <w:pStyle w:val="Bullet"/>
        <w:jc w:val="center"/>
      </w:pPr>
      <w:r w:rsidRPr="0044343B">
        <w:drawing>
          <wp:inline distT="0" distB="0" distL="0" distR="0" wp14:anchorId="01661B9F" wp14:editId="676B0BA7">
            <wp:extent cx="3835021" cy="4154748"/>
            <wp:effectExtent l="0" t="0" r="0" b="0"/>
            <wp:docPr id="1324956236" name="Picture 132495623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56236" name="Picture 1324956236" descr="Table&#10;&#10;Description automatically generated"/>
                    <pic:cNvPicPr/>
                  </pic:nvPicPr>
                  <pic:blipFill>
                    <a:blip r:embed="rId112"/>
                    <a:stretch>
                      <a:fillRect/>
                    </a:stretch>
                  </pic:blipFill>
                  <pic:spPr>
                    <a:xfrm>
                      <a:off x="0" y="0"/>
                      <a:ext cx="3836742" cy="4156612"/>
                    </a:xfrm>
                    <a:prstGeom prst="rect">
                      <a:avLst/>
                    </a:prstGeom>
                  </pic:spPr>
                </pic:pic>
              </a:graphicData>
            </a:graphic>
          </wp:inline>
        </w:drawing>
      </w:r>
    </w:p>
    <w:p w:rsidR="00E317C9" w:rsidP="0004489C" w:rsidRDefault="008B6D7A" w14:paraId="3C99EB39" w14:textId="09597C79">
      <w:pPr>
        <w:pStyle w:val="Bullet"/>
      </w:pPr>
      <w:r>
        <w:t>Each work type is tied to a specific work group</w:t>
      </w:r>
      <w:r w:rsidR="003D22CA">
        <w:t xml:space="preserve"> as you can see above.</w:t>
      </w:r>
    </w:p>
    <w:p w:rsidR="00E317C9" w:rsidP="0004489C" w:rsidRDefault="00E317C9" w14:paraId="77E1B010" w14:textId="72DBE4AA">
      <w:pPr>
        <w:pStyle w:val="Bullet"/>
      </w:pPr>
    </w:p>
    <w:p w:rsidR="0047020D" w:rsidP="006205AE" w:rsidRDefault="0047020D" w14:paraId="034905F4" w14:textId="77777777">
      <w:pPr>
        <w:pStyle w:val="Bullet"/>
      </w:pPr>
    </w:p>
    <w:p w:rsidR="0047020D" w:rsidP="006205AE" w:rsidRDefault="0047020D" w14:paraId="01E46ACC" w14:textId="77777777">
      <w:pPr>
        <w:pStyle w:val="Bullet"/>
      </w:pPr>
    </w:p>
    <w:p w:rsidR="0047020D" w:rsidP="006205AE" w:rsidRDefault="0047020D" w14:paraId="180675F3" w14:textId="77777777">
      <w:pPr>
        <w:pStyle w:val="Bullet"/>
      </w:pPr>
    </w:p>
    <w:p w:rsidR="00CF3A90" w:rsidP="0004489C" w:rsidRDefault="00CF3A90" w14:paraId="78E043EB" w14:textId="4E9A7971">
      <w:pPr>
        <w:pStyle w:val="Bullet"/>
      </w:pPr>
    </w:p>
    <w:p w:rsidR="00CF3A90" w:rsidP="0004489C" w:rsidRDefault="00CF3A90" w14:paraId="1731D39F" w14:textId="77777777">
      <w:pPr>
        <w:pStyle w:val="Bullet"/>
      </w:pPr>
    </w:p>
    <w:p w:rsidRPr="004F5E1B" w:rsidR="00E317C9" w:rsidP="00642E14" w:rsidRDefault="00E317C9" w14:paraId="282C4528" w14:textId="71CD05CE">
      <w:pPr>
        <w:pStyle w:val="Heading3"/>
        <w:numPr>
          <w:ilvl w:val="2"/>
          <w:numId w:val="5"/>
        </w:numPr>
        <w:jc w:val="both"/>
        <w:rPr>
          <w:rStyle w:val="IntenseReference"/>
          <w:sz w:val="22"/>
          <w:szCs w:val="22"/>
        </w:rPr>
      </w:pPr>
      <w:bookmarkStart w:name="_Toc109737575" w:id="52"/>
      <w:r w:rsidRPr="004F5E1B">
        <w:rPr>
          <w:rStyle w:val="IntenseReference"/>
          <w:sz w:val="22"/>
          <w:szCs w:val="22"/>
        </w:rPr>
        <w:t>Work profile</w:t>
      </w:r>
      <w:bookmarkEnd w:id="52"/>
    </w:p>
    <w:p w:rsidR="00616011" w:rsidP="0047020D" w:rsidRDefault="00721308" w14:paraId="2083861B" w14:textId="6F1AA54B">
      <w:pPr>
        <w:pStyle w:val="Bullet"/>
        <w:jc w:val="center"/>
      </w:pPr>
      <w:r w:rsidRPr="00721308">
        <w:drawing>
          <wp:inline distT="0" distB="0" distL="0" distR="0" wp14:anchorId="63D7865C" wp14:editId="0E0C561C">
            <wp:extent cx="4026636" cy="2845843"/>
            <wp:effectExtent l="0" t="0" r="0" b="0"/>
            <wp:docPr id="1324956237" name="Picture 132495623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56237" name="Picture 1324956237" descr="Table&#10;&#10;Description automatically generated"/>
                    <pic:cNvPicPr/>
                  </pic:nvPicPr>
                  <pic:blipFill>
                    <a:blip r:embed="rId113"/>
                    <a:stretch>
                      <a:fillRect/>
                    </a:stretch>
                  </pic:blipFill>
                  <pic:spPr>
                    <a:xfrm>
                      <a:off x="0" y="0"/>
                      <a:ext cx="4029159" cy="2847626"/>
                    </a:xfrm>
                    <a:prstGeom prst="rect">
                      <a:avLst/>
                    </a:prstGeom>
                  </pic:spPr>
                </pic:pic>
              </a:graphicData>
            </a:graphic>
          </wp:inline>
        </w:drawing>
      </w:r>
    </w:p>
    <w:p w:rsidR="00F5236C" w:rsidP="0004489C" w:rsidRDefault="00F5236C" w14:paraId="071311B4" w14:textId="0C413C00">
      <w:pPr>
        <w:pStyle w:val="Bullet"/>
      </w:pPr>
      <w:r>
        <w:t xml:space="preserve">Each work profile is tied to its specific work type </w:t>
      </w:r>
      <w:r w:rsidR="00FD6661">
        <w:t xml:space="preserve">and work zones. </w:t>
      </w:r>
      <w:r w:rsidR="00E21245">
        <w:t>In the details record</w:t>
      </w:r>
      <w:r w:rsidR="007E343C">
        <w:t>,</w:t>
      </w:r>
      <w:r w:rsidR="00E21245">
        <w:t xml:space="preserve"> the </w:t>
      </w:r>
      <w:r w:rsidRPr="001A7B47" w:rsidR="00E21245">
        <w:rPr>
          <w:b/>
          <w:bCs/>
        </w:rPr>
        <w:t>Work Processing</w:t>
      </w:r>
      <w:r w:rsidR="00E21245">
        <w:t xml:space="preserve"> tab </w:t>
      </w:r>
      <w:r w:rsidR="0015407E">
        <w:t>defines</w:t>
      </w:r>
      <w:r w:rsidR="00E21245">
        <w:t xml:space="preserve"> how the work will be assigned and completed.</w:t>
      </w:r>
      <w:r w:rsidR="00254F8E">
        <w:t xml:space="preserve"> </w:t>
      </w:r>
      <w:r w:rsidR="00FD6661">
        <w:t>See below for an example.</w:t>
      </w:r>
    </w:p>
    <w:p w:rsidR="00FF588A" w:rsidP="0004489C" w:rsidRDefault="00721A9D" w14:paraId="3C5CAC01" w14:textId="15DEEBEF">
      <w:pPr>
        <w:pStyle w:val="Bullet"/>
      </w:pPr>
      <w:r w:rsidRPr="00721A9D">
        <w:drawing>
          <wp:inline distT="0" distB="0" distL="0" distR="0" wp14:anchorId="69BA7081" wp14:editId="51A147D0">
            <wp:extent cx="2493540" cy="1985749"/>
            <wp:effectExtent l="0" t="0" r="2540" b="0"/>
            <wp:docPr id="1324956254" name="Picture 132495625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56254" name="Picture 1324956254" descr="Graphical user interface, text, application, email&#10;&#10;Description automatically generated"/>
                    <pic:cNvPicPr/>
                  </pic:nvPicPr>
                  <pic:blipFill>
                    <a:blip r:embed="rId114"/>
                    <a:stretch>
                      <a:fillRect/>
                    </a:stretch>
                  </pic:blipFill>
                  <pic:spPr>
                    <a:xfrm>
                      <a:off x="0" y="0"/>
                      <a:ext cx="2496386" cy="1988015"/>
                    </a:xfrm>
                    <a:prstGeom prst="rect">
                      <a:avLst/>
                    </a:prstGeom>
                  </pic:spPr>
                </pic:pic>
              </a:graphicData>
            </a:graphic>
          </wp:inline>
        </w:drawing>
      </w:r>
      <w:r w:rsidRPr="00F31993" w:rsidR="00F31993">
        <w:drawing>
          <wp:inline distT="0" distB="0" distL="0" distR="0" wp14:anchorId="0A7C5F17" wp14:editId="4FB31429">
            <wp:extent cx="2729552" cy="3476822"/>
            <wp:effectExtent l="0" t="0" r="0" b="0"/>
            <wp:docPr id="1324956257" name="Picture 132495625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56257" name="Picture 1324956257" descr="Graphical user interface, text, application&#10;&#10;Description automatically generated"/>
                    <pic:cNvPicPr/>
                  </pic:nvPicPr>
                  <pic:blipFill>
                    <a:blip r:embed="rId115"/>
                    <a:stretch>
                      <a:fillRect/>
                    </a:stretch>
                  </pic:blipFill>
                  <pic:spPr>
                    <a:xfrm>
                      <a:off x="0" y="0"/>
                      <a:ext cx="2730736" cy="3478330"/>
                    </a:xfrm>
                    <a:prstGeom prst="rect">
                      <a:avLst/>
                    </a:prstGeom>
                  </pic:spPr>
                </pic:pic>
              </a:graphicData>
            </a:graphic>
          </wp:inline>
        </w:drawing>
      </w:r>
    </w:p>
    <w:p w:rsidR="00254F8E" w:rsidP="0004489C" w:rsidRDefault="00254F8E" w14:paraId="61749164" w14:textId="334CD2CD">
      <w:pPr>
        <w:pStyle w:val="Bullet"/>
      </w:pPr>
    </w:p>
    <w:p w:rsidR="00491E14" w:rsidP="0004489C" w:rsidRDefault="00491E14" w14:paraId="447090B3" w14:textId="696BAEA1">
      <w:pPr>
        <w:pStyle w:val="Bullet"/>
      </w:pPr>
      <w:r>
        <w:t>It is important to make sure the warehouse access</w:t>
      </w:r>
      <w:r w:rsidR="008A1289">
        <w:t xml:space="preserve"> and authorized users</w:t>
      </w:r>
      <w:r>
        <w:t xml:space="preserve"> </w:t>
      </w:r>
      <w:r w:rsidR="008A1289">
        <w:t>are</w:t>
      </w:r>
      <w:r>
        <w:t xml:space="preserve"> configured correctly.</w:t>
      </w:r>
    </w:p>
    <w:p w:rsidR="00491E14" w:rsidP="0047020D" w:rsidRDefault="009513EE" w14:paraId="3CA6F833" w14:textId="6F614581">
      <w:pPr>
        <w:pStyle w:val="Bullet"/>
        <w:jc w:val="center"/>
      </w:pPr>
      <w:r w:rsidRPr="009513EE">
        <w:drawing>
          <wp:inline distT="0" distB="0" distL="0" distR="0" wp14:anchorId="65C5346B" wp14:editId="7ED95993">
            <wp:extent cx="2896277" cy="2306472"/>
            <wp:effectExtent l="0" t="0" r="0" b="0"/>
            <wp:docPr id="1698245889" name="Picture 169824588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889" name="Picture 1698245889" descr="Graphical user interface, text, application, email&#10;&#10;Description automatically generated"/>
                    <pic:cNvPicPr/>
                  </pic:nvPicPr>
                  <pic:blipFill>
                    <a:blip r:embed="rId116"/>
                    <a:stretch>
                      <a:fillRect/>
                    </a:stretch>
                  </pic:blipFill>
                  <pic:spPr>
                    <a:xfrm>
                      <a:off x="0" y="0"/>
                      <a:ext cx="2897484" cy="2307433"/>
                    </a:xfrm>
                    <a:prstGeom prst="rect">
                      <a:avLst/>
                    </a:prstGeom>
                  </pic:spPr>
                </pic:pic>
              </a:graphicData>
            </a:graphic>
          </wp:inline>
        </w:drawing>
      </w:r>
    </w:p>
    <w:p w:rsidR="004F408E" w:rsidP="0047020D" w:rsidRDefault="00DD4284" w14:paraId="3C469764" w14:textId="01B4591B">
      <w:pPr>
        <w:pStyle w:val="Bullet"/>
        <w:jc w:val="center"/>
      </w:pPr>
      <w:r w:rsidRPr="00DD4284">
        <w:drawing>
          <wp:inline distT="0" distB="0" distL="0" distR="0" wp14:anchorId="6ACE1648" wp14:editId="7F39B134">
            <wp:extent cx="4604829" cy="3667090"/>
            <wp:effectExtent l="0" t="0" r="5715" b="0"/>
            <wp:docPr id="1698245890" name="Picture 169824589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890" name="Picture 1698245890" descr="Graphical user interface, text, application, email&#10;&#10;Description automatically generated"/>
                    <pic:cNvPicPr/>
                  </pic:nvPicPr>
                  <pic:blipFill>
                    <a:blip r:embed="rId117"/>
                    <a:stretch>
                      <a:fillRect/>
                    </a:stretch>
                  </pic:blipFill>
                  <pic:spPr>
                    <a:xfrm>
                      <a:off x="0" y="0"/>
                      <a:ext cx="4604829" cy="3667090"/>
                    </a:xfrm>
                    <a:prstGeom prst="rect">
                      <a:avLst/>
                    </a:prstGeom>
                  </pic:spPr>
                </pic:pic>
              </a:graphicData>
            </a:graphic>
          </wp:inline>
        </w:drawing>
      </w:r>
    </w:p>
    <w:p w:rsidRPr="00DA3D7B" w:rsidR="00E317C9" w:rsidP="0004489C" w:rsidRDefault="00E317C9" w14:paraId="03AE475F" w14:textId="2A9DA38E">
      <w:pPr>
        <w:pStyle w:val="Bullet"/>
      </w:pPr>
    </w:p>
    <w:p w:rsidRPr="00091ED8" w:rsidR="00E317C9" w:rsidP="00642E14" w:rsidRDefault="00E317C9" w14:paraId="4FF4BB96" w14:textId="37CCB5F2">
      <w:pPr>
        <w:pStyle w:val="Heading3"/>
        <w:numPr>
          <w:ilvl w:val="2"/>
          <w:numId w:val="5"/>
        </w:numPr>
        <w:jc w:val="both"/>
        <w:rPr>
          <w:rStyle w:val="IntenseReference"/>
          <w:sz w:val="22"/>
          <w:szCs w:val="22"/>
        </w:rPr>
      </w:pPr>
      <w:bookmarkStart w:name="_Toc109737576" w:id="53"/>
      <w:r w:rsidRPr="00091ED8">
        <w:rPr>
          <w:rStyle w:val="IntenseReference"/>
          <w:sz w:val="22"/>
          <w:szCs w:val="22"/>
        </w:rPr>
        <w:t>Receipt work criteria</w:t>
      </w:r>
      <w:bookmarkEnd w:id="53"/>
    </w:p>
    <w:p w:rsidR="00570CB2" w:rsidP="0047020D" w:rsidRDefault="00C46959" w14:paraId="7CB43513" w14:textId="4D57830F">
      <w:pPr>
        <w:pStyle w:val="Bullet"/>
        <w:jc w:val="center"/>
      </w:pPr>
      <w:r w:rsidRPr="00C46959">
        <w:drawing>
          <wp:inline distT="0" distB="0" distL="0" distR="0" wp14:anchorId="00A3A275" wp14:editId="209C17EE">
            <wp:extent cx="4757306" cy="907243"/>
            <wp:effectExtent l="0" t="0" r="5715" b="7620"/>
            <wp:docPr id="1698245891" name="Picture 169824589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891" name="Picture 1698245891" descr="Table&#10;&#10;Description automatically generated"/>
                    <pic:cNvPicPr/>
                  </pic:nvPicPr>
                  <pic:blipFill>
                    <a:blip r:embed="rId118"/>
                    <a:stretch>
                      <a:fillRect/>
                    </a:stretch>
                  </pic:blipFill>
                  <pic:spPr>
                    <a:xfrm>
                      <a:off x="0" y="0"/>
                      <a:ext cx="4757306" cy="907243"/>
                    </a:xfrm>
                    <a:prstGeom prst="rect">
                      <a:avLst/>
                    </a:prstGeom>
                  </pic:spPr>
                </pic:pic>
              </a:graphicData>
            </a:graphic>
          </wp:inline>
        </w:drawing>
      </w:r>
    </w:p>
    <w:p w:rsidR="00F32D81" w:rsidP="0004489C" w:rsidRDefault="0048108A" w14:paraId="7F87F1C5" w14:textId="15FC3FCF">
      <w:pPr>
        <w:pStyle w:val="Bullet"/>
      </w:pPr>
      <w:r w:rsidRPr="0048108A">
        <w:drawing>
          <wp:inline distT="0" distB="0" distL="0" distR="0" wp14:anchorId="0267ACB9" wp14:editId="3F1541E9">
            <wp:extent cx="2579427" cy="2385618"/>
            <wp:effectExtent l="0" t="0" r="0" b="0"/>
            <wp:docPr id="1698245892" name="Picture 169824589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892" name="Picture 1698245892" descr="Graphical user interface, text, application&#10;&#10;Description automatically generated"/>
                    <pic:cNvPicPr/>
                  </pic:nvPicPr>
                  <pic:blipFill>
                    <a:blip r:embed="rId119"/>
                    <a:stretch>
                      <a:fillRect/>
                    </a:stretch>
                  </pic:blipFill>
                  <pic:spPr>
                    <a:xfrm>
                      <a:off x="0" y="0"/>
                      <a:ext cx="2589859" cy="2395266"/>
                    </a:xfrm>
                    <a:prstGeom prst="rect">
                      <a:avLst/>
                    </a:prstGeom>
                  </pic:spPr>
                </pic:pic>
              </a:graphicData>
            </a:graphic>
          </wp:inline>
        </w:drawing>
      </w:r>
      <w:r w:rsidR="00CF3A90">
        <w:t xml:space="preserve">         </w:t>
      </w:r>
      <w:r w:rsidRPr="00B973C2" w:rsidR="00CF3A90">
        <w:drawing>
          <wp:inline distT="0" distB="0" distL="0" distR="0" wp14:anchorId="47307219" wp14:editId="28960E50">
            <wp:extent cx="2547369" cy="2355968"/>
            <wp:effectExtent l="0" t="0" r="5715" b="6350"/>
            <wp:docPr id="1698245893" name="Picture 169824589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893" name="Picture 1698245893" descr="Graphical user interface, text, application&#10;&#10;Description automatically generated"/>
                    <pic:cNvPicPr/>
                  </pic:nvPicPr>
                  <pic:blipFill>
                    <a:blip r:embed="rId120"/>
                    <a:stretch>
                      <a:fillRect/>
                    </a:stretch>
                  </pic:blipFill>
                  <pic:spPr>
                    <a:xfrm>
                      <a:off x="0" y="0"/>
                      <a:ext cx="2559970" cy="2367622"/>
                    </a:xfrm>
                    <a:prstGeom prst="rect">
                      <a:avLst/>
                    </a:prstGeom>
                  </pic:spPr>
                </pic:pic>
              </a:graphicData>
            </a:graphic>
          </wp:inline>
        </w:drawing>
      </w:r>
    </w:p>
    <w:p w:rsidRPr="00405B09" w:rsidR="00E317C9" w:rsidP="00642E14" w:rsidRDefault="00E317C9" w14:paraId="408A9175" w14:textId="04EEF667">
      <w:pPr>
        <w:pStyle w:val="Heading3"/>
        <w:numPr>
          <w:ilvl w:val="2"/>
          <w:numId w:val="5"/>
        </w:numPr>
        <w:jc w:val="both"/>
        <w:rPr>
          <w:rStyle w:val="IntenseReference"/>
          <w:sz w:val="22"/>
          <w:szCs w:val="22"/>
        </w:rPr>
      </w:pPr>
      <w:bookmarkStart w:name="_Toc109737577" w:id="54"/>
      <w:r w:rsidRPr="00405B09">
        <w:rPr>
          <w:rStyle w:val="IntenseReference"/>
          <w:sz w:val="22"/>
          <w:szCs w:val="22"/>
        </w:rPr>
        <w:t>Work Creation master</w:t>
      </w:r>
      <w:bookmarkEnd w:id="54"/>
    </w:p>
    <w:p w:rsidR="00E317C9" w:rsidP="0004489C" w:rsidRDefault="00E317C9" w14:paraId="1EFB0382" w14:textId="77777777">
      <w:pPr>
        <w:pStyle w:val="Bullet"/>
      </w:pPr>
      <w:r w:rsidRPr="002A24A9">
        <w:t>Work creation masters define how the system generates work, based on the other work creation configurations.</w:t>
      </w:r>
      <w:r>
        <w:t xml:space="preserve"> This step ties all the previously created information together.</w:t>
      </w:r>
    </w:p>
    <w:p w:rsidR="00E317C9" w:rsidP="0004489C" w:rsidRDefault="00E317C9" w14:paraId="1EC24914" w14:textId="226B9FAB">
      <w:pPr>
        <w:pStyle w:val="Bullet"/>
      </w:pPr>
      <w:r>
        <w:t xml:space="preserve">One </w:t>
      </w:r>
      <w:r w:rsidRPr="001A7B47">
        <w:rPr>
          <w:b/>
          <w:bCs/>
        </w:rPr>
        <w:t>Work Creation Master</w:t>
      </w:r>
      <w:r>
        <w:t xml:space="preserve"> need</w:t>
      </w:r>
      <w:r w:rsidR="00B868F7">
        <w:t>s</w:t>
      </w:r>
      <w:r>
        <w:t xml:space="preserve"> to be created for each </w:t>
      </w:r>
      <w:r w:rsidRPr="001A7B47">
        <w:rPr>
          <w:b/>
          <w:bCs/>
        </w:rPr>
        <w:t>Receipt Work Criteria</w:t>
      </w:r>
      <w:r>
        <w:rPr>
          <w:b/>
          <w:bCs/>
        </w:rPr>
        <w:t xml:space="preserve"> </w:t>
      </w:r>
      <w:r w:rsidRPr="001A7B47">
        <w:t>of the receiving</w:t>
      </w:r>
      <w:r>
        <w:t xml:space="preserve"> work type</w:t>
      </w:r>
      <w:r w:rsidR="00996238">
        <w:t>.</w:t>
      </w:r>
    </w:p>
    <w:p w:rsidR="00E317C9" w:rsidP="003F394E" w:rsidRDefault="00E64E5F" w14:paraId="1E7A363F" w14:textId="131BD6AD">
      <w:pPr>
        <w:pStyle w:val="Bullet"/>
        <w:jc w:val="center"/>
      </w:pPr>
      <w:r w:rsidRPr="00E64E5F">
        <w:drawing>
          <wp:inline distT="0" distB="0" distL="0" distR="0" wp14:anchorId="5ADEE42E" wp14:editId="0B0B310C">
            <wp:extent cx="4525187" cy="3186752"/>
            <wp:effectExtent l="0" t="0" r="8890" b="0"/>
            <wp:docPr id="1698245894" name="Picture 169824589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894" name="Picture 1698245894" descr="Graphical user interface, application&#10;&#10;Description automatically generated"/>
                    <pic:cNvPicPr/>
                  </pic:nvPicPr>
                  <pic:blipFill>
                    <a:blip r:embed="rId121"/>
                    <a:stretch>
                      <a:fillRect/>
                    </a:stretch>
                  </pic:blipFill>
                  <pic:spPr>
                    <a:xfrm>
                      <a:off x="0" y="0"/>
                      <a:ext cx="4527144" cy="3188130"/>
                    </a:xfrm>
                    <a:prstGeom prst="rect">
                      <a:avLst/>
                    </a:prstGeom>
                  </pic:spPr>
                </pic:pic>
              </a:graphicData>
            </a:graphic>
          </wp:inline>
        </w:drawing>
      </w:r>
    </w:p>
    <w:p w:rsidRPr="0088363C" w:rsidR="00971512" w:rsidP="0004489C" w:rsidRDefault="00971512" w14:paraId="3301F217" w14:textId="77777777">
      <w:pPr>
        <w:pStyle w:val="Bullet"/>
        <w:rPr>
          <w:highlight w:val="darkGray"/>
        </w:rPr>
      </w:pPr>
    </w:p>
    <w:p w:rsidRPr="0088363C" w:rsidR="00654F73" w:rsidP="005508CE" w:rsidRDefault="00C92EE8" w14:paraId="4A2AFD0A" w14:textId="0637B574">
      <w:pPr>
        <w:pStyle w:val="ListParagraph"/>
        <w:rPr>
          <w:highlight w:val="darkGray"/>
        </w:rPr>
      </w:pPr>
      <w:bookmarkStart w:name="_Toc109737578" w:id="55"/>
      <w:r w:rsidRPr="0088363C">
        <w:rPr>
          <w:highlight w:val="darkGray"/>
        </w:rPr>
        <w:t>Work</w:t>
      </w:r>
      <w:bookmarkEnd w:id="55"/>
    </w:p>
    <w:p w:rsidR="004A5C19" w:rsidP="0004489C" w:rsidRDefault="00654F73" w14:paraId="2B70D3CC" w14:textId="67B8DE8B">
      <w:pPr>
        <w:pStyle w:val="Bullet"/>
      </w:pPr>
      <w:r>
        <w:t>Thi</w:t>
      </w:r>
      <w:r w:rsidR="00A02B53">
        <w:t>s section will deal with the creation</w:t>
      </w:r>
      <w:r w:rsidR="0032522C">
        <w:t xml:space="preserve"> and assignment of work according to the operator</w:t>
      </w:r>
      <w:r w:rsidR="00C860B7">
        <w:t>, the area in the warehouse</w:t>
      </w:r>
      <w:r w:rsidR="0032522C">
        <w:t xml:space="preserve"> and </w:t>
      </w:r>
      <w:r w:rsidR="009C6A36">
        <w:t>the type of item</w:t>
      </w:r>
      <w:r w:rsidR="006430D8">
        <w:t>, for example</w:t>
      </w:r>
      <w:r w:rsidR="009C6A36">
        <w:t>.</w:t>
      </w:r>
      <w:r w:rsidR="00DD7E9D">
        <w:t xml:space="preserve"> </w:t>
      </w:r>
      <w:r w:rsidR="00650806">
        <w:t xml:space="preserve">We will follow the </w:t>
      </w:r>
      <w:r w:rsidR="008423E2">
        <w:t>next</w:t>
      </w:r>
      <w:r w:rsidR="00650806">
        <w:t xml:space="preserve"> steps </w:t>
      </w:r>
      <w:r w:rsidR="008423E2">
        <w:t>for configuration.</w:t>
      </w:r>
    </w:p>
    <w:p w:rsidR="006430D8" w:rsidP="00642E14" w:rsidRDefault="006430D8" w14:paraId="6F49BBE4" w14:textId="6C844BF2">
      <w:pPr>
        <w:pStyle w:val="Bullet"/>
        <w:numPr>
          <w:ilvl w:val="0"/>
          <w:numId w:val="3"/>
        </w:numPr>
      </w:pPr>
      <w:r>
        <w:t>Work System Values</w:t>
      </w:r>
    </w:p>
    <w:p w:rsidR="006430D8" w:rsidP="00642E14" w:rsidRDefault="000C556F" w14:paraId="4FEFFD61" w14:textId="753ECF15">
      <w:pPr>
        <w:pStyle w:val="Bullet"/>
        <w:numPr>
          <w:ilvl w:val="0"/>
          <w:numId w:val="3"/>
        </w:numPr>
      </w:pPr>
      <w:r>
        <w:t>Then the same steps will be repeated for the</w:t>
      </w:r>
      <w:r w:rsidR="00B4670A">
        <w:t xml:space="preserve"> </w:t>
      </w:r>
      <w:r w:rsidR="006430D8">
        <w:t>Receipt</w:t>
      </w:r>
      <w:r>
        <w:t>, Shipment Allocation, Shipment Container, Inventory Transfer</w:t>
      </w:r>
      <w:r w:rsidR="0042758A">
        <w:t xml:space="preserve"> and</w:t>
      </w:r>
      <w:r>
        <w:t xml:space="preserve"> Cycle Count</w:t>
      </w:r>
      <w:r w:rsidR="0042758A">
        <w:t>:</w:t>
      </w:r>
    </w:p>
    <w:p w:rsidR="008423E2" w:rsidP="0004489C" w:rsidRDefault="00D30DA2" w14:paraId="34412E67" w14:textId="77777777">
      <w:pPr>
        <w:pStyle w:val="Bullet3"/>
      </w:pPr>
      <w:r w:rsidRPr="00D30DA2">
        <w:t>Work Type</w:t>
      </w:r>
    </w:p>
    <w:p w:rsidR="00CC3A87" w:rsidP="0004489C" w:rsidRDefault="00CC3A87" w14:paraId="246497C7" w14:textId="059B5CBB">
      <w:pPr>
        <w:pStyle w:val="Bullet3"/>
      </w:pPr>
      <w:r>
        <w:t>Work Criteria</w:t>
      </w:r>
    </w:p>
    <w:p w:rsidR="006430D8" w:rsidP="0004489C" w:rsidRDefault="006430D8" w14:paraId="44D842C9" w14:textId="4C9FAAB4">
      <w:pPr>
        <w:pStyle w:val="Bullet3"/>
      </w:pPr>
      <w:r>
        <w:t>Work Creation Master</w:t>
      </w:r>
    </w:p>
    <w:p w:rsidR="006430D8" w:rsidP="0004489C" w:rsidRDefault="006430D8" w14:paraId="3786FCFA" w14:textId="64E0AD3B">
      <w:pPr>
        <w:pStyle w:val="Bullet3"/>
      </w:pPr>
      <w:r>
        <w:t>Work Profile</w:t>
      </w:r>
    </w:p>
    <w:p w:rsidR="00650806" w:rsidP="0004489C" w:rsidRDefault="006430D8" w14:paraId="6569EBCE" w14:textId="39651879">
      <w:pPr>
        <w:pStyle w:val="Bullet3"/>
      </w:pPr>
      <w:r>
        <w:t>Work Special Handling</w:t>
      </w:r>
    </w:p>
    <w:p w:rsidR="00CF3A90" w:rsidP="00207762" w:rsidRDefault="00CF3A90" w14:paraId="76689B37" w14:textId="77777777">
      <w:pPr>
        <w:pStyle w:val="Bullet3"/>
        <w:numPr>
          <w:ilvl w:val="0"/>
          <w:numId w:val="0"/>
        </w:numPr>
        <w:ind w:left="504"/>
      </w:pPr>
    </w:p>
    <w:p w:rsidR="00F97CF8" w:rsidP="0004489C" w:rsidRDefault="00F97CF8" w14:paraId="061D4965" w14:textId="04BAD3B4">
      <w:pPr>
        <w:pStyle w:val="Bullet"/>
      </w:pPr>
      <w:r>
        <w:object w:dxaOrig="9345" w:dyaOrig="4125" w14:anchorId="7EC272CB">
          <v:shape id="_x0000_i1031" style="width:468pt;height:210.75pt" o:ole="" type="#_x0000_t75">
            <v:imagedata o:title="" r:id="rId122"/>
          </v:shape>
          <o:OLEObject Type="Embed" ProgID="Visio.Drawing.15" ShapeID="_x0000_i1031" DrawAspect="Content" ObjectID="_1829304991" r:id="rId123"/>
        </w:object>
      </w:r>
    </w:p>
    <w:p w:rsidRPr="008A334C" w:rsidR="00F97CF8" w:rsidP="00642E14" w:rsidRDefault="000C556F" w14:paraId="3F2E29DF" w14:textId="2453B772">
      <w:pPr>
        <w:pStyle w:val="Heading3"/>
        <w:numPr>
          <w:ilvl w:val="2"/>
          <w:numId w:val="5"/>
        </w:numPr>
        <w:jc w:val="both"/>
        <w:rPr>
          <w:rStyle w:val="IntenseReference"/>
          <w:sz w:val="22"/>
          <w:szCs w:val="22"/>
        </w:rPr>
      </w:pPr>
      <w:bookmarkStart w:name="_Toc109737579" w:id="56"/>
      <w:r w:rsidRPr="008A334C">
        <w:rPr>
          <w:rStyle w:val="IntenseReference"/>
          <w:sz w:val="22"/>
          <w:szCs w:val="22"/>
        </w:rPr>
        <w:t>Work system values</w:t>
      </w:r>
      <w:bookmarkEnd w:id="56"/>
    </w:p>
    <w:p w:rsidR="00066776" w:rsidP="0004489C" w:rsidRDefault="00921A21" w14:paraId="2EC240C6" w14:textId="4D6A93A2">
      <w:pPr>
        <w:pStyle w:val="Bullet"/>
      </w:pPr>
      <w:r>
        <w:t xml:space="preserve">These values are </w:t>
      </w:r>
      <w:r w:rsidR="006964C3">
        <w:t>usually all system created.</w:t>
      </w:r>
      <w:r w:rsidR="006B4B6E">
        <w:t xml:space="preserve"> They accommodate specific events that may occur during the work process. When the system encounters an unexpected experience during work creation or work execution, it will display the appropriate system defined values. </w:t>
      </w:r>
      <w:r w:rsidRPr="00E24AF2" w:rsidR="006B4B6E">
        <w:rPr>
          <w:b/>
          <w:bCs/>
        </w:rPr>
        <w:t>You should not need to create unique values on this window</w:t>
      </w:r>
      <w:r w:rsidR="006B4B6E">
        <w:t>.</w:t>
      </w:r>
    </w:p>
    <w:p w:rsidR="00E24AF2" w:rsidP="00207762" w:rsidRDefault="00A51363" w14:paraId="43659267" w14:textId="386FDD66">
      <w:pPr>
        <w:pStyle w:val="Bullet"/>
        <w:jc w:val="center"/>
      </w:pPr>
      <w:r>
        <w:drawing>
          <wp:inline distT="0" distB="0" distL="0" distR="0" wp14:anchorId="368D6633" wp14:editId="458538B8">
            <wp:extent cx="4238045" cy="3640396"/>
            <wp:effectExtent l="0" t="0" r="0" b="0"/>
            <wp:docPr id="24" name="Image 24"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Une image contenant table&#10;&#10;Description générée automatiquement"/>
                    <pic:cNvPicPr/>
                  </pic:nvPicPr>
                  <pic:blipFill>
                    <a:blip r:embed="rId124"/>
                    <a:stretch>
                      <a:fillRect/>
                    </a:stretch>
                  </pic:blipFill>
                  <pic:spPr>
                    <a:xfrm>
                      <a:off x="0" y="0"/>
                      <a:ext cx="4245267" cy="3646600"/>
                    </a:xfrm>
                    <a:prstGeom prst="rect">
                      <a:avLst/>
                    </a:prstGeom>
                  </pic:spPr>
                </pic:pic>
              </a:graphicData>
            </a:graphic>
          </wp:inline>
        </w:drawing>
      </w:r>
    </w:p>
    <w:p w:rsidRPr="005429EF" w:rsidR="000C556F" w:rsidP="00642E14" w:rsidRDefault="000C556F" w14:paraId="54CBB7CA" w14:textId="56941ED8">
      <w:pPr>
        <w:pStyle w:val="Heading3"/>
        <w:numPr>
          <w:ilvl w:val="2"/>
          <w:numId w:val="5"/>
        </w:numPr>
        <w:jc w:val="both"/>
        <w:rPr>
          <w:rStyle w:val="IntenseReference"/>
          <w:sz w:val="22"/>
          <w:szCs w:val="22"/>
        </w:rPr>
      </w:pPr>
      <w:bookmarkStart w:name="_Toc109737580" w:id="57"/>
      <w:r w:rsidRPr="005429EF">
        <w:rPr>
          <w:rStyle w:val="IntenseReference"/>
          <w:sz w:val="22"/>
          <w:szCs w:val="22"/>
        </w:rPr>
        <w:t xml:space="preserve">Work </w:t>
      </w:r>
      <w:r w:rsidRPr="005429EF" w:rsidR="00A419C4">
        <w:rPr>
          <w:rStyle w:val="IntenseReference"/>
          <w:sz w:val="22"/>
          <w:szCs w:val="22"/>
        </w:rPr>
        <w:t>type</w:t>
      </w:r>
      <w:bookmarkEnd w:id="57"/>
    </w:p>
    <w:p w:rsidR="00203B4C" w:rsidP="0004489C" w:rsidRDefault="00E94559" w14:paraId="647037D9" w14:textId="6EDAB6BE">
      <w:pPr>
        <w:pStyle w:val="Bullet"/>
      </w:pPr>
      <w:r>
        <w:t>Please refer to section 1.</w:t>
      </w:r>
      <w:r w:rsidR="005429EF">
        <w:t>4</w:t>
      </w:r>
      <w:r>
        <w:t>.11 for details on defining the work type.</w:t>
      </w:r>
    </w:p>
    <w:p w:rsidRPr="00DE7FB9" w:rsidR="000C556F" w:rsidP="00642E14" w:rsidRDefault="000C556F" w14:paraId="6441C48C" w14:textId="2B78CEB6">
      <w:pPr>
        <w:pStyle w:val="Heading3"/>
        <w:numPr>
          <w:ilvl w:val="2"/>
          <w:numId w:val="5"/>
        </w:numPr>
        <w:jc w:val="both"/>
        <w:rPr>
          <w:rStyle w:val="IntenseReference"/>
          <w:sz w:val="22"/>
          <w:szCs w:val="22"/>
        </w:rPr>
      </w:pPr>
      <w:bookmarkStart w:name="_Toc109737581" w:id="58"/>
      <w:r w:rsidRPr="00DE7FB9">
        <w:rPr>
          <w:rStyle w:val="IntenseReference"/>
          <w:sz w:val="22"/>
          <w:szCs w:val="22"/>
        </w:rPr>
        <w:t xml:space="preserve">Work </w:t>
      </w:r>
      <w:r w:rsidRPr="00DE7FB9" w:rsidR="00554E42">
        <w:rPr>
          <w:rStyle w:val="IntenseReference"/>
          <w:sz w:val="22"/>
          <w:szCs w:val="22"/>
        </w:rPr>
        <w:t>criteria</w:t>
      </w:r>
      <w:bookmarkEnd w:id="58"/>
    </w:p>
    <w:p w:rsidR="000C556F" w:rsidP="0004489C" w:rsidRDefault="00554E42" w14:paraId="0DEBDAEF" w14:textId="25755E9A">
      <w:pPr>
        <w:pStyle w:val="Bullet"/>
      </w:pPr>
      <w:r>
        <w:t xml:space="preserve">Work criteria are independently </w:t>
      </w:r>
      <w:r w:rsidR="009A0A94">
        <w:t xml:space="preserve">created. </w:t>
      </w:r>
      <w:r w:rsidR="001B43C6">
        <w:t xml:space="preserve">The following work criteria </w:t>
      </w:r>
      <w:r w:rsidR="000F45E2">
        <w:t>must be configured and are ordered by priority:</w:t>
      </w:r>
    </w:p>
    <w:p w:rsidRPr="00251B35" w:rsidR="00DE0A8E" w:rsidP="00251B35" w:rsidRDefault="009D0E2B" w14:paraId="5111E55A" w14:textId="6D4451F9">
      <w:pPr>
        <w:pStyle w:val="Bullet3"/>
      </w:pPr>
      <w:r w:rsidRPr="00251B35">
        <w:rPr>
          <w:b/>
          <w:bCs/>
        </w:rPr>
        <w:t>Receipt Work Criteria</w:t>
      </w:r>
      <w:r w:rsidRPr="00251B35" w:rsidR="000F45E2">
        <w:t xml:space="preserve"> – Please refer to section 1.</w:t>
      </w:r>
      <w:r w:rsidRPr="00251B35" w:rsidR="00344C93">
        <w:t>4</w:t>
      </w:r>
      <w:r w:rsidRPr="00251B35" w:rsidR="000F45E2">
        <w:t>.13 for details on this configuration.</w:t>
      </w:r>
    </w:p>
    <w:p w:rsidR="00FC324B" w:rsidP="00FC324B" w:rsidRDefault="00FD1163" w14:paraId="03F0B086" w14:textId="0428DA8F">
      <w:pPr>
        <w:pStyle w:val="Bullet3"/>
      </w:pPr>
      <w:r w:rsidRPr="00FC324B">
        <w:t>Dock Management Work Criteria</w:t>
      </w:r>
      <w:r w:rsidRPr="00FC324B" w:rsidR="00251B35">
        <w:t>:</w:t>
      </w:r>
      <w:r w:rsidRPr="00FC324B">
        <w:t xml:space="preserve"> </w:t>
      </w:r>
    </w:p>
    <w:p w:rsidRPr="00FC324B" w:rsidR="00430291" w:rsidP="00FC324B" w:rsidRDefault="00430291" w14:paraId="2CC4D440" w14:textId="353C401A">
      <w:pPr>
        <w:pStyle w:val="Bullet3"/>
      </w:pPr>
      <w:r w:rsidRPr="00FC324B">
        <w:drawing>
          <wp:inline distT="0" distB="0" distL="0" distR="0" wp14:anchorId="6373FB50" wp14:editId="737D0C0B">
            <wp:extent cx="4513342" cy="457433"/>
            <wp:effectExtent l="0" t="0" r="1905" b="0"/>
            <wp:docPr id="54" name="Picture 54"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able&#10;&#10;Description automatically generated with medium confidence"/>
                    <pic:cNvPicPr/>
                  </pic:nvPicPr>
                  <pic:blipFill>
                    <a:blip r:embed="rId125"/>
                    <a:stretch>
                      <a:fillRect/>
                    </a:stretch>
                  </pic:blipFill>
                  <pic:spPr>
                    <a:xfrm>
                      <a:off x="0" y="0"/>
                      <a:ext cx="4513342" cy="457433"/>
                    </a:xfrm>
                    <a:prstGeom prst="rect">
                      <a:avLst/>
                    </a:prstGeom>
                  </pic:spPr>
                </pic:pic>
              </a:graphicData>
            </a:graphic>
          </wp:inline>
        </w:drawing>
      </w:r>
    </w:p>
    <w:p w:rsidR="00FD1163" w:rsidP="00F86093" w:rsidRDefault="00377E67" w14:paraId="6A3B2AB7" w14:textId="064744D6">
      <w:pPr>
        <w:pStyle w:val="Bullet3"/>
        <w:numPr>
          <w:ilvl w:val="0"/>
          <w:numId w:val="0"/>
        </w:numPr>
        <w:ind w:left="504"/>
        <w:jc w:val="center"/>
      </w:pPr>
      <w:r w:rsidRPr="00377E67">
        <w:drawing>
          <wp:inline distT="0" distB="0" distL="0" distR="0" wp14:anchorId="3B38C886" wp14:editId="6A318BC5">
            <wp:extent cx="3635654" cy="3362483"/>
            <wp:effectExtent l="0" t="0" r="3175" b="0"/>
            <wp:docPr id="27" name="Picture 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10;&#10;Description automatically generated"/>
                    <pic:cNvPicPr/>
                  </pic:nvPicPr>
                  <pic:blipFill>
                    <a:blip r:embed="rId126"/>
                    <a:stretch>
                      <a:fillRect/>
                    </a:stretch>
                  </pic:blipFill>
                  <pic:spPr>
                    <a:xfrm>
                      <a:off x="0" y="0"/>
                      <a:ext cx="3647895" cy="3373804"/>
                    </a:xfrm>
                    <a:prstGeom prst="rect">
                      <a:avLst/>
                    </a:prstGeom>
                  </pic:spPr>
                </pic:pic>
              </a:graphicData>
            </a:graphic>
          </wp:inline>
        </w:drawing>
      </w:r>
    </w:p>
    <w:p w:rsidR="00251B35" w:rsidP="00F86093" w:rsidRDefault="00251B35" w14:paraId="77286BF4" w14:textId="77777777">
      <w:pPr>
        <w:pStyle w:val="Bullet3"/>
        <w:numPr>
          <w:ilvl w:val="0"/>
          <w:numId w:val="0"/>
        </w:numPr>
        <w:ind w:left="504"/>
      </w:pPr>
    </w:p>
    <w:p w:rsidR="00251B35" w:rsidP="00F86093" w:rsidRDefault="00251B35" w14:paraId="44039600" w14:textId="3859DF0D">
      <w:pPr>
        <w:pStyle w:val="Bullet3"/>
        <w:numPr>
          <w:ilvl w:val="0"/>
          <w:numId w:val="0"/>
        </w:numPr>
        <w:ind w:left="504"/>
        <w:jc w:val="center"/>
      </w:pPr>
      <w:r w:rsidRPr="00685387">
        <w:drawing>
          <wp:inline distT="0" distB="0" distL="0" distR="0" wp14:anchorId="6ACEC4C5" wp14:editId="195FAB9C">
            <wp:extent cx="3634384" cy="3361308"/>
            <wp:effectExtent l="0" t="0" r="4445" b="0"/>
            <wp:docPr id="28" name="Picture 2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10;&#10;Description automatically generated"/>
                    <pic:cNvPicPr/>
                  </pic:nvPicPr>
                  <pic:blipFill>
                    <a:blip r:embed="rId127"/>
                    <a:stretch>
                      <a:fillRect/>
                    </a:stretch>
                  </pic:blipFill>
                  <pic:spPr>
                    <a:xfrm>
                      <a:off x="0" y="0"/>
                      <a:ext cx="3641577" cy="3367961"/>
                    </a:xfrm>
                    <a:prstGeom prst="rect">
                      <a:avLst/>
                    </a:prstGeom>
                  </pic:spPr>
                </pic:pic>
              </a:graphicData>
            </a:graphic>
          </wp:inline>
        </w:drawing>
      </w:r>
    </w:p>
    <w:p w:rsidR="00251B35" w:rsidP="00AB6401" w:rsidRDefault="00412A33" w14:paraId="04B759FA" w14:textId="70A6ABC5">
      <w:pPr>
        <w:pStyle w:val="Bullet3"/>
        <w:numPr>
          <w:ilvl w:val="0"/>
          <w:numId w:val="0"/>
        </w:numPr>
        <w:ind w:left="504"/>
        <w:jc w:val="center"/>
      </w:pPr>
      <w:r w:rsidRPr="00412A33">
        <w:drawing>
          <wp:inline distT="0" distB="0" distL="0" distR="0" wp14:anchorId="2B2328A6" wp14:editId="2D818183">
            <wp:extent cx="3768956" cy="3485769"/>
            <wp:effectExtent l="0" t="0" r="3175" b="635"/>
            <wp:docPr id="31" name="Picture 3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10;&#10;Description automatically generated"/>
                    <pic:cNvPicPr/>
                  </pic:nvPicPr>
                  <pic:blipFill>
                    <a:blip r:embed="rId128"/>
                    <a:stretch>
                      <a:fillRect/>
                    </a:stretch>
                  </pic:blipFill>
                  <pic:spPr>
                    <a:xfrm>
                      <a:off x="0" y="0"/>
                      <a:ext cx="3786497" cy="3501992"/>
                    </a:xfrm>
                    <a:prstGeom prst="rect">
                      <a:avLst/>
                    </a:prstGeom>
                  </pic:spPr>
                </pic:pic>
              </a:graphicData>
            </a:graphic>
          </wp:inline>
        </w:drawing>
      </w:r>
    </w:p>
    <w:p w:rsidR="00AB6401" w:rsidP="00AB6401" w:rsidRDefault="00AB6401" w14:paraId="58DE4BAC" w14:textId="77777777">
      <w:pPr>
        <w:pStyle w:val="Bullet3"/>
        <w:numPr>
          <w:ilvl w:val="0"/>
          <w:numId w:val="0"/>
        </w:numPr>
        <w:ind w:left="504"/>
        <w:jc w:val="center"/>
      </w:pPr>
    </w:p>
    <w:p w:rsidRPr="00251B35" w:rsidR="00381F39" w:rsidP="0004489C" w:rsidRDefault="009D0E2B" w14:paraId="47E0CEE5" w14:textId="5C99DF73">
      <w:pPr>
        <w:pStyle w:val="Bullet3"/>
      </w:pPr>
      <w:r w:rsidRPr="00251B35">
        <w:t>Shipment Allocation Work Criteria</w:t>
      </w:r>
      <w:r w:rsidR="00251B35">
        <w:t>:</w:t>
      </w:r>
    </w:p>
    <w:p w:rsidRPr="00251B35" w:rsidR="00381F39" w:rsidP="0004489C" w:rsidRDefault="009D0E2B" w14:paraId="37B2B046" w14:textId="77777777">
      <w:pPr>
        <w:pStyle w:val="Bullet3"/>
      </w:pPr>
      <w:r w:rsidRPr="00251B35">
        <w:t>Shipment Container Work Criteria</w:t>
      </w:r>
    </w:p>
    <w:p w:rsidR="00381F39" w:rsidP="0004489C" w:rsidRDefault="00381F39" w14:paraId="1A915E8E" w14:textId="77777777">
      <w:pPr>
        <w:pStyle w:val="Bullet3"/>
      </w:pPr>
      <w:r w:rsidRPr="00251B35">
        <w:t>Replenishment Work Criteria</w:t>
      </w:r>
    </w:p>
    <w:p w:rsidRPr="00251B35" w:rsidR="00A72D65" w:rsidP="00F86093" w:rsidRDefault="00A72D65" w14:paraId="5286C223" w14:textId="7B9BE2BD">
      <w:pPr>
        <w:pStyle w:val="Bullet3"/>
        <w:numPr>
          <w:ilvl w:val="0"/>
          <w:numId w:val="0"/>
        </w:numPr>
        <w:ind w:left="504"/>
      </w:pPr>
      <w:r w:rsidRPr="00A72D65">
        <w:drawing>
          <wp:inline distT="0" distB="0" distL="0" distR="0" wp14:anchorId="265673D5" wp14:editId="5DA67FEE">
            <wp:extent cx="4623038" cy="4191215"/>
            <wp:effectExtent l="0" t="0" r="6350" b="0"/>
            <wp:docPr id="1693334746" name="Picture 169333474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746" name="Picture 1693334746" descr="Graphical user interface, text, application&#10;&#10;Description automatically generated"/>
                    <pic:cNvPicPr/>
                  </pic:nvPicPr>
                  <pic:blipFill>
                    <a:blip r:embed="rId129"/>
                    <a:stretch>
                      <a:fillRect/>
                    </a:stretch>
                  </pic:blipFill>
                  <pic:spPr>
                    <a:xfrm>
                      <a:off x="0" y="0"/>
                      <a:ext cx="4623038" cy="4191215"/>
                    </a:xfrm>
                    <a:prstGeom prst="rect">
                      <a:avLst/>
                    </a:prstGeom>
                  </pic:spPr>
                </pic:pic>
              </a:graphicData>
            </a:graphic>
          </wp:inline>
        </w:drawing>
      </w:r>
    </w:p>
    <w:p w:rsidRPr="00251B35" w:rsidR="00381F39" w:rsidP="0004489C" w:rsidRDefault="00381F39" w14:paraId="5B79C497" w14:textId="77777777">
      <w:pPr>
        <w:pStyle w:val="Bullet3"/>
      </w:pPr>
      <w:r w:rsidRPr="00251B35">
        <w:t>Inventory Transfer Work Criteria</w:t>
      </w:r>
    </w:p>
    <w:p w:rsidR="00381F39" w:rsidP="0004489C" w:rsidRDefault="00381F39" w14:paraId="1F476284" w14:textId="08288284">
      <w:pPr>
        <w:pStyle w:val="Bullet3"/>
      </w:pPr>
      <w:r w:rsidRPr="00251B35">
        <w:t>Cycle Count Work Criteria</w:t>
      </w:r>
    </w:p>
    <w:p w:rsidRPr="00251B35" w:rsidR="00146157" w:rsidP="00AB6401" w:rsidRDefault="00146157" w14:paraId="4CECF000" w14:textId="05CFF909">
      <w:pPr>
        <w:pStyle w:val="Bullet3"/>
        <w:numPr>
          <w:ilvl w:val="0"/>
          <w:numId w:val="0"/>
        </w:numPr>
        <w:ind w:left="288"/>
        <w:jc w:val="center"/>
      </w:pPr>
      <w:r w:rsidRPr="00146157">
        <w:drawing>
          <wp:inline distT="0" distB="0" distL="0" distR="0" wp14:anchorId="169185F2" wp14:editId="67CC46D0">
            <wp:extent cx="4597636" cy="4191215"/>
            <wp:effectExtent l="0" t="0" r="0" b="0"/>
            <wp:docPr id="1693334750" name="Picture 16933347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750" name="Picture 1693334750" descr="Graphical user interface, application&#10;&#10;Description automatically generated"/>
                    <pic:cNvPicPr/>
                  </pic:nvPicPr>
                  <pic:blipFill>
                    <a:blip r:embed="rId130"/>
                    <a:stretch>
                      <a:fillRect/>
                    </a:stretch>
                  </pic:blipFill>
                  <pic:spPr>
                    <a:xfrm>
                      <a:off x="0" y="0"/>
                      <a:ext cx="4597636" cy="4191215"/>
                    </a:xfrm>
                    <a:prstGeom prst="rect">
                      <a:avLst/>
                    </a:prstGeom>
                  </pic:spPr>
                </pic:pic>
              </a:graphicData>
            </a:graphic>
          </wp:inline>
        </w:drawing>
      </w:r>
    </w:p>
    <w:p w:rsidR="00023A06" w:rsidP="0004489C" w:rsidRDefault="00BC0E70" w14:paraId="064726E4" w14:textId="77777777">
      <w:pPr>
        <w:pStyle w:val="Bullet3"/>
      </w:pPr>
      <w:r>
        <w:t>Work criteria</w:t>
      </w:r>
      <w:r w:rsidR="00F201A5">
        <w:t xml:space="preserve"> </w:t>
      </w:r>
      <w:r w:rsidR="00E60A6D">
        <w:t>windows</w:t>
      </w:r>
      <w:r>
        <w:t xml:space="preserve"> </w:t>
      </w:r>
      <w:r w:rsidRPr="00F201A5" w:rsidR="00F201A5">
        <w:t>manage the following activities:</w:t>
      </w:r>
    </w:p>
    <w:p w:rsidR="00A422F5" w:rsidP="00642E14" w:rsidRDefault="00023A06" w14:paraId="4F5BA6D1" w14:textId="77777777">
      <w:pPr>
        <w:pStyle w:val="Bullet3"/>
        <w:numPr>
          <w:ilvl w:val="2"/>
          <w:numId w:val="3"/>
        </w:numPr>
      </w:pPr>
      <w:r>
        <w:t>they</w:t>
      </w:r>
      <w:r w:rsidRPr="00F201A5" w:rsidR="00F201A5">
        <w:t xml:space="preserve"> determine which work requests are selected for work processing</w:t>
      </w:r>
    </w:p>
    <w:p w:rsidR="00A422F5" w:rsidP="00642E14" w:rsidRDefault="00023A06" w14:paraId="408887C4" w14:textId="77777777">
      <w:pPr>
        <w:pStyle w:val="Bullet3"/>
        <w:numPr>
          <w:ilvl w:val="2"/>
          <w:numId w:val="3"/>
        </w:numPr>
      </w:pPr>
      <w:r>
        <w:t>they</w:t>
      </w:r>
      <w:r w:rsidRPr="00F201A5" w:rsidR="00F201A5">
        <w:t xml:space="preserve"> create a work unit</w:t>
      </w:r>
    </w:p>
    <w:p w:rsidR="00BC0E70" w:rsidP="00642E14" w:rsidRDefault="00F201A5" w14:paraId="1523B595" w14:textId="74CE4C39">
      <w:pPr>
        <w:pStyle w:val="Bullet3"/>
        <w:numPr>
          <w:ilvl w:val="2"/>
          <w:numId w:val="3"/>
        </w:numPr>
      </w:pPr>
      <w:r w:rsidRPr="00F201A5">
        <w:t xml:space="preserve">and </w:t>
      </w:r>
      <w:r w:rsidR="00023A06">
        <w:t>they</w:t>
      </w:r>
      <w:r w:rsidRPr="00F201A5">
        <w:t xml:space="preserve"> determine the order </w:t>
      </w:r>
      <w:r w:rsidR="00023A06">
        <w:t>in which</w:t>
      </w:r>
      <w:r w:rsidRPr="00F201A5">
        <w:t xml:space="preserve"> work instructions are generated and released to the warehouse floor</w:t>
      </w:r>
    </w:p>
    <w:p w:rsidRPr="000D5911" w:rsidR="003B2E67" w:rsidP="00642E14" w:rsidRDefault="003B2E67" w14:paraId="18AB793B" w14:textId="120F373D">
      <w:pPr>
        <w:pStyle w:val="Heading3"/>
        <w:numPr>
          <w:ilvl w:val="2"/>
          <w:numId w:val="5"/>
        </w:numPr>
        <w:jc w:val="both"/>
        <w:rPr>
          <w:rStyle w:val="IntenseReference"/>
          <w:sz w:val="22"/>
          <w:szCs w:val="22"/>
        </w:rPr>
      </w:pPr>
      <w:bookmarkStart w:name="_Toc109737582" w:id="59"/>
      <w:r w:rsidRPr="000D5911">
        <w:rPr>
          <w:rStyle w:val="IntenseReference"/>
          <w:sz w:val="22"/>
          <w:szCs w:val="22"/>
        </w:rPr>
        <w:t>Work creation master</w:t>
      </w:r>
      <w:bookmarkEnd w:id="59"/>
    </w:p>
    <w:p w:rsidR="006A2104" w:rsidP="0004489C" w:rsidRDefault="007458EB" w14:paraId="1E058AD6" w14:textId="60E1EA62">
      <w:pPr>
        <w:pStyle w:val="Bullet3"/>
      </w:pPr>
      <w:r>
        <w:t>Please refer to section 1.</w:t>
      </w:r>
      <w:r w:rsidR="0009461B">
        <w:t>4</w:t>
      </w:r>
      <w:r>
        <w:t>.14 for details on the work creation master</w:t>
      </w:r>
      <w:r w:rsidR="00522A8D">
        <w:t xml:space="preserve"> for receiving.</w:t>
      </w:r>
    </w:p>
    <w:p w:rsidRPr="000D5911" w:rsidR="006462D0" w:rsidP="0004489C" w:rsidRDefault="006462D0" w14:paraId="7DA37581" w14:textId="1A80340F">
      <w:pPr>
        <w:pStyle w:val="Bullet3"/>
      </w:pPr>
      <w:r w:rsidRPr="000D5911">
        <w:t>For</w:t>
      </w:r>
      <w:r w:rsidRPr="000D5911" w:rsidR="007C317A">
        <w:t xml:space="preserve"> </w:t>
      </w:r>
      <w:r w:rsidRPr="000D5911" w:rsidR="003D28C8">
        <w:t>the</w:t>
      </w:r>
      <w:r w:rsidRPr="000D5911">
        <w:t xml:space="preserve"> </w:t>
      </w:r>
      <w:r w:rsidRPr="000D5911" w:rsidR="00D934B0">
        <w:t>Picking:</w:t>
      </w:r>
      <w:r w:rsidRPr="000D5911">
        <w:t xml:space="preserve"> </w:t>
      </w:r>
    </w:p>
    <w:p w:rsidR="001B166D" w:rsidP="00AB6401" w:rsidRDefault="00140C94" w14:paraId="29D55072" w14:textId="1B123376">
      <w:pPr>
        <w:pStyle w:val="Bullet3"/>
        <w:numPr>
          <w:ilvl w:val="0"/>
          <w:numId w:val="0"/>
        </w:numPr>
        <w:ind w:left="504"/>
      </w:pPr>
      <w:r w:rsidRPr="00140C94">
        <w:drawing>
          <wp:inline distT="0" distB="0" distL="0" distR="0" wp14:anchorId="0FE04DC2" wp14:editId="1033EA26">
            <wp:extent cx="2428278" cy="1673479"/>
            <wp:effectExtent l="0" t="0" r="0" b="3175"/>
            <wp:docPr id="1698245896" name="Picture 169824589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896" name="Picture 1698245896" descr="Graphical user interface, application&#10;&#10;Description automatically generated"/>
                    <pic:cNvPicPr/>
                  </pic:nvPicPr>
                  <pic:blipFill>
                    <a:blip r:embed="rId131"/>
                    <a:stretch>
                      <a:fillRect/>
                    </a:stretch>
                  </pic:blipFill>
                  <pic:spPr>
                    <a:xfrm>
                      <a:off x="0" y="0"/>
                      <a:ext cx="2439213" cy="1681015"/>
                    </a:xfrm>
                    <a:prstGeom prst="rect">
                      <a:avLst/>
                    </a:prstGeom>
                  </pic:spPr>
                </pic:pic>
              </a:graphicData>
            </a:graphic>
          </wp:inline>
        </w:drawing>
      </w:r>
      <w:r w:rsidR="000D5911">
        <w:t xml:space="preserve">   </w:t>
      </w:r>
      <w:r w:rsidRPr="0074764E" w:rsidR="0074764E">
        <w:drawing>
          <wp:inline distT="0" distB="0" distL="0" distR="0" wp14:anchorId="42A5B470" wp14:editId="76F2C465">
            <wp:extent cx="2361733" cy="1663192"/>
            <wp:effectExtent l="0" t="0" r="635" b="0"/>
            <wp:docPr id="1698245897" name="Picture 169824589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897" name="Picture 1698245897" descr="Graphical user interface, application&#10;&#10;Description automatically generated"/>
                    <pic:cNvPicPr/>
                  </pic:nvPicPr>
                  <pic:blipFill>
                    <a:blip r:embed="rId132"/>
                    <a:stretch>
                      <a:fillRect/>
                    </a:stretch>
                  </pic:blipFill>
                  <pic:spPr>
                    <a:xfrm>
                      <a:off x="0" y="0"/>
                      <a:ext cx="2368888" cy="1668230"/>
                    </a:xfrm>
                    <a:prstGeom prst="rect">
                      <a:avLst/>
                    </a:prstGeom>
                  </pic:spPr>
                </pic:pic>
              </a:graphicData>
            </a:graphic>
          </wp:inline>
        </w:drawing>
      </w:r>
    </w:p>
    <w:p w:rsidRPr="000D5911" w:rsidR="000D5911" w:rsidP="00AB6401" w:rsidRDefault="000D5911" w14:paraId="244CF8B5" w14:textId="77777777">
      <w:pPr>
        <w:pStyle w:val="Bullet3"/>
        <w:numPr>
          <w:ilvl w:val="0"/>
          <w:numId w:val="0"/>
        </w:numPr>
        <w:ind w:left="288"/>
      </w:pPr>
    </w:p>
    <w:p w:rsidR="006462D0" w:rsidP="0004489C" w:rsidRDefault="006462D0" w14:paraId="3887EA51" w14:textId="0930F37B">
      <w:pPr>
        <w:pStyle w:val="Bullet3"/>
      </w:pPr>
      <w:r w:rsidRPr="000D5911">
        <w:t xml:space="preserve">For Dock </w:t>
      </w:r>
      <w:r w:rsidRPr="000D5911" w:rsidR="0009461B">
        <w:t>Transfer:</w:t>
      </w:r>
    </w:p>
    <w:p w:rsidRPr="000D5911" w:rsidR="000D5911" w:rsidP="00AB6401" w:rsidRDefault="000D5911" w14:paraId="35F97932" w14:textId="77777777">
      <w:pPr>
        <w:pStyle w:val="Bullet3"/>
        <w:numPr>
          <w:ilvl w:val="0"/>
          <w:numId w:val="0"/>
        </w:numPr>
        <w:ind w:left="504"/>
      </w:pPr>
    </w:p>
    <w:p w:rsidR="000D5911" w:rsidP="00AB6401" w:rsidRDefault="00A6420D" w14:paraId="0743DEFA" w14:textId="51DC3D85">
      <w:pPr>
        <w:pStyle w:val="Bullet3"/>
        <w:numPr>
          <w:ilvl w:val="0"/>
          <w:numId w:val="0"/>
        </w:numPr>
        <w:ind w:left="288"/>
      </w:pPr>
      <w:r w:rsidRPr="00A6420D">
        <w:drawing>
          <wp:inline distT="0" distB="0" distL="0" distR="0" wp14:anchorId="1D76B690" wp14:editId="12E0A40B">
            <wp:extent cx="2544166" cy="1791666"/>
            <wp:effectExtent l="0" t="0" r="8890" b="0"/>
            <wp:docPr id="32" name="Picture 3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application&#10;&#10;Description automatically generated"/>
                    <pic:cNvPicPr/>
                  </pic:nvPicPr>
                  <pic:blipFill>
                    <a:blip r:embed="rId133"/>
                    <a:stretch>
                      <a:fillRect/>
                    </a:stretch>
                  </pic:blipFill>
                  <pic:spPr>
                    <a:xfrm>
                      <a:off x="0" y="0"/>
                      <a:ext cx="2582519" cy="1818675"/>
                    </a:xfrm>
                    <a:prstGeom prst="rect">
                      <a:avLst/>
                    </a:prstGeom>
                  </pic:spPr>
                </pic:pic>
              </a:graphicData>
            </a:graphic>
          </wp:inline>
        </w:drawing>
      </w:r>
      <w:r w:rsidR="000D5911">
        <w:t xml:space="preserve">      </w:t>
      </w:r>
      <w:r w:rsidRPr="00622D9E" w:rsidR="00622D9E">
        <w:drawing>
          <wp:inline distT="0" distB="0" distL="0" distR="0" wp14:anchorId="08CE0787" wp14:editId="2F134E1B">
            <wp:extent cx="2533199" cy="1783943"/>
            <wp:effectExtent l="0" t="0" r="635" b="6985"/>
            <wp:docPr id="35"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10;&#10;Description automatically generated"/>
                    <pic:cNvPicPr/>
                  </pic:nvPicPr>
                  <pic:blipFill>
                    <a:blip r:embed="rId134"/>
                    <a:stretch>
                      <a:fillRect/>
                    </a:stretch>
                  </pic:blipFill>
                  <pic:spPr>
                    <a:xfrm>
                      <a:off x="0" y="0"/>
                      <a:ext cx="2546945" cy="1793623"/>
                    </a:xfrm>
                    <a:prstGeom prst="rect">
                      <a:avLst/>
                    </a:prstGeom>
                  </pic:spPr>
                </pic:pic>
              </a:graphicData>
            </a:graphic>
          </wp:inline>
        </w:drawing>
      </w:r>
    </w:p>
    <w:p w:rsidR="000D5911" w:rsidP="00AB6401" w:rsidRDefault="000D5911" w14:paraId="611895A2" w14:textId="77777777">
      <w:pPr>
        <w:pStyle w:val="Bullet3"/>
        <w:numPr>
          <w:ilvl w:val="0"/>
          <w:numId w:val="0"/>
        </w:numPr>
        <w:ind w:left="504"/>
      </w:pPr>
    </w:p>
    <w:p w:rsidR="00622D9E" w:rsidP="00AB6401" w:rsidRDefault="004F6814" w14:paraId="53E0A671" w14:textId="3242AC96">
      <w:pPr>
        <w:pStyle w:val="Bullet3"/>
        <w:numPr>
          <w:ilvl w:val="0"/>
          <w:numId w:val="0"/>
        </w:numPr>
        <w:ind w:left="504"/>
        <w:jc w:val="center"/>
      </w:pPr>
      <w:r w:rsidRPr="004F6814">
        <w:drawing>
          <wp:inline distT="0" distB="0" distL="0" distR="0" wp14:anchorId="40C9EBC8" wp14:editId="0439A384">
            <wp:extent cx="2709861" cy="1908353"/>
            <wp:effectExtent l="0" t="0" r="0" b="0"/>
            <wp:docPr id="37" name="Picture 3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application&#10;&#10;Description automatically generated"/>
                    <pic:cNvPicPr/>
                  </pic:nvPicPr>
                  <pic:blipFill>
                    <a:blip r:embed="rId135"/>
                    <a:stretch>
                      <a:fillRect/>
                    </a:stretch>
                  </pic:blipFill>
                  <pic:spPr>
                    <a:xfrm>
                      <a:off x="0" y="0"/>
                      <a:ext cx="2726539" cy="1920098"/>
                    </a:xfrm>
                    <a:prstGeom prst="rect">
                      <a:avLst/>
                    </a:prstGeom>
                  </pic:spPr>
                </pic:pic>
              </a:graphicData>
            </a:graphic>
          </wp:inline>
        </w:drawing>
      </w:r>
    </w:p>
    <w:p w:rsidR="000D5911" w:rsidP="00AB6401" w:rsidRDefault="000D5911" w14:paraId="60E2774E" w14:textId="77777777">
      <w:pPr>
        <w:pStyle w:val="Bullet3"/>
        <w:numPr>
          <w:ilvl w:val="0"/>
          <w:numId w:val="0"/>
        </w:numPr>
      </w:pPr>
    </w:p>
    <w:p w:rsidRPr="002C2C56" w:rsidR="003B2E67" w:rsidP="00642E14" w:rsidRDefault="003B2E67" w14:paraId="5ACDA03A" w14:textId="483F8AD7">
      <w:pPr>
        <w:pStyle w:val="Heading3"/>
        <w:numPr>
          <w:ilvl w:val="2"/>
          <w:numId w:val="5"/>
        </w:numPr>
        <w:jc w:val="both"/>
        <w:rPr>
          <w:rStyle w:val="IntenseReference"/>
          <w:sz w:val="22"/>
          <w:szCs w:val="22"/>
        </w:rPr>
      </w:pPr>
      <w:bookmarkStart w:name="_Toc109737583" w:id="60"/>
      <w:r w:rsidRPr="002C2C56">
        <w:rPr>
          <w:rStyle w:val="IntenseReference"/>
          <w:sz w:val="22"/>
          <w:szCs w:val="22"/>
        </w:rPr>
        <w:t xml:space="preserve">Work </w:t>
      </w:r>
      <w:r w:rsidRPr="002C2C56" w:rsidR="00DF4747">
        <w:rPr>
          <w:rStyle w:val="IntenseReference"/>
          <w:sz w:val="22"/>
          <w:szCs w:val="22"/>
        </w:rPr>
        <w:t>profile</w:t>
      </w:r>
      <w:bookmarkEnd w:id="60"/>
    </w:p>
    <w:p w:rsidR="00A149C7" w:rsidP="00AB6401" w:rsidRDefault="006B0551" w14:paraId="5977BFF8" w14:textId="0350F43D">
      <w:pPr>
        <w:pStyle w:val="Bullet3"/>
        <w:numPr>
          <w:ilvl w:val="0"/>
          <w:numId w:val="0"/>
        </w:numPr>
        <w:ind w:left="504"/>
      </w:pPr>
      <w:r>
        <w:t>Please review section 1.</w:t>
      </w:r>
      <w:r w:rsidR="00CD037B">
        <w:t>4</w:t>
      </w:r>
      <w:r>
        <w:t>.12 for details on creation of work profiles</w:t>
      </w:r>
      <w:r w:rsidR="005B00E7">
        <w:t>.</w:t>
      </w:r>
    </w:p>
    <w:p w:rsidR="000D5911" w:rsidP="00AB6401" w:rsidRDefault="006B0F00" w14:paraId="78CA37C0" w14:textId="77777777">
      <w:pPr>
        <w:pStyle w:val="Bullet3"/>
        <w:numPr>
          <w:ilvl w:val="0"/>
          <w:numId w:val="0"/>
        </w:numPr>
        <w:ind w:left="504"/>
        <w:jc w:val="center"/>
      </w:pPr>
      <w:r w:rsidRPr="006B0F00">
        <w:drawing>
          <wp:inline distT="0" distB="0" distL="0" distR="0" wp14:anchorId="012979A7" wp14:editId="43A219A6">
            <wp:extent cx="3281317" cy="2613101"/>
            <wp:effectExtent l="0" t="0" r="0" b="0"/>
            <wp:docPr id="1698245898" name="Picture 169824589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898" name="Picture 1698245898" descr="Graphical user interface, text, application, email&#10;&#10;Description automatically generated"/>
                    <pic:cNvPicPr/>
                  </pic:nvPicPr>
                  <pic:blipFill>
                    <a:blip r:embed="rId136"/>
                    <a:stretch>
                      <a:fillRect/>
                    </a:stretch>
                  </pic:blipFill>
                  <pic:spPr>
                    <a:xfrm>
                      <a:off x="0" y="0"/>
                      <a:ext cx="3285394" cy="2616348"/>
                    </a:xfrm>
                    <a:prstGeom prst="rect">
                      <a:avLst/>
                    </a:prstGeom>
                  </pic:spPr>
                </pic:pic>
              </a:graphicData>
            </a:graphic>
          </wp:inline>
        </w:drawing>
      </w:r>
    </w:p>
    <w:p w:rsidR="007D50F7" w:rsidP="00AB6401" w:rsidRDefault="00F00CC8" w14:paraId="622DA1E9" w14:textId="4D094C8A">
      <w:pPr>
        <w:pStyle w:val="Bullet3"/>
        <w:numPr>
          <w:ilvl w:val="0"/>
          <w:numId w:val="0"/>
        </w:numPr>
        <w:ind w:left="288"/>
        <w:jc w:val="center"/>
      </w:pPr>
      <w:r w:rsidRPr="00F00CC8">
        <w:drawing>
          <wp:inline distT="0" distB="0" distL="0" distR="0" wp14:anchorId="4E4CEA8D" wp14:editId="218EDFFA">
            <wp:extent cx="3278378" cy="4269079"/>
            <wp:effectExtent l="0" t="0" r="0" b="0"/>
            <wp:docPr id="1698245899" name="Picture 169824589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899" name="Picture 1698245899" descr="Graphical user interface, text, application&#10;&#10;Description automatically generated"/>
                    <pic:cNvPicPr/>
                  </pic:nvPicPr>
                  <pic:blipFill>
                    <a:blip r:embed="rId137"/>
                    <a:stretch>
                      <a:fillRect/>
                    </a:stretch>
                  </pic:blipFill>
                  <pic:spPr>
                    <a:xfrm>
                      <a:off x="0" y="0"/>
                      <a:ext cx="3290789" cy="4285240"/>
                    </a:xfrm>
                    <a:prstGeom prst="rect">
                      <a:avLst/>
                    </a:prstGeom>
                  </pic:spPr>
                </pic:pic>
              </a:graphicData>
            </a:graphic>
          </wp:inline>
        </w:drawing>
      </w:r>
    </w:p>
    <w:p w:rsidR="000D5911" w:rsidP="00AB6401" w:rsidRDefault="00922B33" w14:paraId="72E70C10" w14:textId="77777777">
      <w:pPr>
        <w:pStyle w:val="Bullet3"/>
        <w:numPr>
          <w:ilvl w:val="0"/>
          <w:numId w:val="0"/>
        </w:numPr>
        <w:ind w:left="504"/>
        <w:jc w:val="center"/>
      </w:pPr>
      <w:r w:rsidRPr="00922B33">
        <w:drawing>
          <wp:inline distT="0" distB="0" distL="0" distR="0" wp14:anchorId="0D565BD1" wp14:editId="76586360">
            <wp:extent cx="3547067" cy="2824734"/>
            <wp:effectExtent l="0" t="0" r="0" b="0"/>
            <wp:docPr id="1698245900" name="Picture 169824590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900" name="Picture 1698245900" descr="Graphical user interface, text, application, email&#10;&#10;Description automatically generated"/>
                    <pic:cNvPicPr/>
                  </pic:nvPicPr>
                  <pic:blipFill>
                    <a:blip r:embed="rId138"/>
                    <a:stretch>
                      <a:fillRect/>
                    </a:stretch>
                  </pic:blipFill>
                  <pic:spPr>
                    <a:xfrm>
                      <a:off x="0" y="0"/>
                      <a:ext cx="3555521" cy="2831467"/>
                    </a:xfrm>
                    <a:prstGeom prst="rect">
                      <a:avLst/>
                    </a:prstGeom>
                  </pic:spPr>
                </pic:pic>
              </a:graphicData>
            </a:graphic>
          </wp:inline>
        </w:drawing>
      </w:r>
    </w:p>
    <w:p w:rsidR="00316007" w:rsidP="00AB6401" w:rsidRDefault="000D3821" w14:paraId="46EF2145" w14:textId="1AEF8C53">
      <w:pPr>
        <w:pStyle w:val="Bullet3"/>
        <w:numPr>
          <w:ilvl w:val="0"/>
          <w:numId w:val="0"/>
        </w:numPr>
        <w:ind w:left="504"/>
        <w:jc w:val="center"/>
      </w:pPr>
      <w:r w:rsidRPr="000D3821">
        <w:drawing>
          <wp:inline distT="0" distB="0" distL="0" distR="0" wp14:anchorId="6E739C63" wp14:editId="5350CCF6">
            <wp:extent cx="3501609" cy="2875915"/>
            <wp:effectExtent l="0" t="0" r="3810" b="635"/>
            <wp:docPr id="1698245901" name="Picture 169824590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901" name="Picture 1698245901" descr="Graphical user interface, text, application, email&#10;&#10;Description automatically generated"/>
                    <pic:cNvPicPr/>
                  </pic:nvPicPr>
                  <pic:blipFill>
                    <a:blip r:embed="rId139"/>
                    <a:stretch>
                      <a:fillRect/>
                    </a:stretch>
                  </pic:blipFill>
                  <pic:spPr>
                    <a:xfrm>
                      <a:off x="0" y="0"/>
                      <a:ext cx="3520901" cy="2891760"/>
                    </a:xfrm>
                    <a:prstGeom prst="rect">
                      <a:avLst/>
                    </a:prstGeom>
                  </pic:spPr>
                </pic:pic>
              </a:graphicData>
            </a:graphic>
          </wp:inline>
        </w:drawing>
      </w:r>
    </w:p>
    <w:p w:rsidR="007071B0" w:rsidP="00AB6401" w:rsidRDefault="007071B0" w14:paraId="5CFB71F7" w14:textId="46993A17">
      <w:pPr>
        <w:pStyle w:val="Bullet3"/>
        <w:numPr>
          <w:ilvl w:val="0"/>
          <w:numId w:val="0"/>
        </w:numPr>
        <w:ind w:left="504"/>
      </w:pPr>
    </w:p>
    <w:p w:rsidRPr="003758FA" w:rsidR="00DF4747" w:rsidP="00642E14" w:rsidRDefault="00DF4747" w14:paraId="3C0CE214" w14:textId="6381F1C3">
      <w:pPr>
        <w:pStyle w:val="Heading3"/>
        <w:numPr>
          <w:ilvl w:val="2"/>
          <w:numId w:val="5"/>
        </w:numPr>
        <w:jc w:val="both"/>
        <w:rPr>
          <w:rStyle w:val="IntenseReference"/>
          <w:sz w:val="22"/>
          <w:szCs w:val="22"/>
        </w:rPr>
      </w:pPr>
      <w:bookmarkStart w:name="_Toc109737584" w:id="61"/>
      <w:r w:rsidRPr="003758FA">
        <w:rPr>
          <w:rStyle w:val="IntenseReference"/>
          <w:sz w:val="22"/>
          <w:szCs w:val="22"/>
        </w:rPr>
        <w:t>Work special handling</w:t>
      </w:r>
      <w:bookmarkEnd w:id="61"/>
    </w:p>
    <w:p w:rsidR="00DF4747" w:rsidP="00AB6401" w:rsidRDefault="00BB7E22" w14:paraId="414CD825" w14:textId="7BC32776">
      <w:pPr>
        <w:pStyle w:val="Bullet3"/>
        <w:numPr>
          <w:ilvl w:val="0"/>
          <w:numId w:val="0"/>
        </w:numPr>
        <w:ind w:left="504" w:hanging="216"/>
      </w:pPr>
      <w:r w:rsidRPr="00BB7E22">
        <w:t>A special handling constraint record defines processing validations or restrictions required for a specific group of work instructions. You can use them to increase security for expensive product, support a customer account's requests, provide guidelines for new employees, and minimize errors occurring in specific warehouse zones</w:t>
      </w:r>
      <w:r w:rsidR="005B0A20">
        <w:t>.</w:t>
      </w:r>
    </w:p>
    <w:p w:rsidR="005B0A20" w:rsidP="00AB6401" w:rsidRDefault="00BC7C50" w14:paraId="08CDC70B" w14:textId="4E817658">
      <w:pPr>
        <w:pStyle w:val="Bullet3"/>
        <w:numPr>
          <w:ilvl w:val="0"/>
          <w:numId w:val="0"/>
        </w:numPr>
        <w:ind w:left="504"/>
      </w:pPr>
      <w:r>
        <w:drawing>
          <wp:inline distT="0" distB="0" distL="0" distR="0" wp14:anchorId="57A5EE1A" wp14:editId="7CBC60EE">
            <wp:extent cx="4916573" cy="2747176"/>
            <wp:effectExtent l="0" t="0" r="0" b="0"/>
            <wp:docPr id="25" name="Image 25"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Une image contenant table&#10;&#10;Description générée automatiquement"/>
                    <pic:cNvPicPr/>
                  </pic:nvPicPr>
                  <pic:blipFill>
                    <a:blip r:embed="rId140"/>
                    <a:stretch>
                      <a:fillRect/>
                    </a:stretch>
                  </pic:blipFill>
                  <pic:spPr>
                    <a:xfrm>
                      <a:off x="0" y="0"/>
                      <a:ext cx="4926388" cy="2752660"/>
                    </a:xfrm>
                    <a:prstGeom prst="rect">
                      <a:avLst/>
                    </a:prstGeom>
                  </pic:spPr>
                </pic:pic>
              </a:graphicData>
            </a:graphic>
          </wp:inline>
        </w:drawing>
      </w:r>
    </w:p>
    <w:p w:rsidR="00BC7C50" w:rsidP="00AB6401" w:rsidRDefault="00BC7C50" w14:paraId="1DFA7E3F" w14:textId="77777777">
      <w:pPr>
        <w:pStyle w:val="Bullet3"/>
        <w:numPr>
          <w:ilvl w:val="0"/>
          <w:numId w:val="0"/>
        </w:numPr>
        <w:ind w:left="504"/>
      </w:pPr>
    </w:p>
    <w:p w:rsidRPr="008241C4" w:rsidR="005B0A20" w:rsidP="00DB5DA8" w:rsidRDefault="003758A1" w14:paraId="0E1735E0" w14:textId="61EC0D08">
      <w:pPr>
        <w:pStyle w:val="Bullet3"/>
        <w:numPr>
          <w:ilvl w:val="0"/>
          <w:numId w:val="3"/>
        </w:numPr>
      </w:pPr>
      <w:r>
        <w:t>If we continue with our previously started example</w:t>
      </w:r>
      <w:r w:rsidR="00821502">
        <w:t>, we want to associate our Work special handling to</w:t>
      </w:r>
      <w:r w:rsidR="000D5911">
        <w:t xml:space="preserve"> </w:t>
      </w:r>
      <w:r w:rsidR="00821502">
        <w:t xml:space="preserve">a </w:t>
      </w:r>
      <w:r w:rsidR="00D66795">
        <w:t>specific type of Work</w:t>
      </w:r>
      <w:r w:rsidR="00E37246">
        <w:t>.</w:t>
      </w:r>
    </w:p>
    <w:p w:rsidR="00E85A3A" w:rsidP="00AB6401" w:rsidRDefault="00F63AD4" w14:paraId="2E06C8B0" w14:textId="54A13DA6">
      <w:pPr>
        <w:pStyle w:val="Bullet3"/>
        <w:numPr>
          <w:ilvl w:val="0"/>
          <w:numId w:val="0"/>
        </w:numPr>
        <w:ind w:left="504"/>
      </w:pPr>
      <w:r>
        <w:tab/>
      </w:r>
    </w:p>
    <w:p w:rsidR="00012B7A" w:rsidP="00DB5DA8" w:rsidRDefault="00BF639D" w14:paraId="3DF0C42B" w14:textId="233A5462">
      <w:r>
        <w:rPr>
          <w:noProof/>
        </w:rPr>
        <w:t xml:space="preserve">You have now set up the </w:t>
      </w:r>
      <w:r w:rsidR="00D22FD3">
        <w:rPr>
          <w:noProof/>
        </w:rPr>
        <w:t xml:space="preserve">Work configuration for one part of Receiving, you must now repeat this entire process for </w:t>
      </w:r>
      <w:r w:rsidR="00E45E2D">
        <w:rPr>
          <w:noProof/>
        </w:rPr>
        <w:t xml:space="preserve">the rest of Receiving, </w:t>
      </w:r>
      <w:r w:rsidR="00DB76BA">
        <w:t>Shipment Allocation, Shipment Container, Replenishment</w:t>
      </w:r>
      <w:r w:rsidR="007F27E6">
        <w:t>,</w:t>
      </w:r>
      <w:r w:rsidR="00DB76BA">
        <w:t xml:space="preserve"> Inventory Transfer </w:t>
      </w:r>
      <w:r w:rsidR="007F27E6">
        <w:t xml:space="preserve">and </w:t>
      </w:r>
      <w:r w:rsidR="00DB76BA">
        <w:t>Cycle Count</w:t>
      </w:r>
      <w:r w:rsidR="007F27E6">
        <w:t>.</w:t>
      </w:r>
    </w:p>
    <w:p w:rsidRPr="00DB5DA8" w:rsidR="00B43D8C" w:rsidP="007A72FE" w:rsidRDefault="00B43D8C" w14:paraId="0FC3FF48" w14:textId="4359D0B5">
      <w:pPr>
        <w:rPr>
          <w:b/>
          <w:bCs/>
        </w:rPr>
      </w:pPr>
      <w:r w:rsidRPr="00DB5DA8">
        <w:rPr>
          <w:b/>
          <w:bCs/>
        </w:rPr>
        <w:t xml:space="preserve">For Picking: </w:t>
      </w:r>
    </w:p>
    <w:p w:rsidR="00B43D8C" w:rsidP="001503AA" w:rsidRDefault="0006263F" w14:paraId="226A7D9B" w14:textId="11F5CE2A">
      <w:pPr>
        <w:jc w:val="center"/>
        <w:rPr>
          <w:noProof/>
        </w:rPr>
      </w:pPr>
      <w:r>
        <w:rPr>
          <w:noProof/>
        </w:rPr>
        <w:drawing>
          <wp:inline distT="0" distB="0" distL="0" distR="0" wp14:anchorId="0115B52F" wp14:editId="55DFBE0B">
            <wp:extent cx="2549271" cy="2876550"/>
            <wp:effectExtent l="0" t="0" r="381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557949" cy="2886342"/>
                    </a:xfrm>
                    <a:prstGeom prst="rect">
                      <a:avLst/>
                    </a:prstGeom>
                  </pic:spPr>
                </pic:pic>
              </a:graphicData>
            </a:graphic>
          </wp:inline>
        </w:drawing>
      </w:r>
      <w:r w:rsidRPr="00341437" w:rsidR="00341437">
        <w:rPr>
          <w:noProof/>
        </w:rPr>
        <w:t xml:space="preserve"> </w:t>
      </w:r>
      <w:r w:rsidR="004857EB">
        <w:rPr>
          <w:noProof/>
        </w:rPr>
        <w:drawing>
          <wp:inline distT="0" distB="0" distL="0" distR="0" wp14:anchorId="1DF2DB7B" wp14:editId="3C72A7D2">
            <wp:extent cx="2503349" cy="2877185"/>
            <wp:effectExtent l="0" t="0" r="0" b="0"/>
            <wp:docPr id="34" name="Image 3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Une image contenant texte&#10;&#10;Description générée automatiquement"/>
                    <pic:cNvPicPr/>
                  </pic:nvPicPr>
                  <pic:blipFill>
                    <a:blip r:embed="rId142"/>
                    <a:stretch>
                      <a:fillRect/>
                    </a:stretch>
                  </pic:blipFill>
                  <pic:spPr>
                    <a:xfrm>
                      <a:off x="0" y="0"/>
                      <a:ext cx="2522343" cy="2899016"/>
                    </a:xfrm>
                    <a:prstGeom prst="rect">
                      <a:avLst/>
                    </a:prstGeom>
                  </pic:spPr>
                </pic:pic>
              </a:graphicData>
            </a:graphic>
          </wp:inline>
        </w:drawing>
      </w:r>
    </w:p>
    <w:p w:rsidR="004857EB" w:rsidP="001503AA" w:rsidRDefault="004857EB" w14:paraId="6135282D" w14:textId="37BCCA8B">
      <w:pPr>
        <w:jc w:val="center"/>
      </w:pPr>
    </w:p>
    <w:p w:rsidR="00DB5DA8" w:rsidP="001503AA" w:rsidRDefault="00DB5DA8" w14:paraId="60B2F9C8" w14:textId="77777777">
      <w:pPr>
        <w:jc w:val="center"/>
      </w:pPr>
    </w:p>
    <w:p w:rsidRPr="00ED3EBE" w:rsidR="00DB47DC" w:rsidP="005508CE" w:rsidRDefault="00DB47DC" w14:paraId="64A433FD" w14:textId="1959D3AA">
      <w:pPr>
        <w:pStyle w:val="ListParagraph"/>
        <w:rPr>
          <w:highlight w:val="darkGray"/>
        </w:rPr>
      </w:pPr>
      <w:bookmarkStart w:name="_Toc109737585" w:id="62"/>
      <w:r w:rsidRPr="00ED3EBE">
        <w:rPr>
          <w:highlight w:val="darkGray"/>
        </w:rPr>
        <w:t>Outbound</w:t>
      </w:r>
      <w:bookmarkEnd w:id="62"/>
    </w:p>
    <w:p w:rsidR="007A72FE" w:rsidP="00FC1941" w:rsidRDefault="00AD5602" w14:paraId="2AA236CE" w14:textId="240A99E4">
      <w:pPr>
        <w:jc w:val="both"/>
      </w:pPr>
      <w:r>
        <w:t xml:space="preserve">We will now see how to configure the Outbound process. It can be split into </w:t>
      </w:r>
      <w:r w:rsidR="003430B2">
        <w:t>different subsections:</w:t>
      </w:r>
    </w:p>
    <w:p w:rsidR="003430B2" w:rsidP="00642E14" w:rsidRDefault="003430B2" w14:paraId="45BE8E6E" w14:textId="4165E950">
      <w:pPr>
        <w:pStyle w:val="Bullet"/>
        <w:numPr>
          <w:ilvl w:val="0"/>
          <w:numId w:val="3"/>
        </w:numPr>
      </w:pPr>
      <w:r>
        <w:t>Dock management and carrier</w:t>
      </w:r>
    </w:p>
    <w:p w:rsidR="003430B2" w:rsidP="00642E14" w:rsidRDefault="00FC1941" w14:paraId="7DB468A4" w14:textId="368F3535">
      <w:pPr>
        <w:pStyle w:val="Bullet"/>
        <w:numPr>
          <w:ilvl w:val="0"/>
          <w:numId w:val="3"/>
        </w:numPr>
      </w:pPr>
      <w:r>
        <w:t>Customer and preferences</w:t>
      </w:r>
    </w:p>
    <w:p w:rsidR="00FC1941" w:rsidP="00642E14" w:rsidRDefault="00FC1941" w14:paraId="2EF8FE02" w14:textId="607ECB7F">
      <w:pPr>
        <w:pStyle w:val="Bullet"/>
        <w:numPr>
          <w:ilvl w:val="0"/>
          <w:numId w:val="3"/>
        </w:numPr>
      </w:pPr>
      <w:r>
        <w:t>Consolidation</w:t>
      </w:r>
    </w:p>
    <w:p w:rsidR="002A18B9" w:rsidP="00C87529" w:rsidRDefault="005C1611" w14:paraId="46003834" w14:textId="0DD3C68C">
      <w:pPr>
        <w:jc w:val="center"/>
        <w:rPr>
          <w:rFonts w:ascii="Arial" w:hAnsi="Arial" w:eastAsia="Times New Roman" w:cs="Times New Roman"/>
          <w:noProof/>
          <w:sz w:val="20"/>
          <w:szCs w:val="20"/>
        </w:rPr>
      </w:pPr>
      <w:r>
        <w:rPr>
          <w:rFonts w:ascii="Arial" w:hAnsi="Arial" w:eastAsia="Times New Roman" w:cs="Times New Roman"/>
          <w:noProof/>
          <w:sz w:val="20"/>
          <w:szCs w:val="20"/>
        </w:rPr>
        <w:object w:dxaOrig="16321" w:dyaOrig="11737" w14:anchorId="44C84876">
          <v:shape id="_x0000_i1032" style="width:467.25pt;height:344.25pt" o:ole="" type="#_x0000_t75">
            <v:imagedata o:title="" r:id="rId143"/>
          </v:shape>
          <o:OLEObject Type="Embed" ProgID="Visio.Drawing.15" ShapeID="_x0000_i1032" DrawAspect="Content" ObjectID="_1829304992" r:id="rId144"/>
        </w:object>
      </w:r>
    </w:p>
    <w:p w:rsidRPr="00333CCD" w:rsidR="00C8746E" w:rsidP="00642E14" w:rsidRDefault="00C8746E" w14:paraId="57427FDE" w14:textId="4AAB0121">
      <w:pPr>
        <w:pStyle w:val="Heading3"/>
        <w:numPr>
          <w:ilvl w:val="2"/>
          <w:numId w:val="5"/>
        </w:numPr>
        <w:jc w:val="both"/>
        <w:rPr>
          <w:rStyle w:val="IntenseReference"/>
          <w:sz w:val="22"/>
          <w:szCs w:val="22"/>
        </w:rPr>
      </w:pPr>
      <w:bookmarkStart w:name="_Toc109737586" w:id="63"/>
      <w:r w:rsidRPr="00333CCD">
        <w:rPr>
          <w:rStyle w:val="IntenseReference"/>
          <w:sz w:val="22"/>
          <w:szCs w:val="22"/>
        </w:rPr>
        <w:t xml:space="preserve">Outbound </w:t>
      </w:r>
      <w:r w:rsidRPr="00333CCD" w:rsidR="00D009FB">
        <w:rPr>
          <w:rStyle w:val="IntenseReference"/>
          <w:sz w:val="22"/>
          <w:szCs w:val="22"/>
        </w:rPr>
        <w:t>Status Action</w:t>
      </w:r>
      <w:bookmarkEnd w:id="63"/>
    </w:p>
    <w:p w:rsidR="00D009FB" w:rsidP="00D009FB" w:rsidRDefault="00D009FB" w14:paraId="1D573B30" w14:textId="0C89A674"/>
    <w:p w:rsidRPr="00D009FB" w:rsidR="001A5ECE" w:rsidP="00ED3EBE" w:rsidRDefault="00F60407" w14:paraId="48B9691C" w14:textId="5415A5AA">
      <w:pPr>
        <w:jc w:val="center"/>
      </w:pPr>
      <w:r>
        <w:rPr>
          <w:noProof/>
        </w:rPr>
        <w:drawing>
          <wp:inline distT="0" distB="0" distL="0" distR="0" wp14:anchorId="5D81560E" wp14:editId="24148255">
            <wp:extent cx="5727700" cy="3767455"/>
            <wp:effectExtent l="0" t="0" r="6350" b="4445"/>
            <wp:docPr id="171" name="Imag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727700" cy="3767455"/>
                    </a:xfrm>
                    <a:prstGeom prst="rect">
                      <a:avLst/>
                    </a:prstGeom>
                  </pic:spPr>
                </pic:pic>
              </a:graphicData>
            </a:graphic>
          </wp:inline>
        </w:drawing>
      </w:r>
    </w:p>
    <w:p w:rsidRPr="00B82446" w:rsidR="00DC4010" w:rsidP="00642E14" w:rsidRDefault="005B4B15" w14:paraId="25DC5330" w14:textId="2F4AB297">
      <w:pPr>
        <w:pStyle w:val="Heading3"/>
        <w:numPr>
          <w:ilvl w:val="2"/>
          <w:numId w:val="5"/>
        </w:numPr>
        <w:jc w:val="both"/>
        <w:rPr>
          <w:rStyle w:val="IntenseReference"/>
          <w:sz w:val="22"/>
          <w:szCs w:val="22"/>
        </w:rPr>
      </w:pPr>
      <w:bookmarkStart w:name="_Toc109737587" w:id="64"/>
      <w:r w:rsidRPr="00B82446">
        <w:rPr>
          <w:rStyle w:val="IntenseReference"/>
          <w:sz w:val="22"/>
          <w:szCs w:val="22"/>
        </w:rPr>
        <w:t>Functional area</w:t>
      </w:r>
      <w:bookmarkEnd w:id="64"/>
    </w:p>
    <w:p w:rsidR="008A3EAE" w:rsidP="00DC4010" w:rsidRDefault="008A3EAE" w14:paraId="31743E5C" w14:textId="60C57FFC">
      <w:pPr>
        <w:jc w:val="both"/>
      </w:pPr>
      <w:r>
        <w:t xml:space="preserve">This </w:t>
      </w:r>
      <w:r w:rsidR="003D6267">
        <w:t>window usually has two system created functional areas</w:t>
      </w:r>
      <w:r w:rsidR="00BA22F4">
        <w:t xml:space="preserve">: Inbound and Outbound. Within </w:t>
      </w:r>
      <w:r w:rsidR="00052FD4">
        <w:t>each of these areas is enclosed a status flow, made of numerous statuses.</w:t>
      </w:r>
    </w:p>
    <w:p w:rsidR="002902B0" w:rsidP="00DC4010" w:rsidRDefault="002902B0" w14:paraId="29CB2A2B" w14:textId="37C879DD">
      <w:pPr>
        <w:jc w:val="both"/>
      </w:pPr>
      <w:r w:rsidRPr="002902B0">
        <w:t>The system defined statuses accommodate all processes generally completed for a functional area. They are provided to minimize setup time and to support the default status flow</w:t>
      </w:r>
      <w:r w:rsidR="0092098A">
        <w:t>, so theoretically you should not need to add any new ones.</w:t>
      </w:r>
    </w:p>
    <w:p w:rsidR="00A07693" w:rsidP="00A07693" w:rsidRDefault="00E14E43" w14:paraId="20F7EB54" w14:textId="1D50BE58">
      <w:pPr>
        <w:jc w:val="center"/>
      </w:pPr>
      <w:r>
        <w:rPr>
          <w:noProof/>
        </w:rPr>
        <w:drawing>
          <wp:inline distT="0" distB="0" distL="0" distR="0" wp14:anchorId="3DA2E94C" wp14:editId="7494A9CD">
            <wp:extent cx="5332781" cy="4236664"/>
            <wp:effectExtent l="0" t="0" r="1270" b="0"/>
            <wp:docPr id="173" name="Imag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334837" cy="4238298"/>
                    </a:xfrm>
                    <a:prstGeom prst="rect">
                      <a:avLst/>
                    </a:prstGeom>
                  </pic:spPr>
                </pic:pic>
              </a:graphicData>
            </a:graphic>
          </wp:inline>
        </w:drawing>
      </w:r>
    </w:p>
    <w:p w:rsidR="00515FB8" w:rsidP="00DC4010" w:rsidRDefault="007D7F55" w14:paraId="0D6F63A7" w14:textId="3E7DBCC3">
      <w:pPr>
        <w:jc w:val="both"/>
        <w:rPr>
          <w:b/>
          <w:bCs/>
        </w:rPr>
      </w:pPr>
      <w:r>
        <w:t xml:space="preserve">You should review this step </w:t>
      </w:r>
      <w:r w:rsidR="00476BC0">
        <w:t xml:space="preserve">and </w:t>
      </w:r>
      <w:r w:rsidR="00C336D4">
        <w:t xml:space="preserve">add a status </w:t>
      </w:r>
      <w:r w:rsidR="00476BC0">
        <w:t>in case of special requirements either in inbound or outbound</w:t>
      </w:r>
      <w:r w:rsidR="00A84DBD">
        <w:t xml:space="preserve"> flow</w:t>
      </w:r>
      <w:r w:rsidR="00A91D8F">
        <w:t xml:space="preserve"> common for all</w:t>
      </w:r>
      <w:r w:rsidR="00C3649D">
        <w:t xml:space="preserve"> processes.</w:t>
      </w:r>
      <w:r w:rsidR="00DA0320">
        <w:t xml:space="preserve"> The status to be added</w:t>
      </w:r>
      <w:r w:rsidR="00F83B06">
        <w:t xml:space="preserve"> need to be defined in the</w:t>
      </w:r>
      <w:r w:rsidR="00515FB8">
        <w:t xml:space="preserve"> </w:t>
      </w:r>
      <w:r w:rsidRPr="00BC1A30" w:rsidR="00515FB8">
        <w:rPr>
          <w:b/>
          <w:bCs/>
        </w:rPr>
        <w:t>Outbound Internal Status Name Configuration</w:t>
      </w:r>
      <w:r w:rsidR="00515FB8">
        <w:rPr>
          <w:b/>
          <w:bCs/>
        </w:rPr>
        <w:t>.</w:t>
      </w:r>
    </w:p>
    <w:p w:rsidR="00A07693" w:rsidP="00DC4010" w:rsidRDefault="00C3649D" w14:paraId="76D46D9F" w14:textId="174B2741">
      <w:pPr>
        <w:jc w:val="both"/>
      </w:pPr>
      <w:r>
        <w:t xml:space="preserve">In case a special process </w:t>
      </w:r>
      <w:r w:rsidR="009F3503">
        <w:t>needs</w:t>
      </w:r>
      <w:r>
        <w:t xml:space="preserve"> a particular </w:t>
      </w:r>
      <w:r w:rsidR="00CD7CE4">
        <w:t>flow,</w:t>
      </w:r>
      <w:r w:rsidR="000342A7">
        <w:t xml:space="preserve"> a custom status flow </w:t>
      </w:r>
      <w:r w:rsidR="009053D3">
        <w:t>needs</w:t>
      </w:r>
      <w:r w:rsidR="000342A7">
        <w:t xml:space="preserve"> to be defined as explained in the following chapter</w:t>
      </w:r>
      <w:r w:rsidR="00E65096">
        <w:t>.</w:t>
      </w:r>
    </w:p>
    <w:p w:rsidRPr="00B74EAA" w:rsidR="003125E9" w:rsidP="00642E14" w:rsidRDefault="003125E9" w14:paraId="7E9E0E17" w14:textId="77511FC4">
      <w:pPr>
        <w:pStyle w:val="Heading3"/>
        <w:numPr>
          <w:ilvl w:val="2"/>
          <w:numId w:val="5"/>
        </w:numPr>
        <w:jc w:val="both"/>
        <w:rPr>
          <w:rStyle w:val="IntenseReference"/>
          <w:sz w:val="22"/>
          <w:szCs w:val="22"/>
        </w:rPr>
      </w:pPr>
      <w:bookmarkStart w:name="_Toc109737588" w:id="65"/>
      <w:r w:rsidRPr="00B74EAA">
        <w:rPr>
          <w:rStyle w:val="IntenseReference"/>
          <w:sz w:val="22"/>
          <w:szCs w:val="22"/>
        </w:rPr>
        <w:t>Custom status flow</w:t>
      </w:r>
      <w:bookmarkEnd w:id="65"/>
    </w:p>
    <w:p w:rsidR="003125E9" w:rsidP="003125E9" w:rsidRDefault="007D0505" w14:paraId="108F88C9" w14:textId="5290FAC0">
      <w:pPr>
        <w:jc w:val="both"/>
      </w:pPr>
      <w:r w:rsidRPr="007D0505">
        <w:t>A custom status flow accommodates the processing needs of special or unique items. Custom flows are defined per functional area. They cannot be shared across functional areas: in other words, a custom flow associated with the outbound functional area cannot also be used by the inbound functional area.</w:t>
      </w:r>
    </w:p>
    <w:p w:rsidR="00F20B0C" w:rsidP="003125E9" w:rsidRDefault="00F20B0C" w14:paraId="0A87438F" w14:textId="1074D9E9">
      <w:pPr>
        <w:jc w:val="both"/>
      </w:pPr>
      <w:r w:rsidRPr="00D7733F">
        <w:t xml:space="preserve">In our </w:t>
      </w:r>
      <w:r w:rsidR="000C0499">
        <w:t>cas</w:t>
      </w:r>
      <w:r w:rsidRPr="00D7733F">
        <w:t>e</w:t>
      </w:r>
      <w:r w:rsidR="000C0499">
        <w:t>,</w:t>
      </w:r>
      <w:r w:rsidRPr="00D7733F">
        <w:t xml:space="preserve"> 2 </w:t>
      </w:r>
      <w:r w:rsidRPr="00D7733F" w:rsidR="00EF5C38">
        <w:t>custom flow</w:t>
      </w:r>
      <w:r w:rsidRPr="00D7733F" w:rsidR="00D165CB">
        <w:t xml:space="preserve">s </w:t>
      </w:r>
      <w:r w:rsidRPr="00D7733F" w:rsidR="000C0499">
        <w:t>have</w:t>
      </w:r>
      <w:r w:rsidRPr="00D7733F" w:rsidR="00D165CB">
        <w:t xml:space="preserve"> been defined to manage </w:t>
      </w:r>
      <w:r w:rsidRPr="00D7733F" w:rsidR="00AA7F47">
        <w:t>t</w:t>
      </w:r>
      <w:r w:rsidRPr="00D7733F" w:rsidR="00BF6963">
        <w:t>he outbound flow</w:t>
      </w:r>
      <w:r w:rsidRPr="00D7733F" w:rsidR="00025949">
        <w:t xml:space="preserve">: </w:t>
      </w:r>
      <w:r w:rsidRPr="00D7733F" w:rsidR="00EF5C38">
        <w:t xml:space="preserve"> </w:t>
      </w:r>
      <w:r w:rsidRPr="00D7733F" w:rsidR="007449E1">
        <w:t xml:space="preserve">MSGCOL (Messagerie colis) and </w:t>
      </w:r>
      <w:r w:rsidRPr="00D7733F" w:rsidR="00B20764">
        <w:t>MSGPAL (Messagerie palette</w:t>
      </w:r>
      <w:r w:rsidRPr="00D7733F" w:rsidR="008C2995">
        <w:t>)</w:t>
      </w:r>
      <w:r w:rsidRPr="00D7733F" w:rsidR="003F77FF">
        <w:t xml:space="preserve"> as shown in the image below:</w:t>
      </w:r>
    </w:p>
    <w:p w:rsidRPr="00EA1270" w:rsidR="001C4FBE" w:rsidP="00FB27ED" w:rsidRDefault="00D46A6C" w14:paraId="51F275E3" w14:textId="30200E86">
      <w:pPr>
        <w:rPr>
          <w:b/>
          <w:bCs/>
        </w:rPr>
      </w:pPr>
      <w:r w:rsidRPr="00EA1270">
        <w:rPr>
          <w:b/>
          <w:bCs/>
        </w:rPr>
        <w:t>- MSGCOL (Messagerie colis)</w:t>
      </w:r>
      <w:r w:rsidR="00D63523">
        <w:rPr>
          <w:b/>
          <w:bCs/>
        </w:rPr>
        <w:t xml:space="preserve"> </w:t>
      </w:r>
      <w:r w:rsidRPr="00D63523" w:rsidR="00D63523">
        <w:t>for</w:t>
      </w:r>
      <w:r w:rsidR="00D63523">
        <w:rPr>
          <w:b/>
          <w:bCs/>
        </w:rPr>
        <w:t xml:space="preserve"> </w:t>
      </w:r>
      <w:r w:rsidRPr="00D63523" w:rsidR="00D63523">
        <w:t>Shipment that have less or equal than 3 CASES</w:t>
      </w:r>
      <w:r w:rsidR="00D63523">
        <w:t>:</w:t>
      </w:r>
    </w:p>
    <w:p w:rsidR="00D46A6C" w:rsidP="00C87529" w:rsidRDefault="002B2025" w14:paraId="0088FBCC" w14:textId="571087D9">
      <w:pPr>
        <w:jc w:val="center"/>
      </w:pPr>
      <w:r>
        <w:rPr>
          <w:noProof/>
        </w:rPr>
        <w:drawing>
          <wp:inline distT="0" distB="0" distL="0" distR="0" wp14:anchorId="303874C3" wp14:editId="3C500A99">
            <wp:extent cx="5727700" cy="3964940"/>
            <wp:effectExtent l="0" t="0" r="6350" b="0"/>
            <wp:docPr id="180" name="Imag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727700" cy="3964940"/>
                    </a:xfrm>
                    <a:prstGeom prst="rect">
                      <a:avLst/>
                    </a:prstGeom>
                  </pic:spPr>
                </pic:pic>
              </a:graphicData>
            </a:graphic>
          </wp:inline>
        </w:drawing>
      </w:r>
    </w:p>
    <w:p w:rsidR="002B2025" w:rsidP="00FB27ED" w:rsidRDefault="002B2025" w14:paraId="1A4C2A8D" w14:textId="77777777"/>
    <w:p w:rsidR="00192145" w:rsidP="00C87529" w:rsidRDefault="00192145" w14:paraId="5457C123" w14:textId="2BA76BBD">
      <w:pPr>
        <w:jc w:val="center"/>
      </w:pPr>
      <w:r>
        <w:rPr>
          <w:noProof/>
        </w:rPr>
        <w:drawing>
          <wp:inline distT="0" distB="0" distL="0" distR="0" wp14:anchorId="50DD0C53" wp14:editId="57005BF1">
            <wp:extent cx="5727700" cy="3502660"/>
            <wp:effectExtent l="0" t="0" r="6350" b="2540"/>
            <wp:docPr id="181" name="Imag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27700" cy="3502660"/>
                    </a:xfrm>
                    <a:prstGeom prst="rect">
                      <a:avLst/>
                    </a:prstGeom>
                  </pic:spPr>
                </pic:pic>
              </a:graphicData>
            </a:graphic>
          </wp:inline>
        </w:drawing>
      </w:r>
    </w:p>
    <w:p w:rsidR="00D07AD4" w:rsidP="00FB27ED" w:rsidRDefault="00D07AD4" w14:paraId="1396508C" w14:textId="77777777"/>
    <w:p w:rsidR="00D07AD4" w:rsidP="00C87529" w:rsidRDefault="00D07AD4" w14:paraId="7F7583F7" w14:textId="551BB1C9">
      <w:pPr>
        <w:jc w:val="center"/>
      </w:pPr>
      <w:r>
        <w:rPr>
          <w:noProof/>
        </w:rPr>
        <w:drawing>
          <wp:inline distT="0" distB="0" distL="0" distR="0" wp14:anchorId="22804496" wp14:editId="0A187EE1">
            <wp:extent cx="5727700" cy="3870325"/>
            <wp:effectExtent l="0" t="0" r="6350" b="0"/>
            <wp:docPr id="182"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727700" cy="3870325"/>
                    </a:xfrm>
                    <a:prstGeom prst="rect">
                      <a:avLst/>
                    </a:prstGeom>
                  </pic:spPr>
                </pic:pic>
              </a:graphicData>
            </a:graphic>
          </wp:inline>
        </w:drawing>
      </w:r>
    </w:p>
    <w:p w:rsidR="00D07AD4" w:rsidP="00FB27ED" w:rsidRDefault="00D07AD4" w14:paraId="6206A8CF" w14:textId="77777777"/>
    <w:p w:rsidR="00D07AD4" w:rsidP="00C87529" w:rsidRDefault="003105F0" w14:paraId="36D8B69D" w14:textId="6BBD27F6">
      <w:pPr>
        <w:jc w:val="center"/>
      </w:pPr>
      <w:r>
        <w:rPr>
          <w:noProof/>
        </w:rPr>
        <w:drawing>
          <wp:inline distT="0" distB="0" distL="0" distR="0" wp14:anchorId="52B2F3E3" wp14:editId="4888E22A">
            <wp:extent cx="5727700" cy="3528060"/>
            <wp:effectExtent l="0" t="0" r="6350" b="0"/>
            <wp:docPr id="183" name="Imag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727700" cy="3528060"/>
                    </a:xfrm>
                    <a:prstGeom prst="rect">
                      <a:avLst/>
                    </a:prstGeom>
                  </pic:spPr>
                </pic:pic>
              </a:graphicData>
            </a:graphic>
          </wp:inline>
        </w:drawing>
      </w:r>
    </w:p>
    <w:p w:rsidR="003105F0" w:rsidP="00FB27ED" w:rsidRDefault="003105F0" w14:paraId="691B70A6" w14:textId="77777777"/>
    <w:p w:rsidR="00D46A6C" w:rsidP="00C87529" w:rsidRDefault="000473A0" w14:paraId="3A62543B" w14:textId="097EA788">
      <w:pPr>
        <w:jc w:val="center"/>
      </w:pPr>
      <w:r>
        <w:rPr>
          <w:noProof/>
        </w:rPr>
        <w:drawing>
          <wp:inline distT="0" distB="0" distL="0" distR="0" wp14:anchorId="38B0C44F" wp14:editId="456D2FAD">
            <wp:extent cx="5727700" cy="3568065"/>
            <wp:effectExtent l="0" t="0" r="6350" b="0"/>
            <wp:docPr id="184" name="Imag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727700" cy="3568065"/>
                    </a:xfrm>
                    <a:prstGeom prst="rect">
                      <a:avLst/>
                    </a:prstGeom>
                  </pic:spPr>
                </pic:pic>
              </a:graphicData>
            </a:graphic>
          </wp:inline>
        </w:drawing>
      </w:r>
    </w:p>
    <w:p w:rsidRPr="00EA1270" w:rsidR="00BB6086" w:rsidP="00FB27ED" w:rsidRDefault="00D46A6C" w14:paraId="1727B064" w14:textId="5230A7F5">
      <w:pPr>
        <w:rPr>
          <w:b/>
          <w:bCs/>
        </w:rPr>
      </w:pPr>
      <w:r w:rsidRPr="00EA1270">
        <w:rPr>
          <w:b/>
          <w:bCs/>
        </w:rPr>
        <w:t>- MSGPAL (Messagerie palette)</w:t>
      </w:r>
      <w:r w:rsidR="001F14E1">
        <w:rPr>
          <w:b/>
          <w:bCs/>
        </w:rPr>
        <w:t xml:space="preserve"> </w:t>
      </w:r>
      <w:r w:rsidRPr="001F14E1" w:rsidR="001F14E1">
        <w:t>for Shipment that have more than 3 CASES</w:t>
      </w:r>
      <w:r w:rsidR="001F14E1">
        <w:rPr>
          <w:b/>
          <w:bCs/>
        </w:rPr>
        <w:t>:</w:t>
      </w:r>
    </w:p>
    <w:p w:rsidR="00B309B0" w:rsidP="00CD37A2" w:rsidRDefault="00BB6086" w14:paraId="0351C497" w14:textId="4D28214E">
      <w:pPr>
        <w:jc w:val="center"/>
      </w:pPr>
      <w:r>
        <w:rPr>
          <w:noProof/>
        </w:rPr>
        <w:drawing>
          <wp:inline distT="0" distB="0" distL="0" distR="0" wp14:anchorId="22AB6449" wp14:editId="1C6334C7">
            <wp:extent cx="2385391" cy="1845981"/>
            <wp:effectExtent l="0" t="0" r="0" b="190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409711" cy="1864802"/>
                    </a:xfrm>
                    <a:prstGeom prst="rect">
                      <a:avLst/>
                    </a:prstGeom>
                  </pic:spPr>
                </pic:pic>
              </a:graphicData>
            </a:graphic>
          </wp:inline>
        </w:drawing>
      </w:r>
      <w:r w:rsidR="00C63F42">
        <w:rPr>
          <w:noProof/>
        </w:rPr>
        <w:drawing>
          <wp:inline distT="0" distB="0" distL="0" distR="0" wp14:anchorId="7B1E609C" wp14:editId="5143830C">
            <wp:extent cx="2393342" cy="1829501"/>
            <wp:effectExtent l="0" t="0" r="6985" b="0"/>
            <wp:docPr id="48" name="Image 4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Une image contenant texte&#10;&#10;Description générée automatiquement"/>
                    <pic:cNvPicPr/>
                  </pic:nvPicPr>
                  <pic:blipFill>
                    <a:blip r:embed="rId153"/>
                    <a:stretch>
                      <a:fillRect/>
                    </a:stretch>
                  </pic:blipFill>
                  <pic:spPr>
                    <a:xfrm>
                      <a:off x="0" y="0"/>
                      <a:ext cx="2434799" cy="1861191"/>
                    </a:xfrm>
                    <a:prstGeom prst="rect">
                      <a:avLst/>
                    </a:prstGeom>
                  </pic:spPr>
                </pic:pic>
              </a:graphicData>
            </a:graphic>
          </wp:inline>
        </w:drawing>
      </w:r>
      <w:r w:rsidRPr="00863B8B" w:rsidR="00863B8B">
        <w:rPr>
          <w:noProof/>
        </w:rPr>
        <w:t xml:space="preserve"> </w:t>
      </w:r>
      <w:r w:rsidR="00863B8B">
        <w:rPr>
          <w:noProof/>
        </w:rPr>
        <w:drawing>
          <wp:inline distT="0" distB="0" distL="0" distR="0" wp14:anchorId="416239D5" wp14:editId="5A382369">
            <wp:extent cx="2385060" cy="1842208"/>
            <wp:effectExtent l="0" t="0" r="0" b="571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418028" cy="1867672"/>
                    </a:xfrm>
                    <a:prstGeom prst="rect">
                      <a:avLst/>
                    </a:prstGeom>
                  </pic:spPr>
                </pic:pic>
              </a:graphicData>
            </a:graphic>
          </wp:inline>
        </w:drawing>
      </w:r>
    </w:p>
    <w:p w:rsidR="00CB7ED5" w:rsidP="003125E9" w:rsidRDefault="00CA1E1C" w14:paraId="4B1A233C" w14:textId="69115561">
      <w:pPr>
        <w:jc w:val="both"/>
      </w:pPr>
      <w:r>
        <w:t xml:space="preserve">The custom status flow </w:t>
      </w:r>
      <w:r w:rsidR="006D5A8E">
        <w:t>needs</w:t>
      </w:r>
      <w:r>
        <w:t xml:space="preserve"> to be linked to a specific wave flow </w:t>
      </w:r>
      <w:commentRangeStart w:id="66"/>
      <w:r>
        <w:t>in the dedicated Override step</w:t>
      </w:r>
      <w:commentRangeEnd w:id="66"/>
      <w:r w:rsidR="00E90134">
        <w:rPr>
          <w:rStyle w:val="CommentReference"/>
        </w:rPr>
        <w:commentReference w:id="66"/>
      </w:r>
      <w:r>
        <w:t>,</w:t>
      </w:r>
      <w:r w:rsidR="001D029A">
        <w:t xml:space="preserve"> </w:t>
      </w:r>
      <w:r w:rsidR="002B4032">
        <w:t>please refer to paragraph Override Data in the wave</w:t>
      </w:r>
      <w:r w:rsidR="00CB7ED5">
        <w:t xml:space="preserve"> process description.</w:t>
      </w:r>
    </w:p>
    <w:p w:rsidRPr="00DC3183" w:rsidR="00426F6C" w:rsidP="00642E14" w:rsidRDefault="00426F6C" w14:paraId="5439DF38" w14:textId="18128BF4">
      <w:pPr>
        <w:pStyle w:val="Heading3"/>
        <w:numPr>
          <w:ilvl w:val="2"/>
          <w:numId w:val="5"/>
        </w:numPr>
        <w:jc w:val="both"/>
        <w:rPr>
          <w:rStyle w:val="IntenseReference"/>
          <w:sz w:val="22"/>
          <w:szCs w:val="22"/>
        </w:rPr>
      </w:pPr>
      <w:bookmarkStart w:name="_Toc109737589" w:id="67"/>
      <w:r w:rsidRPr="00DC3183">
        <w:rPr>
          <w:rStyle w:val="IntenseReference"/>
          <w:sz w:val="22"/>
          <w:szCs w:val="22"/>
        </w:rPr>
        <w:t>Carrier</w:t>
      </w:r>
      <w:bookmarkEnd w:id="67"/>
    </w:p>
    <w:p w:rsidR="00426F6C" w:rsidP="00426F6C" w:rsidRDefault="00242EF0" w14:paraId="4B355291" w14:textId="2F6050D2">
      <w:pPr>
        <w:jc w:val="both"/>
      </w:pPr>
      <w:r>
        <w:t>This window contains all the</w:t>
      </w:r>
      <w:r w:rsidR="00A74E6B">
        <w:t xml:space="preserve"> information regarding Carriers. </w:t>
      </w:r>
      <w:r w:rsidR="00C309D9">
        <w:t xml:space="preserve">However, you will usually only fill in the </w:t>
      </w:r>
      <w:r w:rsidR="00C309D9">
        <w:rPr>
          <w:b/>
          <w:bCs/>
        </w:rPr>
        <w:t>General</w:t>
      </w:r>
      <w:r w:rsidR="0013684C">
        <w:t>,</w:t>
      </w:r>
      <w:r w:rsidR="00C309D9">
        <w:t xml:space="preserve"> </w:t>
      </w:r>
      <w:r w:rsidR="00C309D9">
        <w:rPr>
          <w:b/>
          <w:bCs/>
        </w:rPr>
        <w:t>Address</w:t>
      </w:r>
      <w:r w:rsidR="0013684C">
        <w:t xml:space="preserve"> and eventually the </w:t>
      </w:r>
      <w:r w:rsidR="00051822">
        <w:rPr>
          <w:b/>
          <w:bCs/>
        </w:rPr>
        <w:t xml:space="preserve">Dock </w:t>
      </w:r>
      <w:r w:rsidR="00051822">
        <w:t>tabs.</w:t>
      </w:r>
    </w:p>
    <w:p w:rsidR="00E345A6" w:rsidP="00E345A6" w:rsidRDefault="008B1D46" w14:paraId="1D094522" w14:textId="702B22DD">
      <w:pPr>
        <w:jc w:val="center"/>
      </w:pPr>
      <w:r w:rsidRPr="008B1D46">
        <w:rPr>
          <w:noProof/>
        </w:rPr>
        <w:drawing>
          <wp:inline distT="0" distB="0" distL="0" distR="0" wp14:anchorId="41E57E68" wp14:editId="42C813EE">
            <wp:extent cx="3999329" cy="4013073"/>
            <wp:effectExtent l="0" t="0" r="1270" b="6985"/>
            <wp:docPr id="38" name="Picture 3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 application, email&#10;&#10;Description automatically generated"/>
                    <pic:cNvPicPr/>
                  </pic:nvPicPr>
                  <pic:blipFill>
                    <a:blip r:embed="rId155"/>
                    <a:stretch>
                      <a:fillRect/>
                    </a:stretch>
                  </pic:blipFill>
                  <pic:spPr>
                    <a:xfrm>
                      <a:off x="0" y="0"/>
                      <a:ext cx="4006818" cy="4020588"/>
                    </a:xfrm>
                    <a:prstGeom prst="rect">
                      <a:avLst/>
                    </a:prstGeom>
                  </pic:spPr>
                </pic:pic>
              </a:graphicData>
            </a:graphic>
          </wp:inline>
        </w:drawing>
      </w:r>
    </w:p>
    <w:p w:rsidR="000D3C74" w:rsidP="00E345A6" w:rsidRDefault="00323078" w14:paraId="7CFAA6F5" w14:textId="5E1914F7">
      <w:pPr>
        <w:jc w:val="center"/>
      </w:pPr>
      <w:commentRangeStart w:id="68"/>
      <w:r w:rsidRPr="00323078">
        <w:rPr>
          <w:noProof/>
        </w:rPr>
        <w:drawing>
          <wp:inline distT="0" distB="0" distL="0" distR="0" wp14:anchorId="03463056" wp14:editId="36B8F63C">
            <wp:extent cx="5138501" cy="1311309"/>
            <wp:effectExtent l="0" t="0" r="5080" b="3175"/>
            <wp:docPr id="40" name="Picture 4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able&#10;&#10;Description automatically generated"/>
                    <pic:cNvPicPr/>
                  </pic:nvPicPr>
                  <pic:blipFill>
                    <a:blip r:embed="rId156"/>
                    <a:stretch>
                      <a:fillRect/>
                    </a:stretch>
                  </pic:blipFill>
                  <pic:spPr>
                    <a:xfrm>
                      <a:off x="0" y="0"/>
                      <a:ext cx="5138501" cy="1311309"/>
                    </a:xfrm>
                    <a:prstGeom prst="rect">
                      <a:avLst/>
                    </a:prstGeom>
                  </pic:spPr>
                </pic:pic>
              </a:graphicData>
            </a:graphic>
          </wp:inline>
        </w:drawing>
      </w:r>
      <w:commentRangeEnd w:id="68"/>
      <w:r>
        <w:rPr>
          <w:rStyle w:val="CommentReference"/>
        </w:rPr>
        <w:commentReference w:id="68"/>
      </w:r>
    </w:p>
    <w:p w:rsidR="00085819" w:rsidP="00085819" w:rsidRDefault="00085819" w14:paraId="5B544E11" w14:textId="79F91383">
      <w:pPr>
        <w:jc w:val="both"/>
      </w:pPr>
      <w:r>
        <w:t xml:space="preserve">SCALE has </w:t>
      </w:r>
      <w:r w:rsidR="00FB26AA">
        <w:t xml:space="preserve">many more features </w:t>
      </w:r>
      <w:r w:rsidR="008176F8">
        <w:t>for carrier management and evaluation</w:t>
      </w:r>
      <w:r w:rsidR="00FB26AA">
        <w:t xml:space="preserve"> in the folder </w:t>
      </w:r>
      <w:r w:rsidR="00834871">
        <w:rPr>
          <w:b/>
          <w:bCs/>
        </w:rPr>
        <w:t>Rating/routing</w:t>
      </w:r>
      <w:r w:rsidR="00834871">
        <w:t xml:space="preserve">, but we will not </w:t>
      </w:r>
      <w:r w:rsidR="00727BDA">
        <w:t>detail their use here.</w:t>
      </w:r>
    </w:p>
    <w:p w:rsidR="00CF07FA" w:rsidP="00CF07FA" w:rsidRDefault="00CF07FA" w14:paraId="720F2580" w14:textId="01DFAF9B">
      <w:pPr>
        <w:jc w:val="center"/>
      </w:pPr>
      <w:r w:rsidRPr="00CF07FA">
        <w:rPr>
          <w:noProof/>
        </w:rPr>
        <w:drawing>
          <wp:inline distT="0" distB="0" distL="0" distR="0" wp14:anchorId="7DBE19AC" wp14:editId="0B32D1CF">
            <wp:extent cx="1495759" cy="182880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1495759" cy="1828800"/>
                    </a:xfrm>
                    <a:prstGeom prst="rect">
                      <a:avLst/>
                    </a:prstGeom>
                  </pic:spPr>
                </pic:pic>
              </a:graphicData>
            </a:graphic>
          </wp:inline>
        </w:drawing>
      </w:r>
    </w:p>
    <w:p w:rsidRPr="00834871" w:rsidR="00E32141" w:rsidP="00CF07FA" w:rsidRDefault="00E32141" w14:paraId="7D60770A" w14:textId="77777777">
      <w:pPr>
        <w:jc w:val="center"/>
      </w:pPr>
    </w:p>
    <w:p w:rsidRPr="0066689D" w:rsidR="00426F6C" w:rsidP="00642E14" w:rsidRDefault="00426F6C" w14:paraId="1A8FC8D0" w14:textId="7C94F8CA">
      <w:pPr>
        <w:pStyle w:val="Heading3"/>
        <w:numPr>
          <w:ilvl w:val="2"/>
          <w:numId w:val="5"/>
        </w:numPr>
        <w:jc w:val="both"/>
        <w:rPr>
          <w:rStyle w:val="IntenseReference"/>
          <w:sz w:val="22"/>
          <w:szCs w:val="22"/>
        </w:rPr>
      </w:pPr>
      <w:bookmarkStart w:name="_Toc109737590" w:id="69"/>
      <w:r w:rsidRPr="0066689D">
        <w:rPr>
          <w:rStyle w:val="IntenseReference"/>
          <w:sz w:val="22"/>
          <w:szCs w:val="22"/>
        </w:rPr>
        <w:t xml:space="preserve">Dock </w:t>
      </w:r>
      <w:r w:rsidRPr="0066689D" w:rsidR="007463A4">
        <w:rPr>
          <w:rStyle w:val="IntenseReference"/>
          <w:sz w:val="22"/>
          <w:szCs w:val="22"/>
        </w:rPr>
        <w:t xml:space="preserve">area </w:t>
      </w:r>
      <w:r w:rsidRPr="0066689D">
        <w:rPr>
          <w:rStyle w:val="IntenseReference"/>
          <w:sz w:val="22"/>
          <w:szCs w:val="22"/>
        </w:rPr>
        <w:t xml:space="preserve">management </w:t>
      </w:r>
      <w:r w:rsidRPr="0066689D" w:rsidR="003E226F">
        <w:rPr>
          <w:rStyle w:val="IntenseReference"/>
          <w:sz w:val="22"/>
          <w:szCs w:val="22"/>
        </w:rPr>
        <w:t>carrier assignment</w:t>
      </w:r>
      <w:bookmarkEnd w:id="69"/>
    </w:p>
    <w:p w:rsidR="00E22F36" w:rsidP="00426F6C" w:rsidRDefault="00E22F36" w14:paraId="7C0420E0" w14:textId="3DD3432D">
      <w:pPr>
        <w:jc w:val="both"/>
      </w:pPr>
      <w:r w:rsidRPr="00E22F36">
        <w:t>The system uses these records to help ensure that all a shipment's containers/details are assigned to the carrier's appropriate dock location area (staging or dock door). The system references this record when using the dock location selection strategy.</w:t>
      </w:r>
    </w:p>
    <w:p w:rsidR="006E3598" w:rsidP="006E3598" w:rsidRDefault="009C3A43" w14:paraId="6CC4F807" w14:textId="3AD4EC41">
      <w:pPr>
        <w:jc w:val="center"/>
      </w:pPr>
      <w:r w:rsidRPr="009C3A43">
        <w:rPr>
          <w:noProof/>
        </w:rPr>
        <w:drawing>
          <wp:inline distT="0" distB="0" distL="0" distR="0" wp14:anchorId="157841C6" wp14:editId="417FF955">
            <wp:extent cx="4696315" cy="3346887"/>
            <wp:effectExtent l="0" t="0" r="0" b="6350"/>
            <wp:docPr id="41" name="Picture 4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10;&#10;Description automatically generated"/>
                    <pic:cNvPicPr/>
                  </pic:nvPicPr>
                  <pic:blipFill>
                    <a:blip r:embed="rId158"/>
                    <a:stretch>
                      <a:fillRect/>
                    </a:stretch>
                  </pic:blipFill>
                  <pic:spPr>
                    <a:xfrm>
                      <a:off x="0" y="0"/>
                      <a:ext cx="4696315" cy="3346887"/>
                    </a:xfrm>
                    <a:prstGeom prst="rect">
                      <a:avLst/>
                    </a:prstGeom>
                  </pic:spPr>
                </pic:pic>
              </a:graphicData>
            </a:graphic>
          </wp:inline>
        </w:drawing>
      </w:r>
    </w:p>
    <w:p w:rsidR="00840530" w:rsidP="006E3598" w:rsidRDefault="00367E02" w14:paraId="54876785" w14:textId="172A4B73">
      <w:pPr>
        <w:jc w:val="center"/>
      </w:pPr>
      <w:commentRangeStart w:id="70"/>
      <w:r w:rsidRPr="00367E02">
        <w:rPr>
          <w:noProof/>
        </w:rPr>
        <w:drawing>
          <wp:inline distT="0" distB="0" distL="0" distR="0" wp14:anchorId="4C9D2676" wp14:editId="43D952BC">
            <wp:extent cx="4848793" cy="731893"/>
            <wp:effectExtent l="0" t="0" r="0" b="0"/>
            <wp:docPr id="42" name="Picture 4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able&#10;&#10;Description automatically generated"/>
                    <pic:cNvPicPr/>
                  </pic:nvPicPr>
                  <pic:blipFill>
                    <a:blip r:embed="rId159"/>
                    <a:stretch>
                      <a:fillRect/>
                    </a:stretch>
                  </pic:blipFill>
                  <pic:spPr>
                    <a:xfrm>
                      <a:off x="0" y="0"/>
                      <a:ext cx="4848793" cy="731893"/>
                    </a:xfrm>
                    <a:prstGeom prst="rect">
                      <a:avLst/>
                    </a:prstGeom>
                  </pic:spPr>
                </pic:pic>
              </a:graphicData>
            </a:graphic>
          </wp:inline>
        </w:drawing>
      </w:r>
      <w:commentRangeEnd w:id="70"/>
      <w:r>
        <w:rPr>
          <w:rStyle w:val="CommentReference"/>
        </w:rPr>
        <w:commentReference w:id="70"/>
      </w:r>
    </w:p>
    <w:p w:rsidR="00426F6C" w:rsidP="00426F6C" w:rsidRDefault="00E22F36" w14:paraId="19179DBF" w14:textId="53823ACA">
      <w:pPr>
        <w:jc w:val="both"/>
      </w:pPr>
      <w:r w:rsidRPr="00E22F36">
        <w:t xml:space="preserve">Note that these records are </w:t>
      </w:r>
      <w:r w:rsidRPr="00E22F36">
        <w:rPr>
          <w:b/>
          <w:bCs/>
        </w:rPr>
        <w:t>optional</w:t>
      </w:r>
      <w:r w:rsidRPr="00E22F36">
        <w:t>, and if they do not exist, the dock assignment process will assign the default dock locations as defined on the dock management flow header or detail.</w:t>
      </w:r>
    </w:p>
    <w:p w:rsidRPr="00070290" w:rsidR="00095123" w:rsidP="00642E14" w:rsidRDefault="00095123" w14:paraId="41759A3E" w14:textId="5C13FD77">
      <w:pPr>
        <w:pStyle w:val="Heading3"/>
        <w:numPr>
          <w:ilvl w:val="2"/>
          <w:numId w:val="5"/>
        </w:numPr>
        <w:jc w:val="both"/>
        <w:rPr>
          <w:rStyle w:val="IntenseReference"/>
          <w:sz w:val="22"/>
          <w:szCs w:val="22"/>
        </w:rPr>
      </w:pPr>
      <w:bookmarkStart w:name="_Toc109737591" w:id="71"/>
      <w:r w:rsidRPr="00070290">
        <w:rPr>
          <w:rStyle w:val="IntenseReference"/>
          <w:sz w:val="22"/>
          <w:szCs w:val="22"/>
        </w:rPr>
        <w:t xml:space="preserve">Dock management </w:t>
      </w:r>
      <w:r w:rsidRPr="00070290" w:rsidR="001F2539">
        <w:rPr>
          <w:rStyle w:val="IntenseReference"/>
          <w:sz w:val="22"/>
          <w:szCs w:val="22"/>
        </w:rPr>
        <w:t>flow</w:t>
      </w:r>
      <w:bookmarkEnd w:id="71"/>
    </w:p>
    <w:p w:rsidR="00725AAA" w:rsidP="00095123" w:rsidRDefault="00DE18B3" w14:paraId="110996E0" w14:textId="77777777">
      <w:pPr>
        <w:jc w:val="both"/>
      </w:pPr>
      <w:r w:rsidRPr="00DE18B3">
        <w:t>A dock management flow record includes information which determines how the system will assign a dock location destination to a shipment line/container, and if the line/container is eligible for assignment. Each flow record is made up of a series of detail records that identify what selection and assignment strategies that the system should use when a quantity hits a certain status in your status flow</w:t>
      </w:r>
      <w:r>
        <w:t>.</w:t>
      </w:r>
    </w:p>
    <w:p w:rsidR="00E47992" w:rsidP="00095123" w:rsidRDefault="00BE733D" w14:paraId="688E8CC5" w14:textId="2DCFE937">
      <w:pPr>
        <w:jc w:val="both"/>
      </w:pPr>
      <w:r>
        <w:t xml:space="preserve"> At minimum it is required to add a detail line for each of the sub</w:t>
      </w:r>
      <w:r w:rsidR="005F37E5">
        <w:t>class of the shipping dock location in use</w:t>
      </w:r>
      <w:r w:rsidR="001D1A24">
        <w:t xml:space="preserve"> for the warehouse (</w:t>
      </w:r>
      <w:r w:rsidR="00085388">
        <w:t>Packing, Staging,</w:t>
      </w:r>
      <w:r w:rsidR="00557095">
        <w:t xml:space="preserve"> </w:t>
      </w:r>
      <w:r w:rsidR="00085388">
        <w:t>Dock Doo</w:t>
      </w:r>
      <w:r w:rsidR="00557095">
        <w:t>r</w:t>
      </w:r>
      <w:r w:rsidR="00725AAA">
        <w:t xml:space="preserve">), in case a custom status flow is </w:t>
      </w:r>
      <w:r w:rsidR="00D617E7">
        <w:t xml:space="preserve">used it can be linked </w:t>
      </w:r>
      <w:r w:rsidR="00CB65F6">
        <w:t>to the required dock management in this configuration.</w:t>
      </w:r>
    </w:p>
    <w:p w:rsidR="00BE2A80" w:rsidP="00050C42" w:rsidRDefault="009E7C42" w14:paraId="5C565D3C" w14:textId="5BC1363E">
      <w:pPr>
        <w:jc w:val="center"/>
      </w:pPr>
      <w:r w:rsidRPr="009E7C42">
        <w:rPr>
          <w:noProof/>
        </w:rPr>
        <w:drawing>
          <wp:inline distT="0" distB="0" distL="0" distR="0" wp14:anchorId="1E4ACF1A" wp14:editId="36F7E579">
            <wp:extent cx="4010165" cy="579416"/>
            <wp:effectExtent l="0" t="0" r="0" b="0"/>
            <wp:docPr id="43" name="Picture 4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able&#10;&#10;Description automatically generated"/>
                    <pic:cNvPicPr/>
                  </pic:nvPicPr>
                  <pic:blipFill>
                    <a:blip r:embed="rId160"/>
                    <a:stretch>
                      <a:fillRect/>
                    </a:stretch>
                  </pic:blipFill>
                  <pic:spPr>
                    <a:xfrm>
                      <a:off x="0" y="0"/>
                      <a:ext cx="4010165" cy="579416"/>
                    </a:xfrm>
                    <a:prstGeom prst="rect">
                      <a:avLst/>
                    </a:prstGeom>
                  </pic:spPr>
                </pic:pic>
              </a:graphicData>
            </a:graphic>
          </wp:inline>
        </w:drawing>
      </w:r>
    </w:p>
    <w:p w:rsidR="00CF1CF7" w:rsidP="00050C42" w:rsidRDefault="00CF1CF7" w14:paraId="56B782F8" w14:textId="06DA8E0F">
      <w:pPr>
        <w:jc w:val="center"/>
      </w:pPr>
      <w:r w:rsidRPr="00CF1CF7">
        <w:rPr>
          <w:noProof/>
        </w:rPr>
        <w:drawing>
          <wp:inline distT="0" distB="0" distL="0" distR="0" wp14:anchorId="098878F8" wp14:editId="53957951">
            <wp:extent cx="5161372" cy="3712834"/>
            <wp:effectExtent l="0" t="0" r="1270" b="2540"/>
            <wp:docPr id="44" name="Picture 4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table&#10;&#10;Description automatically generated"/>
                    <pic:cNvPicPr/>
                  </pic:nvPicPr>
                  <pic:blipFill>
                    <a:blip r:embed="rId161"/>
                    <a:stretch>
                      <a:fillRect/>
                    </a:stretch>
                  </pic:blipFill>
                  <pic:spPr>
                    <a:xfrm>
                      <a:off x="0" y="0"/>
                      <a:ext cx="5161372" cy="3712834"/>
                    </a:xfrm>
                    <a:prstGeom prst="rect">
                      <a:avLst/>
                    </a:prstGeom>
                  </pic:spPr>
                </pic:pic>
              </a:graphicData>
            </a:graphic>
          </wp:inline>
        </w:drawing>
      </w:r>
    </w:p>
    <w:p w:rsidR="00702CAE" w:rsidP="00050C42" w:rsidRDefault="00702CAE" w14:paraId="293A60BA" w14:textId="7503582B">
      <w:pPr>
        <w:jc w:val="center"/>
      </w:pPr>
      <w:r w:rsidRPr="00702CAE">
        <w:rPr>
          <w:noProof/>
        </w:rPr>
        <w:drawing>
          <wp:inline distT="0" distB="0" distL="0" distR="0" wp14:anchorId="1C5A5C44" wp14:editId="51924CE2">
            <wp:extent cx="5161372" cy="3712834"/>
            <wp:effectExtent l="0" t="0" r="1270" b="2540"/>
            <wp:docPr id="45" name="Picture 4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text&#10;&#10;Description automatically generated"/>
                    <pic:cNvPicPr/>
                  </pic:nvPicPr>
                  <pic:blipFill>
                    <a:blip r:embed="rId162"/>
                    <a:stretch>
                      <a:fillRect/>
                    </a:stretch>
                  </pic:blipFill>
                  <pic:spPr>
                    <a:xfrm>
                      <a:off x="0" y="0"/>
                      <a:ext cx="5161372" cy="3712834"/>
                    </a:xfrm>
                    <a:prstGeom prst="rect">
                      <a:avLst/>
                    </a:prstGeom>
                  </pic:spPr>
                </pic:pic>
              </a:graphicData>
            </a:graphic>
          </wp:inline>
        </w:drawing>
      </w:r>
    </w:p>
    <w:p w:rsidR="00047A26" w:rsidP="0059229F" w:rsidRDefault="00047A26" w14:paraId="2CD560EB" w14:textId="7B3FA346">
      <w:r>
        <w:t>For the</w:t>
      </w:r>
      <w:r w:rsidR="00EB4043">
        <w:t xml:space="preserve"> status “Appel Akanea” a specific location subclass has been created in “Generic con</w:t>
      </w:r>
      <w:r w:rsidR="000432CF">
        <w:t>fig</w:t>
      </w:r>
      <w:r w:rsidR="00EB4043">
        <w:t xml:space="preserve"> header”. We </w:t>
      </w:r>
      <w:r w:rsidR="00E33C55">
        <w:t>hav</w:t>
      </w:r>
      <w:r w:rsidR="000432CF">
        <w:t xml:space="preserve">e </w:t>
      </w:r>
      <w:r w:rsidR="00EB4043">
        <w:t>created a second staging location subclass to let the system differentiate</w:t>
      </w:r>
      <w:r w:rsidR="000432CF">
        <w:t>s</w:t>
      </w:r>
      <w:r w:rsidR="00EB4043">
        <w:t xml:space="preserve"> two staging locations with two different </w:t>
      </w:r>
      <w:r w:rsidR="00EA326D">
        <w:t>statuses</w:t>
      </w:r>
      <w:r w:rsidR="000432CF">
        <w:t>.</w:t>
      </w:r>
    </w:p>
    <w:p w:rsidR="00C0529A" w:rsidP="0012322C" w:rsidRDefault="00017D88" w14:paraId="6ECB8FAA" w14:textId="4259EE7B">
      <w:pPr>
        <w:jc w:val="center"/>
      </w:pPr>
      <w:r w:rsidRPr="00017D88">
        <w:rPr>
          <w:noProof/>
        </w:rPr>
        <w:drawing>
          <wp:inline distT="0" distB="0" distL="0" distR="0" wp14:anchorId="3F5C7B45" wp14:editId="59F1E333">
            <wp:extent cx="4681067" cy="4337992"/>
            <wp:effectExtent l="0" t="0" r="5715" b="5715"/>
            <wp:docPr id="57" name="Picture 5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 text, application&#10;&#10;Description automatically generated"/>
                    <pic:cNvPicPr/>
                  </pic:nvPicPr>
                  <pic:blipFill>
                    <a:blip r:embed="rId163"/>
                    <a:stretch>
                      <a:fillRect/>
                    </a:stretch>
                  </pic:blipFill>
                  <pic:spPr>
                    <a:xfrm>
                      <a:off x="0" y="0"/>
                      <a:ext cx="4681067" cy="4337992"/>
                    </a:xfrm>
                    <a:prstGeom prst="rect">
                      <a:avLst/>
                    </a:prstGeom>
                  </pic:spPr>
                </pic:pic>
              </a:graphicData>
            </a:graphic>
          </wp:inline>
        </w:drawing>
      </w:r>
    </w:p>
    <w:p w:rsidRPr="00E3142F" w:rsidR="003E226F" w:rsidP="00642E14" w:rsidRDefault="003E226F" w14:paraId="5DAC4779" w14:textId="7E662BB0">
      <w:pPr>
        <w:pStyle w:val="Heading3"/>
        <w:numPr>
          <w:ilvl w:val="2"/>
          <w:numId w:val="5"/>
        </w:numPr>
        <w:jc w:val="both"/>
        <w:rPr>
          <w:rStyle w:val="IntenseReference"/>
          <w:sz w:val="22"/>
          <w:szCs w:val="22"/>
        </w:rPr>
      </w:pPr>
      <w:bookmarkStart w:name="_Toc109737592" w:id="72"/>
      <w:r w:rsidRPr="00E3142F">
        <w:rPr>
          <w:rStyle w:val="IntenseReference"/>
          <w:sz w:val="22"/>
          <w:szCs w:val="22"/>
        </w:rPr>
        <w:t>Dock area anchor criteria</w:t>
      </w:r>
      <w:bookmarkEnd w:id="72"/>
    </w:p>
    <w:p w:rsidR="003E226F" w:rsidP="009D31AB" w:rsidRDefault="00B86794" w14:paraId="353EDAF4" w14:textId="2B7A289A">
      <w:pPr>
        <w:jc w:val="both"/>
      </w:pPr>
      <w:r>
        <w:t xml:space="preserve">This window </w:t>
      </w:r>
      <w:r w:rsidR="00267956">
        <w:t xml:space="preserve">defines which dock areas </w:t>
      </w:r>
      <w:r w:rsidR="000F0349">
        <w:t xml:space="preserve">are assignable </w:t>
      </w:r>
      <w:r w:rsidR="00350304">
        <w:t>to shipping containers when they are being anchored.</w:t>
      </w:r>
      <w:r w:rsidR="007977CE">
        <w:t xml:space="preserve"> </w:t>
      </w:r>
      <w:r w:rsidR="009D31AB">
        <w:t>T</w:t>
      </w:r>
      <w:r w:rsidR="007977CE">
        <w:t xml:space="preserve">he system will add all dock areas to the eligible list that match </w:t>
      </w:r>
      <w:r w:rsidR="0087686D">
        <w:t>the user defined filter</w:t>
      </w:r>
      <w:r w:rsidR="007977CE">
        <w:t xml:space="preserve"> criteria. Later, the dock location assignment strategy will choose the container's exact destination dock location</w:t>
      </w:r>
      <w:r w:rsidR="0087686D">
        <w:t>.</w:t>
      </w:r>
    </w:p>
    <w:p w:rsidR="00223F17" w:rsidP="009D31AB" w:rsidRDefault="00223F17" w14:paraId="3DCBA0FF" w14:textId="659E44CB">
      <w:pPr>
        <w:jc w:val="both"/>
      </w:pPr>
      <w:r w:rsidRPr="00223F17">
        <w:rPr>
          <w:noProof/>
        </w:rPr>
        <w:drawing>
          <wp:inline distT="0" distB="0" distL="0" distR="0" wp14:anchorId="03C20055" wp14:editId="44937586">
            <wp:extent cx="5641677" cy="716646"/>
            <wp:effectExtent l="0" t="0" r="0" b="7620"/>
            <wp:docPr id="49" name="Picture 4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Table&#10;&#10;Description automatically generated"/>
                    <pic:cNvPicPr/>
                  </pic:nvPicPr>
                  <pic:blipFill>
                    <a:blip r:embed="rId164"/>
                    <a:stretch>
                      <a:fillRect/>
                    </a:stretch>
                  </pic:blipFill>
                  <pic:spPr>
                    <a:xfrm>
                      <a:off x="0" y="0"/>
                      <a:ext cx="5641677" cy="716646"/>
                    </a:xfrm>
                    <a:prstGeom prst="rect">
                      <a:avLst/>
                    </a:prstGeom>
                  </pic:spPr>
                </pic:pic>
              </a:graphicData>
            </a:graphic>
          </wp:inline>
        </w:drawing>
      </w:r>
    </w:p>
    <w:p w:rsidR="003E48B0" w:rsidP="00EA326D" w:rsidRDefault="003E48B0" w14:paraId="72B59CB8" w14:textId="728BBA50">
      <w:pPr>
        <w:jc w:val="center"/>
      </w:pPr>
      <w:r w:rsidRPr="003E48B0">
        <w:rPr>
          <w:noProof/>
        </w:rPr>
        <w:drawing>
          <wp:inline distT="0" distB="0" distL="0" distR="0" wp14:anchorId="757770C4" wp14:editId="1EA2064E">
            <wp:extent cx="4591693" cy="4246689"/>
            <wp:effectExtent l="0" t="0" r="0" b="1905"/>
            <wp:docPr id="51" name="Picture 5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text, application&#10;&#10;Description automatically generated"/>
                    <pic:cNvPicPr/>
                  </pic:nvPicPr>
                  <pic:blipFill>
                    <a:blip r:embed="rId165"/>
                    <a:stretch>
                      <a:fillRect/>
                    </a:stretch>
                  </pic:blipFill>
                  <pic:spPr>
                    <a:xfrm>
                      <a:off x="0" y="0"/>
                      <a:ext cx="4597175" cy="4251760"/>
                    </a:xfrm>
                    <a:prstGeom prst="rect">
                      <a:avLst/>
                    </a:prstGeom>
                  </pic:spPr>
                </pic:pic>
              </a:graphicData>
            </a:graphic>
          </wp:inline>
        </w:drawing>
      </w:r>
    </w:p>
    <w:p w:rsidR="00022D93" w:rsidP="00581146" w:rsidRDefault="000A3A70" w14:paraId="12222805" w14:textId="7AE4DC88">
      <w:pPr>
        <w:jc w:val="center"/>
      </w:pPr>
      <w:commentRangeStart w:id="73"/>
      <w:r w:rsidRPr="000A3A70">
        <w:rPr>
          <w:noProof/>
        </w:rPr>
        <w:drawing>
          <wp:inline distT="0" distB="0" distL="0" distR="0" wp14:anchorId="7C676E9D" wp14:editId="72627C23">
            <wp:extent cx="4578905" cy="4275455"/>
            <wp:effectExtent l="0" t="0" r="0" b="0"/>
            <wp:docPr id="50" name="Picture 5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text, application&#10;&#10;Description automatically generated"/>
                    <pic:cNvPicPr/>
                  </pic:nvPicPr>
                  <pic:blipFill>
                    <a:blip r:embed="rId166"/>
                    <a:stretch>
                      <a:fillRect/>
                    </a:stretch>
                  </pic:blipFill>
                  <pic:spPr>
                    <a:xfrm>
                      <a:off x="0" y="0"/>
                      <a:ext cx="4586920" cy="4282939"/>
                    </a:xfrm>
                    <a:prstGeom prst="rect">
                      <a:avLst/>
                    </a:prstGeom>
                  </pic:spPr>
                </pic:pic>
              </a:graphicData>
            </a:graphic>
          </wp:inline>
        </w:drawing>
      </w:r>
      <w:commentRangeEnd w:id="73"/>
      <w:r w:rsidR="00127122">
        <w:rPr>
          <w:rStyle w:val="CommentReference"/>
        </w:rPr>
        <w:commentReference w:id="73"/>
      </w:r>
    </w:p>
    <w:p w:rsidRPr="00F76931" w:rsidR="0025060D" w:rsidP="00642E14" w:rsidRDefault="0025060D" w14:paraId="65CE1579" w14:textId="407FB474">
      <w:pPr>
        <w:pStyle w:val="Heading3"/>
        <w:numPr>
          <w:ilvl w:val="2"/>
          <w:numId w:val="5"/>
        </w:numPr>
        <w:jc w:val="both"/>
        <w:rPr>
          <w:rStyle w:val="IntenseReference"/>
          <w:sz w:val="22"/>
          <w:szCs w:val="22"/>
        </w:rPr>
      </w:pPr>
      <w:bookmarkStart w:name="_Toc109737593" w:id="74"/>
      <w:r w:rsidRPr="00F76931">
        <w:rPr>
          <w:rStyle w:val="IntenseReference"/>
          <w:sz w:val="22"/>
          <w:szCs w:val="22"/>
        </w:rPr>
        <w:t xml:space="preserve">Packing </w:t>
      </w:r>
      <w:r w:rsidRPr="00F76931" w:rsidR="00E719EB">
        <w:rPr>
          <w:rStyle w:val="IntenseReference"/>
          <w:sz w:val="22"/>
          <w:szCs w:val="22"/>
        </w:rPr>
        <w:t>preferences</w:t>
      </w:r>
      <w:bookmarkEnd w:id="74"/>
    </w:p>
    <w:p w:rsidR="00456FB9" w:rsidP="009D3C2E" w:rsidRDefault="00456FB9" w14:paraId="21D03085" w14:textId="2C3E4EC6">
      <w:pPr>
        <w:jc w:val="both"/>
      </w:pPr>
      <w:r>
        <w:t>A packing preference record allows you to manage how a user or group of users will pack shipments. You can create specific preference records for employees with unique packing processing needs.</w:t>
      </w:r>
    </w:p>
    <w:p w:rsidR="00185F63" w:rsidP="009D3C2E" w:rsidRDefault="00185F63" w14:paraId="6D60DAF1" w14:textId="618A2F3D">
      <w:pPr>
        <w:jc w:val="both"/>
      </w:pPr>
      <w:r w:rsidRPr="00BC1A30">
        <w:rPr>
          <w:b/>
          <w:bCs/>
        </w:rPr>
        <w:t>Packing</w:t>
      </w:r>
      <w:r>
        <w:t xml:space="preserve"> tab is dedicated to set up behavior of </w:t>
      </w:r>
      <w:r w:rsidR="006335B4">
        <w:t>SCALE</w:t>
      </w:r>
      <w:r>
        <w:t xml:space="preserve"> </w:t>
      </w:r>
      <w:r w:rsidR="006335B4">
        <w:t>for</w:t>
      </w:r>
      <w:r>
        <w:t xml:space="preserve"> the Packing station</w:t>
      </w:r>
      <w:r w:rsidR="006335B4">
        <w:t>s</w:t>
      </w:r>
      <w:r w:rsidR="003F0330">
        <w:t>, no changes required in</w:t>
      </w:r>
      <w:r w:rsidR="000A5A1A">
        <w:t xml:space="preserve"> case of Pick&amp;Pack process.</w:t>
      </w:r>
    </w:p>
    <w:p w:rsidR="0025060D" w:rsidP="0077186F" w:rsidRDefault="00484679" w14:paraId="2E1AA5CA" w14:textId="405D3EEF">
      <w:pPr>
        <w:jc w:val="center"/>
      </w:pPr>
      <w:r w:rsidRPr="00484679">
        <w:rPr>
          <w:noProof/>
        </w:rPr>
        <w:drawing>
          <wp:inline distT="0" distB="0" distL="0" distR="0" wp14:anchorId="5444365B" wp14:editId="3AE039C9">
            <wp:extent cx="5088662" cy="3902812"/>
            <wp:effectExtent l="0" t="0" r="0" b="2540"/>
            <wp:docPr id="1698245906" name="Picture 169824590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906" name="Picture 1698245906" descr="Graphical user interface, text, application, email&#10;&#10;Description automatically generated"/>
                    <pic:cNvPicPr/>
                  </pic:nvPicPr>
                  <pic:blipFill>
                    <a:blip r:embed="rId167"/>
                    <a:stretch>
                      <a:fillRect/>
                    </a:stretch>
                  </pic:blipFill>
                  <pic:spPr>
                    <a:xfrm>
                      <a:off x="0" y="0"/>
                      <a:ext cx="5096877" cy="3909112"/>
                    </a:xfrm>
                    <a:prstGeom prst="rect">
                      <a:avLst/>
                    </a:prstGeom>
                  </pic:spPr>
                </pic:pic>
              </a:graphicData>
            </a:graphic>
          </wp:inline>
        </w:drawing>
      </w:r>
    </w:p>
    <w:p w:rsidR="00951F1E" w:rsidP="00951F1E" w:rsidRDefault="00951F1E" w14:paraId="699D1BE6" w14:textId="6087A61A">
      <w:pPr>
        <w:jc w:val="both"/>
      </w:pPr>
      <w:r w:rsidRPr="00BC1A30">
        <w:rPr>
          <w:b/>
          <w:bCs/>
        </w:rPr>
        <w:t>Quality control</w:t>
      </w:r>
      <w:r>
        <w:t xml:space="preserve"> tab is dedicated to set up behavior of SCALE for the quality workbench</w:t>
      </w:r>
      <w:r w:rsidR="000A5A1A">
        <w:t xml:space="preserve"> QC is performed on outbound.</w:t>
      </w:r>
    </w:p>
    <w:p w:rsidR="00255D93" w:rsidP="00BC1A30" w:rsidRDefault="00255D93" w14:paraId="0A3E542F" w14:textId="77777777"/>
    <w:p w:rsidR="000A5A1A" w:rsidP="0077186F" w:rsidRDefault="00F26129" w14:paraId="54029676" w14:textId="2C8829DD">
      <w:pPr>
        <w:jc w:val="center"/>
      </w:pPr>
      <w:r w:rsidRPr="00F26129">
        <w:rPr>
          <w:noProof/>
        </w:rPr>
        <w:drawing>
          <wp:inline distT="0" distB="0" distL="0" distR="0" wp14:anchorId="7EBAC61E" wp14:editId="7A5566D8">
            <wp:extent cx="4053006" cy="3108503"/>
            <wp:effectExtent l="0" t="0" r="5080" b="0"/>
            <wp:docPr id="1698245910" name="Picture 16982459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910" name="Picture 1698245910" descr="Graphical user interface, text, application, email&#10;&#10;Description automatically generated"/>
                    <pic:cNvPicPr/>
                  </pic:nvPicPr>
                  <pic:blipFill>
                    <a:blip r:embed="rId168"/>
                    <a:stretch>
                      <a:fillRect/>
                    </a:stretch>
                  </pic:blipFill>
                  <pic:spPr>
                    <a:xfrm>
                      <a:off x="0" y="0"/>
                      <a:ext cx="4065404" cy="3118012"/>
                    </a:xfrm>
                    <a:prstGeom prst="rect">
                      <a:avLst/>
                    </a:prstGeom>
                  </pic:spPr>
                </pic:pic>
              </a:graphicData>
            </a:graphic>
          </wp:inline>
        </w:drawing>
      </w:r>
      <w:r w:rsidR="00653D29">
        <w:t xml:space="preserve">    </w:t>
      </w:r>
    </w:p>
    <w:p w:rsidR="00E43719" w:rsidP="00EA326D" w:rsidRDefault="000A5A1A" w14:paraId="6F78C567" w14:textId="47D08375">
      <w:pPr>
        <w:jc w:val="both"/>
      </w:pPr>
      <w:r>
        <w:rPr>
          <w:b/>
          <w:bCs/>
        </w:rPr>
        <w:t>Close Container</w:t>
      </w:r>
      <w:r>
        <w:t xml:space="preserve"> tab is dedicated to </w:t>
      </w:r>
      <w:r w:rsidR="00124069">
        <w:t>control</w:t>
      </w:r>
      <w:r>
        <w:t xml:space="preserve"> behavior of SCALE </w:t>
      </w:r>
      <w:r w:rsidR="00895DF9">
        <w:t>for the close container operation both in UI and RF.</w:t>
      </w:r>
    </w:p>
    <w:p w:rsidR="00FD677C" w:rsidP="005A5FC1" w:rsidRDefault="00BB2E80" w14:paraId="35D4EF6C" w14:textId="365D0012">
      <w:pPr>
        <w:jc w:val="center"/>
      </w:pPr>
      <w:r w:rsidRPr="00BB2E80">
        <w:rPr>
          <w:noProof/>
        </w:rPr>
        <w:drawing>
          <wp:inline distT="0" distB="0" distL="0" distR="0" wp14:anchorId="73393918" wp14:editId="3F649F0D">
            <wp:extent cx="4431791" cy="3399017"/>
            <wp:effectExtent l="0" t="0" r="6985" b="0"/>
            <wp:docPr id="1698245911" name="Picture 16982459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911" name="Picture 1698245911" descr="Graphical user interface, text, application, email&#10;&#10;Description automatically generated"/>
                    <pic:cNvPicPr/>
                  </pic:nvPicPr>
                  <pic:blipFill>
                    <a:blip r:embed="rId169"/>
                    <a:stretch>
                      <a:fillRect/>
                    </a:stretch>
                  </pic:blipFill>
                  <pic:spPr>
                    <a:xfrm>
                      <a:off x="0" y="0"/>
                      <a:ext cx="4436467" cy="3402604"/>
                    </a:xfrm>
                    <a:prstGeom prst="rect">
                      <a:avLst/>
                    </a:prstGeom>
                  </pic:spPr>
                </pic:pic>
              </a:graphicData>
            </a:graphic>
          </wp:inline>
        </w:drawing>
      </w:r>
    </w:p>
    <w:p w:rsidRPr="005A5FC1" w:rsidR="00E719EB" w:rsidP="00642E14" w:rsidRDefault="00E719EB" w14:paraId="3C2A7A9E" w14:textId="4A9647FB">
      <w:pPr>
        <w:pStyle w:val="Heading3"/>
        <w:numPr>
          <w:ilvl w:val="2"/>
          <w:numId w:val="5"/>
        </w:numPr>
        <w:jc w:val="both"/>
        <w:rPr>
          <w:rStyle w:val="IntenseReference"/>
          <w:sz w:val="22"/>
          <w:szCs w:val="22"/>
        </w:rPr>
      </w:pPr>
      <w:bookmarkStart w:name="_Toc109737594" w:id="75"/>
      <w:r w:rsidRPr="005A5FC1">
        <w:rPr>
          <w:rStyle w:val="IntenseReference"/>
          <w:sz w:val="22"/>
          <w:szCs w:val="22"/>
        </w:rPr>
        <w:t>Shipping preferences</w:t>
      </w:r>
      <w:bookmarkEnd w:id="75"/>
    </w:p>
    <w:p w:rsidR="00426F6C" w:rsidP="004F366F" w:rsidRDefault="004A6C0F" w14:paraId="76AFE039" w14:textId="28F73B6D">
      <w:pPr>
        <w:jc w:val="both"/>
      </w:pPr>
      <w:r w:rsidRPr="004A6C0F">
        <w:t>A shipping preference record allows you to manage how a user or group of users will ship confirm orders. The default shipping preference record should accommodate most employees. Create specific preference records for employees with unique processing needs.</w:t>
      </w:r>
    </w:p>
    <w:p w:rsidR="00F67A02" w:rsidP="004227EE" w:rsidRDefault="00365C99" w14:paraId="6F66C822" w14:textId="6EDBC32D">
      <w:pPr>
        <w:jc w:val="center"/>
      </w:pPr>
      <w:r w:rsidRPr="00365C99">
        <w:rPr>
          <w:noProof/>
        </w:rPr>
        <w:drawing>
          <wp:inline distT="0" distB="0" distL="0" distR="0" wp14:anchorId="2CAC9E91" wp14:editId="30F8230D">
            <wp:extent cx="4498848" cy="3519991"/>
            <wp:effectExtent l="0" t="0" r="0" b="4445"/>
            <wp:docPr id="1698245912" name="Picture 16982459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912" name="Picture 1698245912" descr="Graphical user interface, text, application, email&#10;&#10;Description automatically generated"/>
                    <pic:cNvPicPr/>
                  </pic:nvPicPr>
                  <pic:blipFill>
                    <a:blip r:embed="rId170"/>
                    <a:stretch>
                      <a:fillRect/>
                    </a:stretch>
                  </pic:blipFill>
                  <pic:spPr>
                    <a:xfrm>
                      <a:off x="0" y="0"/>
                      <a:ext cx="4514334" cy="3532107"/>
                    </a:xfrm>
                    <a:prstGeom prst="rect">
                      <a:avLst/>
                    </a:prstGeom>
                  </pic:spPr>
                </pic:pic>
              </a:graphicData>
            </a:graphic>
          </wp:inline>
        </w:drawing>
      </w:r>
    </w:p>
    <w:p w:rsidR="002C4FCB" w:rsidP="004F366F" w:rsidRDefault="0063499E" w14:paraId="2B1CF246" w14:textId="6657903D">
      <w:pPr>
        <w:jc w:val="center"/>
      </w:pPr>
      <w:r w:rsidRPr="0063499E">
        <w:rPr>
          <w:noProof/>
        </w:rPr>
        <w:drawing>
          <wp:inline distT="0" distB="0" distL="0" distR="0" wp14:anchorId="227C6215" wp14:editId="3AB963F1">
            <wp:extent cx="4484514" cy="3508776"/>
            <wp:effectExtent l="0" t="0" r="0" b="0"/>
            <wp:docPr id="1698245913" name="Picture 169824591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913" name="Picture 1698245913" descr="Graphical user interface, text&#10;&#10;Description automatically generated"/>
                    <pic:cNvPicPr/>
                  </pic:nvPicPr>
                  <pic:blipFill>
                    <a:blip r:embed="rId171"/>
                    <a:stretch>
                      <a:fillRect/>
                    </a:stretch>
                  </pic:blipFill>
                  <pic:spPr>
                    <a:xfrm>
                      <a:off x="0" y="0"/>
                      <a:ext cx="4495847" cy="3517643"/>
                    </a:xfrm>
                    <a:prstGeom prst="rect">
                      <a:avLst/>
                    </a:prstGeom>
                  </pic:spPr>
                </pic:pic>
              </a:graphicData>
            </a:graphic>
          </wp:inline>
        </w:drawing>
      </w:r>
      <w:r w:rsidR="001B3A3C">
        <w:t xml:space="preserve">   </w:t>
      </w:r>
    </w:p>
    <w:p w:rsidRPr="00EA326D" w:rsidR="007D4F5A" w:rsidP="00642E14" w:rsidRDefault="002C4FCB" w14:paraId="18844952" w14:textId="32A6DC34">
      <w:pPr>
        <w:pStyle w:val="Heading3"/>
        <w:numPr>
          <w:ilvl w:val="2"/>
          <w:numId w:val="5"/>
        </w:numPr>
        <w:jc w:val="both"/>
        <w:rPr>
          <w:sz w:val="22"/>
          <w:szCs w:val="22"/>
        </w:rPr>
      </w:pPr>
      <w:bookmarkStart w:name="_Toc109737595" w:id="76"/>
      <w:r w:rsidRPr="0021219A">
        <w:rPr>
          <w:rStyle w:val="IntenseReference"/>
          <w:sz w:val="22"/>
          <w:szCs w:val="22"/>
        </w:rPr>
        <w:t xml:space="preserve">Planned </w:t>
      </w:r>
      <w:r w:rsidRPr="0021219A" w:rsidR="002D5599">
        <w:rPr>
          <w:rStyle w:val="IntenseReference"/>
          <w:sz w:val="22"/>
          <w:szCs w:val="22"/>
        </w:rPr>
        <w:t>Shipment Filters</w:t>
      </w:r>
      <w:r w:rsidRPr="0021219A" w:rsidR="0039134B">
        <w:rPr>
          <w:rStyle w:val="IntenseReference"/>
          <w:sz w:val="22"/>
          <w:szCs w:val="22"/>
        </w:rPr>
        <w:t xml:space="preserve"> – Not used</w:t>
      </w:r>
      <w:bookmarkEnd w:id="76"/>
    </w:p>
    <w:p w:rsidRPr="00AA6D45" w:rsidR="002D28F9" w:rsidP="00642E14" w:rsidRDefault="00890CCE" w14:paraId="0542FFB5" w14:textId="0E086626">
      <w:pPr>
        <w:pStyle w:val="Heading3"/>
        <w:numPr>
          <w:ilvl w:val="2"/>
          <w:numId w:val="5"/>
        </w:numPr>
        <w:jc w:val="both"/>
        <w:rPr>
          <w:rStyle w:val="IntenseReference"/>
          <w:sz w:val="22"/>
          <w:szCs w:val="22"/>
        </w:rPr>
      </w:pPr>
      <w:bookmarkStart w:name="_Toc109737596" w:id="77"/>
      <w:r w:rsidRPr="00AA6D45">
        <w:rPr>
          <w:rStyle w:val="IntenseReference"/>
          <w:sz w:val="22"/>
          <w:szCs w:val="22"/>
        </w:rPr>
        <w:t>Comment Type</w:t>
      </w:r>
      <w:r w:rsidRPr="00AA6D45" w:rsidR="00C62499">
        <w:rPr>
          <w:rStyle w:val="IntenseReference"/>
          <w:sz w:val="22"/>
          <w:szCs w:val="22"/>
        </w:rPr>
        <w:t xml:space="preserve"> - Not used</w:t>
      </w:r>
      <w:bookmarkEnd w:id="77"/>
    </w:p>
    <w:p w:rsidRPr="00890CCE" w:rsidR="005E00E6" w:rsidP="00BD21BD" w:rsidRDefault="005E00E6" w14:paraId="58C6E603" w14:textId="533DD7AC">
      <w:pPr>
        <w:jc w:val="center"/>
      </w:pPr>
    </w:p>
    <w:p w:rsidRPr="00ED3EBE" w:rsidR="008935D3" w:rsidP="005508CE" w:rsidRDefault="00A738B0" w14:paraId="54558C69" w14:textId="77777777">
      <w:pPr>
        <w:pStyle w:val="ListParagraph"/>
        <w:rPr>
          <w:highlight w:val="darkGray"/>
        </w:rPr>
      </w:pPr>
      <w:bookmarkStart w:name="_Toc109737597" w:id="78"/>
      <w:r w:rsidRPr="00ED3EBE">
        <w:rPr>
          <w:highlight w:val="darkGray"/>
        </w:rPr>
        <w:t>Allocation</w:t>
      </w:r>
      <w:bookmarkEnd w:id="78"/>
    </w:p>
    <w:p w:rsidR="009C0A30" w:rsidP="008935D3" w:rsidRDefault="00D60B63" w14:paraId="4C6E3F31" w14:textId="77777777">
      <w:pPr>
        <w:jc w:val="both"/>
      </w:pPr>
      <w:r>
        <w:t xml:space="preserve">Allocation rules are use both for waving </w:t>
      </w:r>
      <w:r w:rsidR="009C0A30">
        <w:t>and replenishment process to determine from where the stock can be taken.</w:t>
      </w:r>
    </w:p>
    <w:p w:rsidR="00EF0067" w:rsidP="008935D3" w:rsidRDefault="006E7474" w14:paraId="7D0426A7" w14:textId="34EB92DF">
      <w:pPr>
        <w:jc w:val="both"/>
      </w:pPr>
      <w:r>
        <w:t xml:space="preserve">For the configuration </w:t>
      </w:r>
      <w:r w:rsidR="003A6FA2">
        <w:t>of the Allocation process</w:t>
      </w:r>
      <w:r w:rsidR="00073AB6">
        <w:t xml:space="preserve">, </w:t>
      </w:r>
      <w:r w:rsidR="00D55102">
        <w:t>we first look at the</w:t>
      </w:r>
      <w:r w:rsidR="00023A7B">
        <w:t xml:space="preserve"> </w:t>
      </w:r>
      <w:r w:rsidR="00C6419D">
        <w:t xml:space="preserve">criteria to assign </w:t>
      </w:r>
      <w:r w:rsidR="0050170F">
        <w:t>allocation rules, before</w:t>
      </w:r>
      <w:r w:rsidR="00BF05CC">
        <w:t xml:space="preserve"> </w:t>
      </w:r>
      <w:r w:rsidR="00DF0AA1">
        <w:t xml:space="preserve">selecting </w:t>
      </w:r>
      <w:r w:rsidR="00BF05CC">
        <w:t>the</w:t>
      </w:r>
      <w:r w:rsidR="0060233B">
        <w:t xml:space="preserve"> allocation</w:t>
      </w:r>
      <w:r w:rsidR="00BF05CC">
        <w:t xml:space="preserve"> location</w:t>
      </w:r>
      <w:r w:rsidR="0060233B">
        <w:t xml:space="preserve">s, </w:t>
      </w:r>
      <w:r w:rsidR="00635608">
        <w:t xml:space="preserve">then </w:t>
      </w:r>
      <w:r w:rsidR="00AF3319">
        <w:t>creating the</w:t>
      </w:r>
      <w:r w:rsidR="00635608">
        <w:t xml:space="preserve"> rule and finally </w:t>
      </w:r>
      <w:r w:rsidR="00AF3319">
        <w:t>assigning the latter rule.</w:t>
      </w:r>
    </w:p>
    <w:p w:rsidR="00EF0067" w:rsidP="005E30FA" w:rsidRDefault="00EF0067" w14:paraId="3D130360" w14:textId="5526A257">
      <w:r>
        <w:t>So, we first define how the rule is selected,</w:t>
      </w:r>
      <w:r w:rsidR="00A50460">
        <w:t xml:space="preserve"> then</w:t>
      </w:r>
      <w:r>
        <w:t xml:space="preserve"> where it will affect the warehouse</w:t>
      </w:r>
      <w:r w:rsidR="00A50460">
        <w:t xml:space="preserve">, then </w:t>
      </w:r>
      <w:r>
        <w:t xml:space="preserve">what it will do, </w:t>
      </w:r>
      <w:r w:rsidR="00A50460">
        <w:t>and finally</w:t>
      </w:r>
      <w:r>
        <w:t xml:space="preserve"> tie all this information together in an Allocation rule assignment.</w:t>
      </w:r>
    </w:p>
    <w:p w:rsidR="006B366A" w:rsidP="006B366A" w:rsidRDefault="005E30FA" w14:paraId="568ED460" w14:textId="27967B31">
      <w:pPr>
        <w:jc w:val="center"/>
      </w:pPr>
      <w:r>
        <w:rPr>
          <w:noProof/>
        </w:rPr>
        <w:drawing>
          <wp:inline distT="0" distB="0" distL="0" distR="0" wp14:anchorId="0F355447" wp14:editId="6ED61FFF">
            <wp:extent cx="5719445" cy="3295015"/>
            <wp:effectExtent l="0" t="0" r="0" b="63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719445" cy="3295015"/>
                    </a:xfrm>
                    <a:prstGeom prst="rect">
                      <a:avLst/>
                    </a:prstGeom>
                    <a:noFill/>
                    <a:ln>
                      <a:noFill/>
                    </a:ln>
                  </pic:spPr>
                </pic:pic>
              </a:graphicData>
            </a:graphic>
          </wp:inline>
        </w:drawing>
      </w:r>
    </w:p>
    <w:p w:rsidRPr="00ED3EBE" w:rsidR="00E17E1F" w:rsidP="00642E14" w:rsidRDefault="006A6C9B" w14:paraId="7A3894D3" w14:textId="60C34795">
      <w:pPr>
        <w:pStyle w:val="Heading3"/>
        <w:numPr>
          <w:ilvl w:val="2"/>
          <w:numId w:val="5"/>
        </w:numPr>
        <w:jc w:val="both"/>
        <w:rPr>
          <w:rStyle w:val="IntenseReference"/>
          <w:sz w:val="22"/>
          <w:szCs w:val="22"/>
        </w:rPr>
      </w:pPr>
      <w:bookmarkStart w:name="_Toc109737598" w:id="79"/>
      <w:r w:rsidRPr="00ED3EBE">
        <w:rPr>
          <w:rStyle w:val="IntenseReference"/>
          <w:sz w:val="22"/>
          <w:szCs w:val="22"/>
        </w:rPr>
        <w:t xml:space="preserve">Allocation </w:t>
      </w:r>
      <w:r w:rsidRPr="00ED3EBE" w:rsidR="00E17E1F">
        <w:rPr>
          <w:rStyle w:val="IntenseReference"/>
          <w:sz w:val="22"/>
          <w:szCs w:val="22"/>
        </w:rPr>
        <w:t>rule assignment criteria</w:t>
      </w:r>
      <w:bookmarkEnd w:id="79"/>
    </w:p>
    <w:p w:rsidRPr="007D5A99" w:rsidR="007D5A99" w:rsidP="007D5A99" w:rsidRDefault="00F5345A" w14:paraId="3E9E0AF3" w14:textId="0DF6D856">
      <w:r>
        <w:t xml:space="preserve">This </w:t>
      </w:r>
      <w:r w:rsidR="00BA1036">
        <w:t xml:space="preserve">window enables the definition of criteria </w:t>
      </w:r>
      <w:r w:rsidR="005C5AD6">
        <w:t>to select a specific rule.</w:t>
      </w:r>
      <w:r w:rsidR="003B5152">
        <w:t xml:space="preserve"> </w:t>
      </w:r>
      <w:r w:rsidR="00104BD0">
        <w:t xml:space="preserve">We first create the </w:t>
      </w:r>
      <w:r w:rsidRPr="00D757A8" w:rsidR="00104BD0">
        <w:rPr>
          <w:b/>
          <w:bCs/>
        </w:rPr>
        <w:t xml:space="preserve">assignment </w:t>
      </w:r>
      <w:r w:rsidRPr="00D757A8" w:rsidR="00D757A8">
        <w:rPr>
          <w:b/>
          <w:bCs/>
        </w:rPr>
        <w:t>criteria</w:t>
      </w:r>
      <w:r w:rsidR="00D757A8">
        <w:t xml:space="preserve"> and</w:t>
      </w:r>
      <w:r w:rsidR="00104BD0">
        <w:t xml:space="preserve"> will later tie it to a </w:t>
      </w:r>
      <w:r w:rsidRPr="00D757A8" w:rsidR="00104BD0">
        <w:rPr>
          <w:b/>
          <w:bCs/>
        </w:rPr>
        <w:t>rule</w:t>
      </w:r>
      <w:r w:rsidR="00104BD0">
        <w:t xml:space="preserve"> thanks to a </w:t>
      </w:r>
      <w:r w:rsidRPr="00D757A8" w:rsidR="0054270D">
        <w:rPr>
          <w:b/>
          <w:bCs/>
        </w:rPr>
        <w:t>rule assignment</w:t>
      </w:r>
      <w:r w:rsidR="0054270D">
        <w:t>.</w:t>
      </w:r>
    </w:p>
    <w:p w:rsidRPr="007D5A99" w:rsidR="009832B4" w:rsidP="00AC5FA3" w:rsidRDefault="009832B4" w14:paraId="0CECD325" w14:textId="5B2F8C01">
      <w:pPr>
        <w:jc w:val="center"/>
      </w:pPr>
      <w:r w:rsidRPr="009832B4">
        <w:rPr>
          <w:noProof/>
        </w:rPr>
        <w:drawing>
          <wp:inline distT="0" distB="0" distL="0" distR="0" wp14:anchorId="4A1AD921" wp14:editId="5F989A06">
            <wp:extent cx="5727700" cy="567055"/>
            <wp:effectExtent l="0" t="0" r="6350" b="4445"/>
            <wp:docPr id="1698245916" name="Picture 1698245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727700" cy="567055"/>
                    </a:xfrm>
                    <a:prstGeom prst="rect">
                      <a:avLst/>
                    </a:prstGeom>
                  </pic:spPr>
                </pic:pic>
              </a:graphicData>
            </a:graphic>
          </wp:inline>
        </w:drawing>
      </w:r>
    </w:p>
    <w:p w:rsidR="008935D3" w:rsidP="000637F7" w:rsidRDefault="003629F2" w14:paraId="2FF13A47" w14:textId="1EBBCACC">
      <w:pPr>
        <w:jc w:val="center"/>
      </w:pPr>
      <w:r w:rsidRPr="003629F2">
        <w:rPr>
          <w:noProof/>
        </w:rPr>
        <w:drawing>
          <wp:inline distT="0" distB="0" distL="0" distR="0" wp14:anchorId="255FC46F" wp14:editId="3F6D5DC9">
            <wp:extent cx="4631241" cy="4283265"/>
            <wp:effectExtent l="0" t="0" r="0" b="3175"/>
            <wp:docPr id="1698245914" name="Picture 16982459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914" name="Picture 1698245914" descr="Graphical user interface, text, application&#10;&#10;Description automatically generated"/>
                    <pic:cNvPicPr/>
                  </pic:nvPicPr>
                  <pic:blipFill>
                    <a:blip r:embed="rId174"/>
                    <a:stretch>
                      <a:fillRect/>
                    </a:stretch>
                  </pic:blipFill>
                  <pic:spPr>
                    <a:xfrm>
                      <a:off x="0" y="0"/>
                      <a:ext cx="4635121" cy="4286853"/>
                    </a:xfrm>
                    <a:prstGeom prst="rect">
                      <a:avLst/>
                    </a:prstGeom>
                  </pic:spPr>
                </pic:pic>
              </a:graphicData>
            </a:graphic>
          </wp:inline>
        </w:drawing>
      </w:r>
    </w:p>
    <w:p w:rsidRPr="007D5A99" w:rsidR="00D757A8" w:rsidP="00D757A8" w:rsidRDefault="00D757A8" w14:paraId="1B899FD2" w14:textId="3B34684D">
      <w:pPr>
        <w:jc w:val="both"/>
      </w:pPr>
      <w:r>
        <w:t xml:space="preserve">In this specific example, we </w:t>
      </w:r>
      <w:r w:rsidR="00083844">
        <w:t xml:space="preserve">have </w:t>
      </w:r>
      <w:r>
        <w:t xml:space="preserve">a </w:t>
      </w:r>
      <w:r w:rsidR="000637F7">
        <w:t>criterion</w:t>
      </w:r>
      <w:r>
        <w:t xml:space="preserve"> named “</w:t>
      </w:r>
      <w:r w:rsidR="00083844">
        <w:t>user_def3”</w:t>
      </w:r>
      <w:r w:rsidR="00620907">
        <w:t xml:space="preserve"> that will define if we</w:t>
      </w:r>
      <w:r w:rsidR="00577842">
        <w:t xml:space="preserve"> use the </w:t>
      </w:r>
      <w:r w:rsidR="00E63C88">
        <w:t>“</w:t>
      </w:r>
      <w:r w:rsidRPr="000759A0" w:rsidR="000759A0">
        <w:t>Haddad assignment</w:t>
      </w:r>
      <w:r w:rsidR="00E63C88">
        <w:t>” or the “</w:t>
      </w:r>
      <w:r w:rsidRPr="000759A0" w:rsidR="00E63C88">
        <w:t>Haddad assignment</w:t>
      </w:r>
      <w:r w:rsidR="00A50C65">
        <w:t xml:space="preserve"> CPO</w:t>
      </w:r>
      <w:r w:rsidR="00E63C88">
        <w:t>”</w:t>
      </w:r>
    </w:p>
    <w:p w:rsidRPr="000637F7" w:rsidR="00E928E0" w:rsidP="00642E14" w:rsidRDefault="00E928E0" w14:paraId="46374AA3" w14:textId="58BA4A33">
      <w:pPr>
        <w:pStyle w:val="Heading3"/>
        <w:numPr>
          <w:ilvl w:val="2"/>
          <w:numId w:val="5"/>
        </w:numPr>
        <w:jc w:val="both"/>
        <w:rPr>
          <w:rStyle w:val="IntenseReference"/>
          <w:sz w:val="22"/>
          <w:szCs w:val="22"/>
        </w:rPr>
      </w:pPr>
      <w:bookmarkStart w:name="_Toc109737599" w:id="80"/>
      <w:r w:rsidRPr="000637F7">
        <w:rPr>
          <w:rStyle w:val="IntenseReference"/>
          <w:sz w:val="22"/>
          <w:szCs w:val="22"/>
        </w:rPr>
        <w:t xml:space="preserve">Allocation </w:t>
      </w:r>
      <w:r w:rsidRPr="000637F7" w:rsidR="008D1A3C">
        <w:rPr>
          <w:rStyle w:val="IntenseReference"/>
          <w:sz w:val="22"/>
          <w:szCs w:val="22"/>
        </w:rPr>
        <w:t>location selection</w:t>
      </w:r>
      <w:bookmarkEnd w:id="80"/>
    </w:p>
    <w:p w:rsidR="00C86972" w:rsidP="00ED3EBE" w:rsidRDefault="00BB3BE4" w14:paraId="466AE13D" w14:textId="7AC0545B">
      <w:r w:rsidRPr="00ED3EBE">
        <w:t>Those</w:t>
      </w:r>
      <w:r>
        <w:t xml:space="preserve"> allocation location selection will be linked to the allocation rule. The allocation rule will </w:t>
      </w:r>
      <w:r w:rsidR="00B52B92">
        <w:t>indicate a location to allocate according to those following details.</w:t>
      </w:r>
    </w:p>
    <w:p w:rsidR="00AD6199" w:rsidP="00C823EF" w:rsidRDefault="00AD6199" w14:paraId="7BB16E04" w14:textId="770F5E56">
      <w:pPr>
        <w:jc w:val="center"/>
      </w:pPr>
    </w:p>
    <w:p w:rsidR="00E1640E" w:rsidP="00C823EF" w:rsidRDefault="00E1640E" w14:paraId="14274D69" w14:textId="23A2FFDB">
      <w:pPr>
        <w:jc w:val="center"/>
      </w:pPr>
    </w:p>
    <w:p w:rsidR="00244CE8" w:rsidP="00C823EF" w:rsidRDefault="00476FF6" w14:paraId="07E5BC23" w14:textId="0E3BD5BF">
      <w:pPr>
        <w:jc w:val="center"/>
      </w:pPr>
      <w:r w:rsidRPr="00476FF6">
        <w:rPr>
          <w:noProof/>
        </w:rPr>
        <w:t xml:space="preserve"> </w:t>
      </w:r>
      <w:r w:rsidRPr="00E838A2" w:rsidR="00E838A2">
        <w:rPr>
          <w:noProof/>
        </w:rPr>
        <w:drawing>
          <wp:inline distT="0" distB="0" distL="0" distR="0" wp14:anchorId="2883B8F6" wp14:editId="5FDC63E1">
            <wp:extent cx="4314861" cy="3990657"/>
            <wp:effectExtent l="0" t="0" r="0" b="0"/>
            <wp:docPr id="1698245918" name="Picture 16982459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918" name="Picture 1698245918" descr="Graphical user interface, application&#10;&#10;Description automatically generated"/>
                    <pic:cNvPicPr/>
                  </pic:nvPicPr>
                  <pic:blipFill>
                    <a:blip r:embed="rId175"/>
                    <a:stretch>
                      <a:fillRect/>
                    </a:stretch>
                  </pic:blipFill>
                  <pic:spPr>
                    <a:xfrm>
                      <a:off x="0" y="0"/>
                      <a:ext cx="4319489" cy="3994937"/>
                    </a:xfrm>
                    <a:prstGeom prst="rect">
                      <a:avLst/>
                    </a:prstGeom>
                  </pic:spPr>
                </pic:pic>
              </a:graphicData>
            </a:graphic>
          </wp:inline>
        </w:drawing>
      </w:r>
    </w:p>
    <w:p w:rsidRPr="00C86972" w:rsidR="00244CE8" w:rsidP="00C823EF" w:rsidRDefault="00244CE8" w14:paraId="127062D0" w14:textId="1D9C9DFC">
      <w:pPr>
        <w:jc w:val="center"/>
      </w:pPr>
    </w:p>
    <w:p w:rsidRPr="00ED3EBE" w:rsidR="008D1A3C" w:rsidP="00642E14" w:rsidRDefault="008D1A3C" w14:paraId="20A4B3E8" w14:textId="3232AB0F">
      <w:pPr>
        <w:pStyle w:val="Heading3"/>
        <w:numPr>
          <w:ilvl w:val="2"/>
          <w:numId w:val="5"/>
        </w:numPr>
        <w:jc w:val="both"/>
        <w:rPr>
          <w:rStyle w:val="IntenseReference"/>
          <w:sz w:val="22"/>
          <w:szCs w:val="22"/>
        </w:rPr>
      </w:pPr>
      <w:bookmarkStart w:name="_Toc109737600" w:id="81"/>
      <w:r w:rsidRPr="00ED3EBE">
        <w:rPr>
          <w:rStyle w:val="IntenseReference"/>
          <w:sz w:val="22"/>
          <w:szCs w:val="22"/>
        </w:rPr>
        <w:t>Allocation rule</w:t>
      </w:r>
      <w:bookmarkEnd w:id="81"/>
    </w:p>
    <w:p w:rsidR="004D14DA" w:rsidP="004D14DA" w:rsidRDefault="004D14DA" w14:paraId="5CD9349E" w14:textId="5364B32A">
      <w:r>
        <w:t>Now</w:t>
      </w:r>
      <w:r w:rsidR="00D37CED">
        <w:t xml:space="preserve"> that we defined how the r</w:t>
      </w:r>
      <w:r w:rsidR="006A6701">
        <w:t xml:space="preserve">ule will be </w:t>
      </w:r>
      <w:r w:rsidR="00191E0A">
        <w:t xml:space="preserve">assigned and where the operator will go and pick from, we define what the rule </w:t>
      </w:r>
      <w:r w:rsidR="000637F7">
        <w:t xml:space="preserve">consists </w:t>
      </w:r>
      <w:r w:rsidR="00191E0A">
        <w:t>in.</w:t>
      </w:r>
    </w:p>
    <w:p w:rsidR="004D14DA" w:rsidP="00ED3EBE" w:rsidRDefault="005A24AC" w14:paraId="508549CB" w14:textId="6A598E9C">
      <w:pPr>
        <w:jc w:val="center"/>
      </w:pPr>
      <w:r w:rsidRPr="005A24AC">
        <w:rPr>
          <w:noProof/>
        </w:rPr>
        <w:drawing>
          <wp:inline distT="0" distB="0" distL="0" distR="0" wp14:anchorId="1822D11D" wp14:editId="0ABCF259">
            <wp:extent cx="4764930" cy="4772554"/>
            <wp:effectExtent l="0" t="0" r="0" b="9525"/>
            <wp:docPr id="1698245919" name="Picture 16982459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919" name="Picture 1698245919" descr="Graphical user interface, application&#10;&#10;Description automatically generated"/>
                    <pic:cNvPicPr/>
                  </pic:nvPicPr>
                  <pic:blipFill>
                    <a:blip r:embed="rId176"/>
                    <a:stretch>
                      <a:fillRect/>
                    </a:stretch>
                  </pic:blipFill>
                  <pic:spPr>
                    <a:xfrm>
                      <a:off x="0" y="0"/>
                      <a:ext cx="4764930" cy="4772554"/>
                    </a:xfrm>
                    <a:prstGeom prst="rect">
                      <a:avLst/>
                    </a:prstGeom>
                  </pic:spPr>
                </pic:pic>
              </a:graphicData>
            </a:graphic>
          </wp:inline>
        </w:drawing>
      </w:r>
    </w:p>
    <w:p w:rsidRPr="004D14DA" w:rsidR="00836E88" w:rsidP="00836E88" w:rsidRDefault="00743537" w14:paraId="07A37D72" w14:textId="2FBE2A2B">
      <w:r w:rsidRPr="00F218FA">
        <w:t xml:space="preserve">In our </w:t>
      </w:r>
      <w:r w:rsidRPr="00F218FA" w:rsidR="00A61F50">
        <w:t xml:space="preserve">example, </w:t>
      </w:r>
      <w:r w:rsidR="00414AAB">
        <w:t>the ‘Reserve Pal’ location selection will be filter according to the “allocation location selection” criteria</w:t>
      </w:r>
      <w:r w:rsidR="00D42694">
        <w:t xml:space="preserve">. It will look into this area to </w:t>
      </w:r>
      <w:r w:rsidR="00373C7B">
        <w:t>do the picking.</w:t>
      </w:r>
      <w:r w:rsidR="000C38DF">
        <w:t xml:space="preserve"> If nothing</w:t>
      </w:r>
      <w:r w:rsidR="00F43720">
        <w:t xml:space="preserve"> is found in “Reserve Pal” location the system will redirect </w:t>
      </w:r>
      <w:r w:rsidR="00000633">
        <w:t>the research toward</w:t>
      </w:r>
      <w:r w:rsidR="003A0066">
        <w:t xml:space="preserve"> the “Picking PCB” location and then “Picking UVC”.</w:t>
      </w:r>
    </w:p>
    <w:p w:rsidRPr="00E13B4E" w:rsidR="00E13B4E" w:rsidP="00642E14" w:rsidRDefault="00E13B4E" w14:paraId="15303B4F" w14:textId="70A0DCCD">
      <w:pPr>
        <w:pStyle w:val="Heading3"/>
        <w:numPr>
          <w:ilvl w:val="2"/>
          <w:numId w:val="5"/>
        </w:numPr>
        <w:jc w:val="both"/>
        <w:rPr>
          <w:sz w:val="22"/>
          <w:szCs w:val="22"/>
        </w:rPr>
      </w:pPr>
      <w:bookmarkStart w:name="_Toc109737601" w:id="82"/>
      <w:r>
        <w:rPr>
          <w:rStyle w:val="IntenseReference"/>
          <w:sz w:val="22"/>
          <w:szCs w:val="22"/>
        </w:rPr>
        <w:t>Allocation rule assignment</w:t>
      </w:r>
      <w:bookmarkEnd w:id="82"/>
    </w:p>
    <w:p w:rsidR="008D1A3C" w:rsidP="008D1A3C" w:rsidRDefault="00055E59" w14:paraId="69BA06D3" w14:textId="3B56DEE7">
      <w:r>
        <w:t xml:space="preserve">Finally, once we have defined how the rule is selected, where it will </w:t>
      </w:r>
      <w:r w:rsidR="009A5133">
        <w:t>affect the warehouse and what it will do, we need to tie all this information together in an Allocation rule assignment.</w:t>
      </w:r>
    </w:p>
    <w:p w:rsidR="00250AD8" w:rsidP="00250AD8" w:rsidRDefault="003F2CEE" w14:paraId="0EB220D5" w14:textId="48DE0237">
      <w:pPr>
        <w:jc w:val="center"/>
      </w:pPr>
      <w:r w:rsidRPr="003F2CEE">
        <w:rPr>
          <w:noProof/>
        </w:rPr>
        <w:drawing>
          <wp:inline distT="0" distB="0" distL="0" distR="0" wp14:anchorId="0807C29D" wp14:editId="2CC1B137">
            <wp:extent cx="5001271" cy="3728081"/>
            <wp:effectExtent l="0" t="0" r="0" b="6350"/>
            <wp:docPr id="1698245920" name="Picture 169824592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5920" name="Picture 1698245920" descr="Graphical user interface, text, application, email&#10;&#10;Description automatically generated"/>
                    <pic:cNvPicPr/>
                  </pic:nvPicPr>
                  <pic:blipFill>
                    <a:blip r:embed="rId177"/>
                    <a:stretch>
                      <a:fillRect/>
                    </a:stretch>
                  </pic:blipFill>
                  <pic:spPr>
                    <a:xfrm>
                      <a:off x="0" y="0"/>
                      <a:ext cx="5001271" cy="3728081"/>
                    </a:xfrm>
                    <a:prstGeom prst="rect">
                      <a:avLst/>
                    </a:prstGeom>
                  </pic:spPr>
                </pic:pic>
              </a:graphicData>
            </a:graphic>
          </wp:inline>
        </w:drawing>
      </w:r>
    </w:p>
    <w:p w:rsidRPr="00A255A7" w:rsidR="00ED0265" w:rsidP="005508CE" w:rsidRDefault="00ED0265" w14:paraId="76DFC4C8" w14:textId="292F7693">
      <w:pPr>
        <w:pStyle w:val="ListParagraph"/>
        <w:rPr>
          <w:highlight w:val="darkGray"/>
        </w:rPr>
      </w:pPr>
      <w:bookmarkStart w:name="_Toc109737602" w:id="83"/>
      <w:r w:rsidRPr="00A255A7">
        <w:rPr>
          <w:highlight w:val="darkGray"/>
        </w:rPr>
        <w:t>Wave</w:t>
      </w:r>
      <w:bookmarkEnd w:id="83"/>
    </w:p>
    <w:p w:rsidR="008935D3" w:rsidP="00ED0265" w:rsidRDefault="00ED0265" w14:paraId="2F8EB5E4" w14:textId="683D2E08">
      <w:pPr>
        <w:jc w:val="both"/>
      </w:pPr>
      <w:r>
        <w:t>For</w:t>
      </w:r>
      <w:r w:rsidR="00946F20">
        <w:t xml:space="preserve"> this section, the focus will be on wave flows and how they are selected. The following figure illustrates the </w:t>
      </w:r>
      <w:r w:rsidR="00DF16D8">
        <w:t>steps to complete in order to be able to use the Wave master properly.</w:t>
      </w:r>
    </w:p>
    <w:p w:rsidR="008935D3" w:rsidP="008935D3" w:rsidRDefault="00ED0265" w14:paraId="3007CAC2" w14:textId="726E6AD7">
      <w:pPr>
        <w:jc w:val="both"/>
        <w:rPr>
          <w:noProof/>
        </w:rPr>
      </w:pPr>
      <w:r>
        <w:rPr>
          <w:noProof/>
        </w:rPr>
        <w:object w:dxaOrig="16321" w:dyaOrig="9375" w14:anchorId="40BCEC31">
          <v:shape id="_x0000_i1033" style="width:467.25pt;height:272.25pt" o:ole="" type="#_x0000_t75">
            <v:imagedata o:title="" r:id="rId178"/>
          </v:shape>
          <o:OLEObject Type="Embed" ProgID="Visio.Drawing.15" ShapeID="_x0000_i1033" DrawAspect="Content" ObjectID="_1829304993" r:id="rId179"/>
        </w:object>
      </w:r>
    </w:p>
    <w:p w:rsidR="00F620C9" w:rsidP="008935D3" w:rsidRDefault="00F620C9" w14:paraId="1105B5F7" w14:textId="232281F3">
      <w:pPr>
        <w:jc w:val="both"/>
        <w:rPr>
          <w:noProof/>
        </w:rPr>
      </w:pPr>
    </w:p>
    <w:p w:rsidR="00F620C9" w:rsidP="008935D3" w:rsidRDefault="00F620C9" w14:paraId="7DE00A1C" w14:textId="77777777">
      <w:pPr>
        <w:jc w:val="both"/>
      </w:pPr>
    </w:p>
    <w:p w:rsidRPr="00A255A7" w:rsidR="00595814" w:rsidP="00642E14" w:rsidRDefault="00595814" w14:paraId="231CB702" w14:textId="3FA0DF7D">
      <w:pPr>
        <w:pStyle w:val="Heading3"/>
        <w:numPr>
          <w:ilvl w:val="2"/>
          <w:numId w:val="5"/>
        </w:numPr>
        <w:jc w:val="both"/>
        <w:rPr>
          <w:sz w:val="22"/>
          <w:szCs w:val="22"/>
        </w:rPr>
      </w:pPr>
      <w:bookmarkStart w:name="_Toc109737603" w:id="84"/>
      <w:r w:rsidRPr="00A255A7">
        <w:rPr>
          <w:rStyle w:val="IntenseReference"/>
          <w:sz w:val="22"/>
          <w:szCs w:val="22"/>
        </w:rPr>
        <w:t>Container type</w:t>
      </w:r>
      <w:bookmarkEnd w:id="84"/>
    </w:p>
    <w:p w:rsidR="00595814" w:rsidP="00595814" w:rsidRDefault="00F03DAF" w14:paraId="320FCC48" w14:textId="3BED37C2">
      <w:pPr>
        <w:jc w:val="both"/>
      </w:pPr>
      <w:r>
        <w:t>Defini</w:t>
      </w:r>
      <w:r w:rsidR="000244AC">
        <w:t>ng a container type consists</w:t>
      </w:r>
      <w:r w:rsidR="00DF7B5E">
        <w:t xml:space="preserve"> in informing the system of the </w:t>
      </w:r>
      <w:r w:rsidR="00A73DB6">
        <w:t>sizes of the different availa</w:t>
      </w:r>
      <w:r w:rsidR="001543ED">
        <w:t>ble containers</w:t>
      </w:r>
      <w:r w:rsidR="009808D6">
        <w:t xml:space="preserve"> used by the warehouse</w:t>
      </w:r>
      <w:r w:rsidR="001543ED">
        <w:t xml:space="preserve"> and their empty weight. This step may seem </w:t>
      </w:r>
      <w:r w:rsidR="00CE007B">
        <w:t xml:space="preserve">unimportant, but SCALE requires this information to know </w:t>
      </w:r>
      <w:r w:rsidR="00FA317D">
        <w:t xml:space="preserve">the container type that can be assigned to an item </w:t>
      </w:r>
      <w:r w:rsidR="00FA6102">
        <w:t>and where these containers can be stored.</w:t>
      </w:r>
      <w:r w:rsidR="00C655C4">
        <w:t xml:space="preserve"> The following figure shows a </w:t>
      </w:r>
      <w:r w:rsidR="006009E7">
        <w:t xml:space="preserve">typical example of how to define a </w:t>
      </w:r>
      <w:r w:rsidR="00260CB1">
        <w:t>Container type.</w:t>
      </w:r>
    </w:p>
    <w:p w:rsidR="00886740" w:rsidP="006D48BA" w:rsidRDefault="00627C62" w14:paraId="3A0320B6" w14:textId="4FB989B4">
      <w:pPr>
        <w:jc w:val="center"/>
      </w:pPr>
      <w:r>
        <w:rPr>
          <w:noProof/>
        </w:rPr>
        <w:drawing>
          <wp:inline distT="0" distB="0" distL="0" distR="0" wp14:anchorId="1BE4A306" wp14:editId="30D8372E">
            <wp:extent cx="5727700" cy="1534160"/>
            <wp:effectExtent l="0" t="0" r="6350" b="8890"/>
            <wp:docPr id="39" name="Image 39"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descr="Une image contenant table&#10;&#10;Description générée automatiquement"/>
                    <pic:cNvPicPr/>
                  </pic:nvPicPr>
                  <pic:blipFill>
                    <a:blip r:embed="rId180"/>
                    <a:stretch>
                      <a:fillRect/>
                    </a:stretch>
                  </pic:blipFill>
                  <pic:spPr>
                    <a:xfrm>
                      <a:off x="0" y="0"/>
                      <a:ext cx="5727700" cy="1534160"/>
                    </a:xfrm>
                    <a:prstGeom prst="rect">
                      <a:avLst/>
                    </a:prstGeom>
                  </pic:spPr>
                </pic:pic>
              </a:graphicData>
            </a:graphic>
          </wp:inline>
        </w:drawing>
      </w:r>
    </w:p>
    <w:p w:rsidR="00FA7DE6" w:rsidP="006D48BA" w:rsidRDefault="00FA7DE6" w14:paraId="2E2F7FC3" w14:textId="71C9B0A1">
      <w:pPr>
        <w:jc w:val="center"/>
      </w:pPr>
    </w:p>
    <w:p w:rsidRPr="00DB6098" w:rsidR="00595814" w:rsidP="00642E14" w:rsidRDefault="00595814" w14:paraId="7A39F40D" w14:textId="57363B2E">
      <w:pPr>
        <w:pStyle w:val="Heading3"/>
        <w:numPr>
          <w:ilvl w:val="2"/>
          <w:numId w:val="5"/>
        </w:numPr>
        <w:jc w:val="both"/>
        <w:rPr>
          <w:rStyle w:val="IntenseReference"/>
          <w:sz w:val="22"/>
          <w:szCs w:val="22"/>
        </w:rPr>
      </w:pPr>
      <w:bookmarkStart w:name="_Toc109737604" w:id="85"/>
      <w:r w:rsidRPr="00DB6098">
        <w:rPr>
          <w:rStyle w:val="IntenseReference"/>
          <w:sz w:val="22"/>
          <w:szCs w:val="22"/>
        </w:rPr>
        <w:t>Override data</w:t>
      </w:r>
      <w:bookmarkEnd w:id="85"/>
    </w:p>
    <w:p w:rsidR="000F4495" w:rsidP="000F4495" w:rsidRDefault="00F042FB" w14:paraId="63F3D696" w14:textId="36D32CC9">
      <w:pPr>
        <w:jc w:val="both"/>
      </w:pPr>
      <w:r>
        <w:t xml:space="preserve">This step allows </w:t>
      </w:r>
      <w:r w:rsidR="00240909">
        <w:t>you to override o</w:t>
      </w:r>
      <w:r w:rsidR="00390961">
        <w:t>r update</w:t>
      </w:r>
      <w:r w:rsidR="005B75A2">
        <w:t xml:space="preserve"> </w:t>
      </w:r>
      <w:r w:rsidR="000F4495">
        <w:t>data (that you normally would not have access to) during the wave process. You can configure this "override data" wave step to replace a specific data field with a value that you define. To configure this action, you will need to create an override data record (and a corresponding criteria record) and include this "override data" wave step in your default flow. Additionally, the system allows you to include multiple "override data" wave steps in your wave flow. This allows you to override different types of data at different times during the wave. To create additional steps, you will first need to copy the default override wave step, and then create the wave step(s) based on this base override data functionality.</w:t>
      </w:r>
    </w:p>
    <w:p w:rsidR="000F4495" w:rsidP="000F4495" w:rsidRDefault="000F4495" w14:paraId="7790329D" w14:textId="598B42DA">
      <w:pPr>
        <w:jc w:val="both"/>
      </w:pPr>
      <w:r>
        <w:t xml:space="preserve">Note that only override data wave steps (with the specific base Namespace/Class/Method) will appear in the Wave Step Field on the Override Data Window. </w:t>
      </w:r>
    </w:p>
    <w:p w:rsidR="009D1247" w:rsidP="000F4495" w:rsidRDefault="009D1247" w14:paraId="4E908840" w14:textId="0FC68DCD">
      <w:pPr>
        <w:jc w:val="both"/>
      </w:pPr>
      <w:r>
        <w:t>Override data are usually</w:t>
      </w:r>
      <w:r w:rsidR="00D079A4">
        <w:t xml:space="preserve"> personalized SQL scripts as shown below</w:t>
      </w:r>
      <w:r w:rsidR="00F620C9">
        <w:t xml:space="preserve">: </w:t>
      </w:r>
    </w:p>
    <w:p w:rsidR="00595814" w:rsidP="000F4495" w:rsidRDefault="00595814" w14:paraId="41B28F8D" w14:textId="41B42CFC">
      <w:pPr>
        <w:jc w:val="center"/>
      </w:pPr>
    </w:p>
    <w:p w:rsidR="007C3218" w:rsidP="000F4495" w:rsidRDefault="00A00E6A" w14:paraId="5E23028A" w14:textId="1EFB2B45">
      <w:pPr>
        <w:jc w:val="center"/>
      </w:pPr>
      <w:r w:rsidRPr="00A00E6A">
        <w:rPr>
          <w:noProof/>
        </w:rPr>
        <w:drawing>
          <wp:inline distT="0" distB="0" distL="0" distR="0" wp14:anchorId="24B7BADA" wp14:editId="37880D4B">
            <wp:extent cx="3892750" cy="3613336"/>
            <wp:effectExtent l="0" t="0" r="0" b="6350"/>
            <wp:docPr id="1693334752" name="Picture 169333475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752" name="Picture 1693334752" descr="Graphical user interface, text, application, email&#10;&#10;Description automatically generated"/>
                    <pic:cNvPicPr/>
                  </pic:nvPicPr>
                  <pic:blipFill>
                    <a:blip r:embed="rId181"/>
                    <a:stretch>
                      <a:fillRect/>
                    </a:stretch>
                  </pic:blipFill>
                  <pic:spPr>
                    <a:xfrm>
                      <a:off x="0" y="0"/>
                      <a:ext cx="3892750" cy="3613336"/>
                    </a:xfrm>
                    <a:prstGeom prst="rect">
                      <a:avLst/>
                    </a:prstGeom>
                  </pic:spPr>
                </pic:pic>
              </a:graphicData>
            </a:graphic>
          </wp:inline>
        </w:drawing>
      </w:r>
    </w:p>
    <w:p w:rsidR="00682640" w:rsidP="00BC1A30" w:rsidRDefault="00682640" w14:paraId="36E288EC" w14:textId="75FE7286"/>
    <w:p w:rsidRPr="00B0228F" w:rsidR="00595814" w:rsidP="00642E14" w:rsidRDefault="00595814" w14:paraId="71383B35" w14:textId="297F3DC1">
      <w:pPr>
        <w:pStyle w:val="Heading3"/>
        <w:numPr>
          <w:ilvl w:val="2"/>
          <w:numId w:val="5"/>
        </w:numPr>
        <w:jc w:val="both"/>
        <w:rPr>
          <w:rStyle w:val="IntenseReference"/>
          <w:sz w:val="22"/>
          <w:szCs w:val="22"/>
        </w:rPr>
      </w:pPr>
      <w:bookmarkStart w:name="_Toc109737605" w:id="86"/>
      <w:r w:rsidRPr="00B0228F">
        <w:rPr>
          <w:rStyle w:val="IntenseReference"/>
          <w:sz w:val="22"/>
          <w:szCs w:val="22"/>
        </w:rPr>
        <w:t>Wave steps</w:t>
      </w:r>
      <w:bookmarkEnd w:id="86"/>
    </w:p>
    <w:p w:rsidR="009D2E5F" w:rsidP="00B30A2A" w:rsidRDefault="009D6902" w14:paraId="41841FCD" w14:textId="77777777">
      <w:r w:rsidRPr="009D6902">
        <w:t>A wave step identifies a specific process that will occur during the wave, such as carrier routing or replenishment. Default wave steps are shipped with the system and cannot be changed.</w:t>
      </w:r>
    </w:p>
    <w:p w:rsidR="00B30A2A" w:rsidP="00B30A2A" w:rsidRDefault="009D6902" w14:paraId="1170E3F1" w14:textId="4BCF5C81">
      <w:r w:rsidRPr="009D6902">
        <w:t>It takes custom programming to add a new wave step</w:t>
      </w:r>
      <w:r w:rsidR="00FB6E0A">
        <w:t xml:space="preserve"> different than an override one</w:t>
      </w:r>
      <w:r w:rsidR="00EC6E7B">
        <w:t xml:space="preserve">. As best practice </w:t>
      </w:r>
      <w:r w:rsidR="00C461A4">
        <w:t xml:space="preserve">different </w:t>
      </w:r>
      <w:r w:rsidR="00C976F9">
        <w:t xml:space="preserve">override steps </w:t>
      </w:r>
      <w:r w:rsidR="00C461A4">
        <w:t xml:space="preserve">in copy from the default one </w:t>
      </w:r>
      <w:r w:rsidR="002C015C">
        <w:t>is</w:t>
      </w:r>
      <w:r w:rsidR="00C976F9">
        <w:t xml:space="preserve"> usually created in advance</w:t>
      </w:r>
      <w:r w:rsidR="00C461A4">
        <w:t xml:space="preserve"> to be set before and after relevant wave steps </w:t>
      </w:r>
      <w:r w:rsidR="00EC6E7B">
        <w:t>in case of need</w:t>
      </w:r>
      <w:r w:rsidR="00B047EB">
        <w:t>.</w:t>
      </w:r>
    </w:p>
    <w:p w:rsidR="009D2E5F" w:rsidP="00B30A2A" w:rsidRDefault="00880362" w14:paraId="0EFBA6F2" w14:textId="356F39B3">
      <w:r>
        <w:t xml:space="preserve">Basically, </w:t>
      </w:r>
      <w:r w:rsidR="00F977E7">
        <w:t>is this step you will create all the existing steps within all the waves. These steps will then be put into order and tied to a specific wave later.</w:t>
      </w:r>
    </w:p>
    <w:p w:rsidRPr="00B30A2A" w:rsidR="00C2326A" w:rsidP="00B30A2A" w:rsidRDefault="00C2326A" w14:paraId="30BF124F" w14:textId="4768F494">
      <w:r>
        <w:t>We are going to</w:t>
      </w:r>
      <w:r w:rsidR="00EE747F">
        <w:t xml:space="preserve"> create a new wave step</w:t>
      </w:r>
      <w:r w:rsidR="00051124">
        <w:t>:</w:t>
      </w:r>
      <w:r w:rsidR="00EE747F">
        <w:t xml:space="preserve"> </w:t>
      </w:r>
    </w:p>
    <w:p w:rsidR="00EE747F" w:rsidP="00270CF1" w:rsidRDefault="00EE747F" w14:paraId="5D6C4802" w14:textId="4B8DE492">
      <w:pPr>
        <w:jc w:val="center"/>
        <w:rPr>
          <w:noProof/>
        </w:rPr>
      </w:pPr>
    </w:p>
    <w:p w:rsidR="00595814" w:rsidP="001E3210" w:rsidRDefault="005E7EF5" w14:paraId="7A5A31DF" w14:textId="014C6235">
      <w:pPr>
        <w:jc w:val="center"/>
        <w:rPr>
          <w:noProof/>
        </w:rPr>
      </w:pPr>
      <w:r>
        <w:rPr>
          <w:noProof/>
        </w:rPr>
        <w:drawing>
          <wp:inline distT="0" distB="0" distL="0" distR="0" wp14:anchorId="3DA93A0A" wp14:editId="44BAC114">
            <wp:extent cx="3783081" cy="3147255"/>
            <wp:effectExtent l="0" t="0" r="8255" b="0"/>
            <wp:docPr id="69" name="Image 6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69" descr="Une image contenant texte&#10;&#10;Description générée automatiquement"/>
                    <pic:cNvPicPr/>
                  </pic:nvPicPr>
                  <pic:blipFill>
                    <a:blip r:embed="rId182"/>
                    <a:stretch>
                      <a:fillRect/>
                    </a:stretch>
                  </pic:blipFill>
                  <pic:spPr>
                    <a:xfrm>
                      <a:off x="0" y="0"/>
                      <a:ext cx="3798639" cy="3160198"/>
                    </a:xfrm>
                    <a:prstGeom prst="rect">
                      <a:avLst/>
                    </a:prstGeom>
                  </pic:spPr>
                </pic:pic>
              </a:graphicData>
            </a:graphic>
          </wp:inline>
        </w:drawing>
      </w:r>
    </w:p>
    <w:p w:rsidRPr="00A255A7" w:rsidR="00595814" w:rsidP="00642E14" w:rsidRDefault="00595814" w14:paraId="78D8F7CB" w14:textId="3439D63D">
      <w:pPr>
        <w:pStyle w:val="Heading3"/>
        <w:numPr>
          <w:ilvl w:val="2"/>
          <w:numId w:val="5"/>
        </w:numPr>
        <w:jc w:val="both"/>
        <w:rPr>
          <w:rStyle w:val="IntenseReference"/>
          <w:sz w:val="22"/>
          <w:szCs w:val="22"/>
        </w:rPr>
      </w:pPr>
      <w:bookmarkStart w:name="_Toc109737606" w:id="87"/>
      <w:r w:rsidRPr="00A255A7">
        <w:rPr>
          <w:rStyle w:val="IntenseReference"/>
          <w:sz w:val="22"/>
          <w:szCs w:val="22"/>
        </w:rPr>
        <w:t>Wave flow</w:t>
      </w:r>
      <w:bookmarkEnd w:id="87"/>
    </w:p>
    <w:p w:rsidR="00A5681A" w:rsidP="00A5681A" w:rsidRDefault="009F00C6" w14:paraId="68AF02CC" w14:textId="0C0504C3">
      <w:pPr>
        <w:jc w:val="both"/>
      </w:pPr>
      <w:r>
        <w:t xml:space="preserve">In this step, we put in order </w:t>
      </w:r>
      <w:r w:rsidR="00F76C10">
        <w:t>the wave steps we created previously</w:t>
      </w:r>
      <w:r w:rsidR="00CB2F1B">
        <w:t>, according to the wave they belong to.</w:t>
      </w:r>
      <w:r w:rsidR="00F705E3">
        <w:t xml:space="preserve"> We will later </w:t>
      </w:r>
      <w:r w:rsidRPr="005D4D77" w:rsidR="005D4D77">
        <w:t xml:space="preserve">associate </w:t>
      </w:r>
      <w:r w:rsidR="00F67269">
        <w:t>each wave flow</w:t>
      </w:r>
      <w:r w:rsidRPr="005D4D77" w:rsidR="005D4D77">
        <w:t xml:space="preserve"> with the appropriate wave </w:t>
      </w:r>
      <w:r w:rsidR="00F67269">
        <w:t>in</w:t>
      </w:r>
      <w:r w:rsidRPr="005D4D77" w:rsidR="005D4D77">
        <w:t xml:space="preserve"> the Wave Master Window.</w:t>
      </w:r>
      <w:r w:rsidRPr="006A04FD" w:rsidR="006A04FD">
        <w:rPr>
          <w:noProof/>
        </w:rPr>
        <w:t xml:space="preserve"> </w:t>
      </w:r>
    </w:p>
    <w:p w:rsidR="00A5681A" w:rsidP="00A5681A" w:rsidRDefault="00A5681A" w14:paraId="25969584" w14:textId="42A6339C">
      <w:pPr>
        <w:jc w:val="center"/>
        <w:rPr>
          <w:noProof/>
        </w:rPr>
      </w:pPr>
      <w:r>
        <w:rPr>
          <w:noProof/>
        </w:rPr>
        <w:drawing>
          <wp:inline distT="0" distB="0" distL="0" distR="0" wp14:anchorId="7D16B2D2" wp14:editId="5BEF2EFE">
            <wp:extent cx="3812011" cy="3341077"/>
            <wp:effectExtent l="0" t="0" r="0" b="0"/>
            <wp:docPr id="71" name="Image 7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71" descr="Une image contenant texte&#10;&#10;Description générée automatiquement"/>
                    <pic:cNvPicPr/>
                  </pic:nvPicPr>
                  <pic:blipFill>
                    <a:blip r:embed="rId183"/>
                    <a:stretch>
                      <a:fillRect/>
                    </a:stretch>
                  </pic:blipFill>
                  <pic:spPr>
                    <a:xfrm>
                      <a:off x="0" y="0"/>
                      <a:ext cx="3825257" cy="3352686"/>
                    </a:xfrm>
                    <a:prstGeom prst="rect">
                      <a:avLst/>
                    </a:prstGeom>
                  </pic:spPr>
                </pic:pic>
              </a:graphicData>
            </a:graphic>
          </wp:inline>
        </w:drawing>
      </w:r>
    </w:p>
    <w:p w:rsidR="00973FE5" w:rsidP="00EC40C7" w:rsidRDefault="00BC5FB6" w14:paraId="735DBB64" w14:textId="15867046">
      <w:pPr>
        <w:jc w:val="center"/>
        <w:rPr>
          <w:noProof/>
        </w:rPr>
      </w:pPr>
      <w:r>
        <w:rPr>
          <w:noProof/>
        </w:rPr>
        <w:drawing>
          <wp:inline distT="0" distB="0" distL="0" distR="0" wp14:anchorId="61967748" wp14:editId="5FC7B81A">
            <wp:extent cx="3426950" cy="3016641"/>
            <wp:effectExtent l="0" t="0" r="254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3426950" cy="3016641"/>
                    </a:xfrm>
                    <a:prstGeom prst="rect">
                      <a:avLst/>
                    </a:prstGeom>
                  </pic:spPr>
                </pic:pic>
              </a:graphicData>
            </a:graphic>
          </wp:inline>
        </w:drawing>
      </w:r>
      <w:r w:rsidR="002312B7">
        <w:rPr>
          <w:noProof/>
        </w:rPr>
        <w:drawing>
          <wp:inline distT="0" distB="0" distL="0" distR="0" wp14:anchorId="634A4508" wp14:editId="4472D43C">
            <wp:extent cx="3486254" cy="3111891"/>
            <wp:effectExtent l="0" t="0" r="0" b="3175"/>
            <wp:docPr id="75" name="Image 7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75" descr="Une image contenant texte&#10;&#10;Description générée automatiquement"/>
                    <pic:cNvPicPr/>
                  </pic:nvPicPr>
                  <pic:blipFill>
                    <a:blip r:embed="rId185"/>
                    <a:stretch>
                      <a:fillRect/>
                    </a:stretch>
                  </pic:blipFill>
                  <pic:spPr>
                    <a:xfrm>
                      <a:off x="0" y="0"/>
                      <a:ext cx="3486254" cy="3111891"/>
                    </a:xfrm>
                    <a:prstGeom prst="rect">
                      <a:avLst/>
                    </a:prstGeom>
                  </pic:spPr>
                </pic:pic>
              </a:graphicData>
            </a:graphic>
          </wp:inline>
        </w:drawing>
      </w:r>
    </w:p>
    <w:p w:rsidRPr="00D76955" w:rsidR="00422C8F" w:rsidP="00422C8F" w:rsidRDefault="00422C8F" w14:paraId="71C61CB5" w14:textId="0A4CCA3B">
      <w:pPr>
        <w:jc w:val="both"/>
      </w:pPr>
      <w:r>
        <w:t xml:space="preserve">When </w:t>
      </w:r>
      <w:r w:rsidR="00F679B9">
        <w:t xml:space="preserve">creating a new Wave flow, </w:t>
      </w:r>
      <w:r w:rsidR="00574812">
        <w:t xml:space="preserve">remember to click </w:t>
      </w:r>
      <w:r w:rsidR="00574812">
        <w:rPr>
          <w:b/>
          <w:bCs/>
        </w:rPr>
        <w:t xml:space="preserve">Apply </w:t>
      </w:r>
      <w:r w:rsidR="00574812">
        <w:t xml:space="preserve">once you </w:t>
      </w:r>
      <w:r w:rsidR="00A62D97">
        <w:t xml:space="preserve">have written down the </w:t>
      </w:r>
      <w:r w:rsidR="00846019">
        <w:rPr>
          <w:b/>
          <w:bCs/>
        </w:rPr>
        <w:t xml:space="preserve">Wave flow name </w:t>
      </w:r>
      <w:r w:rsidR="00846019">
        <w:t xml:space="preserve">and </w:t>
      </w:r>
      <w:r w:rsidR="00846019">
        <w:rPr>
          <w:b/>
          <w:bCs/>
        </w:rPr>
        <w:t>Description</w:t>
      </w:r>
      <w:r w:rsidR="00846019">
        <w:t xml:space="preserve"> to </w:t>
      </w:r>
      <w:r w:rsidR="004B6482">
        <w:t xml:space="preserve">have access to the </w:t>
      </w:r>
      <w:r w:rsidR="004B6482">
        <w:rPr>
          <w:b/>
          <w:bCs/>
        </w:rPr>
        <w:t>Detail records</w:t>
      </w:r>
      <w:r w:rsidR="004B6482">
        <w:t xml:space="preserve">. You can then </w:t>
      </w:r>
      <w:r w:rsidR="00966B43">
        <w:rPr>
          <w:b/>
          <w:bCs/>
        </w:rPr>
        <w:t>right click</w:t>
      </w:r>
      <w:r w:rsidR="00966B43">
        <w:t xml:space="preserve">, </w:t>
      </w:r>
      <w:r w:rsidR="00966B43">
        <w:rPr>
          <w:b/>
          <w:bCs/>
        </w:rPr>
        <w:t>New</w:t>
      </w:r>
      <w:r w:rsidR="00C00AC4">
        <w:t xml:space="preserve"> and select the </w:t>
      </w:r>
      <w:r w:rsidR="005B1644">
        <w:t xml:space="preserve">Wave steps you wish to add. </w:t>
      </w:r>
      <w:r w:rsidR="00E00E15">
        <w:t>Remember to set up the</w:t>
      </w:r>
      <w:r w:rsidR="00845202">
        <w:t xml:space="preserve"> wave steps in the right order, using </w:t>
      </w:r>
      <w:r w:rsidR="00D76955">
        <w:t xml:space="preserve">the </w:t>
      </w:r>
      <w:r w:rsidR="00D76955">
        <w:rPr>
          <w:b/>
          <w:bCs/>
        </w:rPr>
        <w:t xml:space="preserve">Sequence </w:t>
      </w:r>
      <w:r w:rsidR="00D76955">
        <w:t>field.</w:t>
      </w:r>
      <w:r w:rsidR="00B93411">
        <w:t xml:space="preserve"> More information on the suggested order for wave steps </w:t>
      </w:r>
      <w:r w:rsidR="003F7BBF">
        <w:t>are detailed in AIM.</w:t>
      </w:r>
    </w:p>
    <w:p w:rsidRPr="00EF541A" w:rsidR="00595814" w:rsidP="00642E14" w:rsidRDefault="00595814" w14:paraId="27A2E7E8" w14:textId="66EAC99B">
      <w:pPr>
        <w:pStyle w:val="Heading3"/>
        <w:numPr>
          <w:ilvl w:val="2"/>
          <w:numId w:val="5"/>
        </w:numPr>
        <w:jc w:val="both"/>
        <w:rPr>
          <w:sz w:val="22"/>
          <w:szCs w:val="22"/>
        </w:rPr>
      </w:pPr>
      <w:bookmarkStart w:name="_Toc109737607" w:id="88"/>
      <w:r w:rsidRPr="00EF541A">
        <w:rPr>
          <w:rStyle w:val="IntenseReference"/>
          <w:sz w:val="22"/>
          <w:szCs w:val="22"/>
        </w:rPr>
        <w:t>Wave maximums</w:t>
      </w:r>
      <w:bookmarkEnd w:id="88"/>
    </w:p>
    <w:p w:rsidR="00057515" w:rsidP="00595814" w:rsidRDefault="008714D8" w14:paraId="4E1CF640" w14:textId="7E289F79">
      <w:pPr>
        <w:jc w:val="both"/>
      </w:pPr>
      <w:r w:rsidRPr="008714D8">
        <w:t>During the wave building process, the wave maximum record determines when a wave will stop accepting shipments. When the system stops accepting shipments, it generates a new wave and therefore continues accepting shipments. You will establish wave maximums on the Wave Maximums Window.</w:t>
      </w:r>
      <w:r w:rsidR="001956D3">
        <w:t xml:space="preserve"> This </w:t>
      </w:r>
      <w:r w:rsidR="00B06F86">
        <w:t>maximum may b</w:t>
      </w:r>
      <w:r w:rsidR="00CA5B9C">
        <w:t>e number of lines,</w:t>
      </w:r>
      <w:r w:rsidR="00071541">
        <w:t xml:space="preserve"> of shipments, a quantity, a weight or even a volume.</w:t>
      </w:r>
    </w:p>
    <w:p w:rsidR="00595814" w:rsidP="00595814" w:rsidRDefault="00E25AD8" w14:paraId="59DA52AF" w14:textId="66A96891">
      <w:pPr>
        <w:jc w:val="both"/>
      </w:pPr>
      <w:r>
        <w:t>T</w:t>
      </w:r>
      <w:r w:rsidRPr="008714D8" w:rsidR="008714D8">
        <w:t xml:space="preserve">hese maximums </w:t>
      </w:r>
      <w:r w:rsidR="00590BE1">
        <w:t>are later ass</w:t>
      </w:r>
      <w:r w:rsidR="003A7018">
        <w:t xml:space="preserve">ociated </w:t>
      </w:r>
      <w:r w:rsidRPr="008714D8" w:rsidR="008714D8">
        <w:t xml:space="preserve">with the appropriate waves </w:t>
      </w:r>
      <w:r w:rsidR="003A7018">
        <w:t>via</w:t>
      </w:r>
      <w:r w:rsidRPr="008714D8" w:rsidR="008714D8">
        <w:t xml:space="preserve"> the Wave Master Window.</w:t>
      </w:r>
    </w:p>
    <w:p w:rsidR="008C6070" w:rsidP="00595814" w:rsidRDefault="008C6070" w14:paraId="0C1D8282" w14:textId="664BC51E">
      <w:pPr>
        <w:jc w:val="both"/>
      </w:pPr>
      <w:r>
        <w:t xml:space="preserve">In our case, no </w:t>
      </w:r>
      <w:r w:rsidR="00B52CA0">
        <w:t>maximums needed to be defined.</w:t>
      </w:r>
    </w:p>
    <w:p w:rsidRPr="00F362DD" w:rsidR="00595814" w:rsidP="00642E14" w:rsidRDefault="00595814" w14:paraId="1280129F" w14:textId="1BBCEAC9">
      <w:pPr>
        <w:pStyle w:val="Heading3"/>
        <w:numPr>
          <w:ilvl w:val="2"/>
          <w:numId w:val="5"/>
        </w:numPr>
        <w:jc w:val="both"/>
        <w:rPr>
          <w:sz w:val="22"/>
          <w:szCs w:val="22"/>
        </w:rPr>
      </w:pPr>
      <w:bookmarkStart w:name="_Toc109737608" w:id="89"/>
      <w:r w:rsidRPr="00F362DD">
        <w:rPr>
          <w:rStyle w:val="IntenseReference"/>
          <w:sz w:val="22"/>
          <w:szCs w:val="22"/>
        </w:rPr>
        <w:t>Wave criteria</w:t>
      </w:r>
      <w:bookmarkEnd w:id="89"/>
    </w:p>
    <w:p w:rsidR="00C97D03" w:rsidP="00595814" w:rsidRDefault="00D410F9" w14:paraId="7C9404DE" w14:textId="77777777">
      <w:pPr>
        <w:jc w:val="both"/>
      </w:pPr>
      <w:r>
        <w:t xml:space="preserve">This step allows </w:t>
      </w:r>
      <w:r w:rsidR="00972783">
        <w:t xml:space="preserve">the definition of the criteria which will </w:t>
      </w:r>
      <w:r w:rsidR="00696849">
        <w:t>determine which shipment</w:t>
      </w:r>
      <w:r w:rsidR="00063465">
        <w:t xml:space="preserve">s will be included in which </w:t>
      </w:r>
      <w:r w:rsidR="00C95267">
        <w:t>type of wave.</w:t>
      </w:r>
      <w:r w:rsidR="00C97D03">
        <w:t xml:space="preserve"> If a shipment line matches a criteria rule, then the system will select the entire shipment for the wave.</w:t>
      </w:r>
    </w:p>
    <w:p w:rsidR="006755A7" w:rsidP="003E03E9" w:rsidRDefault="00C97D03" w14:paraId="2A93CFF4" w14:textId="716DF2FB">
      <w:pPr>
        <w:jc w:val="both"/>
      </w:pPr>
      <w:r>
        <w:t xml:space="preserve">Note that all the shipment lines do not have to match </w:t>
      </w:r>
      <w:r w:rsidR="00121DFD">
        <w:t>for</w:t>
      </w:r>
      <w:r>
        <w:t xml:space="preserve"> a shipment to be selected.</w:t>
      </w:r>
    </w:p>
    <w:p w:rsidRPr="003968FE" w:rsidR="00363559" w:rsidP="00BB1327" w:rsidRDefault="00017DAA" w14:paraId="4F72B495" w14:textId="720ABEBE">
      <w:pPr>
        <w:jc w:val="center"/>
      </w:pPr>
      <w:r>
        <w:rPr>
          <w:noProof/>
        </w:rPr>
        <w:drawing>
          <wp:inline distT="0" distB="0" distL="0" distR="0" wp14:anchorId="7BCBBE34" wp14:editId="35F2C026">
            <wp:extent cx="4138757" cy="3884100"/>
            <wp:effectExtent l="0" t="0" r="0" b="2540"/>
            <wp:docPr id="76" name="Image 7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76" descr="Une image contenant texte&#10;&#10;Description générée automatiquement"/>
                    <pic:cNvPicPr/>
                  </pic:nvPicPr>
                  <pic:blipFill>
                    <a:blip r:embed="rId186"/>
                    <a:stretch>
                      <a:fillRect/>
                    </a:stretch>
                  </pic:blipFill>
                  <pic:spPr>
                    <a:xfrm>
                      <a:off x="0" y="0"/>
                      <a:ext cx="4148114" cy="3892881"/>
                    </a:xfrm>
                    <a:prstGeom prst="rect">
                      <a:avLst/>
                    </a:prstGeom>
                  </pic:spPr>
                </pic:pic>
              </a:graphicData>
            </a:graphic>
          </wp:inline>
        </w:drawing>
      </w:r>
    </w:p>
    <w:p w:rsidRPr="003E03E9" w:rsidR="00F2486A" w:rsidP="00642E14" w:rsidRDefault="00F2486A" w14:paraId="431E8A58" w14:textId="1D32765B">
      <w:pPr>
        <w:pStyle w:val="Heading3"/>
        <w:numPr>
          <w:ilvl w:val="2"/>
          <w:numId w:val="5"/>
        </w:numPr>
        <w:jc w:val="both"/>
        <w:rPr>
          <w:rStyle w:val="IntenseReference"/>
          <w:sz w:val="22"/>
          <w:szCs w:val="22"/>
        </w:rPr>
      </w:pPr>
      <w:bookmarkStart w:name="_Toc109737609" w:id="90"/>
      <w:r w:rsidRPr="003E03E9">
        <w:rPr>
          <w:rStyle w:val="IntenseReference"/>
          <w:sz w:val="22"/>
          <w:szCs w:val="22"/>
        </w:rPr>
        <w:t>Wave master</w:t>
      </w:r>
      <w:bookmarkEnd w:id="90"/>
    </w:p>
    <w:p w:rsidR="00106FC8" w:rsidP="00205854" w:rsidRDefault="00C62AD5" w14:paraId="33F34459" w14:textId="096CCF02">
      <w:pPr>
        <w:jc w:val="both"/>
      </w:pPr>
      <w:r>
        <w:t xml:space="preserve">This step </w:t>
      </w:r>
      <w:r w:rsidR="00990B81">
        <w:t xml:space="preserve">ties all the previously created information together under a Wave </w:t>
      </w:r>
      <w:r w:rsidR="00000042">
        <w:t xml:space="preserve">master </w:t>
      </w:r>
      <w:r w:rsidR="00AF001C">
        <w:t xml:space="preserve">also </w:t>
      </w:r>
      <w:r w:rsidR="00F453B9">
        <w:t>including</w:t>
      </w:r>
      <w:r w:rsidR="00000042">
        <w:t xml:space="preserve"> the document and label mas</w:t>
      </w:r>
      <w:r w:rsidR="00F453B9">
        <w:t>t</w:t>
      </w:r>
      <w:r w:rsidR="00000042">
        <w:t xml:space="preserve">ers (detailed in the Document Printing </w:t>
      </w:r>
      <w:r w:rsidR="004B32D7">
        <w:t>Paragraph)</w:t>
      </w:r>
      <w:r w:rsidR="00D713A9">
        <w:t>.</w:t>
      </w:r>
    </w:p>
    <w:p w:rsidRPr="00106FC8" w:rsidR="00D713A9" w:rsidP="00205854" w:rsidRDefault="00D713A9" w14:paraId="2BDEBDEC" w14:textId="71D37EAA">
      <w:pPr>
        <w:jc w:val="both"/>
      </w:pPr>
      <w:r>
        <w:t xml:space="preserve">In the wave master is also selected the wave execution mode that regulate </w:t>
      </w:r>
      <w:r w:rsidR="00685EDC">
        <w:t>if and how a wave will be built starting from shipment in the pool.</w:t>
      </w:r>
    </w:p>
    <w:p w:rsidR="005D7B01" w:rsidP="00A255A7" w:rsidRDefault="00A255A7" w14:paraId="523087B5" w14:textId="3F619CA3">
      <w:r>
        <w:rPr>
          <w:noProof/>
        </w:rPr>
        <w:drawing>
          <wp:inline distT="0" distB="0" distL="0" distR="0" wp14:anchorId="755FB586" wp14:editId="66FBF20D">
            <wp:extent cx="2743886" cy="2277243"/>
            <wp:effectExtent l="0" t="0" r="0" b="8890"/>
            <wp:docPr id="85" name="Image 8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 85" descr="Une image contenant texte&#10;&#10;Description générée automatiquement"/>
                    <pic:cNvPicPr/>
                  </pic:nvPicPr>
                  <pic:blipFill>
                    <a:blip r:embed="rId187"/>
                    <a:stretch>
                      <a:fillRect/>
                    </a:stretch>
                  </pic:blipFill>
                  <pic:spPr>
                    <a:xfrm>
                      <a:off x="0" y="0"/>
                      <a:ext cx="2759180" cy="2289936"/>
                    </a:xfrm>
                    <a:prstGeom prst="rect">
                      <a:avLst/>
                    </a:prstGeom>
                  </pic:spPr>
                </pic:pic>
              </a:graphicData>
            </a:graphic>
          </wp:inline>
        </w:drawing>
      </w:r>
      <w:r>
        <w:t xml:space="preserve">      </w:t>
      </w:r>
      <w:r w:rsidR="005D7B01">
        <w:rPr>
          <w:noProof/>
        </w:rPr>
        <w:drawing>
          <wp:inline distT="0" distB="0" distL="0" distR="0" wp14:anchorId="5C16FB9E" wp14:editId="5A631946">
            <wp:extent cx="2764482" cy="2273495"/>
            <wp:effectExtent l="0" t="0" r="0" b="0"/>
            <wp:docPr id="84" name="Image 8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 84" descr="Une image contenant texte&#10;&#10;Description générée automatiquement"/>
                    <pic:cNvPicPr/>
                  </pic:nvPicPr>
                  <pic:blipFill>
                    <a:blip r:embed="rId188"/>
                    <a:stretch>
                      <a:fillRect/>
                    </a:stretch>
                  </pic:blipFill>
                  <pic:spPr>
                    <a:xfrm>
                      <a:off x="0" y="0"/>
                      <a:ext cx="2776835" cy="2283654"/>
                    </a:xfrm>
                    <a:prstGeom prst="rect">
                      <a:avLst/>
                    </a:prstGeom>
                  </pic:spPr>
                </pic:pic>
              </a:graphicData>
            </a:graphic>
          </wp:inline>
        </w:drawing>
      </w:r>
    </w:p>
    <w:p w:rsidRPr="00740C98" w:rsidR="006062F1" w:rsidP="005508CE" w:rsidRDefault="00EE603F" w14:paraId="56AD7522" w14:textId="39CE92BA">
      <w:pPr>
        <w:pStyle w:val="ListParagraph"/>
      </w:pPr>
      <w:bookmarkStart w:name="_Toc109737610" w:id="91"/>
      <w:r w:rsidRPr="00740C98">
        <w:t>Value Added Services</w:t>
      </w:r>
      <w:bookmarkEnd w:id="91"/>
    </w:p>
    <w:p w:rsidRPr="00894587" w:rsidR="00AC4F80" w:rsidP="00894587" w:rsidRDefault="00B9613C" w14:paraId="7ED4D7E8" w14:textId="60B6314D">
      <w:pPr>
        <w:pStyle w:val="Heading3"/>
        <w:rPr>
          <w:sz w:val="22"/>
          <w:szCs w:val="26"/>
        </w:rPr>
      </w:pPr>
      <w:bookmarkStart w:name="_Toc109737611" w:id="92"/>
      <w:r w:rsidRPr="00631151">
        <w:rPr>
          <w:sz w:val="22"/>
          <w:szCs w:val="26"/>
        </w:rPr>
        <w:t>1.10.1</w:t>
      </w:r>
      <w:r w:rsidR="00631151">
        <w:rPr>
          <w:sz w:val="22"/>
          <w:szCs w:val="26"/>
        </w:rPr>
        <w:t xml:space="preserve"> VAS</w:t>
      </w:r>
      <w:r w:rsidR="00D029F2">
        <w:rPr>
          <w:sz w:val="22"/>
          <w:szCs w:val="26"/>
        </w:rPr>
        <w:t xml:space="preserve"> activity criteria</w:t>
      </w:r>
      <w:bookmarkEnd w:id="92"/>
      <w:r w:rsidR="001A51DC">
        <w:rPr>
          <w:sz w:val="22"/>
          <w:szCs w:val="26"/>
        </w:rPr>
        <w:t xml:space="preserve"> </w:t>
      </w:r>
    </w:p>
    <w:p w:rsidR="00894587" w:rsidP="00894587" w:rsidRDefault="00894587" w14:paraId="13943A7C" w14:textId="5527D504">
      <w:pPr>
        <w:jc w:val="center"/>
      </w:pPr>
      <w:r>
        <w:rPr>
          <w:noProof/>
        </w:rPr>
        <w:drawing>
          <wp:inline distT="0" distB="0" distL="0" distR="0" wp14:anchorId="041767AB" wp14:editId="50FD92D6">
            <wp:extent cx="5727700" cy="2401570"/>
            <wp:effectExtent l="0" t="0" r="6350" b="0"/>
            <wp:docPr id="1693334721" name="Image 1693334721"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721" name="Image 1693334721" descr="Une image contenant table&#10;&#10;Description générée automatiquement"/>
                    <pic:cNvPicPr/>
                  </pic:nvPicPr>
                  <pic:blipFill>
                    <a:blip r:embed="rId189"/>
                    <a:stretch>
                      <a:fillRect/>
                    </a:stretch>
                  </pic:blipFill>
                  <pic:spPr>
                    <a:xfrm>
                      <a:off x="0" y="0"/>
                      <a:ext cx="5727700" cy="2401570"/>
                    </a:xfrm>
                    <a:prstGeom prst="rect">
                      <a:avLst/>
                    </a:prstGeom>
                  </pic:spPr>
                </pic:pic>
              </a:graphicData>
            </a:graphic>
          </wp:inline>
        </w:drawing>
      </w:r>
    </w:p>
    <w:p w:rsidRPr="001E7D45" w:rsidR="00116AAA" w:rsidP="00642E14" w:rsidRDefault="00E147E4" w14:paraId="518199D1" w14:textId="132A85C8">
      <w:pPr>
        <w:pStyle w:val="Heading3"/>
        <w:numPr>
          <w:ilvl w:val="2"/>
          <w:numId w:val="9"/>
        </w:numPr>
        <w:rPr>
          <w:sz w:val="22"/>
          <w:szCs w:val="26"/>
        </w:rPr>
      </w:pPr>
      <w:bookmarkStart w:name="_Toc109737612" w:id="93"/>
      <w:r w:rsidRPr="00E147E4">
        <w:rPr>
          <w:sz w:val="22"/>
          <w:szCs w:val="26"/>
        </w:rPr>
        <w:t>VAS Activity</w:t>
      </w:r>
      <w:bookmarkEnd w:id="93"/>
    </w:p>
    <w:p w:rsidRPr="004F6235" w:rsidR="00116AAA" w:rsidP="00675433" w:rsidRDefault="00116AAA" w14:paraId="5EE31321" w14:textId="6E545EA3">
      <w:r>
        <w:rPr>
          <w:noProof/>
        </w:rPr>
        <w:drawing>
          <wp:inline distT="0" distB="0" distL="0" distR="0" wp14:anchorId="35BF8AA7" wp14:editId="3DE3126E">
            <wp:extent cx="5727700" cy="2488565"/>
            <wp:effectExtent l="0" t="0" r="6350" b="6985"/>
            <wp:docPr id="1693334720" name="Image 1693334720"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720" name="Image 1693334720" descr="Une image contenant table&#10;&#10;Description générée automatiquement"/>
                    <pic:cNvPicPr/>
                  </pic:nvPicPr>
                  <pic:blipFill>
                    <a:blip r:embed="rId190"/>
                    <a:stretch>
                      <a:fillRect/>
                    </a:stretch>
                  </pic:blipFill>
                  <pic:spPr>
                    <a:xfrm>
                      <a:off x="0" y="0"/>
                      <a:ext cx="5727700" cy="2488565"/>
                    </a:xfrm>
                    <a:prstGeom prst="rect">
                      <a:avLst/>
                    </a:prstGeom>
                  </pic:spPr>
                </pic:pic>
              </a:graphicData>
            </a:graphic>
          </wp:inline>
        </w:drawing>
      </w:r>
    </w:p>
    <w:p w:rsidRPr="00E147E4" w:rsidR="00E147E4" w:rsidP="0082012B" w:rsidRDefault="00E147E4" w14:paraId="4540E30E" w14:textId="4B46E784">
      <w:pPr>
        <w:jc w:val="center"/>
      </w:pPr>
    </w:p>
    <w:p w:rsidRPr="00740C98" w:rsidR="00E01B1E" w:rsidP="005508CE" w:rsidRDefault="00E84E31" w14:paraId="3A5FA722" w14:textId="59AA55A4">
      <w:pPr>
        <w:pStyle w:val="ListParagraph"/>
      </w:pPr>
      <w:bookmarkStart w:name="_Toc109737613" w:id="94"/>
      <w:r w:rsidRPr="00740C98">
        <w:t xml:space="preserve">Cycle </w:t>
      </w:r>
      <w:r w:rsidRPr="00740C98" w:rsidR="00F077CD">
        <w:t>counting</w:t>
      </w:r>
      <w:bookmarkEnd w:id="94"/>
    </w:p>
    <w:p w:rsidR="00E01B1E" w:rsidP="00E01B1E" w:rsidRDefault="00DD7E3D" w14:paraId="1A89FA9A" w14:textId="4D8EBD75">
      <w:pPr>
        <w:jc w:val="both"/>
      </w:pPr>
      <w:r>
        <w:t xml:space="preserve">Cycle counting is a crucial </w:t>
      </w:r>
      <w:r w:rsidR="000C5BF6">
        <w:t xml:space="preserve">concept, as it enables </w:t>
      </w:r>
      <w:r w:rsidR="005360E9">
        <w:t xml:space="preserve">a comparison between what should </w:t>
      </w:r>
      <w:r w:rsidR="00D03349">
        <w:t xml:space="preserve">be in a location and what is </w:t>
      </w:r>
      <w:r w:rsidR="00721CFE">
        <w:t xml:space="preserve">physically </w:t>
      </w:r>
      <w:r w:rsidR="00D03349">
        <w:t xml:space="preserve">there. </w:t>
      </w:r>
      <w:r w:rsidR="00E121A7">
        <w:t xml:space="preserve">Doing so </w:t>
      </w:r>
      <w:r w:rsidR="00255704">
        <w:t xml:space="preserve">will allow SCALE to </w:t>
      </w:r>
      <w:r w:rsidR="00786D81">
        <w:t xml:space="preserve">give accurate </w:t>
      </w:r>
      <w:r w:rsidR="007A446B">
        <w:t>numbers regarding the inventory</w:t>
      </w:r>
      <w:r w:rsidR="00EA6F9F">
        <w:t xml:space="preserve">. However, </w:t>
      </w:r>
      <w:r w:rsidR="005A4748">
        <w:t xml:space="preserve">cycle counting </w:t>
      </w:r>
      <w:r w:rsidR="0093525F">
        <w:t>can either</w:t>
      </w:r>
      <w:r w:rsidR="005A4748">
        <w:t xml:space="preserve"> be</w:t>
      </w:r>
      <w:r w:rsidR="002E3663">
        <w:t xml:space="preserve"> planne</w:t>
      </w:r>
      <w:r w:rsidR="0093525F">
        <w:t xml:space="preserve">d or not. </w:t>
      </w:r>
      <w:r w:rsidR="00CE2F21">
        <w:t xml:space="preserve">In both cases, SCALE needs to support </w:t>
      </w:r>
      <w:r w:rsidR="002F233A">
        <w:t xml:space="preserve">adjustments and </w:t>
      </w:r>
      <w:r w:rsidR="00134D16">
        <w:t xml:space="preserve">inventory transfer, regardless of </w:t>
      </w:r>
      <w:r w:rsidR="00AF2E23">
        <w:t>if</w:t>
      </w:r>
      <w:r w:rsidR="00D520C3">
        <w:t xml:space="preserve"> it</w:t>
      </w:r>
      <w:r w:rsidR="00134D16">
        <w:t xml:space="preserve"> was planned.</w:t>
      </w:r>
    </w:p>
    <w:p w:rsidR="00DD27AE" w:rsidP="00E01B1E" w:rsidRDefault="00DD27AE" w14:paraId="6327906B" w14:textId="4215CDCD">
      <w:pPr>
        <w:jc w:val="both"/>
      </w:pPr>
      <w:r>
        <w:rPr>
          <w:noProof/>
        </w:rPr>
        <w:object w:dxaOrig="16321" w:dyaOrig="7096" w14:anchorId="7FDC50D4">
          <v:shape id="_x0000_i1034" style="width:467.25pt;height:205.5pt" o:ole="" type="#_x0000_t75">
            <v:imagedata o:title="" r:id="rId191"/>
          </v:shape>
          <o:OLEObject Type="Embed" ProgID="Visio.Drawing.15" ShapeID="_x0000_i1034" DrawAspect="Content" ObjectID="_1829304994" r:id="rId192"/>
        </w:object>
      </w:r>
    </w:p>
    <w:p w:rsidRPr="002E58E8" w:rsidR="00E01B1E" w:rsidP="00642E14" w:rsidRDefault="008171CD" w14:paraId="24FF879E" w14:textId="77777777">
      <w:pPr>
        <w:pStyle w:val="Heading3"/>
        <w:numPr>
          <w:ilvl w:val="2"/>
          <w:numId w:val="5"/>
        </w:numPr>
        <w:ind w:left="0" w:firstLine="0"/>
        <w:jc w:val="both"/>
        <w:rPr>
          <w:rStyle w:val="IntenseReference"/>
          <w:sz w:val="22"/>
          <w:szCs w:val="22"/>
        </w:rPr>
      </w:pPr>
      <w:bookmarkStart w:name="_Toc109737614" w:id="95"/>
      <w:r w:rsidRPr="002E58E8">
        <w:rPr>
          <w:rStyle w:val="IntenseReference"/>
          <w:sz w:val="22"/>
          <w:szCs w:val="22"/>
        </w:rPr>
        <w:t>Cycle count system values</w:t>
      </w:r>
      <w:bookmarkEnd w:id="95"/>
    </w:p>
    <w:p w:rsidR="001F0EB0" w:rsidP="00205854" w:rsidRDefault="002C2610" w14:paraId="7A026F51" w14:textId="77777777">
      <w:pPr>
        <w:jc w:val="both"/>
      </w:pPr>
      <w:r>
        <w:t xml:space="preserve">All these </w:t>
      </w:r>
      <w:r w:rsidR="000579C0">
        <w:t>system</w:t>
      </w:r>
      <w:r w:rsidR="00D05CDD">
        <w:t>-</w:t>
      </w:r>
      <w:r w:rsidR="000579C0">
        <w:t xml:space="preserve">created </w:t>
      </w:r>
      <w:r w:rsidR="00B566E3">
        <w:t xml:space="preserve">values </w:t>
      </w:r>
      <w:r w:rsidR="00040195">
        <w:t xml:space="preserve">are used by the system to process </w:t>
      </w:r>
      <w:r w:rsidR="00D056DF">
        <w:t xml:space="preserve">cycle counts. </w:t>
      </w:r>
      <w:r w:rsidR="00EE7A93">
        <w:t xml:space="preserve">Refer to the Help menu </w:t>
      </w:r>
      <w:r w:rsidR="00814D5A">
        <w:t xml:space="preserve">to know if you need to modify any of those </w:t>
      </w:r>
      <w:r w:rsidR="003E6BEC">
        <w:t>values (</w:t>
      </w:r>
      <w:r w:rsidR="00D7580D">
        <w:t>depending on if the cycle counting is planned or not)</w:t>
      </w:r>
      <w:r w:rsidR="003E6BEC">
        <w:t>.</w:t>
      </w:r>
    </w:p>
    <w:p w:rsidR="00C15399" w:rsidP="00205854" w:rsidRDefault="00AA5C69" w14:paraId="4A757C19" w14:textId="77777777">
      <w:pPr>
        <w:jc w:val="both"/>
      </w:pPr>
      <w:r>
        <w:t>K</w:t>
      </w:r>
      <w:r w:rsidR="008E1B37">
        <w:t xml:space="preserve">eep in mind that to be able to </w:t>
      </w:r>
      <w:r w:rsidR="00FE7186">
        <w:t>confirm count</w:t>
      </w:r>
      <w:r w:rsidR="008E1B37">
        <w:t xml:space="preserve"> an adjustment type</w:t>
      </w:r>
      <w:r>
        <w:t xml:space="preserve"> need to be assigned</w:t>
      </w:r>
      <w:r w:rsidR="0017314A">
        <w:t xml:space="preserve"> </w:t>
      </w:r>
      <w:r>
        <w:t>as</w:t>
      </w:r>
      <w:r w:rsidR="00C15399">
        <w:t xml:space="preserve"> the </w:t>
      </w:r>
      <w:r w:rsidR="000B264B">
        <w:t xml:space="preserve">System value for </w:t>
      </w:r>
      <w:r w:rsidR="00FE7186">
        <w:t>the positive and negative adjustments</w:t>
      </w:r>
      <w:r w:rsidR="0017314A">
        <w:t xml:space="preserve"> of both Activity and </w:t>
      </w:r>
      <w:r w:rsidR="00CC41F9">
        <w:t>P</w:t>
      </w:r>
      <w:r w:rsidR="0017314A">
        <w:t>lanned count</w:t>
      </w:r>
      <w:r w:rsidR="009547B8">
        <w:t>.</w:t>
      </w:r>
    </w:p>
    <w:p w:rsidRPr="008F7742" w:rsidR="009547B8" w:rsidP="00205854" w:rsidRDefault="009547B8" w14:paraId="1826A6B9" w14:textId="77777777">
      <w:pPr>
        <w:jc w:val="both"/>
      </w:pPr>
      <w:r>
        <w:t>This adjustment type is used</w:t>
      </w:r>
      <w:r w:rsidR="00FF5464">
        <w:t>, in case of quantity discrepancy</w:t>
      </w:r>
      <w:r w:rsidR="00CC41F9">
        <w:t xml:space="preserve"> during cycle count</w:t>
      </w:r>
      <w:r w:rsidR="00FF5464">
        <w:t>,</w:t>
      </w:r>
      <w:r w:rsidR="00CC41F9">
        <w:t xml:space="preserve"> to update the quantity in a location.</w:t>
      </w:r>
    </w:p>
    <w:p w:rsidRPr="00E75225" w:rsidR="00E75225" w:rsidP="00AF2E23" w:rsidRDefault="000E1AF0" w14:paraId="1DD6C04E" w14:textId="77777777">
      <w:pPr>
        <w:jc w:val="center"/>
      </w:pPr>
      <w:r>
        <w:rPr>
          <w:noProof/>
        </w:rPr>
        <mc:AlternateContent>
          <mc:Choice Requires="wps">
            <w:drawing>
              <wp:anchor distT="0" distB="0" distL="114300" distR="114300" simplePos="0" relativeHeight="251658244" behindDoc="0" locked="0" layoutInCell="1" allowOverlap="1" wp14:anchorId="5796BDFD" wp14:editId="4D037A9C">
                <wp:simplePos x="0" y="0"/>
                <wp:positionH relativeFrom="column">
                  <wp:posOffset>3295650</wp:posOffset>
                </wp:positionH>
                <wp:positionV relativeFrom="paragraph">
                  <wp:posOffset>876300</wp:posOffset>
                </wp:positionV>
                <wp:extent cx="889000" cy="311150"/>
                <wp:effectExtent l="0" t="0" r="25400" b="12700"/>
                <wp:wrapNone/>
                <wp:docPr id="14" name="Rectangle 14"/>
                <wp:cNvGraphicFramePr/>
                <a:graphic xmlns:a="http://schemas.openxmlformats.org/drawingml/2006/main">
                  <a:graphicData uri="http://schemas.microsoft.com/office/word/2010/wordprocessingShape">
                    <wps:wsp>
                      <wps:cNvSpPr/>
                      <wps:spPr>
                        <a:xfrm>
                          <a:off x="0" y="0"/>
                          <a:ext cx="889000" cy="3111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ma14="http://schemas.microsoft.com/office/mac/drawingml/2011/main" xmlns:a14="http://schemas.microsoft.com/office/drawing/2010/main" xmlns:pic="http://schemas.openxmlformats.org/drawingml/2006/picture" xmlns:a="http://schemas.openxmlformats.org/drawingml/2006/main">
            <w:pict w14:anchorId="003076E0">
              <v:rect id="Rectangle 14" style="position:absolute;margin-left:259.5pt;margin-top:69pt;width:70pt;height:24.5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c00000" strokeweight="1.5pt" w14:anchorId="69A65D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"/>
            </w:pict>
          </mc:Fallback>
        </mc:AlternateContent>
      </w:r>
      <w:r>
        <w:rPr>
          <w:noProof/>
        </w:rPr>
        <mc:AlternateContent>
          <mc:Choice Requires="wps">
            <w:drawing>
              <wp:anchor distT="0" distB="0" distL="114300" distR="114300" simplePos="0" relativeHeight="251658245" behindDoc="0" locked="0" layoutInCell="1" allowOverlap="1" wp14:anchorId="19839B80" wp14:editId="68F13565">
                <wp:simplePos x="0" y="0"/>
                <wp:positionH relativeFrom="column">
                  <wp:posOffset>3282950</wp:posOffset>
                </wp:positionH>
                <wp:positionV relativeFrom="paragraph">
                  <wp:posOffset>1771650</wp:posOffset>
                </wp:positionV>
                <wp:extent cx="895350" cy="292100"/>
                <wp:effectExtent l="0" t="0" r="19050" b="12700"/>
                <wp:wrapNone/>
                <wp:docPr id="58" name="Rectangle 58"/>
                <wp:cNvGraphicFramePr/>
                <a:graphic xmlns:a="http://schemas.openxmlformats.org/drawingml/2006/main">
                  <a:graphicData uri="http://schemas.microsoft.com/office/word/2010/wordprocessingShape">
                    <wps:wsp>
                      <wps:cNvSpPr/>
                      <wps:spPr>
                        <a:xfrm>
                          <a:off x="0" y="0"/>
                          <a:ext cx="895350" cy="2921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ma14="http://schemas.microsoft.com/office/mac/drawingml/2011/main" xmlns:a14="http://schemas.microsoft.com/office/drawing/2010/main" xmlns:pic="http://schemas.openxmlformats.org/drawingml/2006/picture" xmlns:a="http://schemas.openxmlformats.org/drawingml/2006/main">
            <w:pict w14:anchorId="32A9034E">
              <v:rect id="Rectangle 58" style="position:absolute;margin-left:258.5pt;margin-top:139.5pt;width:70.5pt;height:23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0000" strokeweight="1.5pt" w14:anchorId="532C7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"/>
            </w:pict>
          </mc:Fallback>
        </mc:AlternateContent>
      </w:r>
      <w:r>
        <w:rPr>
          <w:noProof/>
        </w:rPr>
        <w:drawing>
          <wp:inline distT="0" distB="0" distL="0" distR="0" wp14:anchorId="089A50DE" wp14:editId="231CFAB7">
            <wp:extent cx="5943600" cy="2790190"/>
            <wp:effectExtent l="0" t="0" r="0" b="0"/>
            <wp:docPr id="68" name="Image 68"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able&#10;&#10;Description générée automatiquement"/>
                    <pic:cNvPicPr/>
                  </pic:nvPicPr>
                  <pic:blipFill>
                    <a:blip r:embed="rId193"/>
                    <a:stretch>
                      <a:fillRect/>
                    </a:stretch>
                  </pic:blipFill>
                  <pic:spPr>
                    <a:xfrm>
                      <a:off x="0" y="0"/>
                      <a:ext cx="5943600" cy="2790190"/>
                    </a:xfrm>
                    <a:prstGeom prst="rect">
                      <a:avLst/>
                    </a:prstGeom>
                  </pic:spPr>
                </pic:pic>
              </a:graphicData>
            </a:graphic>
          </wp:inline>
        </w:drawing>
      </w:r>
    </w:p>
    <w:p w:rsidRPr="00E307AF" w:rsidR="008171CD" w:rsidP="00642E14" w:rsidRDefault="008171CD" w14:paraId="529C338C" w14:textId="77777777">
      <w:pPr>
        <w:pStyle w:val="Heading3"/>
        <w:numPr>
          <w:ilvl w:val="2"/>
          <w:numId w:val="5"/>
        </w:numPr>
        <w:ind w:left="0" w:firstLine="0"/>
        <w:jc w:val="both"/>
        <w:rPr>
          <w:rStyle w:val="IntenseReference"/>
          <w:sz w:val="22"/>
          <w:szCs w:val="22"/>
        </w:rPr>
      </w:pPr>
      <w:bookmarkStart w:name="_Toc109737615" w:id="96"/>
      <w:r w:rsidRPr="00E307AF">
        <w:rPr>
          <w:rStyle w:val="IntenseReference"/>
          <w:sz w:val="22"/>
          <w:szCs w:val="22"/>
        </w:rPr>
        <w:t xml:space="preserve">Cycle count </w:t>
      </w:r>
      <w:r w:rsidRPr="00E307AF" w:rsidR="00D70D38">
        <w:rPr>
          <w:rStyle w:val="IntenseReference"/>
          <w:sz w:val="22"/>
          <w:szCs w:val="22"/>
        </w:rPr>
        <w:t>Preferences</w:t>
      </w:r>
      <w:bookmarkEnd w:id="96"/>
    </w:p>
    <w:p w:rsidRPr="00C01486" w:rsidR="00C01486" w:rsidP="00205854" w:rsidRDefault="00880352" w14:paraId="4D725913" w14:textId="77777777">
      <w:pPr>
        <w:jc w:val="both"/>
      </w:pPr>
      <w:r>
        <w:t xml:space="preserve">This step </w:t>
      </w:r>
      <w:r w:rsidR="00D05B84">
        <w:t xml:space="preserve">defines </w:t>
      </w:r>
      <w:r w:rsidR="00BA1FD1">
        <w:t>wh</w:t>
      </w:r>
      <w:r w:rsidR="00107F22">
        <w:t xml:space="preserve">en cycle counts should be executed: should they be executed immediately or </w:t>
      </w:r>
      <w:r w:rsidR="00C8195A">
        <w:t xml:space="preserve">created as </w:t>
      </w:r>
      <w:r w:rsidR="00ED02B7">
        <w:t xml:space="preserve">“pending” requests. </w:t>
      </w:r>
      <w:r w:rsidR="001D6649">
        <w:t xml:space="preserve">You will probably not need to change anything here but check in the </w:t>
      </w:r>
      <w:r w:rsidR="00C41301">
        <w:t xml:space="preserve">“*Default” </w:t>
      </w:r>
      <w:r w:rsidR="00B330C0">
        <w:t>preferences to see if they correspond to what you are expecting.</w:t>
      </w:r>
    </w:p>
    <w:p w:rsidRPr="00C01486" w:rsidR="000E1AF0" w:rsidP="000E1AF0" w:rsidRDefault="000E1AF0" w14:paraId="36D0183A" w14:textId="7F768BB9">
      <w:pPr>
        <w:jc w:val="both"/>
      </w:pPr>
      <w:r w:rsidRPr="00047892">
        <w:t>In our case</w:t>
      </w:r>
      <w:r w:rsidR="00A86D5A">
        <w:t>,</w:t>
      </w:r>
      <w:r>
        <w:t xml:space="preserve"> we create “Cambrai - Inventaires” preference where “Perform threshold counts immediately” and “Verify bad on FR” icons are checked.</w:t>
      </w:r>
    </w:p>
    <w:p w:rsidRPr="000D4299" w:rsidR="000D4299" w:rsidP="00C01486" w:rsidRDefault="000E1AF0" w14:paraId="683E393E" w14:textId="77777777">
      <w:pPr>
        <w:jc w:val="center"/>
      </w:pPr>
      <w:r>
        <w:rPr>
          <w:noProof/>
        </w:rPr>
        <mc:AlternateContent>
          <mc:Choice Requires="wps">
            <w:drawing>
              <wp:anchor distT="0" distB="0" distL="114300" distR="114300" simplePos="0" relativeHeight="251658248" behindDoc="0" locked="0" layoutInCell="1" allowOverlap="1" wp14:anchorId="29CAFC73" wp14:editId="6B438391">
                <wp:simplePos x="0" y="0"/>
                <wp:positionH relativeFrom="margin">
                  <wp:posOffset>2449902</wp:posOffset>
                </wp:positionH>
                <wp:positionV relativeFrom="paragraph">
                  <wp:posOffset>1811546</wp:posOffset>
                </wp:positionV>
                <wp:extent cx="2984740" cy="215421"/>
                <wp:effectExtent l="0" t="0" r="25400" b="13335"/>
                <wp:wrapNone/>
                <wp:docPr id="59" name="Rectangle 59"/>
                <wp:cNvGraphicFramePr/>
                <a:graphic xmlns:a="http://schemas.openxmlformats.org/drawingml/2006/main">
                  <a:graphicData uri="http://schemas.microsoft.com/office/word/2010/wordprocessingShape">
                    <wps:wsp>
                      <wps:cNvSpPr/>
                      <wps:spPr>
                        <a:xfrm>
                          <a:off x="0" y="0"/>
                          <a:ext cx="2984740" cy="215421"/>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ma14="http://schemas.microsoft.com/office/mac/drawingml/2011/main" xmlns:a14="http://schemas.microsoft.com/office/drawing/2010/main" xmlns:pic="http://schemas.openxmlformats.org/drawingml/2006/picture" xmlns:a="http://schemas.openxmlformats.org/drawingml/2006/main">
            <w:pict w14:anchorId="728B8CD6">
              <v:rect id="Rectangle 59" style="position:absolute;margin-left:192.9pt;margin-top:142.65pt;width:235pt;height:16.9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c00000" strokeweight="1.5pt" w14:anchorId="4ECC6D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">
                <w10:wrap anchorx="margin"/>
              </v:rect>
            </w:pict>
          </mc:Fallback>
        </mc:AlternateContent>
      </w:r>
      <w:r>
        <w:rPr>
          <w:noProof/>
        </w:rPr>
        <w:drawing>
          <wp:inline distT="0" distB="0" distL="0" distR="0" wp14:anchorId="181B4FEF" wp14:editId="6AD639D8">
            <wp:extent cx="5943600" cy="393192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943600" cy="3931920"/>
                    </a:xfrm>
                    <a:prstGeom prst="rect">
                      <a:avLst/>
                    </a:prstGeom>
                  </pic:spPr>
                </pic:pic>
              </a:graphicData>
            </a:graphic>
          </wp:inline>
        </w:drawing>
      </w:r>
    </w:p>
    <w:p w:rsidRPr="00811FE7" w:rsidR="00D70D38" w:rsidP="00642E14" w:rsidRDefault="00D70D38" w14:paraId="3626E700" w14:textId="77777777">
      <w:pPr>
        <w:pStyle w:val="Heading3"/>
        <w:numPr>
          <w:ilvl w:val="2"/>
          <w:numId w:val="5"/>
        </w:numPr>
        <w:ind w:left="0" w:firstLine="0"/>
        <w:jc w:val="both"/>
        <w:rPr>
          <w:rStyle w:val="IntenseReference"/>
          <w:sz w:val="22"/>
          <w:szCs w:val="22"/>
        </w:rPr>
      </w:pPr>
      <w:bookmarkStart w:name="_Toc109737616" w:id="97"/>
      <w:r w:rsidRPr="00811FE7">
        <w:rPr>
          <w:rStyle w:val="IntenseReference"/>
          <w:sz w:val="22"/>
          <w:szCs w:val="22"/>
        </w:rPr>
        <w:t xml:space="preserve">Cycle count </w:t>
      </w:r>
      <w:r w:rsidRPr="00811FE7" w:rsidR="00075D5C">
        <w:rPr>
          <w:rStyle w:val="IntenseReference"/>
          <w:sz w:val="22"/>
          <w:szCs w:val="22"/>
        </w:rPr>
        <w:t>item criteria</w:t>
      </w:r>
      <w:bookmarkEnd w:id="97"/>
    </w:p>
    <w:p w:rsidR="004B4BE6" w:rsidP="00205854" w:rsidRDefault="00CA7D9D" w14:paraId="0D78BEEC" w14:textId="77777777">
      <w:pPr>
        <w:jc w:val="both"/>
      </w:pPr>
      <w:r>
        <w:t xml:space="preserve">This step defines </w:t>
      </w:r>
      <w:r w:rsidR="00A41046">
        <w:t xml:space="preserve">which </w:t>
      </w:r>
      <w:r w:rsidR="00410623">
        <w:t xml:space="preserve">items </w:t>
      </w:r>
      <w:r w:rsidR="00A41046">
        <w:t xml:space="preserve">are </w:t>
      </w:r>
      <w:r w:rsidR="00E34350">
        <w:t>eligible</w:t>
      </w:r>
      <w:r w:rsidR="005A31D2">
        <w:t xml:space="preserve"> for </w:t>
      </w:r>
      <w:r w:rsidR="00E34350">
        <w:t xml:space="preserve">cycle </w:t>
      </w:r>
      <w:r w:rsidR="00890655">
        <w:t>counting</w:t>
      </w:r>
      <w:r w:rsidR="0080128A">
        <w:t xml:space="preserve"> by using a filter.</w:t>
      </w:r>
      <w:r w:rsidR="00053962">
        <w:t xml:space="preserve"> This criterion will then be tied to its associated </w:t>
      </w:r>
      <w:r w:rsidR="007E4FFC">
        <w:t>cycle count via the Cycle count master.</w:t>
      </w:r>
    </w:p>
    <w:p w:rsidR="000E1AF0" w:rsidP="005948FF" w:rsidRDefault="000E1AF0" w14:paraId="6C4127FE" w14:textId="77777777">
      <w:pPr>
        <w:jc w:val="center"/>
      </w:pPr>
      <w:r>
        <w:rPr>
          <w:noProof/>
        </w:rPr>
        <w:drawing>
          <wp:inline distT="0" distB="0" distL="0" distR="0" wp14:anchorId="37761240" wp14:editId="47A6E19D">
            <wp:extent cx="5943600" cy="316357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943600" cy="3163570"/>
                    </a:xfrm>
                    <a:prstGeom prst="rect">
                      <a:avLst/>
                    </a:prstGeom>
                  </pic:spPr>
                </pic:pic>
              </a:graphicData>
            </a:graphic>
          </wp:inline>
        </w:drawing>
      </w:r>
    </w:p>
    <w:p w:rsidRPr="0046059C" w:rsidR="00075D5C" w:rsidP="00642E14" w:rsidRDefault="00075D5C" w14:paraId="1AA82753" w14:textId="77777777">
      <w:pPr>
        <w:pStyle w:val="Heading3"/>
        <w:numPr>
          <w:ilvl w:val="2"/>
          <w:numId w:val="5"/>
        </w:numPr>
        <w:ind w:left="0" w:firstLine="0"/>
        <w:jc w:val="both"/>
        <w:rPr>
          <w:rStyle w:val="IntenseReference"/>
          <w:sz w:val="22"/>
          <w:szCs w:val="22"/>
        </w:rPr>
      </w:pPr>
      <w:bookmarkStart w:name="_Toc109737617" w:id="98"/>
      <w:r w:rsidRPr="0046059C">
        <w:rPr>
          <w:rStyle w:val="IntenseReference"/>
          <w:sz w:val="22"/>
          <w:szCs w:val="22"/>
        </w:rPr>
        <w:t xml:space="preserve">Cycle count </w:t>
      </w:r>
      <w:r w:rsidRPr="0046059C" w:rsidR="00D81017">
        <w:rPr>
          <w:rStyle w:val="IntenseReference"/>
          <w:sz w:val="22"/>
          <w:szCs w:val="22"/>
        </w:rPr>
        <w:t>location criteria</w:t>
      </w:r>
      <w:bookmarkEnd w:id="98"/>
    </w:p>
    <w:p w:rsidR="00CF6D84" w:rsidP="00205854" w:rsidRDefault="00CF6D84" w14:paraId="3FF94BEE" w14:textId="77777777">
      <w:pPr>
        <w:jc w:val="both"/>
      </w:pPr>
      <w:r>
        <w:t>These records are used by the system to filter the number of locations eligible for a cycle count, according to settings defined on the cycle count master record. The system will only create cycle count requests for locations that match this criterion.</w:t>
      </w:r>
    </w:p>
    <w:p w:rsidR="000E1AF0" w:rsidP="000E1AF0" w:rsidRDefault="000E1AF0" w14:paraId="59E2CCD1" w14:textId="6201EB7A">
      <w:pPr>
        <w:jc w:val="both"/>
      </w:pPr>
      <w:r>
        <w:t xml:space="preserve">For our case, we create two Filters: </w:t>
      </w:r>
      <w:r w:rsidRPr="00AF4799">
        <w:rPr>
          <w:b/>
          <w:bCs/>
        </w:rPr>
        <w:t>All</w:t>
      </w:r>
      <w:r>
        <w:t xml:space="preserve"> and </w:t>
      </w:r>
      <w:r w:rsidRPr="00043045">
        <w:rPr>
          <w:b/>
          <w:bCs/>
        </w:rPr>
        <w:t>CC LOCATION Annuel</w:t>
      </w:r>
      <w:r>
        <w:rPr>
          <w:b/>
          <w:bCs/>
        </w:rPr>
        <w:t>.</w:t>
      </w:r>
    </w:p>
    <w:p w:rsidR="000E1AF0" w:rsidP="000E1AF0" w:rsidRDefault="000E1AF0" w14:paraId="6CD84238" w14:textId="77777777">
      <w:pPr>
        <w:jc w:val="both"/>
      </w:pPr>
      <w:r w:rsidRPr="00043045">
        <w:rPr>
          <w:b/>
          <w:bCs/>
        </w:rPr>
        <w:t>- All:</w:t>
      </w:r>
      <w:r>
        <w:t xml:space="preserve"> To select all the active locations to perform the Cycle count on the whole warehouse.</w:t>
      </w:r>
    </w:p>
    <w:p w:rsidR="000E1AF0" w:rsidP="000E1AF0" w:rsidRDefault="000E1AF0" w14:paraId="51C8808F" w14:textId="2AA0905F">
      <w:pPr>
        <w:jc w:val="both"/>
        <w:rPr>
          <w:b/>
          <w:bCs/>
        </w:rPr>
      </w:pPr>
      <w:r w:rsidRPr="00043045">
        <w:rPr>
          <w:b/>
          <w:bCs/>
        </w:rPr>
        <w:t>- CC LOCATION Annu</w:t>
      </w:r>
      <w:r>
        <w:rPr>
          <w:b/>
          <w:bCs/>
        </w:rPr>
        <w:t>e</w:t>
      </w:r>
      <w:r w:rsidRPr="00043045">
        <w:rPr>
          <w:b/>
          <w:bCs/>
        </w:rPr>
        <w:t>l</w:t>
      </w:r>
      <w:r>
        <w:rPr>
          <w:b/>
          <w:bCs/>
        </w:rPr>
        <w:t xml:space="preserve">: </w:t>
      </w:r>
      <w:r w:rsidR="00662D9B">
        <w:t>T</w:t>
      </w:r>
      <w:r w:rsidRPr="002821F1">
        <w:t>o select locations that have not been counted in the last 360 days.</w:t>
      </w:r>
      <w:r>
        <w:t xml:space="preserve">  This criterion is used for the annual cycle count plan. </w:t>
      </w:r>
    </w:p>
    <w:p w:rsidRPr="000E1AF0" w:rsidR="000E1AF0" w:rsidP="000E1AF0" w:rsidRDefault="000E1AF0" w14:paraId="5855B521" w14:textId="77777777">
      <w:pPr>
        <w:jc w:val="both"/>
        <w:rPr>
          <w:b/>
          <w:bCs/>
          <w:sz w:val="2"/>
          <w:szCs w:val="2"/>
        </w:rPr>
      </w:pPr>
    </w:p>
    <w:p w:rsidR="000E1AF0" w:rsidP="000E1AF0" w:rsidRDefault="000E1AF0" w14:paraId="13F8BE20" w14:textId="77777777">
      <w:pPr>
        <w:jc w:val="center"/>
        <w:rPr>
          <w:bCs/>
        </w:rPr>
      </w:pPr>
      <w:r>
        <w:rPr>
          <w:noProof/>
        </w:rPr>
        <mc:AlternateContent>
          <mc:Choice Requires="wps">
            <w:drawing>
              <wp:anchor distT="0" distB="0" distL="114300" distR="114300" simplePos="0" relativeHeight="251658246" behindDoc="0" locked="0" layoutInCell="1" allowOverlap="1" wp14:anchorId="682A1EFF" wp14:editId="32F40A1C">
                <wp:simplePos x="0" y="0"/>
                <wp:positionH relativeFrom="column">
                  <wp:posOffset>1476375</wp:posOffset>
                </wp:positionH>
                <wp:positionV relativeFrom="paragraph">
                  <wp:posOffset>819150</wp:posOffset>
                </wp:positionV>
                <wp:extent cx="3752850" cy="323850"/>
                <wp:effectExtent l="0" t="0" r="19050" b="19050"/>
                <wp:wrapNone/>
                <wp:docPr id="61" name="Rectangle 61"/>
                <wp:cNvGraphicFramePr/>
                <a:graphic xmlns:a="http://schemas.openxmlformats.org/drawingml/2006/main">
                  <a:graphicData uri="http://schemas.microsoft.com/office/word/2010/wordprocessingShape">
                    <wps:wsp>
                      <wps:cNvSpPr/>
                      <wps:spPr>
                        <a:xfrm>
                          <a:off x="0" y="0"/>
                          <a:ext cx="3752850" cy="3238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ma14="http://schemas.microsoft.com/office/mac/drawingml/2011/main" xmlns:a14="http://schemas.microsoft.com/office/drawing/2010/main" xmlns:pic="http://schemas.openxmlformats.org/drawingml/2006/picture" xmlns:a="http://schemas.openxmlformats.org/drawingml/2006/main">
            <w:pict w14:anchorId="11E59088">
              <v:rect id="Rectangle 61" style="position:absolute;margin-left:116.25pt;margin-top:64.5pt;width:295.5pt;height:25.5pt;z-index:25165824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1.5pt" w14:anchorId="6FC81A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"/>
            </w:pict>
          </mc:Fallback>
        </mc:AlternateContent>
      </w:r>
      <w:r>
        <w:rPr>
          <w:noProof/>
        </w:rPr>
        <w:drawing>
          <wp:inline distT="0" distB="0" distL="0" distR="0" wp14:anchorId="5734961C" wp14:editId="176F8405">
            <wp:extent cx="5943600" cy="184785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943600" cy="1847850"/>
                    </a:xfrm>
                    <a:prstGeom prst="rect">
                      <a:avLst/>
                    </a:prstGeom>
                  </pic:spPr>
                </pic:pic>
              </a:graphicData>
            </a:graphic>
          </wp:inline>
        </w:drawing>
      </w:r>
    </w:p>
    <w:p w:rsidRPr="002C153F" w:rsidR="000E1AF0" w:rsidP="000E1AF0" w:rsidRDefault="000E1AF0" w14:paraId="48A292BD" w14:textId="77777777">
      <w:pPr>
        <w:rPr>
          <w:b/>
        </w:rPr>
      </w:pPr>
      <w:r w:rsidRPr="002C153F">
        <w:rPr>
          <w:b/>
        </w:rPr>
        <w:t>- Cycle count location criteria: All</w:t>
      </w:r>
    </w:p>
    <w:p w:rsidR="000E1AF0" w:rsidP="000E1AF0" w:rsidRDefault="000E1AF0" w14:paraId="1FE43095" w14:textId="77777777">
      <w:pPr>
        <w:jc w:val="center"/>
      </w:pPr>
      <w:r>
        <w:rPr>
          <w:noProof/>
        </w:rPr>
        <mc:AlternateContent>
          <mc:Choice Requires="wps">
            <w:drawing>
              <wp:anchor distT="0" distB="0" distL="114300" distR="114300" simplePos="0" relativeHeight="251658247" behindDoc="0" locked="0" layoutInCell="1" allowOverlap="1" wp14:anchorId="2C28711C" wp14:editId="268808FA">
                <wp:simplePos x="0" y="0"/>
                <wp:positionH relativeFrom="margin">
                  <wp:posOffset>2173857</wp:posOffset>
                </wp:positionH>
                <wp:positionV relativeFrom="paragraph">
                  <wp:posOffset>2938648</wp:posOffset>
                </wp:positionV>
                <wp:extent cx="2510286" cy="198168"/>
                <wp:effectExtent l="0" t="0" r="23495" b="11430"/>
                <wp:wrapNone/>
                <wp:docPr id="62" name="Rectangle 62"/>
                <wp:cNvGraphicFramePr/>
                <a:graphic xmlns:a="http://schemas.openxmlformats.org/drawingml/2006/main">
                  <a:graphicData uri="http://schemas.microsoft.com/office/word/2010/wordprocessingShape">
                    <wps:wsp>
                      <wps:cNvSpPr/>
                      <wps:spPr>
                        <a:xfrm>
                          <a:off x="0" y="0"/>
                          <a:ext cx="2510286" cy="198168"/>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ma14="http://schemas.microsoft.com/office/mac/drawingml/2011/main" xmlns:a14="http://schemas.microsoft.com/office/drawing/2010/main" xmlns:pic="http://schemas.openxmlformats.org/drawingml/2006/picture" xmlns:a="http://schemas.openxmlformats.org/drawingml/2006/main">
            <w:pict w14:anchorId="2457A011">
              <v:rect id="Rectangle 62" style="position:absolute;margin-left:171.15pt;margin-top:231.4pt;width:197.65pt;height:15.6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c00000" strokeweight="1.5pt" w14:anchorId="5DFA0B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">
                <w10:wrap anchorx="margin"/>
              </v:rect>
            </w:pict>
          </mc:Fallback>
        </mc:AlternateContent>
      </w:r>
      <w:r>
        <w:rPr>
          <w:noProof/>
        </w:rPr>
        <w:drawing>
          <wp:inline distT="0" distB="0" distL="0" distR="0" wp14:anchorId="4BCD3570" wp14:editId="1A87E2A1">
            <wp:extent cx="5943600" cy="4853305"/>
            <wp:effectExtent l="0" t="0" r="0" b="4445"/>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943600" cy="4853305"/>
                    </a:xfrm>
                    <a:prstGeom prst="rect">
                      <a:avLst/>
                    </a:prstGeom>
                  </pic:spPr>
                </pic:pic>
              </a:graphicData>
            </a:graphic>
          </wp:inline>
        </w:drawing>
      </w:r>
    </w:p>
    <w:p w:rsidRPr="002C153F" w:rsidR="000E1AF0" w:rsidP="000E1AF0" w:rsidRDefault="000E1AF0" w14:paraId="10288864" w14:textId="77777777">
      <w:pPr>
        <w:rPr>
          <w:b/>
        </w:rPr>
      </w:pPr>
      <w:r w:rsidRPr="002C153F">
        <w:rPr>
          <w:b/>
        </w:rPr>
        <w:t>- Cycle count location criteria:</w:t>
      </w:r>
      <w:r w:rsidRPr="00043045">
        <w:rPr>
          <w:b/>
          <w:bCs/>
        </w:rPr>
        <w:t xml:space="preserve"> CC LOCATION Annu</w:t>
      </w:r>
      <w:r>
        <w:rPr>
          <w:b/>
          <w:bCs/>
        </w:rPr>
        <w:t>e</w:t>
      </w:r>
      <w:r w:rsidRPr="00043045">
        <w:rPr>
          <w:b/>
          <w:bCs/>
        </w:rPr>
        <w:t>l</w:t>
      </w:r>
    </w:p>
    <w:p w:rsidR="000E1AF0" w:rsidP="000E1AF0" w:rsidRDefault="000E1AF0" w14:paraId="7E052A02" w14:textId="77777777"/>
    <w:p w:rsidR="000E1AF0" w:rsidP="000E1AF0" w:rsidRDefault="000E1AF0" w14:paraId="27298C15" w14:textId="77777777">
      <w:pPr>
        <w:jc w:val="center"/>
      </w:pPr>
    </w:p>
    <w:p w:rsidRPr="008C2820" w:rsidR="00662CF8" w:rsidP="00077E13" w:rsidRDefault="000E1AF0" w14:paraId="7FEFD71E" w14:textId="77777777">
      <w:pPr>
        <w:jc w:val="center"/>
      </w:pPr>
      <w:r>
        <w:rPr>
          <w:noProof/>
        </w:rPr>
        <mc:AlternateContent>
          <mc:Choice Requires="wps">
            <w:drawing>
              <wp:anchor distT="0" distB="0" distL="114300" distR="114300" simplePos="0" relativeHeight="251658249" behindDoc="0" locked="0" layoutInCell="1" allowOverlap="1" wp14:anchorId="6A0E0544" wp14:editId="36ECE62F">
                <wp:simplePos x="0" y="0"/>
                <wp:positionH relativeFrom="margin">
                  <wp:posOffset>2130725</wp:posOffset>
                </wp:positionH>
                <wp:positionV relativeFrom="paragraph">
                  <wp:posOffset>2898475</wp:posOffset>
                </wp:positionV>
                <wp:extent cx="2510286" cy="207034"/>
                <wp:effectExtent l="0" t="0" r="23495" b="21590"/>
                <wp:wrapNone/>
                <wp:docPr id="64" name="Rectangle 64"/>
                <wp:cNvGraphicFramePr/>
                <a:graphic xmlns:a="http://schemas.openxmlformats.org/drawingml/2006/main">
                  <a:graphicData uri="http://schemas.microsoft.com/office/word/2010/wordprocessingShape">
                    <wps:wsp>
                      <wps:cNvSpPr/>
                      <wps:spPr>
                        <a:xfrm>
                          <a:off x="0" y="0"/>
                          <a:ext cx="2510286" cy="207034"/>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ma14="http://schemas.microsoft.com/office/mac/drawingml/2011/main" xmlns:a14="http://schemas.microsoft.com/office/drawing/2010/main" xmlns:pic="http://schemas.openxmlformats.org/drawingml/2006/picture" xmlns:a="http://schemas.openxmlformats.org/drawingml/2006/main">
            <w:pict w14:anchorId="353D1FB3">
              <v:rect id="Rectangle 64" style="position:absolute;margin-left:167.75pt;margin-top:228.25pt;width:197.65pt;height:16.3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c00000" strokeweight="1.5pt" w14:anchorId="2F7794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">
                <w10:wrap anchorx="margin"/>
              </v:rect>
            </w:pict>
          </mc:Fallback>
        </mc:AlternateContent>
      </w:r>
      <w:r>
        <w:rPr>
          <w:noProof/>
        </w:rPr>
        <w:drawing>
          <wp:inline distT="0" distB="0" distL="0" distR="0" wp14:anchorId="394762CE" wp14:editId="02A6487D">
            <wp:extent cx="5943600" cy="4744720"/>
            <wp:effectExtent l="0" t="0" r="0" b="0"/>
            <wp:docPr id="80" name="Image 8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10;&#10;Description générée automatiquement"/>
                    <pic:cNvPicPr/>
                  </pic:nvPicPr>
                  <pic:blipFill>
                    <a:blip r:embed="rId198"/>
                    <a:stretch>
                      <a:fillRect/>
                    </a:stretch>
                  </pic:blipFill>
                  <pic:spPr>
                    <a:xfrm>
                      <a:off x="0" y="0"/>
                      <a:ext cx="5943600" cy="4744720"/>
                    </a:xfrm>
                    <a:prstGeom prst="rect">
                      <a:avLst/>
                    </a:prstGeom>
                  </pic:spPr>
                </pic:pic>
              </a:graphicData>
            </a:graphic>
          </wp:inline>
        </w:drawing>
      </w:r>
    </w:p>
    <w:p w:rsidRPr="002725A4" w:rsidR="00A22139" w:rsidP="00A22139" w:rsidRDefault="00A22139" w14:paraId="2F1CA3C5" w14:textId="77777777"/>
    <w:p w:rsidRPr="0026312E" w:rsidR="00075D5C" w:rsidP="00642E14" w:rsidRDefault="00075D5C" w14:paraId="78C3786E" w14:textId="77777777">
      <w:pPr>
        <w:pStyle w:val="Heading3"/>
        <w:numPr>
          <w:ilvl w:val="2"/>
          <w:numId w:val="5"/>
        </w:numPr>
        <w:ind w:left="0" w:firstLine="0"/>
        <w:jc w:val="both"/>
        <w:rPr>
          <w:rStyle w:val="IntenseReference"/>
          <w:sz w:val="22"/>
          <w:szCs w:val="22"/>
        </w:rPr>
      </w:pPr>
      <w:bookmarkStart w:name="_Toc109737618" w:id="99"/>
      <w:r w:rsidRPr="0026312E">
        <w:rPr>
          <w:rStyle w:val="IntenseReference"/>
          <w:sz w:val="22"/>
          <w:szCs w:val="22"/>
        </w:rPr>
        <w:t xml:space="preserve">Cycle count </w:t>
      </w:r>
      <w:r w:rsidRPr="0026312E" w:rsidR="00522BA9">
        <w:rPr>
          <w:rStyle w:val="IntenseReference"/>
          <w:sz w:val="22"/>
          <w:szCs w:val="22"/>
        </w:rPr>
        <w:t>master</w:t>
      </w:r>
      <w:bookmarkEnd w:id="99"/>
    </w:p>
    <w:p w:rsidRPr="00030234" w:rsidR="00030234" w:rsidP="00205854" w:rsidRDefault="00030234" w14:paraId="7DF0192E" w14:textId="77777777">
      <w:pPr>
        <w:jc w:val="both"/>
      </w:pPr>
      <w:r>
        <w:t>In this step, we tie the previous steps together under a</w:t>
      </w:r>
      <w:r w:rsidR="00AA2DF3">
        <w:t>n associated</w:t>
      </w:r>
      <w:r>
        <w:t xml:space="preserve"> </w:t>
      </w:r>
      <w:r w:rsidR="00CD1246">
        <w:t>Cycle count.</w:t>
      </w:r>
    </w:p>
    <w:p w:rsidRPr="008C2820" w:rsidR="00D32CC1" w:rsidP="00D32CC1" w:rsidRDefault="00D32CC1" w14:paraId="7F02F869" w14:textId="77777777">
      <w:r w:rsidRPr="00921734">
        <w:t xml:space="preserve">In our case, </w:t>
      </w:r>
      <w:r w:rsidR="00ED5314">
        <w:t xml:space="preserve">we are going to use this </w:t>
      </w:r>
      <w:r w:rsidR="00CD7577">
        <w:t>cycle count master</w:t>
      </w:r>
      <w:r w:rsidR="000E1AF0">
        <w:t>.</w:t>
      </w:r>
    </w:p>
    <w:p w:rsidR="000E1AF0" w:rsidP="000E1AF0" w:rsidRDefault="000E1AF0" w14:paraId="3000DA58" w14:textId="77777777">
      <w:pPr>
        <w:jc w:val="center"/>
      </w:pPr>
    </w:p>
    <w:p w:rsidR="000E1AF0" w:rsidP="000E1AF0" w:rsidRDefault="000E1AF0" w14:paraId="2BC521BC" w14:textId="77777777">
      <w:pPr>
        <w:jc w:val="center"/>
      </w:pPr>
    </w:p>
    <w:p w:rsidR="000E1AF0" w:rsidP="000E1AF0" w:rsidRDefault="000E1AF0" w14:paraId="44ABF2E0" w14:textId="77777777">
      <w:pPr>
        <w:jc w:val="center"/>
      </w:pPr>
    </w:p>
    <w:p w:rsidR="000E1AF0" w:rsidP="000E1AF0" w:rsidRDefault="000E1AF0" w14:paraId="13916374" w14:textId="77777777">
      <w:pPr>
        <w:jc w:val="center"/>
      </w:pPr>
    </w:p>
    <w:p w:rsidR="000E1AF0" w:rsidP="000E1AF0" w:rsidRDefault="000E1AF0" w14:paraId="4BA11814" w14:textId="77777777">
      <w:pPr>
        <w:jc w:val="center"/>
      </w:pPr>
      <w:r>
        <w:rPr>
          <w:noProof/>
        </w:rPr>
        <w:drawing>
          <wp:inline distT="0" distB="0" distL="0" distR="0" wp14:anchorId="40379A1C" wp14:editId="301FEE94">
            <wp:extent cx="5943600" cy="4754880"/>
            <wp:effectExtent l="0" t="0" r="0" b="7620"/>
            <wp:docPr id="86" name="Image 8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10;&#10;Description générée automatiquement"/>
                    <pic:cNvPicPr/>
                  </pic:nvPicPr>
                  <pic:blipFill>
                    <a:blip r:embed="rId199"/>
                    <a:stretch>
                      <a:fillRect/>
                    </a:stretch>
                  </pic:blipFill>
                  <pic:spPr>
                    <a:xfrm>
                      <a:off x="0" y="0"/>
                      <a:ext cx="5943600" cy="4754880"/>
                    </a:xfrm>
                    <a:prstGeom prst="rect">
                      <a:avLst/>
                    </a:prstGeom>
                  </pic:spPr>
                </pic:pic>
              </a:graphicData>
            </a:graphic>
          </wp:inline>
        </w:drawing>
      </w:r>
    </w:p>
    <w:p w:rsidR="00030234" w:rsidP="00AF44B3" w:rsidRDefault="000E1AF0" w14:paraId="058F6434" w14:textId="3CBC9EDD">
      <w:r w:rsidRPr="00967B79">
        <w:t>We create this "</w:t>
      </w:r>
      <w:r w:rsidRPr="00CD4C71">
        <w:t xml:space="preserve"> </w:t>
      </w:r>
      <w:r>
        <w:t>Inventaire Annuel</w:t>
      </w:r>
      <w:r w:rsidRPr="00967B79">
        <w:t xml:space="preserve"> " cycle count master for </w:t>
      </w:r>
      <w:r>
        <w:t>annual</w:t>
      </w:r>
      <w:r w:rsidRPr="00967B79">
        <w:t xml:space="preserve"> cycle count plan to create schedule-based cycle count work</w:t>
      </w:r>
      <w:r>
        <w:t>.</w:t>
      </w:r>
    </w:p>
    <w:p w:rsidRPr="00CD4C71" w:rsidR="00075D5C" w:rsidP="00642E14" w:rsidRDefault="00075D5C" w14:paraId="6903D9DB" w14:textId="77777777">
      <w:pPr>
        <w:pStyle w:val="Heading3"/>
        <w:numPr>
          <w:ilvl w:val="2"/>
          <w:numId w:val="5"/>
        </w:numPr>
        <w:ind w:left="0" w:firstLine="0"/>
        <w:jc w:val="both"/>
        <w:rPr>
          <w:rStyle w:val="IntenseReference"/>
          <w:sz w:val="22"/>
          <w:szCs w:val="22"/>
        </w:rPr>
      </w:pPr>
      <w:bookmarkStart w:name="_Toc109737619" w:id="100"/>
      <w:r w:rsidRPr="00CD4C71">
        <w:rPr>
          <w:rStyle w:val="IntenseReference"/>
          <w:sz w:val="22"/>
          <w:szCs w:val="22"/>
        </w:rPr>
        <w:t xml:space="preserve">Cycle count </w:t>
      </w:r>
      <w:r w:rsidRPr="00CD4C71" w:rsidR="00522BA9">
        <w:rPr>
          <w:rStyle w:val="IntenseReference"/>
          <w:sz w:val="22"/>
          <w:szCs w:val="22"/>
        </w:rPr>
        <w:t>threshol</w:t>
      </w:r>
      <w:r w:rsidRPr="00CD4C71" w:rsidR="00137E5F">
        <w:rPr>
          <w:rStyle w:val="IntenseReference"/>
          <w:sz w:val="22"/>
          <w:szCs w:val="22"/>
        </w:rPr>
        <w:t>d</w:t>
      </w:r>
      <w:bookmarkEnd w:id="100"/>
    </w:p>
    <w:p w:rsidR="00627490" w:rsidP="00205854" w:rsidRDefault="00627490" w14:paraId="53C9A4E3" w14:textId="77777777">
      <w:pPr>
        <w:jc w:val="both"/>
      </w:pPr>
      <w:r>
        <w:t xml:space="preserve">This step </w:t>
      </w:r>
      <w:r w:rsidRPr="00627490">
        <w:t>determine</w:t>
      </w:r>
      <w:r>
        <w:t>s</w:t>
      </w:r>
      <w:r w:rsidRPr="00627490">
        <w:t xml:space="preserve"> when the system should trigger the creation of a non-plan based </w:t>
      </w:r>
      <w:r>
        <w:t>(“</w:t>
      </w:r>
      <w:r w:rsidRPr="00627490">
        <w:t>activity-driven</w:t>
      </w:r>
      <w:r>
        <w:t>”)</w:t>
      </w:r>
      <w:r w:rsidRPr="00627490">
        <w:t xml:space="preserve"> cycle count request for a </w:t>
      </w:r>
      <w:r w:rsidRPr="00627490" w:rsidR="00205854">
        <w:t>location</w:t>
      </w:r>
      <w:r w:rsidRPr="00627490">
        <w:t>. When the system checks to see if a location meets a threshold, it will first look to see if a location matches three variables</w:t>
      </w:r>
      <w:r>
        <w:t xml:space="preserve">: </w:t>
      </w:r>
      <w:r w:rsidRPr="00627490">
        <w:t>Location Type, Work Zone, and Movement Class</w:t>
      </w:r>
      <w:r w:rsidR="00271E79">
        <w:t>.</w:t>
      </w:r>
    </w:p>
    <w:p w:rsidR="008C2820" w:rsidP="00205854" w:rsidRDefault="00627490" w14:paraId="79C77BBE" w14:textId="77777777">
      <w:pPr>
        <w:jc w:val="both"/>
      </w:pPr>
      <w:r w:rsidRPr="00627490">
        <w:t xml:space="preserve">If it the location does not meet all these variables, the system searches for only Location Type and Movement Class. </w:t>
      </w:r>
      <w:r w:rsidRPr="00627490" w:rsidR="000E1AF0">
        <w:t>If no location meets those</w:t>
      </w:r>
      <w:r w:rsidRPr="00627490">
        <w:t xml:space="preserve"> criteria, the system searches for Location Type only. If no locations meet this, the system looks for an all-blank threshold.</w:t>
      </w:r>
    </w:p>
    <w:p w:rsidR="00395548" w:rsidP="00AF44B3" w:rsidRDefault="00B76A35" w14:paraId="47AB0057" w14:textId="4D29D079">
      <w:pPr>
        <w:jc w:val="both"/>
      </w:pPr>
      <w:r>
        <w:t xml:space="preserve">In this configuration is also specified the </w:t>
      </w:r>
      <w:r w:rsidR="00D62A2E">
        <w:t>minimum time interval between 2 consecutive counts on the same</w:t>
      </w:r>
      <w:r w:rsidR="00A418C3">
        <w:t xml:space="preserve"> location</w:t>
      </w:r>
      <w:r w:rsidR="00395548">
        <w:t xml:space="preserve"> in number of days.</w:t>
      </w:r>
    </w:p>
    <w:p w:rsidR="000E1AF0" w:rsidP="000E1AF0" w:rsidRDefault="000E1AF0" w14:paraId="0638E0C0" w14:textId="77777777">
      <w:r w:rsidRPr="00D8272E">
        <w:t xml:space="preserve">In our case, </w:t>
      </w:r>
      <w:r>
        <w:t>we create</w:t>
      </w:r>
      <w:r w:rsidRPr="00D8272E">
        <w:t xml:space="preserve"> threshold </w:t>
      </w:r>
      <w:r>
        <w:t>to verify empty locations for picking work zones.</w:t>
      </w:r>
    </w:p>
    <w:p w:rsidRPr="008C2820" w:rsidR="000E1AF0" w:rsidP="00AF44B3" w:rsidRDefault="000E1AF0" w14:paraId="4F12E2BE" w14:textId="77777777">
      <w:pPr>
        <w:jc w:val="center"/>
      </w:pPr>
      <w:r>
        <w:rPr>
          <w:noProof/>
        </w:rPr>
        <mc:AlternateContent>
          <mc:Choice Requires="wps">
            <w:drawing>
              <wp:anchor distT="0" distB="0" distL="114300" distR="114300" simplePos="0" relativeHeight="251658250" behindDoc="0" locked="0" layoutInCell="1" allowOverlap="1" wp14:anchorId="54107C68" wp14:editId="1781770D">
                <wp:simplePos x="0" y="0"/>
                <wp:positionH relativeFrom="margin">
                  <wp:posOffset>1871932</wp:posOffset>
                </wp:positionH>
                <wp:positionV relativeFrom="paragraph">
                  <wp:posOffset>1885147</wp:posOffset>
                </wp:positionV>
                <wp:extent cx="1768044" cy="267419"/>
                <wp:effectExtent l="0" t="0" r="22860" b="18415"/>
                <wp:wrapNone/>
                <wp:docPr id="65" name="Rectangle 65"/>
                <wp:cNvGraphicFramePr/>
                <a:graphic xmlns:a="http://schemas.openxmlformats.org/drawingml/2006/main">
                  <a:graphicData uri="http://schemas.microsoft.com/office/word/2010/wordprocessingShape">
                    <wps:wsp>
                      <wps:cNvSpPr/>
                      <wps:spPr>
                        <a:xfrm>
                          <a:off x="0" y="0"/>
                          <a:ext cx="1768044" cy="267419"/>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ma14="http://schemas.microsoft.com/office/mac/drawingml/2011/main" xmlns:a14="http://schemas.microsoft.com/office/drawing/2010/main" xmlns:pic="http://schemas.openxmlformats.org/drawingml/2006/picture" xmlns:a="http://schemas.openxmlformats.org/drawingml/2006/main">
            <w:pict w14:anchorId="1FD88691">
              <v:rect id="Rectangle 65" style="position:absolute;margin-left:147.4pt;margin-top:148.45pt;width:139.2pt;height:21.0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c00000" strokeweight="1.5pt" w14:anchorId="2FAFA6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">
                <w10:wrap anchorx="margin"/>
              </v:rect>
            </w:pict>
          </mc:Fallback>
        </mc:AlternateContent>
      </w:r>
      <w:r>
        <w:rPr>
          <w:noProof/>
        </w:rPr>
        <w:drawing>
          <wp:inline distT="0" distB="0" distL="0" distR="0" wp14:anchorId="5CC0FC52" wp14:editId="729CC461">
            <wp:extent cx="6155957" cy="327660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6158732" cy="3278077"/>
                    </a:xfrm>
                    <a:prstGeom prst="rect">
                      <a:avLst/>
                    </a:prstGeom>
                  </pic:spPr>
                </pic:pic>
              </a:graphicData>
            </a:graphic>
          </wp:inline>
        </w:drawing>
      </w:r>
    </w:p>
    <w:p w:rsidRPr="009A4544" w:rsidR="00075D5C" w:rsidP="00642E14" w:rsidRDefault="00075D5C" w14:paraId="22916752" w14:textId="77777777">
      <w:pPr>
        <w:pStyle w:val="Heading3"/>
        <w:numPr>
          <w:ilvl w:val="2"/>
          <w:numId w:val="5"/>
        </w:numPr>
        <w:ind w:left="0" w:firstLine="0"/>
        <w:jc w:val="both"/>
        <w:rPr>
          <w:rStyle w:val="IntenseReference"/>
          <w:sz w:val="22"/>
          <w:szCs w:val="22"/>
        </w:rPr>
      </w:pPr>
      <w:bookmarkStart w:name="_Toc109737620" w:id="101"/>
      <w:r w:rsidRPr="009A4544">
        <w:rPr>
          <w:rStyle w:val="IntenseReference"/>
          <w:sz w:val="22"/>
          <w:szCs w:val="22"/>
        </w:rPr>
        <w:t xml:space="preserve">Cycle count </w:t>
      </w:r>
      <w:r w:rsidRPr="009A4544" w:rsidR="00137E5F">
        <w:rPr>
          <w:rStyle w:val="IntenseReference"/>
          <w:sz w:val="22"/>
          <w:szCs w:val="22"/>
        </w:rPr>
        <w:t>work criteria</w:t>
      </w:r>
      <w:bookmarkEnd w:id="101"/>
    </w:p>
    <w:p w:rsidRPr="002E01B5" w:rsidR="002E01B5" w:rsidP="00205854" w:rsidRDefault="00205854" w14:paraId="3F357587" w14:textId="77777777">
      <w:pPr>
        <w:jc w:val="both"/>
      </w:pPr>
      <w:r w:rsidRPr="00205854">
        <w:t>All work criteria records are created on a work criteria window. There is one work criteria window for each type of work creation process. A work criteria record manages the following activities: it determines which work requests are selected for work processing; it creates a work unit; and it determines the order that work instructions are generated and released to the warehouse floor.</w:t>
      </w:r>
      <w:r w:rsidRPr="005A1F08" w:rsidR="000E1AF0">
        <w:rPr>
          <w:noProof/>
        </w:rPr>
        <w:t xml:space="preserve"> </w:t>
      </w:r>
    </w:p>
    <w:p w:rsidRPr="00D70D38" w:rsidR="000E1AF0" w:rsidP="00105D5B" w:rsidRDefault="000E1AF0" w14:paraId="00EA937D" w14:textId="77777777">
      <w:pPr>
        <w:jc w:val="center"/>
      </w:pPr>
      <w:r>
        <w:rPr>
          <w:noProof/>
        </w:rPr>
        <mc:AlternateContent>
          <mc:Choice Requires="wps">
            <w:drawing>
              <wp:anchor distT="0" distB="0" distL="114300" distR="114300" simplePos="0" relativeHeight="251658251" behindDoc="0" locked="0" layoutInCell="1" allowOverlap="1" wp14:anchorId="0326C157" wp14:editId="00D3E314">
                <wp:simplePos x="0" y="0"/>
                <wp:positionH relativeFrom="margin">
                  <wp:posOffset>1983476</wp:posOffset>
                </wp:positionH>
                <wp:positionV relativeFrom="paragraph">
                  <wp:posOffset>1663700</wp:posOffset>
                </wp:positionV>
                <wp:extent cx="1492369" cy="120770"/>
                <wp:effectExtent l="0" t="0" r="12700" b="12700"/>
                <wp:wrapNone/>
                <wp:docPr id="67" name="Rectangle 67"/>
                <wp:cNvGraphicFramePr/>
                <a:graphic xmlns:a="http://schemas.openxmlformats.org/drawingml/2006/main">
                  <a:graphicData uri="http://schemas.microsoft.com/office/word/2010/wordprocessingShape">
                    <wps:wsp>
                      <wps:cNvSpPr/>
                      <wps:spPr>
                        <a:xfrm>
                          <a:off x="0" y="0"/>
                          <a:ext cx="1492369" cy="12077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ma14="http://schemas.microsoft.com/office/mac/drawingml/2011/main" xmlns:a14="http://schemas.microsoft.com/office/drawing/2010/main" xmlns:pic="http://schemas.openxmlformats.org/drawingml/2006/picture" xmlns:a="http://schemas.openxmlformats.org/drawingml/2006/main">
            <w:pict w14:anchorId="58180AE2">
              <v:rect id="Rectangle 67" style="position:absolute;margin-left:156.2pt;margin-top:131pt;width:117.5pt;height:9.5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c00000" strokeweight="1.5pt" w14:anchorId="4110D2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">
                <w10:wrap anchorx="margin"/>
              </v:rect>
            </w:pict>
          </mc:Fallback>
        </mc:AlternateContent>
      </w:r>
      <w:r>
        <w:rPr>
          <w:noProof/>
        </w:rPr>
        <w:drawing>
          <wp:inline distT="0" distB="0" distL="0" distR="0" wp14:anchorId="5BBB19C8" wp14:editId="33D9023D">
            <wp:extent cx="5943600" cy="3157855"/>
            <wp:effectExtent l="0" t="0" r="0" b="4445"/>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943600" cy="3157855"/>
                    </a:xfrm>
                    <a:prstGeom prst="rect">
                      <a:avLst/>
                    </a:prstGeom>
                  </pic:spPr>
                </pic:pic>
              </a:graphicData>
            </a:graphic>
          </wp:inline>
        </w:drawing>
      </w:r>
    </w:p>
    <w:p w:rsidRPr="00D70D38" w:rsidR="00D70D38" w:rsidP="000E1AF0" w:rsidRDefault="00D70D38" w14:paraId="4228D4E9" w14:textId="77777777"/>
    <w:p w:rsidRPr="008171CD" w:rsidR="008171CD" w:rsidP="008171CD" w:rsidRDefault="008171CD" w14:paraId="337CD8D2" w14:textId="77777777"/>
    <w:p w:rsidR="007A3001" w:rsidP="005508CE" w:rsidRDefault="005F09BD" w14:paraId="3CA93222" w14:textId="0DC0AB81">
      <w:pPr>
        <w:pStyle w:val="ListParagraph"/>
      </w:pPr>
      <w:bookmarkStart w:name="_Toc109737621" w:id="102"/>
      <w:r>
        <w:t>Work orders</w:t>
      </w:r>
      <w:bookmarkEnd w:id="102"/>
    </w:p>
    <w:p w:rsidR="00595814" w:rsidP="007A3001" w:rsidRDefault="00C44C58" w14:paraId="1DCBFD79" w14:textId="1913742A">
      <w:pPr>
        <w:jc w:val="both"/>
      </w:pPr>
      <w:r w:rsidRPr="00C44C58">
        <w:t>Work Order processing manages the creation of finished items from component parts. All work order related information, such as components and instructions, can be stored on a bill of material record or manually entered when the work order is created. Component part allocation can be performed automatically when the work order is created or released. Employees can also manually allocate components. You can use work creation to support the movement of component parts to the build location and finished items to their storage locations. You can also choose not to use work creation and instead use paperwork to move items. Also, the system supports bill of material revision numbers. When you copy an existing bill of material record, the system assigns the new record a revision number. This allows you to support multiple versions of one finished item.</w:t>
      </w:r>
    </w:p>
    <w:p w:rsidR="00A30785" w:rsidP="007A3001" w:rsidRDefault="00A30785" w14:paraId="1A5C2163" w14:textId="68A3F97E">
      <w:pPr>
        <w:jc w:val="both"/>
      </w:pPr>
      <w:r>
        <w:t xml:space="preserve">In the </w:t>
      </w:r>
      <w:r w:rsidR="00FA02CF">
        <w:t>environment used as guideline for examples of this document there was no configuration of work order at all, so the information provided were based on AIM</w:t>
      </w:r>
      <w:r w:rsidR="00034802">
        <w:t xml:space="preserve"> online help.</w:t>
      </w:r>
    </w:p>
    <w:p w:rsidR="00A90776" w:rsidP="007A3001" w:rsidRDefault="00A90776" w14:paraId="1C09C559" w14:textId="08558EE1">
      <w:pPr>
        <w:jc w:val="both"/>
      </w:pPr>
      <w:r>
        <w:rPr>
          <w:noProof/>
        </w:rPr>
        <w:object w:dxaOrig="16321" w:dyaOrig="5070" w14:anchorId="3DE4A9DE">
          <v:shape id="_x0000_i1035" style="width:467.25pt;height:149.25pt" o:ole="" type="#_x0000_t75">
            <v:imagedata o:title="" r:id="rId202"/>
          </v:shape>
          <o:OLEObject Type="Embed" ProgID="Visio.Drawing.15" ShapeID="_x0000_i1035" DrawAspect="Content" ObjectID="_1829304995" r:id="rId203"/>
        </w:object>
      </w:r>
    </w:p>
    <w:p w:rsidR="003F7BB5" w:rsidP="00642E14" w:rsidRDefault="00161341" w14:paraId="2F3DD775" w14:textId="7BFEE0FD">
      <w:pPr>
        <w:pStyle w:val="Heading3"/>
        <w:numPr>
          <w:ilvl w:val="2"/>
          <w:numId w:val="5"/>
        </w:numPr>
        <w:jc w:val="both"/>
        <w:rPr>
          <w:rStyle w:val="IntenseReference"/>
          <w:sz w:val="22"/>
          <w:szCs w:val="22"/>
        </w:rPr>
      </w:pPr>
      <w:bookmarkStart w:name="_Toc109737622" w:id="103"/>
      <w:r>
        <w:rPr>
          <w:rStyle w:val="IntenseReference"/>
          <w:sz w:val="22"/>
          <w:szCs w:val="22"/>
        </w:rPr>
        <w:t>Bill of materials</w:t>
      </w:r>
      <w:bookmarkEnd w:id="103"/>
    </w:p>
    <w:p w:rsidR="00DB7343" w:rsidP="00DB7343" w:rsidRDefault="00DB7343" w14:paraId="5F33B239" w14:textId="77777777">
      <w:pPr>
        <w:jc w:val="both"/>
      </w:pPr>
      <w:r>
        <w:t>A bill of material record defines a finished item and its requirements. These requirements include what component parts are required to create the finished item and instructions on how to assemble the finished item from its components. When a work order is generated for a finished item, the system defaults relevant bill of material records on both the work order request and any paperwork generated for the finished item.</w:t>
      </w:r>
    </w:p>
    <w:p w:rsidR="003865AA" w:rsidP="00DB7343" w:rsidRDefault="003865AA" w14:paraId="2464C8E7" w14:textId="3344BE2D">
      <w:pPr>
        <w:jc w:val="both"/>
      </w:pPr>
      <w:r>
        <w:rPr>
          <w:noProof/>
        </w:rPr>
        <w:drawing>
          <wp:inline distT="0" distB="0" distL="0" distR="0" wp14:anchorId="48158495" wp14:editId="47C92456">
            <wp:extent cx="2524963" cy="1944670"/>
            <wp:effectExtent l="0" t="0" r="8890" b="0"/>
            <wp:docPr id="1693334732" name="Image 1693334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2547028" cy="1961664"/>
                    </a:xfrm>
                    <a:prstGeom prst="rect">
                      <a:avLst/>
                    </a:prstGeom>
                  </pic:spPr>
                </pic:pic>
              </a:graphicData>
            </a:graphic>
          </wp:inline>
        </w:drawing>
      </w:r>
      <w:r w:rsidR="00751911">
        <w:t xml:space="preserve"> </w:t>
      </w:r>
      <w:r w:rsidR="00751911">
        <w:rPr>
          <w:noProof/>
        </w:rPr>
        <w:drawing>
          <wp:inline distT="0" distB="0" distL="0" distR="0" wp14:anchorId="6F40A215" wp14:editId="75D96F46">
            <wp:extent cx="2515742" cy="1932548"/>
            <wp:effectExtent l="0" t="0" r="0" b="0"/>
            <wp:docPr id="1693334733" name="Image 169333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2555418" cy="1963026"/>
                    </a:xfrm>
                    <a:prstGeom prst="rect">
                      <a:avLst/>
                    </a:prstGeom>
                  </pic:spPr>
                </pic:pic>
              </a:graphicData>
            </a:graphic>
          </wp:inline>
        </w:drawing>
      </w:r>
    </w:p>
    <w:p w:rsidR="00F226AB" w:rsidP="00642E14" w:rsidRDefault="00F226AB" w14:paraId="2E1F1AC7" w14:textId="26A16968">
      <w:pPr>
        <w:pStyle w:val="Heading3"/>
        <w:numPr>
          <w:ilvl w:val="2"/>
          <w:numId w:val="5"/>
        </w:numPr>
        <w:jc w:val="both"/>
        <w:rPr>
          <w:rStyle w:val="IntenseReference"/>
          <w:sz w:val="22"/>
          <w:szCs w:val="22"/>
        </w:rPr>
      </w:pPr>
      <w:bookmarkStart w:name="_Toc109737623" w:id="104"/>
      <w:r>
        <w:rPr>
          <w:rStyle w:val="IntenseReference"/>
          <w:sz w:val="22"/>
          <w:szCs w:val="22"/>
        </w:rPr>
        <w:t xml:space="preserve">Work order </w:t>
      </w:r>
      <w:r w:rsidR="00C833BB">
        <w:rPr>
          <w:rStyle w:val="IntenseReference"/>
          <w:sz w:val="22"/>
          <w:szCs w:val="22"/>
        </w:rPr>
        <w:t>p</w:t>
      </w:r>
      <w:r>
        <w:rPr>
          <w:rStyle w:val="IntenseReference"/>
          <w:sz w:val="22"/>
          <w:szCs w:val="22"/>
        </w:rPr>
        <w:t>references</w:t>
      </w:r>
      <w:bookmarkEnd w:id="104"/>
    </w:p>
    <w:p w:rsidR="005312FF" w:rsidP="00BE704F" w:rsidRDefault="00950385" w14:paraId="19558AA8" w14:textId="6685EC43">
      <w:pPr>
        <w:jc w:val="both"/>
      </w:pPr>
      <w:r w:rsidRPr="00950385">
        <w:t>A work order preference record allows you to manage how a user or group of users will process work orders. The default record should accommodate most employees. However, you can create specific preference records for employees with unique processing needs.</w:t>
      </w:r>
    </w:p>
    <w:p w:rsidRPr="005312FF" w:rsidR="00BE704F" w:rsidP="00BE704F" w:rsidRDefault="00BE704F" w14:paraId="765A2BA4" w14:textId="250CC8A2">
      <w:pPr>
        <w:jc w:val="center"/>
      </w:pPr>
      <w:r w:rsidRPr="00BE704F">
        <w:rPr>
          <w:noProof/>
        </w:rPr>
        <w:drawing>
          <wp:inline distT="0" distB="0" distL="0" distR="0" wp14:anchorId="7679BDD3" wp14:editId="1CE193FC">
            <wp:extent cx="4087160" cy="2743200"/>
            <wp:effectExtent l="0" t="0" r="889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4087160" cy="2743200"/>
                    </a:xfrm>
                    <a:prstGeom prst="rect">
                      <a:avLst/>
                    </a:prstGeom>
                  </pic:spPr>
                </pic:pic>
              </a:graphicData>
            </a:graphic>
          </wp:inline>
        </w:drawing>
      </w:r>
    </w:p>
    <w:p w:rsidR="00F226AB" w:rsidP="00642E14" w:rsidRDefault="00F226AB" w14:paraId="50FD95D5" w14:textId="667D5291">
      <w:pPr>
        <w:pStyle w:val="Heading3"/>
        <w:numPr>
          <w:ilvl w:val="2"/>
          <w:numId w:val="5"/>
        </w:numPr>
        <w:jc w:val="both"/>
        <w:rPr>
          <w:rStyle w:val="IntenseReference"/>
          <w:sz w:val="22"/>
          <w:szCs w:val="22"/>
        </w:rPr>
      </w:pPr>
      <w:bookmarkStart w:name="_Toc109737624" w:id="105"/>
      <w:r>
        <w:rPr>
          <w:rStyle w:val="IntenseReference"/>
          <w:sz w:val="22"/>
          <w:szCs w:val="22"/>
        </w:rPr>
        <w:t xml:space="preserve">Work order </w:t>
      </w:r>
      <w:r w:rsidR="00C833BB">
        <w:rPr>
          <w:rStyle w:val="IntenseReference"/>
          <w:sz w:val="22"/>
          <w:szCs w:val="22"/>
        </w:rPr>
        <w:t>system values</w:t>
      </w:r>
      <w:bookmarkEnd w:id="105"/>
    </w:p>
    <w:p w:rsidRPr="00A41384" w:rsidR="00705D0F" w:rsidP="0088231F" w:rsidRDefault="00764ABC" w14:paraId="7BDA8C52" w14:textId="589789F5">
      <w:pPr>
        <w:jc w:val="both"/>
      </w:pPr>
      <w:r>
        <w:t xml:space="preserve">These </w:t>
      </w:r>
      <w:r w:rsidR="00A84CA5">
        <w:t>values</w:t>
      </w:r>
      <w:r>
        <w:t xml:space="preserve"> manage how work orders are processed in your warehouse</w:t>
      </w:r>
      <w:r w:rsidR="00A84CA5">
        <w:t>.</w:t>
      </w:r>
      <w:r w:rsidR="00F25F5C">
        <w:t xml:space="preserve"> They are system created and you</w:t>
      </w:r>
      <w:r w:rsidR="00A355A7">
        <w:t xml:space="preserve"> should not need to modify them.</w:t>
      </w:r>
    </w:p>
    <w:p w:rsidRPr="00504EBE" w:rsidR="0088231F" w:rsidP="00642E14" w:rsidRDefault="00C833BB" w14:paraId="7D5AB4E3" w14:textId="1E8D5BFA">
      <w:pPr>
        <w:pStyle w:val="Heading3"/>
        <w:numPr>
          <w:ilvl w:val="2"/>
          <w:numId w:val="5"/>
        </w:numPr>
        <w:jc w:val="both"/>
        <w:rPr>
          <w:sz w:val="22"/>
          <w:szCs w:val="22"/>
        </w:rPr>
      </w:pPr>
      <w:bookmarkStart w:name="_Toc109737625" w:id="106"/>
      <w:r>
        <w:rPr>
          <w:rStyle w:val="IntenseReference"/>
          <w:sz w:val="22"/>
          <w:szCs w:val="22"/>
        </w:rPr>
        <w:t xml:space="preserve">Work order </w:t>
      </w:r>
      <w:r w:rsidR="000230B6">
        <w:rPr>
          <w:rStyle w:val="IntenseReference"/>
          <w:sz w:val="22"/>
          <w:szCs w:val="22"/>
        </w:rPr>
        <w:t xml:space="preserve">finished item work </w:t>
      </w:r>
      <w:r w:rsidR="008B4AFC">
        <w:rPr>
          <w:rStyle w:val="IntenseReference"/>
          <w:sz w:val="22"/>
          <w:szCs w:val="22"/>
        </w:rPr>
        <w:t>criteria</w:t>
      </w:r>
      <w:bookmarkEnd w:id="106"/>
    </w:p>
    <w:p w:rsidR="008B4AFC" w:rsidP="00642E14" w:rsidRDefault="008B4AFC" w14:paraId="345CE70F" w14:textId="23074280">
      <w:pPr>
        <w:pStyle w:val="Heading3"/>
        <w:numPr>
          <w:ilvl w:val="2"/>
          <w:numId w:val="5"/>
        </w:numPr>
        <w:jc w:val="both"/>
        <w:rPr>
          <w:rStyle w:val="IntenseReference"/>
          <w:sz w:val="22"/>
          <w:szCs w:val="22"/>
        </w:rPr>
      </w:pPr>
      <w:bookmarkStart w:name="_Toc109737626" w:id="107"/>
      <w:r>
        <w:rPr>
          <w:rStyle w:val="IntenseReference"/>
          <w:sz w:val="22"/>
          <w:szCs w:val="22"/>
        </w:rPr>
        <w:t xml:space="preserve">Work order </w:t>
      </w:r>
      <w:r w:rsidR="00F31C55">
        <w:rPr>
          <w:rStyle w:val="IntenseReference"/>
          <w:sz w:val="22"/>
          <w:szCs w:val="22"/>
        </w:rPr>
        <w:t>component work criteria</w:t>
      </w:r>
      <w:bookmarkEnd w:id="107"/>
    </w:p>
    <w:p w:rsidRPr="008B4AFC" w:rsidR="008B4AFC" w:rsidP="008B4AFC" w:rsidRDefault="008B4AFC" w14:paraId="66FDDEE5" w14:textId="77777777"/>
    <w:p w:rsidRPr="006C0336" w:rsidR="00567656" w:rsidP="005508CE" w:rsidRDefault="00567656" w14:paraId="75ECE5F8" w14:textId="0BEA6D85">
      <w:pPr>
        <w:pStyle w:val="ListParagraph"/>
        <w:rPr>
          <w:highlight w:val="yellow"/>
        </w:rPr>
      </w:pPr>
      <w:bookmarkStart w:name="_Toc109737627" w:id="108"/>
      <w:commentRangeStart w:id="109"/>
      <w:r w:rsidRPr="006C0336">
        <w:rPr>
          <w:highlight w:val="yellow"/>
        </w:rPr>
        <w:t>Replenishment</w:t>
      </w:r>
      <w:commentRangeEnd w:id="109"/>
      <w:r w:rsidRPr="006C0336" w:rsidR="005F21C1">
        <w:rPr>
          <w:rStyle w:val="CommentReference"/>
          <w:rFonts w:asciiTheme="minorHAnsi" w:hAnsiTheme="minorHAnsi" w:eastAsiaTheme="minorHAnsi" w:cstheme="minorBidi"/>
          <w:color w:val="auto"/>
          <w:highlight w:val="yellow"/>
        </w:rPr>
        <w:commentReference w:id="109"/>
      </w:r>
      <w:bookmarkEnd w:id="108"/>
    </w:p>
    <w:p w:rsidRPr="00AE66EA" w:rsidR="00413324" w:rsidP="0004489C" w:rsidRDefault="00BF0503" w14:paraId="6CA1D7A0" w14:textId="78949428">
      <w:pPr>
        <w:pStyle w:val="Bullet"/>
      </w:pPr>
      <w:r w:rsidRPr="00AE66EA">
        <w:t>The replenishment process determines when product should be moved from bulk storage locations and transported to forward picking locations. This allows employees to efficiently complete picks for individual orders without compromising the integrity of larger UM increments. Replenishments are triggered by the system when the location's quantity falls below a minimum threshold percent. You can set this percent value at the location /location type level, or for an item/item class. A replenishment generates an allocation request from the bulk location. The product is marked as In Transit to the forward location.</w:t>
      </w:r>
    </w:p>
    <w:p w:rsidRPr="00AE66EA" w:rsidR="000D1549" w:rsidP="0004489C" w:rsidRDefault="00BF0503" w14:paraId="344A1FAB" w14:textId="77777777">
      <w:pPr>
        <w:pStyle w:val="Bullet"/>
      </w:pPr>
      <w:r w:rsidRPr="00AE66EA">
        <w:t>The allocation of product for the replenishment is managed by the allocation rule defined on the replenishment master.</w:t>
      </w:r>
    </w:p>
    <w:p w:rsidR="00F21D51" w:rsidP="0004489C" w:rsidRDefault="009177ED" w14:paraId="0B2580CC" w14:textId="77777777">
      <w:pPr>
        <w:pStyle w:val="Bullet"/>
      </w:pPr>
      <w:r>
        <w:object w:dxaOrig="16321" w:dyaOrig="5070" w14:anchorId="2B31D460">
          <v:shape id="_x0000_i1036" style="width:467.25pt;height:149.25pt" o:ole="" type="#_x0000_t75">
            <v:imagedata o:title="" r:id="rId207"/>
          </v:shape>
          <o:OLEObject Type="Embed" ProgID="Visio.Drawing.15" ShapeID="_x0000_i1036" DrawAspect="Content" ObjectID="_1829304996" r:id="rId208"/>
        </w:object>
      </w:r>
    </w:p>
    <w:p w:rsidRPr="008F1E2D" w:rsidR="00B01013" w:rsidP="0004489C" w:rsidRDefault="00B01013" w14:paraId="2AD4C1B0" w14:textId="734A7989">
      <w:pPr>
        <w:pStyle w:val="Bullet"/>
      </w:pPr>
      <w:r w:rsidRPr="008F1E2D">
        <w:t xml:space="preserve">Below is included a </w:t>
      </w:r>
      <w:r w:rsidRPr="008F1E2D" w:rsidR="008A2E55">
        <w:t>basic scheme of the configuration required to set up correctly all replenishment processes:</w:t>
      </w:r>
    </w:p>
    <w:p w:rsidR="008A2E55" w:rsidP="0004489C" w:rsidRDefault="007D603E" w14:paraId="26CCA78A" w14:textId="28664EA7">
      <w:pPr>
        <w:pStyle w:val="Bullet"/>
      </w:pPr>
      <w:r w:rsidRPr="007D603E">
        <w:drawing>
          <wp:inline distT="0" distB="0" distL="0" distR="0" wp14:anchorId="77E42D23" wp14:editId="46905D99">
            <wp:extent cx="5727700" cy="2555875"/>
            <wp:effectExtent l="0" t="0" r="635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727700" cy="2555875"/>
                    </a:xfrm>
                    <a:prstGeom prst="rect">
                      <a:avLst/>
                    </a:prstGeom>
                  </pic:spPr>
                </pic:pic>
              </a:graphicData>
            </a:graphic>
          </wp:inline>
        </w:drawing>
      </w:r>
    </w:p>
    <w:p w:rsidR="00567656" w:rsidP="00642E14" w:rsidRDefault="00567656" w14:paraId="733D215C" w14:textId="49F7AB0B">
      <w:pPr>
        <w:pStyle w:val="Heading3"/>
        <w:numPr>
          <w:ilvl w:val="2"/>
          <w:numId w:val="5"/>
        </w:numPr>
        <w:jc w:val="both"/>
        <w:rPr>
          <w:rStyle w:val="IntenseReference"/>
          <w:sz w:val="22"/>
          <w:szCs w:val="22"/>
        </w:rPr>
      </w:pPr>
      <w:bookmarkStart w:name="_Toc109737628" w:id="110"/>
      <w:r>
        <w:rPr>
          <w:rStyle w:val="IntenseReference"/>
          <w:sz w:val="22"/>
          <w:szCs w:val="22"/>
        </w:rPr>
        <w:t>Replenishment</w:t>
      </w:r>
      <w:r w:rsidR="00BB5797">
        <w:rPr>
          <w:rStyle w:val="IntenseReference"/>
          <w:sz w:val="22"/>
          <w:szCs w:val="22"/>
        </w:rPr>
        <w:t xml:space="preserve"> location criteria</w:t>
      </w:r>
      <w:bookmarkEnd w:id="110"/>
    </w:p>
    <w:p w:rsidR="00564F7C" w:rsidP="00105D5B" w:rsidRDefault="0017673C" w14:paraId="511FEB4C" w14:textId="77777777">
      <w:r>
        <w:t xml:space="preserve">This </w:t>
      </w:r>
      <w:r w:rsidR="00C4206B">
        <w:t xml:space="preserve">step </w:t>
      </w:r>
      <w:r w:rsidRPr="00564F7C" w:rsidR="00564F7C">
        <w:t>determines when a location may be considered for replenishment.</w:t>
      </w:r>
    </w:p>
    <w:p w:rsidR="001F5B67" w:rsidP="00642E14" w:rsidRDefault="00564F7C" w14:paraId="56D8D679" w14:textId="77777777">
      <w:pPr>
        <w:pStyle w:val="Bullet"/>
        <w:numPr>
          <w:ilvl w:val="0"/>
          <w:numId w:val="3"/>
        </w:numPr>
      </w:pPr>
      <w:r w:rsidRPr="00564F7C">
        <w:t>I</w:t>
      </w:r>
      <w:r>
        <w:t>f</w:t>
      </w:r>
      <w:r w:rsidRPr="00564F7C">
        <w:t xml:space="preserve"> this record is associated with a replenishment master that generates replenishment based on item location capacity, it determines which locations are evaluated for replenishment needs.</w:t>
      </w:r>
    </w:p>
    <w:p w:rsidRPr="000E38E6" w:rsidR="000E38E6" w:rsidP="00642E14" w:rsidRDefault="00564F7C" w14:paraId="5C586AA5" w14:textId="420258AC">
      <w:pPr>
        <w:pStyle w:val="Bullet"/>
        <w:numPr>
          <w:ilvl w:val="0"/>
          <w:numId w:val="3"/>
        </w:numPr>
      </w:pPr>
      <w:r w:rsidRPr="00564F7C">
        <w:t>If this record is associated with a replenishment master which generates replenishment based on pool or wave demand, this record determines which locations the system will attempt to replenish.</w:t>
      </w:r>
      <w:r w:rsidR="00F302BB">
        <w:t xml:space="preserve"> </w:t>
      </w:r>
      <w:r w:rsidRPr="00564F7C">
        <w:t>Any location, inventory, or inventory attributes value(s) can be used to define a replenishment location criteria record</w:t>
      </w:r>
      <w:r w:rsidR="003C2799">
        <w:t>.</w:t>
      </w:r>
    </w:p>
    <w:p w:rsidR="00567656" w:rsidP="00F1532F" w:rsidRDefault="007D2C33" w14:paraId="0B35BD30" w14:textId="0F9E24EA">
      <w:pPr>
        <w:jc w:val="center"/>
      </w:pPr>
      <w:r>
        <w:rPr>
          <w:noProof/>
        </w:rPr>
        <w:drawing>
          <wp:inline distT="0" distB="0" distL="0" distR="0" wp14:anchorId="40FACD3F" wp14:editId="4380CC9E">
            <wp:extent cx="4524292" cy="3811540"/>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4531201" cy="3817360"/>
                    </a:xfrm>
                    <a:prstGeom prst="rect">
                      <a:avLst/>
                    </a:prstGeom>
                  </pic:spPr>
                </pic:pic>
              </a:graphicData>
            </a:graphic>
          </wp:inline>
        </w:drawing>
      </w:r>
    </w:p>
    <w:p w:rsidR="00567656" w:rsidP="00642E14" w:rsidRDefault="00567656" w14:paraId="36EF3F04" w14:textId="6DC92054">
      <w:pPr>
        <w:pStyle w:val="Heading3"/>
        <w:numPr>
          <w:ilvl w:val="2"/>
          <w:numId w:val="5"/>
        </w:numPr>
        <w:jc w:val="both"/>
        <w:rPr>
          <w:rStyle w:val="IntenseReference"/>
          <w:sz w:val="22"/>
          <w:szCs w:val="22"/>
        </w:rPr>
      </w:pPr>
      <w:bookmarkStart w:name="_Toc109737629" w:id="111"/>
      <w:r>
        <w:rPr>
          <w:rStyle w:val="IntenseReference"/>
          <w:sz w:val="22"/>
          <w:szCs w:val="22"/>
        </w:rPr>
        <w:t>Replenishment</w:t>
      </w:r>
      <w:r w:rsidR="00BB5797">
        <w:rPr>
          <w:rStyle w:val="IntenseReference"/>
          <w:sz w:val="22"/>
          <w:szCs w:val="22"/>
        </w:rPr>
        <w:t xml:space="preserve"> item criteria</w:t>
      </w:r>
      <w:bookmarkEnd w:id="111"/>
    </w:p>
    <w:p w:rsidR="00567656" w:rsidP="00567656" w:rsidRDefault="00F31CCD" w14:paraId="0CF02160" w14:textId="7DE4D1F8">
      <w:pPr>
        <w:jc w:val="both"/>
      </w:pPr>
      <w:r w:rsidRPr="00F31CCD">
        <w:t>A replenishment item criteria record identifies which item(s) you want the system to evaluate for replenishment eligibility when you are running demand-based replenishment for a wave or a pool. When replenishment is attempted for either shipments in the order pool or in a wave, the system uses this record to define what types of items should be considered for replenishment. This criteri</w:t>
      </w:r>
      <w:r w:rsidR="00F8652D">
        <w:t>on</w:t>
      </w:r>
      <w:r w:rsidRPr="00F31CCD">
        <w:t xml:space="preserve"> narrows the amount of processing time required to run the replenishment wave step, while ensuring that important items are ready for allocation.</w:t>
      </w:r>
    </w:p>
    <w:p w:rsidR="005044B1" w:rsidP="005044B1" w:rsidRDefault="00F15B15" w14:paraId="4E581160" w14:textId="275A399A">
      <w:pPr>
        <w:jc w:val="center"/>
      </w:pPr>
      <w:r>
        <w:rPr>
          <w:noProof/>
        </w:rPr>
        <w:drawing>
          <wp:inline distT="0" distB="0" distL="0" distR="0" wp14:anchorId="4B6084E3" wp14:editId="68A80706">
            <wp:extent cx="4484536" cy="4015698"/>
            <wp:effectExtent l="0" t="0" r="0" b="4445"/>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4493064" cy="4023334"/>
                    </a:xfrm>
                    <a:prstGeom prst="rect">
                      <a:avLst/>
                    </a:prstGeom>
                  </pic:spPr>
                </pic:pic>
              </a:graphicData>
            </a:graphic>
          </wp:inline>
        </w:drawing>
      </w:r>
    </w:p>
    <w:p w:rsidR="00567656" w:rsidP="00642E14" w:rsidRDefault="00567656" w14:paraId="1351541F" w14:textId="177468F1">
      <w:pPr>
        <w:pStyle w:val="Heading3"/>
        <w:numPr>
          <w:ilvl w:val="2"/>
          <w:numId w:val="5"/>
        </w:numPr>
        <w:jc w:val="both"/>
        <w:rPr>
          <w:rStyle w:val="IntenseReference"/>
          <w:sz w:val="22"/>
          <w:szCs w:val="22"/>
        </w:rPr>
      </w:pPr>
      <w:bookmarkStart w:name="_Toc109737630" w:id="112"/>
      <w:r>
        <w:rPr>
          <w:rStyle w:val="IntenseReference"/>
          <w:sz w:val="22"/>
          <w:szCs w:val="22"/>
        </w:rPr>
        <w:t>Replenishment</w:t>
      </w:r>
      <w:r w:rsidR="00BB5797">
        <w:rPr>
          <w:rStyle w:val="IntenseReference"/>
          <w:sz w:val="22"/>
          <w:szCs w:val="22"/>
        </w:rPr>
        <w:t xml:space="preserve"> </w:t>
      </w:r>
      <w:r w:rsidR="0089218C">
        <w:rPr>
          <w:rStyle w:val="IntenseReference"/>
          <w:sz w:val="22"/>
          <w:szCs w:val="22"/>
        </w:rPr>
        <w:t>empty location criteria</w:t>
      </w:r>
      <w:bookmarkEnd w:id="112"/>
    </w:p>
    <w:p w:rsidR="00872B02" w:rsidP="00105D5B" w:rsidRDefault="00872B02" w14:paraId="7C7200F0" w14:textId="6F993130">
      <w:pPr>
        <w:jc w:val="both"/>
      </w:pPr>
      <w:r>
        <w:t>You will use this window to identify which location(s) the system should replenish product to if either of the following situations occurs:</w:t>
      </w:r>
    </w:p>
    <w:p w:rsidR="00872B02" w:rsidP="00642E14" w:rsidRDefault="00872B02" w14:paraId="295DDB42" w14:textId="66535FF2">
      <w:pPr>
        <w:pStyle w:val="Bullet"/>
        <w:numPr>
          <w:ilvl w:val="0"/>
          <w:numId w:val="3"/>
        </w:numPr>
      </w:pPr>
      <w:r>
        <w:t xml:space="preserve">The amount of product that you </w:t>
      </w:r>
      <w:r w:rsidR="00491400">
        <w:t>must</w:t>
      </w:r>
      <w:r>
        <w:t xml:space="preserve"> replenish exceeds the locations available for replenishment. After the system replenishes to </w:t>
      </w:r>
      <w:r w:rsidR="00491400">
        <w:t>all</w:t>
      </w:r>
      <w:r>
        <w:t xml:space="preserve"> the locations that currently contain the product, this field identifies the next location(s) that it can replenish to.</w:t>
      </w:r>
    </w:p>
    <w:p w:rsidR="00DA2F5C" w:rsidP="00105D5B" w:rsidRDefault="00872B02" w14:paraId="67FA52DD" w14:textId="77777777">
      <w:pPr>
        <w:jc w:val="both"/>
      </w:pPr>
      <w:r>
        <w:t>OR</w:t>
      </w:r>
    </w:p>
    <w:p w:rsidR="0070648B" w:rsidP="00642E14" w:rsidRDefault="00872B02" w14:paraId="71EC6333" w14:textId="683AE286">
      <w:pPr>
        <w:pStyle w:val="Bullet"/>
        <w:numPr>
          <w:ilvl w:val="0"/>
          <w:numId w:val="3"/>
        </w:numPr>
      </w:pPr>
      <w:r>
        <w:t xml:space="preserve">No locations currently contain the item that you need to replenish. In this case, you will use this field to determine where to start </w:t>
      </w:r>
      <w:r w:rsidR="00493BDE">
        <w:rPr>
          <w:rStyle w:val="IntenseReference"/>
          <w:szCs w:val="22"/>
        </w:rPr>
        <w:t>replenishmen</w:t>
      </w:r>
      <w:r w:rsidR="00A56696">
        <w:t>t</w:t>
      </w:r>
      <w:r>
        <w:t>.</w:t>
      </w:r>
    </w:p>
    <w:p w:rsidRPr="00C833BB" w:rsidR="000A0DA2" w:rsidP="006205AE" w:rsidRDefault="00D05792" w14:paraId="30382425" w14:textId="4FF31D73">
      <w:pPr>
        <w:pStyle w:val="Bullet"/>
      </w:pPr>
      <w:r>
        <w:drawing>
          <wp:inline distT="0" distB="0" distL="0" distR="0" wp14:anchorId="3CBDB399" wp14:editId="60C1E4A6">
            <wp:extent cx="4058010" cy="3401170"/>
            <wp:effectExtent l="0" t="0" r="0" b="8890"/>
            <wp:docPr id="97" name="Image 9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 97" descr="Une image contenant texte&#10;&#10;Description générée automatiquement"/>
                    <pic:cNvPicPr/>
                  </pic:nvPicPr>
                  <pic:blipFill>
                    <a:blip r:embed="rId212"/>
                    <a:stretch>
                      <a:fillRect/>
                    </a:stretch>
                  </pic:blipFill>
                  <pic:spPr>
                    <a:xfrm>
                      <a:off x="0" y="0"/>
                      <a:ext cx="4061581" cy="3404163"/>
                    </a:xfrm>
                    <a:prstGeom prst="rect">
                      <a:avLst/>
                    </a:prstGeom>
                  </pic:spPr>
                </pic:pic>
              </a:graphicData>
            </a:graphic>
          </wp:inline>
        </w:drawing>
      </w:r>
    </w:p>
    <w:p w:rsidR="00F226AB" w:rsidP="00642E14" w:rsidRDefault="00567656" w14:paraId="61212E64" w14:textId="1C7B127C">
      <w:pPr>
        <w:pStyle w:val="Heading3"/>
        <w:numPr>
          <w:ilvl w:val="2"/>
          <w:numId w:val="5"/>
        </w:numPr>
        <w:jc w:val="both"/>
      </w:pPr>
      <w:bookmarkStart w:name="_Toc109737631" w:id="113"/>
      <w:r>
        <w:rPr>
          <w:rStyle w:val="IntenseReference"/>
          <w:sz w:val="22"/>
          <w:szCs w:val="22"/>
        </w:rPr>
        <w:t>Replenishment</w:t>
      </w:r>
      <w:r w:rsidR="00D43162">
        <w:rPr>
          <w:rStyle w:val="IntenseReference"/>
          <w:sz w:val="22"/>
          <w:szCs w:val="22"/>
        </w:rPr>
        <w:t xml:space="preserve"> master</w:t>
      </w:r>
      <w:bookmarkEnd w:id="113"/>
    </w:p>
    <w:p w:rsidR="006F68EB" w:rsidP="00105D5B" w:rsidRDefault="00E03A9B" w14:paraId="79EB672A" w14:textId="77777777">
      <w:pPr>
        <w:jc w:val="both"/>
      </w:pPr>
      <w:r>
        <w:t>In the replenishment master all the previous replenishment configuration and the assigned allocation rule for a specific replenishment process are linked together</w:t>
      </w:r>
      <w:r w:rsidR="006F68EB">
        <w:t>.</w:t>
      </w:r>
    </w:p>
    <w:p w:rsidR="006F68EB" w:rsidP="00105D5B" w:rsidRDefault="006F68EB" w14:paraId="11E5D73D" w14:textId="2F17953D">
      <w:pPr>
        <w:jc w:val="both"/>
      </w:pPr>
      <w:r>
        <w:t xml:space="preserve">In the </w:t>
      </w:r>
      <w:r w:rsidRPr="00BC1A30">
        <w:rPr>
          <w:b/>
          <w:bCs/>
        </w:rPr>
        <w:t>General</w:t>
      </w:r>
      <w:r>
        <w:t xml:space="preserve"> tab is specified the replenishment</w:t>
      </w:r>
      <w:r w:rsidR="00DD0BBE">
        <w:t xml:space="preserve"> type that </w:t>
      </w:r>
      <w:r w:rsidR="000F16C9">
        <w:t>define the criteria to</w:t>
      </w:r>
      <w:r w:rsidR="00DD0BBE">
        <w:t xml:space="preserve"> calculate the requested quantity</w:t>
      </w:r>
      <w:r w:rsidR="0049103F">
        <w:t>, the work creation</w:t>
      </w:r>
      <w:r w:rsidR="0070248B">
        <w:t xml:space="preserve"> method, allocation rule and increment.</w:t>
      </w:r>
    </w:p>
    <w:p w:rsidR="00E03A9B" w:rsidP="00105D5B" w:rsidRDefault="00015FDD" w14:paraId="03B24C5D" w14:textId="04890A50">
      <w:pPr>
        <w:jc w:val="center"/>
      </w:pPr>
      <w:r>
        <w:rPr>
          <w:noProof/>
        </w:rPr>
        <w:drawing>
          <wp:inline distT="0" distB="0" distL="0" distR="0" wp14:anchorId="185D4FD8" wp14:editId="73415BDF">
            <wp:extent cx="5727700" cy="3865245"/>
            <wp:effectExtent l="0" t="0" r="6350" b="1905"/>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727700" cy="3865245"/>
                    </a:xfrm>
                    <a:prstGeom prst="rect">
                      <a:avLst/>
                    </a:prstGeom>
                  </pic:spPr>
                </pic:pic>
              </a:graphicData>
            </a:graphic>
          </wp:inline>
        </w:drawing>
      </w:r>
    </w:p>
    <w:p w:rsidRPr="00F07609" w:rsidR="0070248B" w:rsidP="00BC1A30" w:rsidRDefault="0070248B" w14:paraId="40EE9F82" w14:textId="5AFB3CC7">
      <w:r>
        <w:t xml:space="preserve">In </w:t>
      </w:r>
      <w:r w:rsidRPr="00BC1A30">
        <w:rPr>
          <w:b/>
          <w:bCs/>
        </w:rPr>
        <w:t>Replenishment Criteria</w:t>
      </w:r>
      <w:r>
        <w:rPr>
          <w:b/>
          <w:bCs/>
        </w:rPr>
        <w:t xml:space="preserve"> </w:t>
      </w:r>
      <w:r w:rsidR="00F07609">
        <w:t xml:space="preserve">tab are linked </w:t>
      </w:r>
      <w:r w:rsidR="009F6C3B">
        <w:t>t</w:t>
      </w:r>
      <w:r w:rsidR="00F07609">
        <w:t>he location and item criteria</w:t>
      </w:r>
    </w:p>
    <w:p w:rsidR="00D95B79" w:rsidP="00D95B79" w:rsidRDefault="00A14D71" w14:paraId="7FE13C2C" w14:textId="43DFBD50">
      <w:pPr>
        <w:jc w:val="center"/>
      </w:pPr>
      <w:r>
        <w:rPr>
          <w:noProof/>
        </w:rPr>
        <w:drawing>
          <wp:inline distT="0" distB="0" distL="0" distR="0" wp14:anchorId="7D2656B7" wp14:editId="1EAD42D7">
            <wp:extent cx="2727298" cy="2471500"/>
            <wp:effectExtent l="0" t="0" r="0" b="5080"/>
            <wp:docPr id="107" name="Image 10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 107" descr="Une image contenant texte&#10;&#10;Description générée automatiquement"/>
                    <pic:cNvPicPr/>
                  </pic:nvPicPr>
                  <pic:blipFill>
                    <a:blip r:embed="rId214"/>
                    <a:stretch>
                      <a:fillRect/>
                    </a:stretch>
                  </pic:blipFill>
                  <pic:spPr>
                    <a:xfrm>
                      <a:off x="0" y="0"/>
                      <a:ext cx="2750320" cy="2492363"/>
                    </a:xfrm>
                    <a:prstGeom prst="rect">
                      <a:avLst/>
                    </a:prstGeom>
                  </pic:spPr>
                </pic:pic>
              </a:graphicData>
            </a:graphic>
          </wp:inline>
        </w:drawing>
      </w:r>
      <w:r w:rsidR="00D249B9">
        <w:t xml:space="preserve"> </w:t>
      </w:r>
      <w:r w:rsidR="00DE72AB">
        <w:rPr>
          <w:noProof/>
        </w:rPr>
        <w:drawing>
          <wp:inline distT="0" distB="0" distL="0" distR="0" wp14:anchorId="796E6F30" wp14:editId="20E4AE05">
            <wp:extent cx="2743200" cy="2498684"/>
            <wp:effectExtent l="0" t="0" r="0" b="0"/>
            <wp:docPr id="108" name="Image 10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 108" descr="Une image contenant texte&#10;&#10;Description générée automatiquement"/>
                    <pic:cNvPicPr/>
                  </pic:nvPicPr>
                  <pic:blipFill>
                    <a:blip r:embed="rId215"/>
                    <a:stretch>
                      <a:fillRect/>
                    </a:stretch>
                  </pic:blipFill>
                  <pic:spPr>
                    <a:xfrm>
                      <a:off x="0" y="0"/>
                      <a:ext cx="2765822" cy="2519290"/>
                    </a:xfrm>
                    <a:prstGeom prst="rect">
                      <a:avLst/>
                    </a:prstGeom>
                  </pic:spPr>
                </pic:pic>
              </a:graphicData>
            </a:graphic>
          </wp:inline>
        </w:drawing>
      </w:r>
    </w:p>
    <w:p w:rsidR="005333B5" w:rsidP="00105D5B" w:rsidRDefault="00BA505E" w14:paraId="28DE8A31" w14:textId="41C3460C">
      <w:pPr>
        <w:jc w:val="both"/>
      </w:pPr>
      <w:r>
        <w:t xml:space="preserve">In the </w:t>
      </w:r>
      <w:r w:rsidRPr="00BC1A30">
        <w:rPr>
          <w:b/>
          <w:bCs/>
        </w:rPr>
        <w:t>Replenishment Strategy</w:t>
      </w:r>
      <w:r>
        <w:t xml:space="preserve"> tab is specified the rounding criteria for the </w:t>
      </w:r>
      <w:r w:rsidRPr="00BC1A30">
        <w:rPr>
          <w:b/>
          <w:bCs/>
        </w:rPr>
        <w:t>Increment</w:t>
      </w:r>
      <w:r>
        <w:t xml:space="preserve"> </w:t>
      </w:r>
      <w:r w:rsidR="00A01147">
        <w:t xml:space="preserve">specified </w:t>
      </w:r>
      <w:r>
        <w:t xml:space="preserve">in the </w:t>
      </w:r>
      <w:r w:rsidRPr="00BA505E">
        <w:rPr>
          <w:b/>
          <w:bCs/>
        </w:rPr>
        <w:t>General</w:t>
      </w:r>
      <w:r>
        <w:t xml:space="preserve"> tab</w:t>
      </w:r>
      <w:r w:rsidR="00756D90">
        <w:t xml:space="preserve">, more </w:t>
      </w:r>
      <w:r w:rsidR="00DE72AB">
        <w:t>than</w:t>
      </w:r>
      <w:r w:rsidR="00756D90">
        <w:t xml:space="preserve"> one strategy can be applied in the sequence</w:t>
      </w:r>
      <w:r w:rsidR="00BF26E0">
        <w:t>.</w:t>
      </w:r>
    </w:p>
    <w:p w:rsidR="005333B5" w:rsidP="00A3366C" w:rsidRDefault="005333B5" w14:paraId="43F12AB7" w14:textId="625093B2">
      <w:pPr>
        <w:jc w:val="center"/>
      </w:pPr>
      <w:r>
        <w:rPr>
          <w:noProof/>
        </w:rPr>
        <w:drawing>
          <wp:inline distT="0" distB="0" distL="0" distR="0" wp14:anchorId="238C5D76" wp14:editId="28BC7B40">
            <wp:extent cx="2694940" cy="2432963"/>
            <wp:effectExtent l="0" t="0" r="0" b="5715"/>
            <wp:docPr id="125" name="Image 12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 125" descr="Une image contenant texte&#10;&#10;Description générée automatiquement"/>
                    <pic:cNvPicPr/>
                  </pic:nvPicPr>
                  <pic:blipFill>
                    <a:blip r:embed="rId216"/>
                    <a:stretch>
                      <a:fillRect/>
                    </a:stretch>
                  </pic:blipFill>
                  <pic:spPr>
                    <a:xfrm>
                      <a:off x="0" y="0"/>
                      <a:ext cx="2704084" cy="2441218"/>
                    </a:xfrm>
                    <a:prstGeom prst="rect">
                      <a:avLst/>
                    </a:prstGeom>
                  </pic:spPr>
                </pic:pic>
              </a:graphicData>
            </a:graphic>
          </wp:inline>
        </w:drawing>
      </w:r>
      <w:r w:rsidR="00281175">
        <w:rPr>
          <w:noProof/>
        </w:rPr>
        <w:drawing>
          <wp:inline distT="0" distB="0" distL="0" distR="0" wp14:anchorId="737457A6" wp14:editId="5504698C">
            <wp:extent cx="2600928" cy="2459087"/>
            <wp:effectExtent l="0" t="0" r="9525" b="0"/>
            <wp:docPr id="126" name="Image 12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 126" descr="Une image contenant texte&#10;&#10;Description générée automatiquement"/>
                    <pic:cNvPicPr/>
                  </pic:nvPicPr>
                  <pic:blipFill>
                    <a:blip r:embed="rId217"/>
                    <a:stretch>
                      <a:fillRect/>
                    </a:stretch>
                  </pic:blipFill>
                  <pic:spPr>
                    <a:xfrm>
                      <a:off x="0" y="0"/>
                      <a:ext cx="2600928" cy="2459087"/>
                    </a:xfrm>
                    <a:prstGeom prst="rect">
                      <a:avLst/>
                    </a:prstGeom>
                  </pic:spPr>
                </pic:pic>
              </a:graphicData>
            </a:graphic>
          </wp:inline>
        </w:drawing>
      </w:r>
    </w:p>
    <w:p w:rsidR="00567656" w:rsidP="00642E14" w:rsidRDefault="00567656" w14:paraId="6861ADEE" w14:textId="013F54C8">
      <w:pPr>
        <w:pStyle w:val="Heading3"/>
        <w:numPr>
          <w:ilvl w:val="2"/>
          <w:numId w:val="5"/>
        </w:numPr>
        <w:jc w:val="both"/>
        <w:rPr>
          <w:rStyle w:val="IntenseReference"/>
          <w:sz w:val="22"/>
          <w:szCs w:val="22"/>
        </w:rPr>
      </w:pPr>
      <w:bookmarkStart w:name="_Toc109737632" w:id="114"/>
      <w:r>
        <w:rPr>
          <w:rStyle w:val="IntenseReference"/>
          <w:sz w:val="22"/>
          <w:szCs w:val="22"/>
        </w:rPr>
        <w:t>Replenishment</w:t>
      </w:r>
      <w:r w:rsidR="006C11A6">
        <w:rPr>
          <w:rStyle w:val="IntenseReference"/>
          <w:sz w:val="22"/>
          <w:szCs w:val="22"/>
        </w:rPr>
        <w:t xml:space="preserve"> work </w:t>
      </w:r>
      <w:r w:rsidR="00413D42">
        <w:rPr>
          <w:rStyle w:val="IntenseReference"/>
          <w:sz w:val="22"/>
          <w:szCs w:val="22"/>
        </w:rPr>
        <w:t>criteria</w:t>
      </w:r>
      <w:bookmarkEnd w:id="114"/>
    </w:p>
    <w:p w:rsidR="00A3366C" w:rsidP="007A3001" w:rsidRDefault="000D5407" w14:paraId="33B8B0B8" w14:textId="77777777">
      <w:pPr>
        <w:jc w:val="both"/>
      </w:pPr>
      <w:r w:rsidRPr="000D5407">
        <w:t>All work criteria records are created on a work criteria window. There is one work criteria window for each type of work creation process. A work criteria record manages the following activities: it determines which work requests are selected for work processing; it creates a work unit; and it determines the order that work instructions are generated and released to the warehouse floor.</w:t>
      </w:r>
    </w:p>
    <w:p w:rsidR="00946D5B" w:rsidP="00946D5B" w:rsidRDefault="00946D5B" w14:paraId="41808B03" w14:textId="14D38E29">
      <w:pPr>
        <w:jc w:val="center"/>
      </w:pPr>
      <w:r>
        <w:rPr>
          <w:noProof/>
        </w:rPr>
        <w:drawing>
          <wp:inline distT="0" distB="0" distL="0" distR="0" wp14:anchorId="7C744112" wp14:editId="1B41CD1B">
            <wp:extent cx="4352800" cy="3962400"/>
            <wp:effectExtent l="0" t="0" r="0" b="0"/>
            <wp:docPr id="1693334722" name="Image 1693334722"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722" name="Image 1693334722" descr="Une image contenant table&#10;&#10;Description générée automatiquement"/>
                    <pic:cNvPicPr/>
                  </pic:nvPicPr>
                  <pic:blipFill>
                    <a:blip r:embed="rId218"/>
                    <a:stretch>
                      <a:fillRect/>
                    </a:stretch>
                  </pic:blipFill>
                  <pic:spPr>
                    <a:xfrm>
                      <a:off x="0" y="0"/>
                      <a:ext cx="4363219" cy="3971885"/>
                    </a:xfrm>
                    <a:prstGeom prst="rect">
                      <a:avLst/>
                    </a:prstGeom>
                  </pic:spPr>
                </pic:pic>
              </a:graphicData>
            </a:graphic>
          </wp:inline>
        </w:drawing>
      </w:r>
    </w:p>
    <w:p w:rsidR="007F4C58" w:rsidP="007F4C58" w:rsidRDefault="009A784F" w14:paraId="4E7A0CBF" w14:textId="0A46ED7D">
      <w:r>
        <w:rPr>
          <w:noProof/>
        </w:rPr>
        <w:drawing>
          <wp:anchor distT="0" distB="0" distL="114300" distR="114300" simplePos="0" relativeHeight="251658254" behindDoc="0" locked="0" layoutInCell="1" allowOverlap="1" wp14:anchorId="75C37FBD" wp14:editId="2086AA1C">
            <wp:simplePos x="0" y="0"/>
            <wp:positionH relativeFrom="margin">
              <wp:align>left</wp:align>
            </wp:positionH>
            <wp:positionV relativeFrom="paragraph">
              <wp:posOffset>286385</wp:posOffset>
            </wp:positionV>
            <wp:extent cx="2655570" cy="2425065"/>
            <wp:effectExtent l="0" t="0" r="0" b="0"/>
            <wp:wrapSquare wrapText="bothSides"/>
            <wp:docPr id="1693334723" name="Image 169333472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723" name="Image 1693334723" descr="Une image contenant texte&#10;&#10;Description générée automatiquement"/>
                    <pic:cNvPicPr/>
                  </pic:nvPicPr>
                  <pic:blipFill>
                    <a:blip r:embed="rId219"/>
                    <a:stretch>
                      <a:fillRect/>
                    </a:stretch>
                  </pic:blipFill>
                  <pic:spPr>
                    <a:xfrm>
                      <a:off x="0" y="0"/>
                      <a:ext cx="2658015" cy="242714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5" behindDoc="0" locked="0" layoutInCell="1" allowOverlap="1" wp14:anchorId="4E1A3A21" wp14:editId="3B4C722E">
            <wp:simplePos x="0" y="0"/>
            <wp:positionH relativeFrom="margin">
              <wp:align>right</wp:align>
            </wp:positionH>
            <wp:positionV relativeFrom="paragraph">
              <wp:posOffset>270510</wp:posOffset>
            </wp:positionV>
            <wp:extent cx="2694305" cy="2393343"/>
            <wp:effectExtent l="0" t="0" r="0" b="6985"/>
            <wp:wrapNone/>
            <wp:docPr id="1693334725" name="Image 169333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2697868" cy="2396508"/>
                    </a:xfrm>
                    <a:prstGeom prst="rect">
                      <a:avLst/>
                    </a:prstGeom>
                  </pic:spPr>
                </pic:pic>
              </a:graphicData>
            </a:graphic>
            <wp14:sizeRelV relativeFrom="margin">
              <wp14:pctHeight>0</wp14:pctHeight>
            </wp14:sizeRelV>
          </wp:anchor>
        </w:drawing>
      </w:r>
      <w:r w:rsidR="0052044A">
        <w:br w:type="textWrapping" w:clear="all"/>
      </w:r>
    </w:p>
    <w:p w:rsidR="00A3366C" w:rsidP="007A3001" w:rsidRDefault="00A3366C" w14:paraId="3B3E605F" w14:textId="0BBE1AB1">
      <w:pPr>
        <w:jc w:val="both"/>
      </w:pPr>
    </w:p>
    <w:p w:rsidR="007F4C58" w:rsidP="007A3001" w:rsidRDefault="007F4C58" w14:paraId="7777790C" w14:textId="0A9E0289">
      <w:pPr>
        <w:jc w:val="both"/>
        <w:rPr>
          <w:noProof/>
        </w:rPr>
      </w:pPr>
    </w:p>
    <w:p w:rsidR="007F4C58" w:rsidP="007A3001" w:rsidRDefault="007F4C58" w14:paraId="699FE679" w14:textId="77777777">
      <w:pPr>
        <w:jc w:val="both"/>
        <w:rPr>
          <w:noProof/>
        </w:rPr>
      </w:pPr>
    </w:p>
    <w:p w:rsidR="007F4C58" w:rsidP="007A3001" w:rsidRDefault="007F4C58" w14:paraId="29240DF1" w14:textId="77777777">
      <w:pPr>
        <w:jc w:val="both"/>
        <w:rPr>
          <w:noProof/>
        </w:rPr>
      </w:pPr>
    </w:p>
    <w:p w:rsidR="007F4C58" w:rsidP="007A3001" w:rsidRDefault="007F4C58" w14:paraId="595AD8D8" w14:textId="77777777">
      <w:pPr>
        <w:jc w:val="both"/>
        <w:rPr>
          <w:noProof/>
        </w:rPr>
      </w:pPr>
    </w:p>
    <w:p w:rsidR="009A784F" w:rsidP="007A3001" w:rsidRDefault="009A784F" w14:paraId="225C2662" w14:textId="77777777">
      <w:pPr>
        <w:jc w:val="both"/>
        <w:rPr>
          <w:noProof/>
        </w:rPr>
      </w:pPr>
    </w:p>
    <w:p w:rsidR="009A784F" w:rsidP="007A3001" w:rsidRDefault="009A784F" w14:paraId="64725787" w14:textId="77777777">
      <w:pPr>
        <w:jc w:val="both"/>
        <w:rPr>
          <w:noProof/>
        </w:rPr>
      </w:pPr>
    </w:p>
    <w:p w:rsidR="00E70904" w:rsidP="007A3001" w:rsidRDefault="00E70904" w14:paraId="0F812742" w14:textId="77777777">
      <w:pPr>
        <w:jc w:val="both"/>
      </w:pPr>
    </w:p>
    <w:p w:rsidRPr="003A33D3" w:rsidR="00746C2F" w:rsidP="005508CE" w:rsidRDefault="00B06530" w14:paraId="29742A67" w14:textId="69AB95BA">
      <w:pPr>
        <w:pStyle w:val="ListParagraph"/>
      </w:pPr>
      <w:bookmarkStart w:name="_Toc109737633" w:id="115"/>
      <w:r w:rsidRPr="003A33D3">
        <w:t>Container creation</w:t>
      </w:r>
      <w:bookmarkEnd w:id="115"/>
    </w:p>
    <w:p w:rsidR="00746C2F" w:rsidP="00036160" w:rsidRDefault="00CE6BE6" w14:paraId="62C11BFD" w14:textId="019A06F4">
      <w:pPr>
        <w:tabs>
          <w:tab w:val="left" w:pos="1674"/>
        </w:tabs>
        <w:jc w:val="both"/>
      </w:pPr>
      <w:r w:rsidRPr="00CE6BE6">
        <w:t xml:space="preserve">The container creation process involves the system creating containers for shipment </w:t>
      </w:r>
      <w:r w:rsidRPr="00CE6BE6" w:rsidR="00ED3EBE">
        <w:t>line-item</w:t>
      </w:r>
      <w:r w:rsidRPr="00CE6BE6">
        <w:t xml:space="preserve"> quantities via the execution of a wave step. This wave step determines how many container(s) it will create to pack these allocated item quantities. There are four strategies that can be used by this wave step to determine how to distribute quantities into newly created containers: </w:t>
      </w:r>
      <w:r w:rsidRPr="00CE6BE6">
        <w:rPr>
          <w:u w:val="single"/>
        </w:rPr>
        <w:t xml:space="preserve">Consolidate </w:t>
      </w:r>
      <w:r w:rsidRPr="00CE6BE6" w:rsidR="00282A0F">
        <w:rPr>
          <w:u w:val="single"/>
        </w:rPr>
        <w:t>and</w:t>
      </w:r>
      <w:r w:rsidRPr="00CE6BE6">
        <w:rPr>
          <w:u w:val="single"/>
        </w:rPr>
        <w:t xml:space="preserve"> Do Not Split</w:t>
      </w:r>
      <w:r w:rsidRPr="00CE6BE6">
        <w:t xml:space="preserve">, </w:t>
      </w:r>
      <w:r w:rsidRPr="00CE6BE6">
        <w:rPr>
          <w:u w:val="single"/>
        </w:rPr>
        <w:t>Split And Do Not Consolidate</w:t>
      </w:r>
      <w:r w:rsidRPr="00CE6BE6">
        <w:t xml:space="preserve">, </w:t>
      </w:r>
      <w:r w:rsidRPr="00CE6BE6">
        <w:rPr>
          <w:u w:val="single"/>
        </w:rPr>
        <w:t>Consolidate And Split Only Once</w:t>
      </w:r>
      <w:r w:rsidRPr="00CE6BE6">
        <w:t xml:space="preserve">, and </w:t>
      </w:r>
      <w:r w:rsidRPr="00CE6BE6">
        <w:rPr>
          <w:u w:val="single"/>
        </w:rPr>
        <w:t>3D Cubing</w:t>
      </w:r>
      <w:r w:rsidRPr="00CE6BE6">
        <w:t>.</w:t>
      </w:r>
    </w:p>
    <w:p w:rsidR="00036160" w:rsidP="00036160" w:rsidRDefault="00036160" w14:paraId="4C1A7880" w14:textId="093907B2">
      <w:pPr>
        <w:tabs>
          <w:tab w:val="left" w:pos="1674"/>
        </w:tabs>
        <w:jc w:val="both"/>
      </w:pPr>
      <w:r>
        <w:rPr>
          <w:noProof/>
        </w:rPr>
        <w:object w:dxaOrig="16320" w:dyaOrig="7095" w14:anchorId="2E8D9926">
          <v:shape id="_x0000_i1037" style="width:468.75pt;height:206.25pt" o:ole="" type="#_x0000_t75">
            <v:imagedata o:title="" r:id="rId221"/>
          </v:shape>
          <o:OLEObject Type="Embed" ProgID="Visio.Drawing.15" ShapeID="_x0000_i1037" DrawAspect="Content" ObjectID="_1829304997" r:id="rId222"/>
        </w:object>
      </w:r>
    </w:p>
    <w:p w:rsidRPr="007B54C5" w:rsidR="00746C2F" w:rsidP="00642E14" w:rsidRDefault="00036160" w14:paraId="3E2A2DEB" w14:textId="221FAB23">
      <w:pPr>
        <w:pStyle w:val="Heading3"/>
        <w:numPr>
          <w:ilvl w:val="2"/>
          <w:numId w:val="5"/>
        </w:numPr>
        <w:jc w:val="both"/>
        <w:rPr>
          <w:rStyle w:val="IntenseReference"/>
          <w:sz w:val="22"/>
          <w:szCs w:val="22"/>
        </w:rPr>
      </w:pPr>
      <w:bookmarkStart w:name="_Toc109737634" w:id="116"/>
      <w:r w:rsidRPr="007B54C5">
        <w:rPr>
          <w:rStyle w:val="IntenseReference"/>
          <w:sz w:val="22"/>
          <w:szCs w:val="22"/>
        </w:rPr>
        <w:t>Container</w:t>
      </w:r>
      <w:r w:rsidRPr="007B54C5" w:rsidR="00426622">
        <w:rPr>
          <w:rStyle w:val="IntenseReference"/>
          <w:sz w:val="22"/>
          <w:szCs w:val="22"/>
        </w:rPr>
        <w:t xml:space="preserve"> creation </w:t>
      </w:r>
      <w:r w:rsidRPr="007B54C5" w:rsidR="00E51771">
        <w:rPr>
          <w:rStyle w:val="IntenseReference"/>
          <w:sz w:val="22"/>
          <w:szCs w:val="22"/>
        </w:rPr>
        <w:t>system values</w:t>
      </w:r>
      <w:bookmarkEnd w:id="116"/>
    </w:p>
    <w:p w:rsidR="00746C2F" w:rsidP="00746C2F" w:rsidRDefault="00355774" w14:paraId="54F6B62C" w14:textId="546CBC20">
      <w:pPr>
        <w:jc w:val="both"/>
      </w:pPr>
      <w:r>
        <w:t>This step allows you to manage certain settings that will affect the execution of the container creation wave step.</w:t>
      </w:r>
    </w:p>
    <w:p w:rsidR="007A2F92" w:rsidP="007A2F92" w:rsidRDefault="002F4C95" w14:paraId="4F47F973" w14:textId="13D2D987">
      <w:pPr>
        <w:jc w:val="center"/>
      </w:pPr>
      <w:r>
        <w:rPr>
          <w:noProof/>
        </w:rPr>
        <w:drawing>
          <wp:inline distT="0" distB="0" distL="0" distR="0" wp14:anchorId="1AEFCC5D" wp14:editId="7E8AB51C">
            <wp:extent cx="4519041" cy="341884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522387" cy="3421372"/>
                    </a:xfrm>
                    <a:prstGeom prst="rect">
                      <a:avLst/>
                    </a:prstGeom>
                  </pic:spPr>
                </pic:pic>
              </a:graphicData>
            </a:graphic>
          </wp:inline>
        </w:drawing>
      </w:r>
    </w:p>
    <w:p w:rsidR="00690BC9" w:rsidP="00690BC9" w:rsidRDefault="00690BC9" w14:paraId="3B00A47B" w14:textId="73B80F7C">
      <w:pPr>
        <w:jc w:val="both"/>
      </w:pPr>
      <w:r>
        <w:t>Th</w:t>
      </w:r>
      <w:r w:rsidR="00F1183C">
        <w:t xml:space="preserve">e </w:t>
      </w:r>
      <w:r w:rsidR="00747DD9">
        <w:t>S</w:t>
      </w:r>
      <w:r w:rsidR="00F1183C">
        <w:t>ystem</w:t>
      </w:r>
      <w:r w:rsidR="00747DD9">
        <w:t xml:space="preserve"> value field allows </w:t>
      </w:r>
      <w:r w:rsidR="00724ACA">
        <w:t>you to select</w:t>
      </w:r>
      <w:r w:rsidR="0066339C">
        <w:t xml:space="preserve"> different types of values according to t</w:t>
      </w:r>
      <w:r w:rsidR="00E465D6">
        <w:t>he Key.</w:t>
      </w:r>
      <w:r w:rsidR="00724ACA">
        <w:t xml:space="preserve"> </w:t>
      </w:r>
      <w:r w:rsidR="00E465D6">
        <w:t xml:space="preserve">For example, </w:t>
      </w:r>
      <w:r w:rsidR="00DC0B99">
        <w:t xml:space="preserve">for the Key </w:t>
      </w:r>
      <w:r w:rsidR="00DA4B36">
        <w:t>1</w:t>
      </w:r>
      <w:r w:rsidR="00DC0B99">
        <w:t xml:space="preserve">0 </w:t>
      </w:r>
      <w:r w:rsidR="003F220A">
        <w:t xml:space="preserve">(Container Creation Strategy) </w:t>
      </w:r>
      <w:r w:rsidR="00DC0B99">
        <w:t>shown</w:t>
      </w:r>
      <w:r w:rsidR="008865FC">
        <w:t xml:space="preserve"> in the figure</w:t>
      </w:r>
      <w:r w:rsidR="00DC0B99">
        <w:t xml:space="preserve"> above, </w:t>
      </w:r>
      <w:r w:rsidR="003F220A">
        <w:t xml:space="preserve">you must choose </w:t>
      </w:r>
      <w:r w:rsidR="00724ACA">
        <w:t>one of the four strategies mentioned earlier (</w:t>
      </w:r>
      <w:r w:rsidRPr="00724ACA" w:rsidR="00724ACA">
        <w:t xml:space="preserve">Consolidate </w:t>
      </w:r>
      <w:r w:rsidRPr="00724ACA" w:rsidR="002F4C95">
        <w:t>and</w:t>
      </w:r>
      <w:r w:rsidRPr="00724ACA" w:rsidR="00724ACA">
        <w:t xml:space="preserve"> Do Not Split, Split </w:t>
      </w:r>
      <w:r w:rsidRPr="00724ACA" w:rsidR="00D67633">
        <w:t>and</w:t>
      </w:r>
      <w:r w:rsidRPr="00724ACA" w:rsidR="00724ACA">
        <w:t xml:space="preserve"> Do Not Consolidate, Consolidate </w:t>
      </w:r>
      <w:r w:rsidRPr="00724ACA" w:rsidR="00A33D63">
        <w:t>and</w:t>
      </w:r>
      <w:r w:rsidRPr="00724ACA" w:rsidR="00724ACA">
        <w:t xml:space="preserve"> Split Only Once, and 3D Cubing</w:t>
      </w:r>
      <w:r w:rsidR="00724ACA">
        <w:t>)</w:t>
      </w:r>
      <w:r w:rsidRPr="00724ACA" w:rsidR="00724ACA">
        <w:t>.</w:t>
      </w:r>
    </w:p>
    <w:p w:rsidRPr="00A33D63" w:rsidR="00036160" w:rsidP="00642E14" w:rsidRDefault="00036160" w14:paraId="69D2E13C" w14:textId="10DF1078">
      <w:pPr>
        <w:pStyle w:val="Heading3"/>
        <w:numPr>
          <w:ilvl w:val="2"/>
          <w:numId w:val="5"/>
        </w:numPr>
        <w:jc w:val="both"/>
        <w:rPr>
          <w:rStyle w:val="IntenseReference"/>
          <w:sz w:val="22"/>
          <w:szCs w:val="22"/>
        </w:rPr>
      </w:pPr>
      <w:bookmarkStart w:name="_Toc109737635" w:id="117"/>
      <w:r w:rsidRPr="00A33D63">
        <w:rPr>
          <w:rStyle w:val="IntenseReference"/>
          <w:sz w:val="22"/>
          <w:szCs w:val="22"/>
        </w:rPr>
        <w:t>Container</w:t>
      </w:r>
      <w:r w:rsidRPr="00A33D63" w:rsidR="00E51771">
        <w:rPr>
          <w:rStyle w:val="IntenseReference"/>
          <w:sz w:val="22"/>
          <w:szCs w:val="22"/>
        </w:rPr>
        <w:t xml:space="preserve"> creation criteria</w:t>
      </w:r>
      <w:bookmarkEnd w:id="117"/>
    </w:p>
    <w:p w:rsidR="00746C2F" w:rsidP="00746C2F" w:rsidRDefault="003114D4" w14:paraId="2305AFB0" w14:textId="65E892D3">
      <w:pPr>
        <w:jc w:val="both"/>
      </w:pPr>
      <w:r>
        <w:t xml:space="preserve">This step allows you to create a filter </w:t>
      </w:r>
      <w:r w:rsidR="007677DE">
        <w:t xml:space="preserve">to define </w:t>
      </w:r>
      <w:r w:rsidR="00B75622">
        <w:t xml:space="preserve">for </w:t>
      </w:r>
      <w:r w:rsidR="007677DE">
        <w:t xml:space="preserve">which items or shipments </w:t>
      </w:r>
      <w:r w:rsidR="00B75622">
        <w:t xml:space="preserve">you want the system to create </w:t>
      </w:r>
      <w:r w:rsidR="00047EF2">
        <w:t>containers during the wave</w:t>
      </w:r>
      <w:r w:rsidR="00F76E43">
        <w:t xml:space="preserve">, and in which order </w:t>
      </w:r>
      <w:r w:rsidR="002D30DE">
        <w:t>you want the system to do this.</w:t>
      </w:r>
      <w:r w:rsidR="00F30BC8">
        <w:t xml:space="preserve"> </w:t>
      </w:r>
      <w:r w:rsidRPr="00A4680E" w:rsidR="00A4680E">
        <w:t xml:space="preserve">Container </w:t>
      </w:r>
      <w:r w:rsidRPr="00A4680E" w:rsidR="00A4680E">
        <w:t>creation criteria records help the container creation process selectively create containers only for the items/shipments that you choose.</w:t>
      </w:r>
    </w:p>
    <w:p w:rsidR="002669F4" w:rsidP="005A6A81" w:rsidRDefault="008333FF" w14:paraId="113A4A92" w14:textId="79EEDB7E">
      <w:pPr>
        <w:jc w:val="center"/>
      </w:pPr>
      <w:r>
        <w:rPr>
          <w:noProof/>
        </w:rPr>
        <w:drawing>
          <wp:inline distT="0" distB="0" distL="0" distR="0" wp14:anchorId="5B676523" wp14:editId="31FA7D14">
            <wp:extent cx="4511067" cy="3568344"/>
            <wp:effectExtent l="0" t="0" r="381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4515889" cy="3572158"/>
                    </a:xfrm>
                    <a:prstGeom prst="rect">
                      <a:avLst/>
                    </a:prstGeom>
                  </pic:spPr>
                </pic:pic>
              </a:graphicData>
            </a:graphic>
          </wp:inline>
        </w:drawing>
      </w:r>
    </w:p>
    <w:p w:rsidR="00A4680E" w:rsidP="00A4680E" w:rsidRDefault="0048702D" w14:paraId="3B4AB8A0" w14:textId="7FB7FC7A">
      <w:pPr>
        <w:jc w:val="both"/>
      </w:pPr>
      <w:r>
        <w:t xml:space="preserve">In our case, we </w:t>
      </w:r>
      <w:r w:rsidR="00AB769D">
        <w:t xml:space="preserve">only </w:t>
      </w:r>
      <w:r>
        <w:t>creat</w:t>
      </w:r>
      <w:r w:rsidR="00AB769D">
        <w:t xml:space="preserve">e the </w:t>
      </w:r>
      <w:r w:rsidR="00CF2F83">
        <w:t>“Default Container Creation Criteria”</w:t>
      </w:r>
      <w:r w:rsidR="00D16FAB">
        <w:t xml:space="preserve"> filter, which will select all the </w:t>
      </w:r>
      <w:r w:rsidR="00CE062C">
        <w:t>items/shipments</w:t>
      </w:r>
      <w:r w:rsidR="00252AA1">
        <w:t xml:space="preserve"> included in a </w:t>
      </w:r>
      <w:r w:rsidR="00CA59B6">
        <w:t>wave</w:t>
      </w:r>
      <w:r w:rsidR="00CA1D59">
        <w:t xml:space="preserve"> (therefore having a Launch </w:t>
      </w:r>
      <w:r w:rsidR="00271B95">
        <w:t>number different from “NULL”).</w:t>
      </w:r>
    </w:p>
    <w:p w:rsidRPr="00151CC3" w:rsidR="003B2D09" w:rsidP="00642E14" w:rsidRDefault="003B2D09" w14:paraId="505DD858" w14:textId="48931393">
      <w:pPr>
        <w:pStyle w:val="Heading3"/>
        <w:numPr>
          <w:ilvl w:val="2"/>
          <w:numId w:val="5"/>
        </w:numPr>
        <w:jc w:val="both"/>
        <w:rPr>
          <w:rStyle w:val="IntenseReference"/>
          <w:sz w:val="22"/>
          <w:szCs w:val="22"/>
        </w:rPr>
      </w:pPr>
      <w:bookmarkStart w:name="_Toc109737636" w:id="118"/>
      <w:r w:rsidRPr="00151CC3">
        <w:rPr>
          <w:rStyle w:val="IntenseReference"/>
          <w:sz w:val="22"/>
          <w:szCs w:val="22"/>
        </w:rPr>
        <w:t>Container Class</w:t>
      </w:r>
      <w:bookmarkEnd w:id="118"/>
    </w:p>
    <w:p w:rsidR="00297889" w:rsidP="00AC6459" w:rsidRDefault="008A2742" w14:paraId="4D62D20E" w14:textId="36989D7C">
      <w:pPr>
        <w:jc w:val="center"/>
      </w:pPr>
      <w:r>
        <w:rPr>
          <w:noProof/>
        </w:rPr>
        <w:drawing>
          <wp:inline distT="0" distB="0" distL="0" distR="0" wp14:anchorId="17DE7125" wp14:editId="20F2263E">
            <wp:extent cx="4356071" cy="3585790"/>
            <wp:effectExtent l="0" t="0" r="6985"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4358493" cy="3587783"/>
                    </a:xfrm>
                    <a:prstGeom prst="rect">
                      <a:avLst/>
                    </a:prstGeom>
                  </pic:spPr>
                </pic:pic>
              </a:graphicData>
            </a:graphic>
          </wp:inline>
        </w:drawing>
      </w:r>
    </w:p>
    <w:p w:rsidR="00590927" w:rsidP="00105D5B" w:rsidRDefault="003661D1" w14:paraId="4D4C679E" w14:textId="16A2B6FE">
      <w:pPr>
        <w:jc w:val="both"/>
      </w:pPr>
      <w:r>
        <w:t>Fo</w:t>
      </w:r>
      <w:r w:rsidR="008A2742">
        <w:t xml:space="preserve">r </w:t>
      </w:r>
      <w:r w:rsidR="00A76D45">
        <w:t>Had</w:t>
      </w:r>
      <w:r w:rsidR="006944B4">
        <w:t>dad</w:t>
      </w:r>
      <w:r>
        <w:t xml:space="preserve"> warehouse</w:t>
      </w:r>
      <w:r w:rsidR="002C1B8C">
        <w:t xml:space="preserve"> </w:t>
      </w:r>
      <w:r w:rsidR="00574D24">
        <w:t>we have</w:t>
      </w:r>
      <w:r w:rsidR="00D7694D">
        <w:t xml:space="preserve"> </w:t>
      </w:r>
      <w:r w:rsidR="00391CCE">
        <w:t xml:space="preserve">different type of </w:t>
      </w:r>
      <w:r w:rsidR="007E7A21">
        <w:t xml:space="preserve">container </w:t>
      </w:r>
      <w:r w:rsidR="00932D42">
        <w:t>class:</w:t>
      </w:r>
      <w:r w:rsidR="00C90AEE">
        <w:t xml:space="preserve"> </w:t>
      </w:r>
      <w:r w:rsidR="002A4F1A">
        <w:t xml:space="preserve">Carton </w:t>
      </w:r>
      <w:r w:rsidR="00574D24">
        <w:t>(CS</w:t>
      </w:r>
      <w:r w:rsidR="002B1E61">
        <w:t>), Palette</w:t>
      </w:r>
      <w:r w:rsidR="00574D24">
        <w:t xml:space="preserve"> (</w:t>
      </w:r>
      <w:r w:rsidR="002A4F1A">
        <w:t>PAL</w:t>
      </w:r>
      <w:r w:rsidR="00AA10B1">
        <w:t>), PCB</w:t>
      </w:r>
      <w:r w:rsidR="00E14ADA">
        <w:t xml:space="preserve"> Complet </w:t>
      </w:r>
      <w:r w:rsidR="00574D24">
        <w:t>(PCB).</w:t>
      </w:r>
    </w:p>
    <w:p w:rsidRPr="008C4C8A" w:rsidR="00036160" w:rsidP="00642E14" w:rsidRDefault="00036160" w14:paraId="7838046E" w14:textId="1E2549A5">
      <w:pPr>
        <w:pStyle w:val="Heading3"/>
        <w:numPr>
          <w:ilvl w:val="2"/>
          <w:numId w:val="5"/>
        </w:numPr>
        <w:jc w:val="both"/>
        <w:rPr>
          <w:rStyle w:val="IntenseReference"/>
          <w:sz w:val="22"/>
          <w:szCs w:val="22"/>
        </w:rPr>
      </w:pPr>
      <w:bookmarkStart w:name="_Toc109737637" w:id="119"/>
      <w:r w:rsidRPr="008C4C8A">
        <w:rPr>
          <w:rStyle w:val="IntenseReference"/>
          <w:sz w:val="22"/>
          <w:szCs w:val="22"/>
        </w:rPr>
        <w:t>Container</w:t>
      </w:r>
      <w:r w:rsidRPr="008C4C8A" w:rsidR="00E51771">
        <w:rPr>
          <w:rStyle w:val="IntenseReference"/>
          <w:sz w:val="22"/>
          <w:szCs w:val="22"/>
        </w:rPr>
        <w:t xml:space="preserve"> </w:t>
      </w:r>
      <w:r w:rsidRPr="008C4C8A" w:rsidR="0059055A">
        <w:rPr>
          <w:rStyle w:val="IntenseReference"/>
          <w:sz w:val="22"/>
          <w:szCs w:val="22"/>
        </w:rPr>
        <w:t>type</w:t>
      </w:r>
      <w:bookmarkEnd w:id="119"/>
    </w:p>
    <w:p w:rsidR="00595814" w:rsidP="008935D3" w:rsidRDefault="0059055A" w14:paraId="62BE3B92" w14:textId="14CCBBBD">
      <w:pPr>
        <w:jc w:val="both"/>
      </w:pPr>
      <w:r>
        <w:t xml:space="preserve">Dealt with </w:t>
      </w:r>
      <w:r w:rsidR="006C1D73">
        <w:t xml:space="preserve">in the </w:t>
      </w:r>
      <w:r w:rsidR="00A64F66">
        <w:t>“Wave” section.</w:t>
      </w:r>
    </w:p>
    <w:p w:rsidR="000A2095" w:rsidP="000A2095" w:rsidRDefault="00B64030" w14:paraId="4044B525" w14:textId="16F3F628">
      <w:pPr>
        <w:jc w:val="center"/>
      </w:pPr>
      <w:r>
        <w:rPr>
          <w:noProof/>
        </w:rPr>
        <w:drawing>
          <wp:inline distT="0" distB="0" distL="0" distR="0" wp14:anchorId="28372896" wp14:editId="3AB96940">
            <wp:extent cx="5727700" cy="1830070"/>
            <wp:effectExtent l="0" t="0" r="6350" b="0"/>
            <wp:docPr id="81" name="Image 81"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81" descr="Une image contenant table&#10;&#10;Description générée automatiquement"/>
                    <pic:cNvPicPr/>
                  </pic:nvPicPr>
                  <pic:blipFill>
                    <a:blip r:embed="rId226"/>
                    <a:stretch>
                      <a:fillRect/>
                    </a:stretch>
                  </pic:blipFill>
                  <pic:spPr>
                    <a:xfrm>
                      <a:off x="0" y="0"/>
                      <a:ext cx="5727700" cy="1830070"/>
                    </a:xfrm>
                    <a:prstGeom prst="rect">
                      <a:avLst/>
                    </a:prstGeom>
                  </pic:spPr>
                </pic:pic>
              </a:graphicData>
            </a:graphic>
          </wp:inline>
        </w:drawing>
      </w:r>
    </w:p>
    <w:p w:rsidRPr="00132516" w:rsidR="00426622" w:rsidP="00642E14" w:rsidRDefault="00426622" w14:paraId="7946E2E0" w14:textId="1012506D">
      <w:pPr>
        <w:pStyle w:val="Heading3"/>
        <w:numPr>
          <w:ilvl w:val="2"/>
          <w:numId w:val="5"/>
        </w:numPr>
        <w:jc w:val="both"/>
        <w:rPr>
          <w:rStyle w:val="IntenseReference"/>
          <w:sz w:val="22"/>
          <w:szCs w:val="22"/>
        </w:rPr>
      </w:pPr>
      <w:bookmarkStart w:name="_Toc109737638" w:id="120"/>
      <w:r w:rsidRPr="00132516">
        <w:rPr>
          <w:rStyle w:val="IntenseReference"/>
          <w:sz w:val="22"/>
          <w:szCs w:val="22"/>
        </w:rPr>
        <w:t>Container</w:t>
      </w:r>
      <w:r w:rsidRPr="00132516" w:rsidR="004E732B">
        <w:rPr>
          <w:rStyle w:val="IntenseReference"/>
          <w:sz w:val="22"/>
          <w:szCs w:val="22"/>
        </w:rPr>
        <w:t xml:space="preserve"> Group</w:t>
      </w:r>
      <w:bookmarkEnd w:id="120"/>
    </w:p>
    <w:p w:rsidR="00036160" w:rsidP="008935D3" w:rsidRDefault="009F5974" w14:paraId="574070C8" w14:textId="6D084B99">
      <w:pPr>
        <w:jc w:val="both"/>
      </w:pPr>
      <w:r w:rsidRPr="009F5974">
        <w:t>A container group identifies all the containers that can be used to pack an item, or group of items. During the container creation wave step, the system processes through a container group's details in sequence order. After you define a container group, you will link it to the correct packing class on the Packing Class Window.</w:t>
      </w:r>
      <w:r w:rsidR="00F212F8">
        <w:t xml:space="preserve"> </w:t>
      </w:r>
    </w:p>
    <w:p w:rsidR="00BB7E28" w:rsidP="00BB7E28" w:rsidRDefault="00B7584F" w14:paraId="2337DC18" w14:textId="2CD55C7F">
      <w:pPr>
        <w:jc w:val="center"/>
      </w:pPr>
      <w:r>
        <w:rPr>
          <w:noProof/>
        </w:rPr>
        <w:drawing>
          <wp:inline distT="0" distB="0" distL="0" distR="0" wp14:anchorId="104A3BD9" wp14:editId="6F007919">
            <wp:extent cx="4988787" cy="3435737"/>
            <wp:effectExtent l="0" t="0" r="254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993524" cy="3438999"/>
                    </a:xfrm>
                    <a:prstGeom prst="rect">
                      <a:avLst/>
                    </a:prstGeom>
                  </pic:spPr>
                </pic:pic>
              </a:graphicData>
            </a:graphic>
          </wp:inline>
        </w:drawing>
      </w:r>
    </w:p>
    <w:p w:rsidRPr="00D47CB3" w:rsidR="00FC580F" w:rsidP="00642E14" w:rsidRDefault="00FC580F" w14:paraId="7EB8C7A0" w14:textId="231BC7EC">
      <w:pPr>
        <w:pStyle w:val="Heading3"/>
        <w:numPr>
          <w:ilvl w:val="2"/>
          <w:numId w:val="5"/>
        </w:numPr>
        <w:jc w:val="both"/>
        <w:rPr>
          <w:rStyle w:val="IntenseReference"/>
          <w:sz w:val="22"/>
          <w:szCs w:val="22"/>
        </w:rPr>
      </w:pPr>
      <w:bookmarkStart w:name="_Toc109737639" w:id="121"/>
      <w:r w:rsidRPr="00D47CB3">
        <w:rPr>
          <w:rStyle w:val="IntenseReference"/>
          <w:sz w:val="22"/>
          <w:szCs w:val="22"/>
        </w:rPr>
        <w:t>Packing class</w:t>
      </w:r>
      <w:bookmarkEnd w:id="121"/>
    </w:p>
    <w:p w:rsidR="00FC580F" w:rsidP="00FC580F" w:rsidRDefault="00187680" w14:paraId="16A979F7" w14:textId="16BC8200">
      <w:pPr>
        <w:jc w:val="both"/>
      </w:pPr>
      <w:r w:rsidRPr="00187680">
        <w:t xml:space="preserve">A packing class determines which container type(s) the system can evaluate when determining how to pack items during container creation in the wave. You can also indicate on a packing class which </w:t>
      </w:r>
      <w:r w:rsidRPr="00187680">
        <w:t xml:space="preserve">items can pack together in the same container. Packing classes can be associated with an item on the Item Window, </w:t>
      </w:r>
      <w:r w:rsidRPr="00187680" w:rsidR="00282A0F">
        <w:t>and</w:t>
      </w:r>
      <w:r w:rsidRPr="00187680">
        <w:t xml:space="preserve"> on </w:t>
      </w:r>
      <w:r w:rsidRPr="00187680" w:rsidR="00D26240">
        <w:t>a</w:t>
      </w:r>
      <w:r w:rsidRPr="00187680">
        <w:t xml:space="preserve"> shipment line record.</w:t>
      </w:r>
    </w:p>
    <w:p w:rsidR="00036160" w:rsidP="00187680" w:rsidRDefault="00282A0F" w14:paraId="78D7572B" w14:textId="2440658D">
      <w:pPr>
        <w:jc w:val="center"/>
      </w:pPr>
      <w:r>
        <w:rPr>
          <w:noProof/>
        </w:rPr>
        <w:drawing>
          <wp:inline distT="0" distB="0" distL="0" distR="0" wp14:anchorId="55848998" wp14:editId="2F23F912">
            <wp:extent cx="4009106" cy="3394406"/>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4025722" cy="3408474"/>
                    </a:xfrm>
                    <a:prstGeom prst="rect">
                      <a:avLst/>
                    </a:prstGeom>
                  </pic:spPr>
                </pic:pic>
              </a:graphicData>
            </a:graphic>
          </wp:inline>
        </w:drawing>
      </w:r>
    </w:p>
    <w:p w:rsidR="00187680" w:rsidP="00187680" w:rsidRDefault="00187680" w14:paraId="01CD4623" w14:textId="3B0855A0">
      <w:pPr>
        <w:jc w:val="center"/>
      </w:pPr>
    </w:p>
    <w:p w:rsidR="003B74BF" w:rsidP="005508CE" w:rsidRDefault="003B74BF" w14:paraId="14FC5293" w14:textId="6F876E79">
      <w:pPr>
        <w:pStyle w:val="ListParagraph"/>
      </w:pPr>
      <w:bookmarkStart w:name="_Toc109737640" w:id="122"/>
      <w:commentRangeStart w:id="123"/>
      <w:r>
        <w:t>Quality c</w:t>
      </w:r>
      <w:r w:rsidR="002607D2">
        <w:t>ontrol</w:t>
      </w:r>
      <w:r>
        <w:t xml:space="preserve"> </w:t>
      </w:r>
      <w:r w:rsidR="003A5BEC">
        <w:t>(QC)</w:t>
      </w:r>
      <w:bookmarkEnd w:id="122"/>
      <w:commentRangeEnd w:id="123"/>
      <w:r w:rsidR="009D783E">
        <w:rPr>
          <w:rStyle w:val="CommentReference"/>
          <w:rFonts w:asciiTheme="minorHAnsi" w:hAnsiTheme="minorHAnsi" w:eastAsiaTheme="minorHAnsi" w:cstheme="minorBidi"/>
          <w:bCs w:val="0"/>
          <w:color w:val="auto"/>
        </w:rPr>
        <w:commentReference w:id="123"/>
      </w:r>
    </w:p>
    <w:p w:rsidR="00187680" w:rsidP="00187680" w:rsidRDefault="001D3A13" w14:paraId="49C9BBB6" w14:textId="0E45D59F">
      <w:pPr>
        <w:jc w:val="both"/>
      </w:pPr>
      <w:r>
        <w:t xml:space="preserve">SCALE </w:t>
      </w:r>
      <w:r w:rsidRPr="001D3A13">
        <w:t>features modules for both inbound and outbound quality control.</w:t>
      </w:r>
      <w:r w:rsidR="002A34E8">
        <w:t xml:space="preserve"> The inbound </w:t>
      </w:r>
      <w:r w:rsidR="002A34E8">
        <w:rPr>
          <w:rStyle w:val="searchhighlight"/>
        </w:rPr>
        <w:t>quality</w:t>
      </w:r>
      <w:r w:rsidR="002A34E8">
        <w:t xml:space="preserve"> </w:t>
      </w:r>
      <w:r w:rsidR="002A34E8">
        <w:rPr>
          <w:rStyle w:val="searchhighlight"/>
        </w:rPr>
        <w:t>control</w:t>
      </w:r>
      <w:r w:rsidR="002A34E8">
        <w:t xml:space="preserve"> process involves the system taking a certain portion of a receipt's item quantity and routing it to a special location so it can be inspected.</w:t>
      </w:r>
      <w:r w:rsidR="00C23136">
        <w:t xml:space="preserve"> </w:t>
      </w:r>
      <w:r w:rsidRPr="00C85EFE" w:rsidR="00C85EFE">
        <w:t xml:space="preserve">The outbound quality control process involves taking a subset of the shipping containers that are being shipped out of the </w:t>
      </w:r>
      <w:r w:rsidRPr="00C85EFE" w:rsidR="00A7780D">
        <w:t>warehouse and</w:t>
      </w:r>
      <w:r w:rsidRPr="00C85EFE" w:rsidR="00C85EFE">
        <w:t xml:space="preserve"> inspecting the contents </w:t>
      </w:r>
      <w:r w:rsidRPr="00C85EFE" w:rsidR="00FE7CE4">
        <w:t>to</w:t>
      </w:r>
      <w:r w:rsidRPr="00C85EFE" w:rsidR="00C85EFE">
        <w:t xml:space="preserve"> verify that they match what the system believes to be in the container</w:t>
      </w:r>
      <w:r w:rsidR="00C85EFE">
        <w:t>.</w:t>
      </w:r>
    </w:p>
    <w:p w:rsidR="00A7780D" w:rsidP="00187680" w:rsidRDefault="00A7780D" w14:paraId="5CBFC133" w14:textId="3261117F">
      <w:pPr>
        <w:jc w:val="both"/>
      </w:pPr>
      <w:r>
        <w:t>Here, we will</w:t>
      </w:r>
      <w:r w:rsidR="007F1E03">
        <w:t xml:space="preserve"> focus on the case of performing QC </w:t>
      </w:r>
      <w:r w:rsidR="00493BF0">
        <w:t xml:space="preserve">manually </w:t>
      </w:r>
      <w:r w:rsidR="007F1E03">
        <w:t xml:space="preserve">on </w:t>
      </w:r>
      <w:r w:rsidR="00493BF0">
        <w:t>a shipping container.</w:t>
      </w:r>
      <w:r w:rsidR="006722EB">
        <w:t xml:space="preserve"> We will first define the </w:t>
      </w:r>
      <w:r w:rsidR="00DB6CD7">
        <w:t xml:space="preserve">assignment criteria, before </w:t>
      </w:r>
      <w:r w:rsidR="00E012C9">
        <w:t>selecting an evaluation method and finally tie this information together using the QC assignment feature.</w:t>
      </w:r>
    </w:p>
    <w:p w:rsidR="009F2279" w:rsidP="00187680" w:rsidRDefault="009F2279" w14:paraId="7E8780A1" w14:textId="4713A69E">
      <w:pPr>
        <w:jc w:val="both"/>
        <w:rPr>
          <w:noProof/>
        </w:rPr>
      </w:pPr>
      <w:r>
        <w:rPr>
          <w:noProof/>
        </w:rPr>
        <w:object w:dxaOrig="16320" w:dyaOrig="4891" w14:anchorId="2F5E9B4C">
          <v:shape id="_x0000_i1038" style="width:468.75pt;height:138.75pt" o:ole="" type="#_x0000_t75">
            <v:imagedata o:title="" r:id="rId229"/>
          </v:shape>
          <o:OLEObject Type="Embed" ProgID="Visio.Drawing.15" ShapeID="_x0000_i1038" DrawAspect="Content" ObjectID="_1829304998" r:id="rId230"/>
        </w:object>
      </w:r>
    </w:p>
    <w:p w:rsidR="00AF29F5" w:rsidP="00187680" w:rsidRDefault="00AF29F5" w14:paraId="57EBCECB" w14:textId="77777777">
      <w:pPr>
        <w:jc w:val="both"/>
      </w:pPr>
    </w:p>
    <w:p w:rsidR="003A5BEC" w:rsidP="00642E14" w:rsidRDefault="007A4F21" w14:paraId="70C29C2F" w14:textId="66628D69">
      <w:pPr>
        <w:pStyle w:val="Heading3"/>
        <w:numPr>
          <w:ilvl w:val="2"/>
          <w:numId w:val="5"/>
        </w:numPr>
        <w:jc w:val="both"/>
        <w:rPr>
          <w:rStyle w:val="IntenseReference"/>
          <w:sz w:val="22"/>
          <w:szCs w:val="22"/>
        </w:rPr>
      </w:pPr>
      <w:bookmarkStart w:name="_Toc109737641" w:id="124"/>
      <w:r>
        <w:rPr>
          <w:rStyle w:val="IntenseReference"/>
          <w:sz w:val="22"/>
          <w:szCs w:val="22"/>
        </w:rPr>
        <w:t xml:space="preserve">QC </w:t>
      </w:r>
      <w:r w:rsidR="00925EC0">
        <w:rPr>
          <w:rStyle w:val="IntenseReference"/>
          <w:sz w:val="22"/>
          <w:szCs w:val="22"/>
        </w:rPr>
        <w:t>a</w:t>
      </w:r>
      <w:r>
        <w:rPr>
          <w:rStyle w:val="IntenseReference"/>
          <w:sz w:val="22"/>
          <w:szCs w:val="22"/>
        </w:rPr>
        <w:t xml:space="preserve">ssignment </w:t>
      </w:r>
      <w:r w:rsidR="00925EC0">
        <w:rPr>
          <w:rStyle w:val="IntenseReference"/>
          <w:sz w:val="22"/>
          <w:szCs w:val="22"/>
        </w:rPr>
        <w:t>criteria</w:t>
      </w:r>
      <w:bookmarkEnd w:id="124"/>
    </w:p>
    <w:p w:rsidRPr="00527A19" w:rsidR="00527A19" w:rsidP="00527A19" w:rsidRDefault="00527A19" w14:paraId="6DD7F4BF" w14:textId="08EC3565">
      <w:pPr>
        <w:jc w:val="both"/>
      </w:pPr>
      <w:r>
        <w:t xml:space="preserve">Here, we create a filter to select </w:t>
      </w:r>
      <w:r w:rsidR="00654885">
        <w:t>specific containers.</w:t>
      </w:r>
    </w:p>
    <w:p w:rsidR="003B74BF" w:rsidP="00527A19" w:rsidRDefault="00A15CEA" w14:paraId="0EA70212" w14:textId="0393092F">
      <w:pPr>
        <w:jc w:val="center"/>
      </w:pPr>
      <w:r w:rsidRPr="00A15CEA">
        <w:rPr>
          <w:noProof/>
        </w:rPr>
        <w:drawing>
          <wp:inline distT="0" distB="0" distL="0" distR="0" wp14:anchorId="3AD3FDEE" wp14:editId="4464B493">
            <wp:extent cx="3847605" cy="3472873"/>
            <wp:effectExtent l="0" t="0" r="635" b="0"/>
            <wp:docPr id="1693334754" name="Picture 169333475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754" name="Picture 1693334754" descr="Graphical user interface, application&#10;&#10;Description automatically generated"/>
                    <pic:cNvPicPr/>
                  </pic:nvPicPr>
                  <pic:blipFill>
                    <a:blip r:embed="rId231"/>
                    <a:stretch>
                      <a:fillRect/>
                    </a:stretch>
                  </pic:blipFill>
                  <pic:spPr>
                    <a:xfrm>
                      <a:off x="0" y="0"/>
                      <a:ext cx="3847980" cy="3473211"/>
                    </a:xfrm>
                    <a:prstGeom prst="rect">
                      <a:avLst/>
                    </a:prstGeom>
                  </pic:spPr>
                </pic:pic>
              </a:graphicData>
            </a:graphic>
          </wp:inline>
        </w:drawing>
      </w:r>
    </w:p>
    <w:p w:rsidR="000C415E" w:rsidP="000C415E" w:rsidRDefault="000C415E" w14:paraId="5A28CFA7" w14:textId="52F43416">
      <w:pPr>
        <w:jc w:val="both"/>
      </w:pPr>
      <w:r>
        <w:t xml:space="preserve">In this case, we want to select shipping containers, so </w:t>
      </w:r>
      <w:r w:rsidR="00C47FE2">
        <w:t xml:space="preserve">we </w:t>
      </w:r>
      <w:r w:rsidR="00FB0A4C">
        <w:t xml:space="preserve">set the filter to </w:t>
      </w:r>
      <w:r w:rsidR="00B76DA4">
        <w:t>make eligible only ship</w:t>
      </w:r>
      <w:r w:rsidR="00A51C4F">
        <w:t xml:space="preserve">ping containers from the warehouse we are working in (we only have one warehouse, which explains why the </w:t>
      </w:r>
      <w:r w:rsidR="007B5EF2">
        <w:t>rule is set to “IS NOT NULL”).</w:t>
      </w:r>
    </w:p>
    <w:p w:rsidR="00655C27" w:rsidP="00642E14" w:rsidRDefault="00D321C0" w14:paraId="67337B19" w14:textId="7C7F4BCA">
      <w:pPr>
        <w:pStyle w:val="Heading3"/>
        <w:numPr>
          <w:ilvl w:val="2"/>
          <w:numId w:val="5"/>
        </w:numPr>
        <w:jc w:val="both"/>
        <w:rPr>
          <w:rStyle w:val="IntenseReference"/>
          <w:sz w:val="22"/>
          <w:szCs w:val="22"/>
        </w:rPr>
      </w:pPr>
      <w:bookmarkStart w:name="_Toc109737642" w:id="125"/>
      <w:r>
        <w:rPr>
          <w:rStyle w:val="IntenseReference"/>
          <w:sz w:val="22"/>
          <w:szCs w:val="22"/>
        </w:rPr>
        <w:t>QC evaluation method</w:t>
      </w:r>
      <w:bookmarkEnd w:id="125"/>
    </w:p>
    <w:p w:rsidR="00655C27" w:rsidP="00187680" w:rsidRDefault="001B2020" w14:paraId="691BB674" w14:textId="07F03AF0">
      <w:pPr>
        <w:jc w:val="both"/>
      </w:pPr>
      <w:r>
        <w:t>Then, moving to the evaluation method,</w:t>
      </w:r>
      <w:r w:rsidR="001F1298">
        <w:t xml:space="preserve"> </w:t>
      </w:r>
      <w:r w:rsidR="007E7754">
        <w:t xml:space="preserve">we notice </w:t>
      </w:r>
      <w:r w:rsidR="00C51FE2">
        <w:t xml:space="preserve">all the evaluation methods are </w:t>
      </w:r>
      <w:r w:rsidR="003152DE">
        <w:t xml:space="preserve">system created and correspond to a </w:t>
      </w:r>
      <w:r w:rsidR="00954309">
        <w:t>specific identifier. We</w:t>
      </w:r>
      <w:r w:rsidR="00205ED8">
        <w:t xml:space="preserve"> will</w:t>
      </w:r>
      <w:r w:rsidR="00954309">
        <w:t xml:space="preserve"> choose the one</w:t>
      </w:r>
      <w:r w:rsidR="005077DA">
        <w:t xml:space="preserve"> name</w:t>
      </w:r>
      <w:r w:rsidR="00954309">
        <w:t>d</w:t>
      </w:r>
      <w:r w:rsidR="005077DA">
        <w:t xml:space="preserve"> “Manual”</w:t>
      </w:r>
      <w:r w:rsidR="009930EB">
        <w:t>.</w:t>
      </w:r>
    </w:p>
    <w:p w:rsidR="00205ED8" w:rsidP="00205ED8" w:rsidRDefault="004927DD" w14:paraId="2611C788" w14:textId="0C6921F5">
      <w:pPr>
        <w:jc w:val="center"/>
      </w:pPr>
      <w:r w:rsidRPr="004927DD">
        <w:rPr>
          <w:noProof/>
        </w:rPr>
        <w:drawing>
          <wp:inline distT="0" distB="0" distL="0" distR="0" wp14:anchorId="39A246F4" wp14:editId="4EDBEE89">
            <wp:extent cx="3365111" cy="2743200"/>
            <wp:effectExtent l="0" t="0" r="6985"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3365111" cy="2743200"/>
                    </a:xfrm>
                    <a:prstGeom prst="rect">
                      <a:avLst/>
                    </a:prstGeom>
                  </pic:spPr>
                </pic:pic>
              </a:graphicData>
            </a:graphic>
          </wp:inline>
        </w:drawing>
      </w:r>
    </w:p>
    <w:p w:rsidR="00AF29F5" w:rsidP="00205ED8" w:rsidRDefault="00AF29F5" w14:paraId="3848702C" w14:textId="0D64B087">
      <w:pPr>
        <w:jc w:val="center"/>
      </w:pPr>
    </w:p>
    <w:p w:rsidR="00AF29F5" w:rsidP="00205ED8" w:rsidRDefault="00AF29F5" w14:paraId="6AD4DDEB" w14:textId="77777777">
      <w:pPr>
        <w:jc w:val="center"/>
      </w:pPr>
    </w:p>
    <w:p w:rsidR="00655C27" w:rsidP="00642E14" w:rsidRDefault="00D321C0" w14:paraId="181D8F21" w14:textId="26DF4CFA">
      <w:pPr>
        <w:pStyle w:val="Heading3"/>
        <w:numPr>
          <w:ilvl w:val="2"/>
          <w:numId w:val="5"/>
        </w:numPr>
        <w:jc w:val="both"/>
        <w:rPr>
          <w:rStyle w:val="IntenseReference"/>
          <w:sz w:val="22"/>
          <w:szCs w:val="22"/>
        </w:rPr>
      </w:pPr>
      <w:bookmarkStart w:name="_Toc109737643" w:id="126"/>
      <w:r>
        <w:rPr>
          <w:rStyle w:val="IntenseReference"/>
          <w:sz w:val="22"/>
          <w:szCs w:val="22"/>
        </w:rPr>
        <w:t>QC assignment</w:t>
      </w:r>
      <w:bookmarkEnd w:id="126"/>
    </w:p>
    <w:p w:rsidR="00655C27" w:rsidP="00187680" w:rsidRDefault="004927DD" w14:paraId="356C559F" w14:textId="5B46B32D">
      <w:pPr>
        <w:jc w:val="both"/>
      </w:pPr>
      <w:r>
        <w:t xml:space="preserve">Finally, we </w:t>
      </w:r>
      <w:r w:rsidR="008861BB">
        <w:t>assign the criteria and evaluation me</w:t>
      </w:r>
      <w:r w:rsidR="00A34590">
        <w:t>thod to a QC</w:t>
      </w:r>
      <w:r w:rsidR="005A69BF">
        <w:t>.</w:t>
      </w:r>
      <w:r w:rsidR="00DA1B94">
        <w:t xml:space="preserve"> In the </w:t>
      </w:r>
      <w:r w:rsidR="00DA1B94">
        <w:rPr>
          <w:b/>
          <w:bCs/>
        </w:rPr>
        <w:t xml:space="preserve">General </w:t>
      </w:r>
      <w:r w:rsidR="00DA1B94">
        <w:t xml:space="preserve">tab, we </w:t>
      </w:r>
      <w:r w:rsidR="00CA0A6E">
        <w:t xml:space="preserve">indicate the assignment criteria defined in the </w:t>
      </w:r>
      <w:r w:rsidR="003B1097">
        <w:t xml:space="preserve">first step of QC. In the tab </w:t>
      </w:r>
      <w:r w:rsidR="003B1097">
        <w:rPr>
          <w:b/>
          <w:bCs/>
        </w:rPr>
        <w:t>QC evaluation method</w:t>
      </w:r>
      <w:r w:rsidR="00B55430">
        <w:t xml:space="preserve">, we </w:t>
      </w:r>
      <w:r w:rsidR="00C037AD">
        <w:t xml:space="preserve">check the </w:t>
      </w:r>
      <w:r w:rsidR="00F218E8">
        <w:t>evaluation method selected in the previous step (“Manual”)</w:t>
      </w:r>
      <w:r w:rsidR="006F440B">
        <w:t>.</w:t>
      </w:r>
    </w:p>
    <w:p w:rsidR="004D2E06" w:rsidP="004448D9" w:rsidRDefault="00C52441" w14:paraId="4254A568" w14:textId="2F138C9C">
      <w:pPr>
        <w:jc w:val="center"/>
      </w:pPr>
      <w:r w:rsidRPr="00C52441">
        <w:rPr>
          <w:noProof/>
        </w:rPr>
        <w:drawing>
          <wp:inline distT="0" distB="0" distL="0" distR="0" wp14:anchorId="12E38ECB" wp14:editId="59AA90F2">
            <wp:extent cx="2838202" cy="1973438"/>
            <wp:effectExtent l="0" t="0" r="635" b="8255"/>
            <wp:docPr id="1693334755" name="Picture 169333475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755" name="Picture 1693334755" descr="Graphical user interface&#10;&#10;Description automatically generated"/>
                    <pic:cNvPicPr/>
                  </pic:nvPicPr>
                  <pic:blipFill>
                    <a:blip r:embed="rId233"/>
                    <a:stretch>
                      <a:fillRect/>
                    </a:stretch>
                  </pic:blipFill>
                  <pic:spPr>
                    <a:xfrm>
                      <a:off x="0" y="0"/>
                      <a:ext cx="2849902" cy="1981573"/>
                    </a:xfrm>
                    <a:prstGeom prst="rect">
                      <a:avLst/>
                    </a:prstGeom>
                  </pic:spPr>
                </pic:pic>
              </a:graphicData>
            </a:graphic>
          </wp:inline>
        </w:drawing>
      </w:r>
      <w:r w:rsidR="004448D9">
        <w:t xml:space="preserve"> </w:t>
      </w:r>
      <w:r w:rsidRPr="00376037" w:rsidR="00376037">
        <w:rPr>
          <w:noProof/>
        </w:rPr>
        <w:drawing>
          <wp:inline distT="0" distB="0" distL="0" distR="0" wp14:anchorId="1C0617CA" wp14:editId="7C0A8E9B">
            <wp:extent cx="2784764" cy="1945821"/>
            <wp:effectExtent l="0" t="0" r="0" b="0"/>
            <wp:docPr id="1693334756" name="Picture 169333475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756" name="Picture 1693334756" descr="Graphical user interface, text, application, email&#10;&#10;Description automatically generated"/>
                    <pic:cNvPicPr/>
                  </pic:nvPicPr>
                  <pic:blipFill>
                    <a:blip r:embed="rId234"/>
                    <a:stretch>
                      <a:fillRect/>
                    </a:stretch>
                  </pic:blipFill>
                  <pic:spPr>
                    <a:xfrm>
                      <a:off x="0" y="0"/>
                      <a:ext cx="2792746" cy="1951398"/>
                    </a:xfrm>
                    <a:prstGeom prst="rect">
                      <a:avLst/>
                    </a:prstGeom>
                  </pic:spPr>
                </pic:pic>
              </a:graphicData>
            </a:graphic>
          </wp:inline>
        </w:drawing>
      </w:r>
    </w:p>
    <w:p w:rsidR="00490DCA" w:rsidP="00187680" w:rsidRDefault="00490DCA" w14:paraId="0A372F0C" w14:textId="0B31AC60">
      <w:pPr>
        <w:jc w:val="both"/>
      </w:pPr>
    </w:p>
    <w:p w:rsidR="00490DCA" w:rsidP="00122344" w:rsidRDefault="00490DCA" w14:paraId="0FC77F85" w14:textId="423B8C30">
      <w:pPr>
        <w:pStyle w:val="ListParagraph"/>
        <w:numPr>
          <w:ilvl w:val="2"/>
          <w:numId w:val="5"/>
        </w:numPr>
      </w:pPr>
      <w:bookmarkStart w:name="_Toc109737644" w:id="127"/>
      <w:r>
        <w:t>Interfaces</w:t>
      </w:r>
      <w:bookmarkEnd w:id="127"/>
    </w:p>
    <w:p w:rsidR="007C23E6" w:rsidP="0004489C" w:rsidRDefault="007C23E6" w14:paraId="017DF4C5" w14:textId="77164981">
      <w:pPr>
        <w:pStyle w:val="Bullet"/>
      </w:pPr>
      <w:r>
        <w:t xml:space="preserve">In this section, you can set up </w:t>
      </w:r>
      <w:r w:rsidR="00EE11A1">
        <w:t>how</w:t>
      </w:r>
      <w:r>
        <w:t xml:space="preserve"> SCALE communicates </w:t>
      </w:r>
      <w:r w:rsidR="00EE11A1">
        <w:t>with the ERP</w:t>
      </w:r>
      <w:r w:rsidR="00146242">
        <w:t xml:space="preserve"> host system</w:t>
      </w:r>
      <w:r w:rsidR="00E865BB">
        <w:t xml:space="preserve"> </w:t>
      </w:r>
      <w:r w:rsidRPr="00817D34" w:rsidR="00817D34">
        <w:t>You can invoke an interface upload/download by either starting it manually from SCALE, or have the system kick it off automatically via a scheduled job. The interface will process though all the appropriate files/records in order of last modified time (earliest to latest).</w:t>
      </w:r>
    </w:p>
    <w:p w:rsidRPr="007C23E6" w:rsidR="00F624CB" w:rsidP="0004489C" w:rsidRDefault="00F624CB" w14:paraId="12A789E5" w14:textId="3C294970">
      <w:pPr>
        <w:pStyle w:val="Bullet"/>
      </w:pPr>
      <w:r>
        <w:t xml:space="preserve">This </w:t>
      </w:r>
      <w:r w:rsidR="00A8677A">
        <w:t>task is usually performed at the very beginning of the project</w:t>
      </w:r>
      <w:r w:rsidR="00001285">
        <w:t xml:space="preserve"> by experiences consultants.</w:t>
      </w:r>
    </w:p>
    <w:p w:rsidR="00490DCA" w:rsidP="00D42F44" w:rsidRDefault="00FF028F" w14:paraId="212BB675" w14:textId="4EA1C2A6">
      <w:r w:rsidRPr="005340E1">
        <w:rPr>
          <w:noProof/>
        </w:rPr>
        <w:drawing>
          <wp:anchor distT="0" distB="0" distL="114300" distR="114300" simplePos="0" relativeHeight="251658243" behindDoc="0" locked="0" layoutInCell="1" allowOverlap="1" wp14:anchorId="228228BC" wp14:editId="2F6F3CF5">
            <wp:simplePos x="0" y="0"/>
            <wp:positionH relativeFrom="column">
              <wp:posOffset>1792723</wp:posOffset>
            </wp:positionH>
            <wp:positionV relativeFrom="paragraph">
              <wp:posOffset>9968</wp:posOffset>
            </wp:positionV>
            <wp:extent cx="1952685" cy="2743200"/>
            <wp:effectExtent l="0" t="0" r="9525" b="0"/>
            <wp:wrapSquare wrapText="bothSides"/>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1952685" cy="2743200"/>
                    </a:xfrm>
                    <a:prstGeom prst="rect">
                      <a:avLst/>
                    </a:prstGeom>
                  </pic:spPr>
                </pic:pic>
              </a:graphicData>
            </a:graphic>
          </wp:anchor>
        </w:drawing>
      </w:r>
      <w:r w:rsidR="00D42F44">
        <w:br w:type="textWrapping" w:clear="all"/>
      </w:r>
    </w:p>
    <w:p w:rsidR="00F36B90" w:rsidP="00D42F44" w:rsidRDefault="00F36B90" w14:paraId="2EB539D7" w14:textId="77777777"/>
    <w:p w:rsidRPr="00B41A2F" w:rsidR="00490DCA" w:rsidP="00642E14" w:rsidRDefault="00490DCA" w14:paraId="795A5D6B" w14:textId="5171F579">
      <w:pPr>
        <w:pStyle w:val="Heading3"/>
        <w:numPr>
          <w:ilvl w:val="2"/>
          <w:numId w:val="5"/>
        </w:numPr>
        <w:jc w:val="both"/>
        <w:rPr>
          <w:rStyle w:val="IntenseReference"/>
          <w:sz w:val="22"/>
          <w:szCs w:val="22"/>
        </w:rPr>
      </w:pPr>
      <w:bookmarkStart w:name="_Toc109737645" w:id="128"/>
      <w:r w:rsidRPr="00B41A2F">
        <w:rPr>
          <w:rStyle w:val="IntenseReference"/>
          <w:sz w:val="22"/>
          <w:szCs w:val="22"/>
        </w:rPr>
        <w:t>Interface system values</w:t>
      </w:r>
      <w:bookmarkEnd w:id="128"/>
    </w:p>
    <w:p w:rsidR="009C79DB" w:rsidP="0059287F" w:rsidRDefault="007C23E6" w14:paraId="114B1AD0" w14:textId="42018163">
      <w:r>
        <w:t>To share records between the ERP and the system, you will need to identify several system settings, some of which are defined for a specific functional area (such as shipping or receiving).</w:t>
      </w:r>
    </w:p>
    <w:p w:rsidR="00530E6C" w:rsidP="00140585" w:rsidRDefault="0059287F" w14:paraId="7EE47C03" w14:textId="45B97F52">
      <w:r w:rsidRPr="00140585">
        <w:t>We update</w:t>
      </w:r>
      <w:r w:rsidR="00140585">
        <w:t>d</w:t>
      </w:r>
      <w:r w:rsidRPr="00140585">
        <w:t xml:space="preserve"> the following parameters</w:t>
      </w:r>
    </w:p>
    <w:p w:rsidRPr="00EB3EDC" w:rsidR="0072684B" w:rsidP="00F36B90" w:rsidRDefault="000E0676" w14:paraId="21443253" w14:textId="7030AE0A">
      <w:pPr>
        <w:jc w:val="center"/>
      </w:pPr>
      <w:r>
        <w:rPr>
          <w:noProof/>
        </w:rPr>
        <mc:AlternateContent>
          <mc:Choice Requires="wps">
            <w:drawing>
              <wp:anchor distT="0" distB="0" distL="114300" distR="114300" simplePos="0" relativeHeight="251658257" behindDoc="0" locked="0" layoutInCell="1" allowOverlap="1" wp14:anchorId="34901AEF" wp14:editId="5BADB53D">
                <wp:simplePos x="0" y="0"/>
                <wp:positionH relativeFrom="column">
                  <wp:posOffset>2401408</wp:posOffset>
                </wp:positionH>
                <wp:positionV relativeFrom="paragraph">
                  <wp:posOffset>1172210</wp:posOffset>
                </wp:positionV>
                <wp:extent cx="1849755" cy="116840"/>
                <wp:effectExtent l="0" t="0" r="17145" b="16510"/>
                <wp:wrapNone/>
                <wp:docPr id="120" name="Rectangle 120"/>
                <wp:cNvGraphicFramePr/>
                <a:graphic xmlns:a="http://schemas.openxmlformats.org/drawingml/2006/main">
                  <a:graphicData uri="http://schemas.microsoft.com/office/word/2010/wordprocessingShape">
                    <wps:wsp>
                      <wps:cNvSpPr/>
                      <wps:spPr>
                        <a:xfrm>
                          <a:off x="0" y="0"/>
                          <a:ext cx="1849755" cy="11684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ma14="http://schemas.microsoft.com/office/mac/drawingml/2011/main" xmlns:a14="http://schemas.microsoft.com/office/drawing/2010/main" xmlns:pic="http://schemas.openxmlformats.org/drawingml/2006/picture" xmlns:a="http://schemas.openxmlformats.org/drawingml/2006/main">
            <w:pict w14:anchorId="69F5E830">
              <v:rect id="Rectangle 120" style="position:absolute;margin-left:189.1pt;margin-top:92.3pt;width:145.65pt;height:9.2pt;z-index:2516613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2pt" w14:anchorId="3E3A3C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"/>
            </w:pict>
          </mc:Fallback>
        </mc:AlternateContent>
      </w:r>
      <w:r>
        <w:rPr>
          <w:noProof/>
        </w:rPr>
        <mc:AlternateContent>
          <mc:Choice Requires="wps">
            <w:drawing>
              <wp:anchor distT="0" distB="0" distL="114300" distR="114300" simplePos="0" relativeHeight="251658259" behindDoc="0" locked="0" layoutInCell="1" allowOverlap="1" wp14:anchorId="196063BF" wp14:editId="20399426">
                <wp:simplePos x="0" y="0"/>
                <wp:positionH relativeFrom="column">
                  <wp:posOffset>2394954</wp:posOffset>
                </wp:positionH>
                <wp:positionV relativeFrom="paragraph">
                  <wp:posOffset>2269018</wp:posOffset>
                </wp:positionV>
                <wp:extent cx="1850066" cy="116958"/>
                <wp:effectExtent l="0" t="0" r="17145" b="16510"/>
                <wp:wrapNone/>
                <wp:docPr id="123" name="Rectangle 123"/>
                <wp:cNvGraphicFramePr/>
                <a:graphic xmlns:a="http://schemas.openxmlformats.org/drawingml/2006/main">
                  <a:graphicData uri="http://schemas.microsoft.com/office/word/2010/wordprocessingShape">
                    <wps:wsp>
                      <wps:cNvSpPr/>
                      <wps:spPr>
                        <a:xfrm>
                          <a:off x="0" y="0"/>
                          <a:ext cx="1850066" cy="116958"/>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ma14="http://schemas.microsoft.com/office/mac/drawingml/2011/main" xmlns:a14="http://schemas.microsoft.com/office/drawing/2010/main" xmlns:pic="http://schemas.openxmlformats.org/drawingml/2006/picture" xmlns:a="http://schemas.openxmlformats.org/drawingml/2006/main">
            <w:pict w14:anchorId="24F260B5">
              <v:rect id="Rectangle 123" style="position:absolute;margin-left:188.6pt;margin-top:178.65pt;width:145.65pt;height:9.2pt;z-index:2516654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2pt" w14:anchorId="6E5C3F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"/>
            </w:pict>
          </mc:Fallback>
        </mc:AlternateContent>
      </w:r>
      <w:r w:rsidR="00613D32">
        <w:rPr>
          <w:noProof/>
        </w:rPr>
        <mc:AlternateContent>
          <mc:Choice Requires="wps">
            <w:drawing>
              <wp:anchor distT="0" distB="0" distL="114300" distR="114300" simplePos="0" relativeHeight="251658258" behindDoc="0" locked="0" layoutInCell="1" allowOverlap="1" wp14:anchorId="746F796C" wp14:editId="340DAD50">
                <wp:simplePos x="0" y="0"/>
                <wp:positionH relativeFrom="column">
                  <wp:posOffset>2371060</wp:posOffset>
                </wp:positionH>
                <wp:positionV relativeFrom="paragraph">
                  <wp:posOffset>1395892</wp:posOffset>
                </wp:positionV>
                <wp:extent cx="1871331" cy="563526"/>
                <wp:effectExtent l="0" t="0" r="15240" b="27305"/>
                <wp:wrapNone/>
                <wp:docPr id="122" name="Rectangle 122"/>
                <wp:cNvGraphicFramePr/>
                <a:graphic xmlns:a="http://schemas.openxmlformats.org/drawingml/2006/main">
                  <a:graphicData uri="http://schemas.microsoft.com/office/word/2010/wordprocessingShape">
                    <wps:wsp>
                      <wps:cNvSpPr/>
                      <wps:spPr>
                        <a:xfrm>
                          <a:off x="0" y="0"/>
                          <a:ext cx="1871331" cy="563526"/>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ma14="http://schemas.microsoft.com/office/mac/drawingml/2011/main" xmlns:a14="http://schemas.microsoft.com/office/drawing/2010/main" xmlns:pic="http://schemas.openxmlformats.org/drawingml/2006/picture" xmlns:a="http://schemas.openxmlformats.org/drawingml/2006/main">
            <w:pict w14:anchorId="4C4D98FE">
              <v:rect id="Rectangle 122" style="position:absolute;margin-left:186.7pt;margin-top:109.9pt;width:147.35pt;height:44.35pt;z-index:25166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0000" strokeweight="2pt" w14:anchorId="6CDBB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"/>
            </w:pict>
          </mc:Fallback>
        </mc:AlternateContent>
      </w:r>
      <w:r w:rsidR="00613D32">
        <w:rPr>
          <w:noProof/>
        </w:rPr>
        <w:drawing>
          <wp:inline distT="0" distB="0" distL="0" distR="0" wp14:anchorId="0D13EB11" wp14:editId="606F405C">
            <wp:extent cx="5727700" cy="3854450"/>
            <wp:effectExtent l="0" t="0" r="6350" b="0"/>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727700" cy="3854450"/>
                    </a:xfrm>
                    <a:prstGeom prst="rect">
                      <a:avLst/>
                    </a:prstGeom>
                  </pic:spPr>
                </pic:pic>
              </a:graphicData>
            </a:graphic>
          </wp:inline>
        </w:drawing>
      </w:r>
    </w:p>
    <w:p w:rsidRPr="00140585" w:rsidR="00AC3B32" w:rsidP="00642E14" w:rsidRDefault="00F0151C" w14:paraId="7E88E157" w14:textId="0BCB2629">
      <w:pPr>
        <w:pStyle w:val="Heading3"/>
        <w:numPr>
          <w:ilvl w:val="2"/>
          <w:numId w:val="5"/>
        </w:numPr>
        <w:jc w:val="both"/>
        <w:rPr>
          <w:rStyle w:val="IntenseReference"/>
          <w:sz w:val="22"/>
          <w:szCs w:val="22"/>
        </w:rPr>
      </w:pPr>
      <w:bookmarkStart w:name="_Toc109737646" w:id="129"/>
      <w:r w:rsidRPr="00140585">
        <w:rPr>
          <w:rStyle w:val="IntenseReference"/>
          <w:sz w:val="22"/>
          <w:szCs w:val="22"/>
        </w:rPr>
        <w:t xml:space="preserve">Interface data </w:t>
      </w:r>
      <w:r w:rsidRPr="00140585" w:rsidR="003B1231">
        <w:rPr>
          <w:rStyle w:val="IntenseReference"/>
          <w:sz w:val="22"/>
          <w:szCs w:val="22"/>
        </w:rPr>
        <w:t>maps (not required if XML)</w:t>
      </w:r>
      <w:bookmarkEnd w:id="129"/>
    </w:p>
    <w:p w:rsidR="000F59E2" w:rsidP="000F59E2" w:rsidRDefault="00CF2BF5" w14:paraId="0B83A64D" w14:textId="2DC9F970">
      <w:r>
        <w:t>An interface data map record</w:t>
      </w:r>
      <w:r w:rsidR="00C55E1C">
        <w:t xml:space="preserve"> is required to map the interface file</w:t>
      </w:r>
      <w:r w:rsidR="000D6B58">
        <w:t xml:space="preserve"> in case of delimited or fixed length mode. It </w:t>
      </w:r>
      <w:r>
        <w:t>identifies what fields should be included in an interfaced file, and the position of each field</w:t>
      </w:r>
      <w:r w:rsidR="00402492">
        <w:t xml:space="preserve">, SCALE </w:t>
      </w:r>
      <w:r>
        <w:t xml:space="preserve">uses </w:t>
      </w:r>
      <w:r w:rsidR="00946D7C">
        <w:t>these records</w:t>
      </w:r>
      <w:r>
        <w:t xml:space="preserve"> to read files it obtains from the ERP. </w:t>
      </w:r>
    </w:p>
    <w:p w:rsidR="00C259FB" w:rsidP="000F59E2" w:rsidRDefault="00C259FB" w14:paraId="38731654" w14:textId="4D973FC3">
      <w:r>
        <w:t>On the left side you have all the available fields for a specific</w:t>
      </w:r>
      <w:r w:rsidR="00BA6237">
        <w:t xml:space="preserve"> record type and on the left side you can specify the actual fields to be mapped</w:t>
      </w:r>
      <w:r w:rsidR="0088269D">
        <w:t xml:space="preserve">, </w:t>
      </w:r>
      <w:r w:rsidR="0059415D">
        <w:t xml:space="preserve">fields are moved to the </w:t>
      </w:r>
      <w:r w:rsidR="00415AA0">
        <w:t>selected fields windows using the dedicated Add and Remove buttons. As mode you can select</w:t>
      </w:r>
      <w:r w:rsidR="0088269D">
        <w:t xml:space="preserve"> delimited data or as fixed length data. Note that if you choose fixed length mode, the system will require that each field defined for this data map be given a specific length.</w:t>
      </w:r>
    </w:p>
    <w:p w:rsidR="0076406F" w:rsidP="000F59E2" w:rsidRDefault="002E1827" w14:paraId="4456936B" w14:textId="34F10326">
      <w:r>
        <w:rPr>
          <w:noProof/>
        </w:rPr>
        <w:drawing>
          <wp:inline distT="0" distB="0" distL="0" distR="0" wp14:anchorId="1D129083" wp14:editId="388ADE36">
            <wp:extent cx="5727700" cy="4434840"/>
            <wp:effectExtent l="0" t="0" r="6350" b="381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727700" cy="4434840"/>
                    </a:xfrm>
                    <a:prstGeom prst="rect">
                      <a:avLst/>
                    </a:prstGeom>
                  </pic:spPr>
                </pic:pic>
              </a:graphicData>
            </a:graphic>
          </wp:inline>
        </w:drawing>
      </w:r>
    </w:p>
    <w:p w:rsidRPr="002E1827" w:rsidR="003B1231" w:rsidP="00642E14" w:rsidRDefault="003B1231" w14:paraId="7A821D3B" w14:textId="70357059">
      <w:pPr>
        <w:pStyle w:val="Heading3"/>
        <w:numPr>
          <w:ilvl w:val="2"/>
          <w:numId w:val="5"/>
        </w:numPr>
        <w:jc w:val="both"/>
        <w:rPr>
          <w:rStyle w:val="IntenseReference"/>
          <w:sz w:val="22"/>
          <w:szCs w:val="22"/>
        </w:rPr>
      </w:pPr>
      <w:bookmarkStart w:name="_Toc109737647" w:id="130"/>
      <w:r w:rsidRPr="002E1827">
        <w:rPr>
          <w:rStyle w:val="IntenseReference"/>
          <w:sz w:val="22"/>
          <w:szCs w:val="22"/>
        </w:rPr>
        <w:t>Interface process</w:t>
      </w:r>
      <w:bookmarkEnd w:id="130"/>
    </w:p>
    <w:p w:rsidR="00FF27BA" w:rsidP="000E5CD0" w:rsidRDefault="005B3923" w14:paraId="35FC8E43" w14:textId="77777777">
      <w:r>
        <w:t>Each interface</w:t>
      </w:r>
      <w:r w:rsidR="00F77DEB">
        <w:t xml:space="preserve"> functional area has already a set of process parameters as Default in SCALE</w:t>
      </w:r>
      <w:r>
        <w:t xml:space="preserve">, which determines how its data can be downloaded and/or uploaded between SCALE and the ERP. </w:t>
      </w:r>
      <w:r w:rsidR="00FF27BA">
        <w:t>For each</w:t>
      </w:r>
      <w:r>
        <w:t xml:space="preserve"> Interface Process Window, a series of detail records</w:t>
      </w:r>
      <w:r w:rsidR="00FF27BA">
        <w:t xml:space="preserve"> are present</w:t>
      </w:r>
      <w:r>
        <w:t xml:space="preserve"> in a </w:t>
      </w:r>
      <w:r w:rsidR="00FF27BA">
        <w:t>sequence that determine in what order the system will execute them.</w:t>
      </w:r>
    </w:p>
    <w:p w:rsidR="005B3008" w:rsidP="000E5CD0" w:rsidRDefault="00FF27BA" w14:paraId="6F5EFC90" w14:textId="77777777">
      <w:r>
        <w:t>D</w:t>
      </w:r>
      <w:r w:rsidR="005B3923">
        <w:t>etail records indicate the different processes that have been defined for this particular functional area</w:t>
      </w:r>
      <w:r w:rsidR="004A72BC">
        <w:t xml:space="preserve"> and should be adapted to business needs</w:t>
      </w:r>
      <w:r w:rsidR="00E457C8">
        <w:t xml:space="preserve"> fro</w:t>
      </w:r>
      <w:r w:rsidR="005B3008">
        <w:t>m</w:t>
      </w:r>
      <w:r w:rsidR="00E457C8">
        <w:t xml:space="preserve"> upload and download interface</w:t>
      </w:r>
      <w:r w:rsidR="004A72BC">
        <w:t xml:space="preserve"> by expert technical consultants.</w:t>
      </w:r>
    </w:p>
    <w:p w:rsidR="00E51D21" w:rsidP="000A5377" w:rsidRDefault="00B1389A" w14:paraId="3B8F7EDE" w14:textId="7DA23EAE">
      <w:pPr>
        <w:jc w:val="center"/>
      </w:pPr>
      <w:r>
        <w:rPr>
          <w:noProof/>
        </w:rPr>
        <w:drawing>
          <wp:anchor distT="0" distB="0" distL="114300" distR="114300" simplePos="0" relativeHeight="251658260" behindDoc="0" locked="0" layoutInCell="1" allowOverlap="1" wp14:anchorId="5BCC96EB" wp14:editId="206DD065">
            <wp:simplePos x="0" y="0"/>
            <wp:positionH relativeFrom="column">
              <wp:posOffset>-361950</wp:posOffset>
            </wp:positionH>
            <wp:positionV relativeFrom="paragraph">
              <wp:posOffset>4248150</wp:posOffset>
            </wp:positionV>
            <wp:extent cx="6820964" cy="3629025"/>
            <wp:effectExtent l="0" t="0" r="0" b="0"/>
            <wp:wrapNone/>
            <wp:docPr id="1693334726" name="Image 1693334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6820964" cy="3629025"/>
                    </a:xfrm>
                    <a:prstGeom prst="rect">
                      <a:avLst/>
                    </a:prstGeom>
                  </pic:spPr>
                </pic:pic>
              </a:graphicData>
            </a:graphic>
          </wp:anchor>
        </w:drawing>
      </w:r>
      <w:r w:rsidR="00EB076C">
        <w:rPr>
          <w:noProof/>
        </w:rPr>
        <w:drawing>
          <wp:inline distT="0" distB="0" distL="0" distR="0" wp14:anchorId="38E9A128" wp14:editId="17BEADB4">
            <wp:extent cx="4917067" cy="4044315"/>
            <wp:effectExtent l="0" t="0" r="0" b="0"/>
            <wp:docPr id="1693334724" name="Image 169333472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724" name="Image 1693334724" descr="Une image contenant texte&#10;&#10;Description générée automatiquement"/>
                    <pic:cNvPicPr/>
                  </pic:nvPicPr>
                  <pic:blipFill>
                    <a:blip r:embed="rId239"/>
                    <a:stretch>
                      <a:fillRect/>
                    </a:stretch>
                  </pic:blipFill>
                  <pic:spPr>
                    <a:xfrm>
                      <a:off x="0" y="0"/>
                      <a:ext cx="4918566" cy="4045548"/>
                    </a:xfrm>
                    <a:prstGeom prst="rect">
                      <a:avLst/>
                    </a:prstGeom>
                  </pic:spPr>
                </pic:pic>
              </a:graphicData>
            </a:graphic>
          </wp:inline>
        </w:drawing>
      </w:r>
    </w:p>
    <w:p w:rsidR="000B2642" w:rsidP="000A5377" w:rsidRDefault="000B2642" w14:paraId="544BA16E" w14:textId="3352644C">
      <w:pPr>
        <w:jc w:val="center"/>
      </w:pPr>
    </w:p>
    <w:p w:rsidR="000B2642" w:rsidP="000A5377" w:rsidRDefault="000B2642" w14:paraId="7ADE98F0" w14:textId="489E2D84">
      <w:pPr>
        <w:jc w:val="center"/>
      </w:pPr>
    </w:p>
    <w:p w:rsidR="000B2642" w:rsidP="000A5377" w:rsidRDefault="000B2642" w14:paraId="77450461" w14:textId="2DC5FEDE">
      <w:pPr>
        <w:jc w:val="center"/>
      </w:pPr>
    </w:p>
    <w:p w:rsidR="000B2642" w:rsidP="000A5377" w:rsidRDefault="000B2642" w14:paraId="1FCF476B" w14:textId="77777777">
      <w:pPr>
        <w:jc w:val="center"/>
      </w:pPr>
    </w:p>
    <w:p w:rsidR="00B313B4" w:rsidP="00B313B4" w:rsidRDefault="00B313B4" w14:paraId="2E1000FD" w14:textId="197A0A45"/>
    <w:p w:rsidR="006416B7" w:rsidP="00B313B4" w:rsidRDefault="001E16C2" w14:paraId="4296540D" w14:textId="161B3ED4">
      <w:r>
        <w:rPr>
          <w:noProof/>
        </w:rPr>
        <w:drawing>
          <wp:inline distT="0" distB="0" distL="0" distR="0" wp14:anchorId="2E460BD4" wp14:editId="20169A51">
            <wp:extent cx="5727700" cy="3726180"/>
            <wp:effectExtent l="0" t="0" r="6350" b="7620"/>
            <wp:docPr id="12" name="Image 1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10;&#10;Description générée automatiquement"/>
                    <pic:cNvPicPr/>
                  </pic:nvPicPr>
                  <pic:blipFill>
                    <a:blip r:embed="rId240"/>
                    <a:stretch>
                      <a:fillRect/>
                    </a:stretch>
                  </pic:blipFill>
                  <pic:spPr>
                    <a:xfrm>
                      <a:off x="0" y="0"/>
                      <a:ext cx="5727700" cy="3726180"/>
                    </a:xfrm>
                    <a:prstGeom prst="rect">
                      <a:avLst/>
                    </a:prstGeom>
                  </pic:spPr>
                </pic:pic>
              </a:graphicData>
            </a:graphic>
          </wp:inline>
        </w:drawing>
      </w:r>
    </w:p>
    <w:p w:rsidR="00B852C1" w:rsidP="00B313B4" w:rsidRDefault="00BC3653" w14:paraId="79AC272A" w14:textId="64B8452A">
      <w:r>
        <w:rPr>
          <w:noProof/>
        </w:rPr>
        <w:drawing>
          <wp:inline distT="0" distB="0" distL="0" distR="0" wp14:anchorId="0C424E4D" wp14:editId="281F359B">
            <wp:extent cx="5727700" cy="3694430"/>
            <wp:effectExtent l="0" t="0" r="6350" b="127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727700" cy="3694430"/>
                    </a:xfrm>
                    <a:prstGeom prst="rect">
                      <a:avLst/>
                    </a:prstGeom>
                  </pic:spPr>
                </pic:pic>
              </a:graphicData>
            </a:graphic>
          </wp:inline>
        </w:drawing>
      </w:r>
    </w:p>
    <w:p w:rsidR="00231855" w:rsidP="00B313B4" w:rsidRDefault="00231855" w14:paraId="7A365A02" w14:textId="6389FEC4"/>
    <w:p w:rsidR="00FB1142" w:rsidP="00B313B4" w:rsidRDefault="00D219D0" w14:paraId="4B84CA33" w14:textId="586D0EF1">
      <w:r>
        <w:rPr>
          <w:noProof/>
        </w:rPr>
        <w:drawing>
          <wp:inline distT="0" distB="0" distL="0" distR="0" wp14:anchorId="6AE30EA9" wp14:editId="032E96D5">
            <wp:extent cx="5727700" cy="3764915"/>
            <wp:effectExtent l="0" t="0" r="6350" b="6985"/>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5727700" cy="3764915"/>
                    </a:xfrm>
                    <a:prstGeom prst="rect">
                      <a:avLst/>
                    </a:prstGeom>
                  </pic:spPr>
                </pic:pic>
              </a:graphicData>
            </a:graphic>
          </wp:inline>
        </w:drawing>
      </w:r>
    </w:p>
    <w:p w:rsidRPr="00BC1A30" w:rsidR="0026783C" w:rsidP="00BC1A30" w:rsidRDefault="0026783C" w14:paraId="699D9D86" w14:textId="39A97C98"/>
    <w:p w:rsidRPr="003B3A35" w:rsidR="007D4F5A" w:rsidP="00642E14" w:rsidRDefault="00474AE0" w14:paraId="3A151ADD" w14:textId="16DE8281">
      <w:pPr>
        <w:pStyle w:val="Heading3"/>
        <w:numPr>
          <w:ilvl w:val="2"/>
          <w:numId w:val="5"/>
        </w:numPr>
        <w:jc w:val="both"/>
        <w:rPr>
          <w:rStyle w:val="IntenseReference"/>
          <w:sz w:val="22"/>
          <w:szCs w:val="22"/>
        </w:rPr>
      </w:pPr>
      <w:bookmarkStart w:name="_Toc109737648" w:id="131"/>
      <w:r w:rsidRPr="003B3A35">
        <w:rPr>
          <w:rStyle w:val="IntenseReference"/>
          <w:sz w:val="22"/>
          <w:szCs w:val="22"/>
        </w:rPr>
        <w:t xml:space="preserve">Interface </w:t>
      </w:r>
      <w:r w:rsidRPr="003B3A35" w:rsidR="00071E5D">
        <w:rPr>
          <w:rStyle w:val="IntenseReference"/>
          <w:sz w:val="22"/>
          <w:szCs w:val="22"/>
        </w:rPr>
        <w:t>upload cr</w:t>
      </w:r>
      <w:r w:rsidRPr="003B3A35" w:rsidR="00F22FF2">
        <w:rPr>
          <w:rStyle w:val="IntenseReference"/>
          <w:sz w:val="22"/>
          <w:szCs w:val="22"/>
        </w:rPr>
        <w:t>iteria</w:t>
      </w:r>
      <w:bookmarkEnd w:id="131"/>
    </w:p>
    <w:p w:rsidRPr="003B3A35" w:rsidR="00F22FF2" w:rsidP="00F22FF2" w:rsidRDefault="00F22FF2" w14:paraId="125E72BB" w14:textId="0FD7E14A">
      <w:pPr>
        <w:rPr>
          <w:rStyle w:val="IntenseReference"/>
          <w:rFonts w:cs="Times New Roman (Headings CS)" w:eastAsiaTheme="majorEastAsia"/>
          <w:bCs/>
          <w:szCs w:val="22"/>
        </w:rPr>
      </w:pPr>
      <w:r w:rsidRPr="003B3A35">
        <w:rPr>
          <w:rStyle w:val="IntenseReference"/>
          <w:rFonts w:cs="Times New Roman (Headings CS)" w:eastAsiaTheme="majorEastAsia"/>
          <w:bCs/>
          <w:szCs w:val="22"/>
        </w:rPr>
        <w:t xml:space="preserve">For each communication from SCALE to the </w:t>
      </w:r>
      <w:r w:rsidRPr="003B3A35" w:rsidR="002216A1">
        <w:rPr>
          <w:rStyle w:val="IntenseReference"/>
          <w:rFonts w:cs="Times New Roman (Headings CS)" w:eastAsiaTheme="majorEastAsia"/>
          <w:bCs/>
          <w:szCs w:val="22"/>
        </w:rPr>
        <w:t>host system it is required to configure the upload criteria:</w:t>
      </w:r>
    </w:p>
    <w:p w:rsidRPr="00B1741E" w:rsidR="00A00B71" w:rsidP="005508CE" w:rsidRDefault="009354C1" w14:paraId="3B5432DC" w14:textId="7BDB8551">
      <w:pPr>
        <w:pStyle w:val="ListParagraph"/>
        <w:numPr>
          <w:ilvl w:val="0"/>
          <w:numId w:val="3"/>
        </w:numPr>
        <w:rPr>
          <w:rStyle w:val="IntenseReference"/>
          <w:rFonts w:cs="Times New Roman (Headings CS)" w:eastAsiaTheme="majorEastAsia"/>
          <w:color w:val="auto"/>
          <w:sz w:val="22"/>
          <w:szCs w:val="22"/>
        </w:rPr>
      </w:pPr>
      <w:r w:rsidRPr="00B1741E">
        <w:rPr>
          <w:rStyle w:val="IntenseReference"/>
          <w:rFonts w:cs="Times New Roman (Headings CS)" w:eastAsiaTheme="majorEastAsia"/>
          <w:color w:val="auto"/>
          <w:sz w:val="22"/>
          <w:szCs w:val="22"/>
        </w:rPr>
        <w:t>Receiving interface</w:t>
      </w:r>
    </w:p>
    <w:p w:rsidRPr="00B1741E" w:rsidR="009354C1" w:rsidP="005508CE" w:rsidRDefault="009354C1" w14:paraId="279FFD5C" w14:textId="409A50E7">
      <w:pPr>
        <w:pStyle w:val="ListParagraph"/>
        <w:numPr>
          <w:ilvl w:val="0"/>
          <w:numId w:val="3"/>
        </w:numPr>
        <w:rPr>
          <w:rStyle w:val="IntenseReference"/>
          <w:rFonts w:cs="Times New Roman (Headings CS)" w:eastAsiaTheme="majorEastAsia"/>
          <w:color w:val="auto"/>
          <w:sz w:val="22"/>
          <w:szCs w:val="22"/>
        </w:rPr>
      </w:pPr>
      <w:r w:rsidRPr="00B1741E">
        <w:rPr>
          <w:rStyle w:val="IntenseReference"/>
          <w:rFonts w:cs="Times New Roman (Headings CS)" w:eastAsiaTheme="majorEastAsia"/>
          <w:color w:val="auto"/>
          <w:sz w:val="22"/>
          <w:szCs w:val="22"/>
        </w:rPr>
        <w:t>Shipping interface</w:t>
      </w:r>
    </w:p>
    <w:p w:rsidRPr="00B1741E" w:rsidR="009354C1" w:rsidP="005508CE" w:rsidRDefault="009354C1" w14:paraId="558C9A48" w14:textId="39FE5B99">
      <w:pPr>
        <w:pStyle w:val="ListParagraph"/>
        <w:numPr>
          <w:ilvl w:val="0"/>
          <w:numId w:val="3"/>
        </w:numPr>
        <w:rPr>
          <w:rStyle w:val="IntenseReference"/>
          <w:rFonts w:cs="Times New Roman (Headings CS)" w:eastAsiaTheme="majorEastAsia"/>
          <w:color w:val="auto"/>
          <w:sz w:val="22"/>
          <w:szCs w:val="22"/>
        </w:rPr>
      </w:pPr>
      <w:r w:rsidRPr="00B1741E">
        <w:rPr>
          <w:rStyle w:val="IntenseReference"/>
          <w:rFonts w:cs="Times New Roman (Headings CS)" w:eastAsiaTheme="majorEastAsia"/>
          <w:color w:val="auto"/>
          <w:sz w:val="22"/>
          <w:szCs w:val="22"/>
        </w:rPr>
        <w:t>Item balance</w:t>
      </w:r>
      <w:r w:rsidRPr="00B1741E" w:rsidR="00160B95">
        <w:rPr>
          <w:rStyle w:val="IntenseReference"/>
          <w:rFonts w:cs="Times New Roman (Headings CS)" w:eastAsiaTheme="majorEastAsia"/>
          <w:color w:val="auto"/>
          <w:sz w:val="22"/>
          <w:szCs w:val="22"/>
        </w:rPr>
        <w:t xml:space="preserve"> interface</w:t>
      </w:r>
    </w:p>
    <w:p w:rsidRPr="00B1741E" w:rsidR="009354C1" w:rsidP="005508CE" w:rsidRDefault="00160B95" w14:paraId="01D98970" w14:textId="655215CF">
      <w:pPr>
        <w:pStyle w:val="ListParagraph"/>
        <w:numPr>
          <w:ilvl w:val="0"/>
          <w:numId w:val="3"/>
        </w:numPr>
        <w:rPr>
          <w:rStyle w:val="IntenseReference"/>
          <w:rFonts w:cs="Times New Roman (Headings CS)" w:eastAsiaTheme="majorEastAsia"/>
          <w:color w:val="auto"/>
          <w:sz w:val="22"/>
          <w:szCs w:val="22"/>
        </w:rPr>
      </w:pPr>
      <w:r w:rsidRPr="00B1741E">
        <w:rPr>
          <w:rStyle w:val="IntenseReference"/>
          <w:rFonts w:cs="Times New Roman (Headings CS)" w:eastAsiaTheme="majorEastAsia"/>
          <w:color w:val="auto"/>
          <w:sz w:val="22"/>
          <w:szCs w:val="22"/>
        </w:rPr>
        <w:t>Inventory Transaction interface</w:t>
      </w:r>
    </w:p>
    <w:p w:rsidRPr="009A5950" w:rsidR="00C60868" w:rsidP="008F6E18" w:rsidRDefault="009438A7" w14:paraId="7712635B" w14:textId="5E585EBE">
      <w:pPr>
        <w:pStyle w:val="NormalWeb"/>
        <w:rPr>
          <w:rFonts w:ascii="Calibri" w:hAnsi="Calibri" w:cs="Times New Roman (Headings CS)" w:eastAsiaTheme="majorEastAsia"/>
          <w:bCs/>
          <w:sz w:val="22"/>
          <w:szCs w:val="22"/>
        </w:rPr>
      </w:pPr>
      <w:r w:rsidRPr="00B1741E">
        <w:rPr>
          <w:rStyle w:val="IntenseReference"/>
          <w:rFonts w:cs="Times New Roman (Headings CS)" w:eastAsiaTheme="majorEastAsia"/>
          <w:bCs/>
          <w:sz w:val="22"/>
          <w:szCs w:val="22"/>
        </w:rPr>
        <w:t>Criteria are</w:t>
      </w:r>
      <w:r w:rsidRPr="00B1741E" w:rsidR="008F2C57">
        <w:rPr>
          <w:rStyle w:val="IntenseReference"/>
          <w:rFonts w:cs="Times New Roman (Headings CS)" w:eastAsiaTheme="majorEastAsia"/>
          <w:bCs/>
          <w:sz w:val="22"/>
          <w:szCs w:val="22"/>
        </w:rPr>
        <w:t xml:space="preserve"> used as filter for the</w:t>
      </w:r>
      <w:r w:rsidRPr="00B1741E" w:rsidR="008F6E18">
        <w:rPr>
          <w:rStyle w:val="IntenseReference"/>
          <w:rFonts w:cs="Times New Roman (Headings CS)" w:eastAsiaTheme="majorEastAsia"/>
          <w:bCs/>
          <w:sz w:val="22"/>
          <w:szCs w:val="22"/>
        </w:rPr>
        <w:t xml:space="preserve"> records to be uploaded for the specified upload process detail</w:t>
      </w:r>
      <w:r w:rsidRPr="00B1741E" w:rsidR="008E26A2">
        <w:rPr>
          <w:rStyle w:val="IntenseReference"/>
          <w:rFonts w:cs="Times New Roman (Headings CS)" w:eastAsiaTheme="majorEastAsia"/>
          <w:bCs/>
          <w:sz w:val="22"/>
          <w:szCs w:val="22"/>
        </w:rPr>
        <w:t>,</w:t>
      </w:r>
      <w:r w:rsidRPr="00B1741E" w:rsidR="008C616E">
        <w:rPr>
          <w:rStyle w:val="IntenseReference"/>
          <w:rFonts w:cs="Times New Roman (Headings CS)" w:eastAsiaTheme="majorEastAsia"/>
          <w:bCs/>
          <w:sz w:val="22"/>
          <w:szCs w:val="22"/>
        </w:rPr>
        <w:t xml:space="preserve"> so SCALE</w:t>
      </w:r>
      <w:r w:rsidRPr="00B1741E" w:rsidR="008F6E18">
        <w:rPr>
          <w:rStyle w:val="IntenseReference"/>
          <w:rFonts w:cs="Times New Roman (Headings CS)" w:eastAsiaTheme="majorEastAsia"/>
          <w:bCs/>
          <w:sz w:val="22"/>
          <w:szCs w:val="22"/>
        </w:rPr>
        <w:t xml:space="preserve"> will place the records in the upload directory defined on the interface process detail. </w:t>
      </w:r>
    </w:p>
    <w:p w:rsidRPr="00BC1A30" w:rsidR="00825D65" w:rsidP="00642E14" w:rsidRDefault="00FB1F8D" w14:paraId="380FCE71" w14:textId="0FE12333">
      <w:pPr>
        <w:pStyle w:val="Heading3"/>
        <w:numPr>
          <w:ilvl w:val="2"/>
          <w:numId w:val="5"/>
        </w:numPr>
        <w:jc w:val="both"/>
        <w:rPr>
          <w:sz w:val="22"/>
          <w:szCs w:val="22"/>
        </w:rPr>
      </w:pPr>
      <w:bookmarkStart w:name="_Toc109737649" w:id="132"/>
      <w:r w:rsidRPr="00077E13">
        <w:rPr>
          <w:rStyle w:val="IntenseReference"/>
          <w:szCs w:val="22"/>
        </w:rPr>
        <w:t>Carrier</w:t>
      </w:r>
      <w:r>
        <w:rPr>
          <w:bCs w:val="0"/>
          <w:sz w:val="22"/>
          <w:szCs w:val="22"/>
        </w:rPr>
        <w:t xml:space="preserve"> </w:t>
      </w:r>
      <w:r w:rsidRPr="00077E13">
        <w:rPr>
          <w:rStyle w:val="IntenseReference"/>
          <w:szCs w:val="22"/>
        </w:rPr>
        <w:t>Interface</w:t>
      </w:r>
      <w:bookmarkEnd w:id="132"/>
      <w:r>
        <w:rPr>
          <w:bCs w:val="0"/>
          <w:sz w:val="22"/>
          <w:szCs w:val="22"/>
        </w:rPr>
        <w:t xml:space="preserve"> </w:t>
      </w:r>
    </w:p>
    <w:p w:rsidR="002216A1" w:rsidP="00B774C1" w:rsidRDefault="00CC0856" w14:paraId="681E7F1E" w14:textId="5391E2FB">
      <w:pPr>
        <w:pStyle w:val="Heading4"/>
      </w:pPr>
      <w:r>
        <w:t>Generic Config Header</w:t>
      </w:r>
    </w:p>
    <w:p w:rsidR="00B774C1" w:rsidP="00B774C1" w:rsidRDefault="00CE3F04" w14:paraId="1EBD9D03" w14:textId="35A30DE9">
      <w:r w:rsidRPr="00CE3F04">
        <w:rPr>
          <w:noProof/>
        </w:rPr>
        <w:drawing>
          <wp:inline distT="0" distB="0" distL="0" distR="0" wp14:anchorId="4B5970F8" wp14:editId="414FC551">
            <wp:extent cx="4229317" cy="4908802"/>
            <wp:effectExtent l="0" t="0" r="0" b="6350"/>
            <wp:docPr id="1693334757" name="Picture 169333475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757" name="Picture 1693334757" descr="Graphical user interface, application&#10;&#10;Description automatically generated"/>
                    <pic:cNvPicPr/>
                  </pic:nvPicPr>
                  <pic:blipFill>
                    <a:blip r:embed="rId243"/>
                    <a:stretch>
                      <a:fillRect/>
                    </a:stretch>
                  </pic:blipFill>
                  <pic:spPr>
                    <a:xfrm>
                      <a:off x="0" y="0"/>
                      <a:ext cx="4229317" cy="4908802"/>
                    </a:xfrm>
                    <a:prstGeom prst="rect">
                      <a:avLst/>
                    </a:prstGeom>
                  </pic:spPr>
                </pic:pic>
              </a:graphicData>
            </a:graphic>
          </wp:inline>
        </w:drawing>
      </w:r>
    </w:p>
    <w:p w:rsidR="003D033E" w:rsidP="00077E13" w:rsidRDefault="003D033E" w14:paraId="5CDB709B" w14:textId="6F0F9ADE">
      <w:pPr>
        <w:pStyle w:val="Heading4"/>
      </w:pPr>
      <w:r>
        <w:t>XSL Transformation</w:t>
      </w:r>
    </w:p>
    <w:p w:rsidRPr="00B774C1" w:rsidR="003D033E" w:rsidP="00B774C1" w:rsidRDefault="005B0241" w14:paraId="44B536DA" w14:textId="0EEEC1D4">
      <w:r>
        <w:rPr>
          <w:noProof/>
        </w:rPr>
        <w:t>No xsl</w:t>
      </w:r>
    </w:p>
    <w:p w:rsidR="009525EB" w:rsidP="00077E13" w:rsidRDefault="003C6517" w14:paraId="64DF124E" w14:textId="22665A1C">
      <w:pPr>
        <w:pStyle w:val="Heading4"/>
      </w:pPr>
      <w:r>
        <w:t>Shipping interface upload criteria</w:t>
      </w:r>
    </w:p>
    <w:p w:rsidR="009772EB" w:rsidP="00BC1A30" w:rsidRDefault="00214135" w14:paraId="7FFCC8C5" w14:textId="14D3A780">
      <w:r>
        <w:rPr>
          <w:noProof/>
        </w:rPr>
        <w:t>No shipping interface upload criteria</w:t>
      </w:r>
    </w:p>
    <w:p w:rsidR="001B7A0F" w:rsidP="00077E13" w:rsidRDefault="000A207C" w14:paraId="48027909" w14:textId="0F0339C9">
      <w:pPr>
        <w:pStyle w:val="Heading4"/>
      </w:pPr>
      <w:r>
        <w:t>Interface process</w:t>
      </w:r>
    </w:p>
    <w:p w:rsidR="00BA112C" w:rsidP="00BA112C" w:rsidRDefault="00BA112C" w14:paraId="3A18F82B" w14:textId="6966FBD3">
      <w:r>
        <w:br/>
      </w:r>
      <w:r>
        <w:br/>
      </w:r>
      <w:r>
        <w:br/>
      </w:r>
      <w:r>
        <w:t xml:space="preserve"> </w:t>
      </w:r>
    </w:p>
    <w:p w:rsidR="00BA112C" w:rsidP="00BA112C" w:rsidRDefault="00BA112C" w14:paraId="23669142" w14:textId="77777777"/>
    <w:p w:rsidRPr="00BC1A30" w:rsidR="00FF7359" w:rsidP="00BC1A30" w:rsidRDefault="00FF7359" w14:paraId="17D7FEF0" w14:textId="18424935"/>
    <w:p w:rsidR="00E65E5A" w:rsidP="005508CE" w:rsidRDefault="00E65E5A" w14:paraId="1AF1BF75" w14:textId="77777777">
      <w:pPr>
        <w:pStyle w:val="ListParagraph"/>
      </w:pPr>
      <w:bookmarkStart w:name="_Toc109737650" w:id="133"/>
      <w:r>
        <w:t>Document Printing</w:t>
      </w:r>
      <w:bookmarkEnd w:id="133"/>
    </w:p>
    <w:p w:rsidR="00E65E5A" w:rsidP="0004489C" w:rsidRDefault="00E65E5A" w14:paraId="474AB8FB" w14:textId="77777777">
      <w:pPr>
        <w:pStyle w:val="Bullet"/>
      </w:pPr>
      <w:r>
        <w:t>Scale allows the printing of documents and labels for all the warehouse processes, most common documents templates and related configurations are already present in SCALE, in the following paragraphs are reported the configuration required to print documents.</w:t>
      </w:r>
    </w:p>
    <w:p w:rsidRPr="00470E32" w:rsidR="00E65E5A" w:rsidP="0004489C" w:rsidRDefault="00E65E5A" w14:paraId="18A747FB" w14:textId="77777777">
      <w:pPr>
        <w:pStyle w:val="Bullet"/>
      </w:pPr>
      <w:r>
        <w:t>Usually documents and labels are printed during the wave process or during work creation process.</w:t>
      </w:r>
    </w:p>
    <w:p w:rsidRPr="00E13B4E" w:rsidR="00E65E5A" w:rsidP="00642E14" w:rsidRDefault="00E65E5A" w14:paraId="64813702" w14:textId="3F668248">
      <w:pPr>
        <w:pStyle w:val="Heading3"/>
        <w:numPr>
          <w:ilvl w:val="2"/>
          <w:numId w:val="5"/>
        </w:numPr>
        <w:jc w:val="both"/>
        <w:rPr>
          <w:sz w:val="22"/>
          <w:szCs w:val="22"/>
        </w:rPr>
      </w:pPr>
      <w:bookmarkStart w:name="_Toc109737651" w:id="134"/>
      <w:r>
        <w:rPr>
          <w:rStyle w:val="IntenseReference"/>
          <w:sz w:val="22"/>
          <w:szCs w:val="22"/>
        </w:rPr>
        <w:t>Shipment data selection</w:t>
      </w:r>
      <w:bookmarkEnd w:id="134"/>
    </w:p>
    <w:p w:rsidR="00E65E5A" w:rsidP="00E65E5A" w:rsidRDefault="00E65E5A" w14:paraId="4C2824DD" w14:textId="77777777">
      <w:pPr>
        <w:jc w:val="both"/>
      </w:pPr>
      <w:r>
        <w:t>You will use the data selection windows to identify which document types should be generated for a specific group of records in a wave, based on the characteristics of the record.</w:t>
      </w:r>
    </w:p>
    <w:p w:rsidR="00E65E5A" w:rsidP="00E65E5A" w:rsidRDefault="00E65E5A" w14:paraId="3B1B03A8" w14:textId="77777777">
      <w:pPr>
        <w:jc w:val="both"/>
      </w:pPr>
      <w:r>
        <w:t>For example, if the document type is a bill of lading, you can generate it for all shipment records assigned to an LTL or truckload carrier. You will also use this window to determine the order that the documents will be printed. You can create paperwork for the following wave records: container IDs, work instructions and shipments.</w:t>
      </w:r>
    </w:p>
    <w:p w:rsidR="00E65E5A" w:rsidP="00E65E5A" w:rsidRDefault="00E65E5A" w14:paraId="166827EA" w14:textId="77777777">
      <w:pPr>
        <w:jc w:val="both"/>
      </w:pPr>
      <w:r>
        <w:t>Later, you will associate the document type with a document master record. The document master record determines which document type will be printed for the records defined on the data selection window.</w:t>
      </w:r>
    </w:p>
    <w:p w:rsidR="00E65E5A" w:rsidP="00E65E5A" w:rsidRDefault="00E65E5A" w14:paraId="34CFF45B" w14:textId="64468F59">
      <w:pPr>
        <w:jc w:val="both"/>
      </w:pPr>
      <w:r>
        <w:t xml:space="preserve">You will use one of the data </w:t>
      </w:r>
      <w:r w:rsidR="001E5F54">
        <w:t>selection</w:t>
      </w:r>
      <w:r>
        <w:t xml:space="preserve"> windows to determine which document types are printed for specific records in a wave. There is one data selection record for each type of wave record that might require paperwork. In our case, no Shipment data selection was needed.</w:t>
      </w:r>
    </w:p>
    <w:p w:rsidR="00E65E5A" w:rsidP="00642E14" w:rsidRDefault="00E65E5A" w14:paraId="28DE1150" w14:textId="77777777">
      <w:pPr>
        <w:pStyle w:val="Heading3"/>
        <w:numPr>
          <w:ilvl w:val="2"/>
          <w:numId w:val="5"/>
        </w:numPr>
        <w:jc w:val="both"/>
        <w:rPr>
          <w:rStyle w:val="IntenseReference"/>
          <w:sz w:val="22"/>
          <w:szCs w:val="22"/>
        </w:rPr>
      </w:pPr>
      <w:bookmarkStart w:name="_Toc109737652" w:id="135"/>
      <w:r>
        <w:rPr>
          <w:rStyle w:val="IntenseReference"/>
          <w:sz w:val="22"/>
          <w:szCs w:val="22"/>
        </w:rPr>
        <w:t>Document master</w:t>
      </w:r>
      <w:bookmarkEnd w:id="135"/>
    </w:p>
    <w:p w:rsidR="00E65E5A" w:rsidP="00E65E5A" w:rsidRDefault="00E65E5A" w14:paraId="6A4B0420" w14:textId="77777777">
      <w:pPr>
        <w:jc w:val="both"/>
      </w:pPr>
      <w:r>
        <w:t>The document master controls all aspects of paperwork document (non-label) generation during a wave; including determining which documents can be generated, the order in which those documents are produced, and how they'll be printed. Note that this record must be defined on the wave master record being run to be used</w:t>
      </w:r>
    </w:p>
    <w:p w:rsidR="00E65E5A" w:rsidP="00E65E5A" w:rsidRDefault="00E65E5A" w14:paraId="5AEA2633" w14:textId="77777777">
      <w:pPr>
        <w:jc w:val="both"/>
      </w:pPr>
      <w:r>
        <w:t>In our case, since there was no Shipment data selection, there was also no Document master.</w:t>
      </w:r>
    </w:p>
    <w:p w:rsidR="00E65E5A" w:rsidP="00642E14" w:rsidRDefault="00E65E5A" w14:paraId="63C865EA" w14:textId="77777777">
      <w:pPr>
        <w:pStyle w:val="Heading3"/>
        <w:numPr>
          <w:ilvl w:val="2"/>
          <w:numId w:val="5"/>
        </w:numPr>
        <w:jc w:val="both"/>
        <w:rPr>
          <w:rStyle w:val="IntenseReference"/>
          <w:sz w:val="22"/>
          <w:szCs w:val="22"/>
        </w:rPr>
      </w:pPr>
      <w:bookmarkStart w:name="_Toc109737653" w:id="136"/>
      <w:r>
        <w:rPr>
          <w:rStyle w:val="IntenseReference"/>
          <w:sz w:val="22"/>
          <w:szCs w:val="22"/>
        </w:rPr>
        <w:t>Document Type</w:t>
      </w:r>
      <w:bookmarkEnd w:id="136"/>
    </w:p>
    <w:p w:rsidR="00E65E5A" w:rsidP="00E65E5A" w:rsidRDefault="00E65E5A" w14:paraId="19FAB7B9" w14:textId="77777777">
      <w:r>
        <w:t>A document type determines the format of the document (paper or label), and, for which functional areas it is used.</w:t>
      </w:r>
    </w:p>
    <w:p w:rsidR="00E65E5A" w:rsidP="00E65E5A" w:rsidRDefault="00E65E5A" w14:paraId="4266F565" w14:textId="77777777">
      <w:r>
        <w:t xml:space="preserve">It is a general document category (both paperwork and label), such as a pick list or a shipping label, representing the physical structure (label or document) of all paperwork associated with the type. </w:t>
      </w:r>
    </w:p>
    <w:p w:rsidR="00E65E5A" w:rsidP="00E65E5A" w:rsidRDefault="00E65E5A" w14:paraId="02E0FE95" w14:textId="77777777">
      <w:r>
        <w:t>The majority of document types are already present in the system, but you can also create new types to use special document layouts requested by your customer.</w:t>
      </w:r>
    </w:p>
    <w:p w:rsidRPr="001A7B47" w:rsidR="00E65E5A" w:rsidP="00E65E5A" w:rsidRDefault="008F6ED8" w14:paraId="0C935A45" w14:textId="2D2AC2F5">
      <w:pPr>
        <w:jc w:val="center"/>
      </w:pPr>
      <w:r w:rsidRPr="008F6ED8">
        <w:rPr>
          <w:noProof/>
        </w:rPr>
        <w:drawing>
          <wp:inline distT="0" distB="0" distL="0" distR="0" wp14:anchorId="50163CBA" wp14:editId="002482DE">
            <wp:extent cx="4419827" cy="4038808"/>
            <wp:effectExtent l="0" t="0" r="0" b="0"/>
            <wp:docPr id="60" name="Picture 6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Graphical user interface, text, application, email&#10;&#10;Description automatically generated"/>
                    <pic:cNvPicPr/>
                  </pic:nvPicPr>
                  <pic:blipFill>
                    <a:blip r:embed="rId244"/>
                    <a:stretch>
                      <a:fillRect/>
                    </a:stretch>
                  </pic:blipFill>
                  <pic:spPr>
                    <a:xfrm>
                      <a:off x="0" y="0"/>
                      <a:ext cx="4419827" cy="4038808"/>
                    </a:xfrm>
                    <a:prstGeom prst="rect">
                      <a:avLst/>
                    </a:prstGeom>
                  </pic:spPr>
                </pic:pic>
              </a:graphicData>
            </a:graphic>
          </wp:inline>
        </w:drawing>
      </w:r>
    </w:p>
    <w:p w:rsidR="00E65E5A" w:rsidP="00642E14" w:rsidRDefault="00E65E5A" w14:paraId="0BFACF21" w14:textId="77777777">
      <w:pPr>
        <w:pStyle w:val="Heading3"/>
        <w:numPr>
          <w:ilvl w:val="2"/>
          <w:numId w:val="5"/>
        </w:numPr>
        <w:jc w:val="both"/>
        <w:rPr>
          <w:rStyle w:val="IntenseReference"/>
          <w:sz w:val="22"/>
          <w:szCs w:val="22"/>
        </w:rPr>
      </w:pPr>
      <w:bookmarkStart w:name="_Toc109737654" w:id="137"/>
      <w:r>
        <w:rPr>
          <w:rStyle w:val="IntenseReference"/>
          <w:sz w:val="22"/>
          <w:szCs w:val="22"/>
        </w:rPr>
        <w:t>Document</w:t>
      </w:r>
      <w:bookmarkEnd w:id="137"/>
    </w:p>
    <w:p w:rsidR="00E65E5A" w:rsidP="00E65E5A" w:rsidRDefault="00E65E5A" w14:paraId="2FE8E917" w14:textId="77777777">
      <w:r>
        <w:t xml:space="preserve"> In this configuration are included already all the available document templates in SCALE that can be used to print any document or label.</w:t>
      </w:r>
    </w:p>
    <w:p w:rsidR="00E65E5A" w:rsidP="00E65E5A" w:rsidRDefault="00E65E5A" w14:paraId="1542E636" w14:textId="77777777">
      <w:r>
        <w:t>In case new document are needed to satisfy customer requirement a new document need to be created</w:t>
      </w:r>
    </w:p>
    <w:p w:rsidR="00E65E5A" w:rsidP="00E65E5A" w:rsidRDefault="00E65E5A" w14:paraId="428663CF" w14:textId="77777777">
      <w:r>
        <w:t>Then associate it with a template, which provides its structure and identifying what application will generate the document (SSRS, Progistics, etc), and associate it with a document type and document criteria.</w:t>
      </w:r>
    </w:p>
    <w:p w:rsidR="00E65E5A" w:rsidP="00E65E5A" w:rsidRDefault="00E65E5A" w14:paraId="38AFCCE6" w14:textId="0621DAE8">
      <w:pPr>
        <w:rPr>
          <w:rStyle w:val="Hyperlink"/>
          <w:rFonts w:ascii="Calibri" w:hAnsi="Calibri" w:eastAsia="Calibri" w:cs="Calibri"/>
        </w:rPr>
      </w:pPr>
      <w:r>
        <w:t xml:space="preserve">If you are creating a custom report in SSRS, save it on the server under  </w:t>
      </w:r>
      <w:hyperlink w:history="1" r:id="rId245">
        <w:r w:rsidRPr="5F99F1D6">
          <w:rPr>
            <w:rStyle w:val="Hyperlink"/>
            <w:rFonts w:ascii="Calibri" w:hAnsi="Calibri" w:eastAsia="Calibri" w:cs="Calibri"/>
          </w:rPr>
          <w:t>https://</w:t>
        </w:r>
      </w:hyperlink>
      <w:r w:rsidRPr="00BC1A30">
        <w:rPr>
          <w:rStyle w:val="Hyperlink"/>
          <w:rFonts w:ascii="Calibri" w:hAnsi="Calibri" w:eastAsia="Calibri" w:cs="Calibri"/>
          <w:b/>
          <w:bCs/>
        </w:rPr>
        <w:t>DataBaseServerAddress</w:t>
      </w:r>
      <w:r w:rsidRPr="5F99F1D6">
        <w:rPr>
          <w:rStyle w:val="Hyperlink"/>
          <w:rFonts w:ascii="Calibri" w:hAnsi="Calibri" w:eastAsia="Calibri" w:cs="Calibri"/>
        </w:rPr>
        <w:t xml:space="preserve">/Reports/browse/ILS/Reporting , where </w:t>
      </w:r>
      <w:r w:rsidRPr="00BC1A30">
        <w:rPr>
          <w:rStyle w:val="Hyperlink"/>
          <w:rFonts w:ascii="Calibri" w:hAnsi="Calibri" w:eastAsia="Calibri" w:cs="Calibri"/>
          <w:b/>
          <w:bCs/>
        </w:rPr>
        <w:t>DataBaseServerAdress</w:t>
      </w:r>
      <w:r w:rsidRPr="00EC1DF2">
        <w:rPr>
          <w:rStyle w:val="Hyperlink"/>
          <w:rFonts w:ascii="Calibri" w:hAnsi="Calibri" w:eastAsia="Calibri" w:cs="Calibri"/>
        </w:rPr>
        <w:t xml:space="preserve"> should be replaced</w:t>
      </w:r>
      <w:r w:rsidRPr="5F99F1D6">
        <w:rPr>
          <w:rStyle w:val="Hyperlink"/>
          <w:rFonts w:ascii="Calibri" w:hAnsi="Calibri" w:eastAsia="Calibri" w:cs="Calibri"/>
        </w:rPr>
        <w:t xml:space="preserve"> by your own database server address</w:t>
      </w:r>
      <w:r w:rsidRPr="00EC1DF2">
        <w:rPr>
          <w:rStyle w:val="Hyperlink"/>
          <w:rFonts w:ascii="Calibri" w:hAnsi="Calibri" w:eastAsia="Calibri" w:cs="Calibri"/>
        </w:rPr>
        <w:t xml:space="preserve">. Here, our database has the address is psql23.btb.fr, so your custom Report file should be saved in </w:t>
      </w:r>
      <w:hyperlink w:history="1" r:id="rId246">
        <w:r w:rsidRPr="5F99F1D6">
          <w:rPr>
            <w:rStyle w:val="Hyperlink"/>
            <w:rFonts w:ascii="Calibri" w:hAnsi="Calibri" w:eastAsia="Calibri" w:cs="Calibri"/>
          </w:rPr>
          <w:t>https://psql23.btb.fr/Reports/browse/ILS/Reporting</w:t>
        </w:r>
      </w:hyperlink>
      <w:r w:rsidRPr="5F99F1D6">
        <w:rPr>
          <w:rStyle w:val="Hyperlink"/>
          <w:rFonts w:ascii="Calibri" w:hAnsi="Calibri" w:eastAsia="Calibri" w:cs="Calibri"/>
        </w:rPr>
        <w:t xml:space="preserve">. Then, in your Configuration, in the </w:t>
      </w:r>
      <w:r w:rsidRPr="00EC1DF2">
        <w:rPr>
          <w:rStyle w:val="Hyperlink"/>
          <w:rFonts w:ascii="Calibri" w:hAnsi="Calibri" w:eastAsia="Calibri" w:cs="Calibri"/>
        </w:rPr>
        <w:t>Document</w:t>
      </w:r>
      <w:r w:rsidRPr="5F99F1D6">
        <w:rPr>
          <w:rStyle w:val="Hyperlink"/>
          <w:rFonts w:ascii="Calibri" w:hAnsi="Calibri" w:eastAsia="Calibri" w:cs="Calibri"/>
          <w:b/>
          <w:bCs/>
        </w:rPr>
        <w:t xml:space="preserve"> window, in the </w:t>
      </w:r>
      <w:r w:rsidRPr="5F99F1D6">
        <w:rPr>
          <w:rStyle w:val="Hyperlink"/>
          <w:rFonts w:ascii="Calibri" w:hAnsi="Calibri" w:eastAsia="Calibri" w:cs="Calibri"/>
        </w:rPr>
        <w:t>Printed As</w:t>
      </w:r>
      <w:r w:rsidRPr="5F99F1D6">
        <w:rPr>
          <w:rStyle w:val="Hyperlink"/>
          <w:rFonts w:ascii="Calibri" w:hAnsi="Calibri" w:eastAsia="Calibri" w:cs="Calibri"/>
          <w:b/>
          <w:bCs/>
        </w:rPr>
        <w:t xml:space="preserve"> option, select </w:t>
      </w:r>
      <w:r w:rsidRPr="5F99F1D6">
        <w:rPr>
          <w:rStyle w:val="Hyperlink"/>
          <w:rFonts w:ascii="Calibri" w:hAnsi="Calibri" w:eastAsia="Calibri" w:cs="Calibri"/>
        </w:rPr>
        <w:t>Reporting Services Document</w:t>
      </w:r>
      <w:r w:rsidRPr="5F99F1D6">
        <w:rPr>
          <w:rStyle w:val="Hyperlink"/>
          <w:rFonts w:ascii="Calibri" w:hAnsi="Calibri" w:eastAsia="Calibri" w:cs="Calibri"/>
          <w:b/>
          <w:bCs/>
        </w:rPr>
        <w:t xml:space="preserve"> and then in </w:t>
      </w:r>
      <w:r w:rsidRPr="5F99F1D6">
        <w:rPr>
          <w:rStyle w:val="Hyperlink"/>
          <w:rFonts w:ascii="Calibri" w:hAnsi="Calibri" w:eastAsia="Calibri" w:cs="Calibri"/>
        </w:rPr>
        <w:t>Document Template</w:t>
      </w:r>
      <w:r w:rsidRPr="5F99F1D6">
        <w:rPr>
          <w:rStyle w:val="Hyperlink"/>
          <w:rFonts w:ascii="Calibri" w:hAnsi="Calibri" w:eastAsia="Calibri" w:cs="Calibri"/>
          <w:b/>
          <w:bCs/>
        </w:rPr>
        <w:t xml:space="preserve"> you should be able to select your custom report.</w:t>
      </w:r>
    </w:p>
    <w:p w:rsidR="00E65E5A" w:rsidP="004D3354" w:rsidRDefault="005F5A22" w14:paraId="4B545F15" w14:textId="784D25C5">
      <w:pPr>
        <w:jc w:val="center"/>
      </w:pPr>
      <w:r w:rsidRPr="005F5A22">
        <w:rPr>
          <w:noProof/>
        </w:rPr>
        <w:drawing>
          <wp:inline distT="0" distB="0" distL="0" distR="0" wp14:anchorId="42AEFF50" wp14:editId="4E856692">
            <wp:extent cx="3772094" cy="3606985"/>
            <wp:effectExtent l="0" t="0" r="0" b="0"/>
            <wp:docPr id="1693334727" name="Picture 16933347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727" name="Picture 1693334727" descr="Graphical user interface, application&#10;&#10;Description automatically generated"/>
                    <pic:cNvPicPr/>
                  </pic:nvPicPr>
                  <pic:blipFill>
                    <a:blip r:embed="rId247"/>
                    <a:stretch>
                      <a:fillRect/>
                    </a:stretch>
                  </pic:blipFill>
                  <pic:spPr>
                    <a:xfrm>
                      <a:off x="0" y="0"/>
                      <a:ext cx="3772094" cy="3606985"/>
                    </a:xfrm>
                    <a:prstGeom prst="rect">
                      <a:avLst/>
                    </a:prstGeom>
                  </pic:spPr>
                </pic:pic>
              </a:graphicData>
            </a:graphic>
          </wp:inline>
        </w:drawing>
      </w:r>
    </w:p>
    <w:p w:rsidRPr="0020529B" w:rsidR="00E65E5A" w:rsidP="00642E14" w:rsidRDefault="00E65E5A" w14:paraId="7ED08610" w14:textId="77777777">
      <w:pPr>
        <w:pStyle w:val="Heading3"/>
        <w:numPr>
          <w:ilvl w:val="2"/>
          <w:numId w:val="5"/>
        </w:numPr>
        <w:jc w:val="both"/>
        <w:rPr>
          <w:rStyle w:val="IntenseReference"/>
          <w:sz w:val="22"/>
          <w:szCs w:val="22"/>
        </w:rPr>
      </w:pPr>
      <w:bookmarkStart w:name="_Toc109737655" w:id="138"/>
      <w:r w:rsidRPr="0020529B">
        <w:rPr>
          <w:rStyle w:val="IntenseReference"/>
          <w:sz w:val="22"/>
          <w:szCs w:val="22"/>
        </w:rPr>
        <w:t>Label master</w:t>
      </w:r>
      <w:bookmarkEnd w:id="138"/>
    </w:p>
    <w:p w:rsidR="00E65E5A" w:rsidP="00E65E5A" w:rsidRDefault="00E65E5A" w14:paraId="20B4010F" w14:textId="77777777">
      <w:pPr>
        <w:jc w:val="both"/>
      </w:pPr>
      <w:r>
        <w:t xml:space="preserve">In order to use the Label master for a specific label, you first need to create the according </w:t>
      </w:r>
      <w:r>
        <w:rPr>
          <w:b/>
          <w:bCs/>
        </w:rPr>
        <w:t>Document type</w:t>
      </w:r>
      <w:r>
        <w:t xml:space="preserve"> </w:t>
      </w:r>
      <w:r w:rsidRPr="007A1179">
        <w:t>(</w:t>
      </w:r>
      <w:r>
        <w:t>second figure - first</w:t>
      </w:r>
      <w:r w:rsidRPr="007A1179">
        <w:t xml:space="preserve"> red </w:t>
      </w:r>
      <w:r>
        <w:t>rectangle</w:t>
      </w:r>
      <w:r w:rsidRPr="007A1179">
        <w:t>)</w:t>
      </w:r>
      <w:r w:rsidRPr="00581E27">
        <w:t>,</w:t>
      </w:r>
      <w:r>
        <w:t xml:space="preserve"> </w:t>
      </w:r>
      <w:r>
        <w:rPr>
          <w:b/>
          <w:bCs/>
        </w:rPr>
        <w:t>Label selection criteria</w:t>
      </w:r>
      <w:r>
        <w:t xml:space="preserve"> </w:t>
      </w:r>
      <w:r w:rsidRPr="007A1179">
        <w:t>(</w:t>
      </w:r>
      <w:r>
        <w:t>second figure - second</w:t>
      </w:r>
      <w:r w:rsidRPr="007A1179">
        <w:t xml:space="preserve"> red </w:t>
      </w:r>
      <w:r>
        <w:t>rectangle</w:t>
      </w:r>
      <w:r w:rsidRPr="007A1179">
        <w:t>)</w:t>
      </w:r>
      <w:r>
        <w:t xml:space="preserve"> and the </w:t>
      </w:r>
      <w:r>
        <w:rPr>
          <w:b/>
          <w:bCs/>
        </w:rPr>
        <w:t>Label master criteria</w:t>
      </w:r>
      <w:r w:rsidRPr="007A1179">
        <w:t xml:space="preserve"> (</w:t>
      </w:r>
      <w:r>
        <w:t xml:space="preserve">first figure - </w:t>
      </w:r>
      <w:r w:rsidRPr="007A1179">
        <w:t xml:space="preserve">first red </w:t>
      </w:r>
      <w:r>
        <w:t>rectangle</w:t>
      </w:r>
      <w:r w:rsidRPr="007A1179">
        <w:t>)</w:t>
      </w:r>
      <w:r>
        <w:t>.</w:t>
      </w:r>
    </w:p>
    <w:p w:rsidR="00E65E5A" w:rsidP="00E65E5A" w:rsidRDefault="00E65E5A" w14:paraId="34996FFF" w14:textId="77777777">
      <w:pPr>
        <w:jc w:val="center"/>
      </w:pPr>
      <w:r>
        <w:rPr>
          <w:noProof/>
        </w:rPr>
        <w:drawing>
          <wp:inline distT="0" distB="0" distL="0" distR="0" wp14:anchorId="6F664C97" wp14:editId="42951DF6">
            <wp:extent cx="3409950" cy="2327612"/>
            <wp:effectExtent l="0" t="0" r="0" b="0"/>
            <wp:docPr id="1463770463"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pic:nvPicPr>
                  <pic:blipFill>
                    <a:blip r:embed="rId248">
                      <a:extLst>
                        <a:ext uri="{28A0092B-C50C-407E-A947-70E740481C1C}">
                          <a14:useLocalDpi xmlns:a14="http://schemas.microsoft.com/office/drawing/2010/main" val="0"/>
                        </a:ext>
                      </a:extLst>
                    </a:blip>
                    <a:stretch>
                      <a:fillRect/>
                    </a:stretch>
                  </pic:blipFill>
                  <pic:spPr>
                    <a:xfrm>
                      <a:off x="0" y="0"/>
                      <a:ext cx="3409950" cy="2327612"/>
                    </a:xfrm>
                    <a:prstGeom prst="rect">
                      <a:avLst/>
                    </a:prstGeom>
                  </pic:spPr>
                </pic:pic>
              </a:graphicData>
            </a:graphic>
          </wp:inline>
        </w:drawing>
      </w:r>
    </w:p>
    <w:p w:rsidR="00E65E5A" w:rsidP="00E65E5A" w:rsidRDefault="00E65E5A" w14:paraId="7D6A516A" w14:textId="77777777">
      <w:pPr>
        <w:jc w:val="center"/>
      </w:pPr>
      <w:r>
        <w:rPr>
          <w:noProof/>
        </w:rPr>
        <w:drawing>
          <wp:inline distT="0" distB="0" distL="0" distR="0" wp14:anchorId="6DAB4FCA" wp14:editId="6020E806">
            <wp:extent cx="3441309" cy="2743200"/>
            <wp:effectExtent l="0" t="0" r="6985" b="0"/>
            <wp:docPr id="1749106145"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pic:nvPicPr>
                  <pic:blipFill>
                    <a:blip r:embed="rId249">
                      <a:extLst>
                        <a:ext uri="{28A0092B-C50C-407E-A947-70E740481C1C}">
                          <a14:useLocalDpi xmlns:a14="http://schemas.microsoft.com/office/drawing/2010/main" val="0"/>
                        </a:ext>
                      </a:extLst>
                    </a:blip>
                    <a:stretch>
                      <a:fillRect/>
                    </a:stretch>
                  </pic:blipFill>
                  <pic:spPr>
                    <a:xfrm>
                      <a:off x="0" y="0"/>
                      <a:ext cx="3441309" cy="2743200"/>
                    </a:xfrm>
                    <a:prstGeom prst="rect">
                      <a:avLst/>
                    </a:prstGeom>
                  </pic:spPr>
                </pic:pic>
              </a:graphicData>
            </a:graphic>
          </wp:inline>
        </w:drawing>
      </w:r>
    </w:p>
    <w:p w:rsidR="00E65E5A" w:rsidP="00E65E5A" w:rsidRDefault="00E65E5A" w14:paraId="72C25028" w14:textId="77777777">
      <w:pPr>
        <w:jc w:val="both"/>
      </w:pPr>
      <w:r>
        <w:t xml:space="preserve">In the Document type window, be careful to check the </w:t>
      </w:r>
      <w:r>
        <w:rPr>
          <w:b/>
          <w:bCs/>
        </w:rPr>
        <w:t xml:space="preserve">Label </w:t>
      </w:r>
      <w:r>
        <w:t>box as shown below.</w:t>
      </w:r>
    </w:p>
    <w:p w:rsidR="00E65E5A" w:rsidP="00BC1A30" w:rsidRDefault="00E65E5A" w14:paraId="01B1DC11" w14:textId="43919455">
      <w:pPr>
        <w:jc w:val="center"/>
      </w:pPr>
      <w:r>
        <w:rPr>
          <w:noProof/>
        </w:rPr>
        <w:drawing>
          <wp:inline distT="0" distB="0" distL="0" distR="0" wp14:anchorId="697220E5" wp14:editId="5A64CE8D">
            <wp:extent cx="2860413" cy="2514600"/>
            <wp:effectExtent l="0" t="0" r="0" b="0"/>
            <wp:docPr id="1159523247"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pic:nvPicPr>
                  <pic:blipFill>
                    <a:blip r:embed="rId250">
                      <a:extLst>
                        <a:ext uri="{28A0092B-C50C-407E-A947-70E740481C1C}">
                          <a14:useLocalDpi xmlns:a14="http://schemas.microsoft.com/office/drawing/2010/main" val="0"/>
                        </a:ext>
                      </a:extLst>
                    </a:blip>
                    <a:stretch>
                      <a:fillRect/>
                    </a:stretch>
                  </pic:blipFill>
                  <pic:spPr>
                    <a:xfrm>
                      <a:off x="0" y="0"/>
                      <a:ext cx="2860413" cy="2514600"/>
                    </a:xfrm>
                    <a:prstGeom prst="rect">
                      <a:avLst/>
                    </a:prstGeom>
                  </pic:spPr>
                </pic:pic>
              </a:graphicData>
            </a:graphic>
          </wp:inline>
        </w:drawing>
      </w:r>
      <w:r>
        <w:rPr>
          <w:noProof/>
        </w:rPr>
        <w:drawing>
          <wp:inline distT="0" distB="0" distL="0" distR="0" wp14:anchorId="6854DD7F" wp14:editId="1AC24F05">
            <wp:extent cx="2768549" cy="2514600"/>
            <wp:effectExtent l="0" t="0" r="0" b="0"/>
            <wp:docPr id="843976574"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pic:nvPicPr>
                  <pic:blipFill>
                    <a:blip r:embed="rId251">
                      <a:extLst>
                        <a:ext uri="{28A0092B-C50C-407E-A947-70E740481C1C}">
                          <a14:useLocalDpi xmlns:a14="http://schemas.microsoft.com/office/drawing/2010/main" val="0"/>
                        </a:ext>
                      </a:extLst>
                    </a:blip>
                    <a:stretch>
                      <a:fillRect/>
                    </a:stretch>
                  </pic:blipFill>
                  <pic:spPr>
                    <a:xfrm>
                      <a:off x="0" y="0"/>
                      <a:ext cx="2768549" cy="2514600"/>
                    </a:xfrm>
                    <a:prstGeom prst="rect">
                      <a:avLst/>
                    </a:prstGeom>
                  </pic:spPr>
                </pic:pic>
              </a:graphicData>
            </a:graphic>
          </wp:inline>
        </w:drawing>
      </w:r>
      <w:r>
        <w:rPr>
          <w:noProof/>
        </w:rPr>
        <w:drawing>
          <wp:inline distT="0" distB="0" distL="0" distR="0" wp14:anchorId="2B5E2C4A" wp14:editId="56D5D292">
            <wp:extent cx="3020233" cy="2743200"/>
            <wp:effectExtent l="0" t="0" r="8890" b="0"/>
            <wp:docPr id="707526740"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pic:nvPicPr>
                  <pic:blipFill>
                    <a:blip r:embed="rId252">
                      <a:extLst>
                        <a:ext uri="{28A0092B-C50C-407E-A947-70E740481C1C}">
                          <a14:useLocalDpi xmlns:a14="http://schemas.microsoft.com/office/drawing/2010/main" val="0"/>
                        </a:ext>
                      </a:extLst>
                    </a:blip>
                    <a:stretch>
                      <a:fillRect/>
                    </a:stretch>
                  </pic:blipFill>
                  <pic:spPr>
                    <a:xfrm>
                      <a:off x="0" y="0"/>
                      <a:ext cx="3020233" cy="2743200"/>
                    </a:xfrm>
                    <a:prstGeom prst="rect">
                      <a:avLst/>
                    </a:prstGeom>
                  </pic:spPr>
                </pic:pic>
              </a:graphicData>
            </a:graphic>
          </wp:inline>
        </w:drawing>
      </w:r>
    </w:p>
    <w:p w:rsidR="00E65E5A" w:rsidP="00642E14" w:rsidRDefault="00E65E5A" w14:paraId="1F542523" w14:textId="77777777">
      <w:pPr>
        <w:pStyle w:val="Heading3"/>
        <w:numPr>
          <w:ilvl w:val="2"/>
          <w:numId w:val="5"/>
        </w:numPr>
        <w:jc w:val="both"/>
        <w:rPr>
          <w:rStyle w:val="IntenseReference"/>
          <w:sz w:val="22"/>
          <w:szCs w:val="22"/>
        </w:rPr>
      </w:pPr>
      <w:bookmarkStart w:name="_Toc109737656" w:id="139"/>
      <w:r w:rsidRPr="5F99F1D6">
        <w:rPr>
          <w:rStyle w:val="IntenseReference"/>
          <w:sz w:val="22"/>
          <w:szCs w:val="22"/>
        </w:rPr>
        <w:t>Document routing</w:t>
      </w:r>
      <w:bookmarkEnd w:id="139"/>
    </w:p>
    <w:p w:rsidR="00E65E5A" w:rsidP="00E65E5A" w:rsidRDefault="00E65E5A" w14:paraId="7A216297" w14:textId="77777777">
      <w:r>
        <w:t>Since we defined documents and labels to be printed, for each of them we need to provide the printing parameters in the document routing.</w:t>
      </w:r>
    </w:p>
    <w:p w:rsidR="00E65E5A" w:rsidP="00E65E5A" w:rsidRDefault="00E65E5A" w14:paraId="6DD03882" w14:textId="7D71BD4B">
      <w:r>
        <w:t xml:space="preserve">In the </w:t>
      </w:r>
      <w:r w:rsidRPr="5F99F1D6">
        <w:rPr>
          <w:b/>
          <w:bCs/>
        </w:rPr>
        <w:t>Routing Criteria</w:t>
      </w:r>
      <w:r>
        <w:t xml:space="preserve"> tab is determined if a document should be printed, based on printing criteria commonly included in the printed document itself like Warehouse, Company  Ship To, Carrier and Container Class and what machine the document will be printed from; for example, a particular packing station's client machine.</w:t>
      </w:r>
    </w:p>
    <w:p w:rsidR="00E65E5A" w:rsidP="00E65E5A" w:rsidRDefault="00E65E5A" w14:paraId="6814C497" w14:textId="77777777">
      <w:r>
        <w:t xml:space="preserve">In the </w:t>
      </w:r>
      <w:r w:rsidRPr="5F99F1D6">
        <w:rPr>
          <w:b/>
          <w:bCs/>
        </w:rPr>
        <w:t>Routing Selection</w:t>
      </w:r>
      <w:r>
        <w:t xml:space="preserve"> tab is set up a number of copies on which the printed document will be routed to, and which document will be used. The printer needs to be inserted in </w:t>
      </w:r>
      <w:r w:rsidRPr="5F99F1D6">
        <w:rPr>
          <w:b/>
          <w:bCs/>
        </w:rPr>
        <w:t>the Print Device Configuration</w:t>
      </w:r>
      <w:r>
        <w:t xml:space="preserve"> to be selected for the routing.</w:t>
      </w:r>
    </w:p>
    <w:p w:rsidR="00E65E5A" w:rsidP="00E65E5A" w:rsidRDefault="00AE48F1" w14:paraId="7FC6CE50" w14:textId="1743E982">
      <w:r w:rsidRPr="00AE48F1">
        <w:rPr>
          <w:noProof/>
        </w:rPr>
        <w:drawing>
          <wp:inline distT="0" distB="0" distL="0" distR="0" wp14:anchorId="7DD6E937" wp14:editId="70C83F61">
            <wp:extent cx="2727297" cy="2630877"/>
            <wp:effectExtent l="0" t="0" r="0" b="0"/>
            <wp:docPr id="1693334729" name="Picture 169333472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729" name="Picture 1693334729" descr="Graphical user interface&#10;&#10;Description automatically generated"/>
                    <pic:cNvPicPr/>
                  </pic:nvPicPr>
                  <pic:blipFill>
                    <a:blip r:embed="rId253"/>
                    <a:stretch>
                      <a:fillRect/>
                    </a:stretch>
                  </pic:blipFill>
                  <pic:spPr>
                    <a:xfrm>
                      <a:off x="0" y="0"/>
                      <a:ext cx="2738087" cy="2641286"/>
                    </a:xfrm>
                    <a:prstGeom prst="rect">
                      <a:avLst/>
                    </a:prstGeom>
                  </pic:spPr>
                </pic:pic>
              </a:graphicData>
            </a:graphic>
          </wp:inline>
        </w:drawing>
      </w:r>
      <w:r w:rsidRPr="002C2B3C" w:rsidR="002C2B3C">
        <w:rPr>
          <w:noProof/>
        </w:rPr>
        <w:t xml:space="preserve"> </w:t>
      </w:r>
      <w:r w:rsidRPr="002C2B3C" w:rsidR="002C2B3C">
        <w:rPr>
          <w:noProof/>
        </w:rPr>
        <w:drawing>
          <wp:inline distT="0" distB="0" distL="0" distR="0" wp14:anchorId="7A6EDFC3" wp14:editId="0807852F">
            <wp:extent cx="2727297" cy="2630877"/>
            <wp:effectExtent l="0" t="0" r="0" b="0"/>
            <wp:docPr id="1693334730" name="Picture 1693334730"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4730" name="Picture 1693334730" descr="Graphical user interface, text, email&#10;&#10;Description automatically generated"/>
                    <pic:cNvPicPr/>
                  </pic:nvPicPr>
                  <pic:blipFill>
                    <a:blip r:embed="rId254"/>
                    <a:stretch>
                      <a:fillRect/>
                    </a:stretch>
                  </pic:blipFill>
                  <pic:spPr>
                    <a:xfrm>
                      <a:off x="0" y="0"/>
                      <a:ext cx="2743298" cy="2646312"/>
                    </a:xfrm>
                    <a:prstGeom prst="rect">
                      <a:avLst/>
                    </a:prstGeom>
                  </pic:spPr>
                </pic:pic>
              </a:graphicData>
            </a:graphic>
          </wp:inline>
        </w:drawing>
      </w:r>
    </w:p>
    <w:p w:rsidR="0017482B" w:rsidP="0017482B" w:rsidRDefault="0017482B" w14:paraId="3ADD6C26" w14:textId="10519044">
      <w:pPr>
        <w:pStyle w:val="HH1"/>
        <w:outlineLvl w:val="0"/>
      </w:pPr>
      <w:bookmarkStart w:name="_Toc109737657" w:id="140"/>
      <w:r>
        <w:t>Conclusion</w:t>
      </w:r>
      <w:bookmarkEnd w:id="140"/>
    </w:p>
    <w:p w:rsidR="0017482B" w:rsidP="0004489C" w:rsidRDefault="0017482B" w14:paraId="069C13F6" w14:textId="04C8FEBA">
      <w:pPr>
        <w:pStyle w:val="Bullet"/>
      </w:pPr>
      <w:r>
        <w:t xml:space="preserve">This document was not made to give a </w:t>
      </w:r>
      <w:r w:rsidR="00A914B6">
        <w:t xml:space="preserve">comprehensive list of steps to do, but to give </w:t>
      </w:r>
      <w:r w:rsidR="00CA4F9D">
        <w:t xml:space="preserve">a general </w:t>
      </w:r>
      <w:r w:rsidR="00407A8B">
        <w:t xml:space="preserve">idea of the steps </w:t>
      </w:r>
      <w:r w:rsidR="001F1F94">
        <w:t>which need to be done</w:t>
      </w:r>
      <w:r w:rsidR="008C3698">
        <w:t xml:space="preserve"> </w:t>
      </w:r>
      <w:r w:rsidR="00A957E3">
        <w:t>to</w:t>
      </w:r>
      <w:r w:rsidR="008C3698">
        <w:t xml:space="preserve"> complete a very simplistic configuration.</w:t>
      </w:r>
      <w:r w:rsidR="00EE3F5C">
        <w:t xml:space="preserve"> </w:t>
      </w:r>
      <w:r w:rsidR="001D1183">
        <w:t xml:space="preserve">For more detailed information regarding each feature, you </w:t>
      </w:r>
      <w:r w:rsidR="00B64054">
        <w:t xml:space="preserve">can always go to the dedicated Help menu regarding that </w:t>
      </w:r>
      <w:r w:rsidR="00C91B5D">
        <w:t>feature</w:t>
      </w:r>
      <w:r w:rsidR="00B4699B">
        <w:t>.</w:t>
      </w:r>
    </w:p>
    <w:p w:rsidR="00B4699B" w:rsidP="0004489C" w:rsidRDefault="00B4699B" w14:paraId="090D6ED2" w14:textId="425FDEC4">
      <w:pPr>
        <w:pStyle w:val="Bullet"/>
      </w:pPr>
      <w:r>
        <w:t>Other sources of help such as Yammer</w:t>
      </w:r>
      <w:r w:rsidR="00912F33">
        <w:t xml:space="preserve"> or the</w:t>
      </w:r>
      <w:r>
        <w:t xml:space="preserve"> </w:t>
      </w:r>
      <w:hyperlink w:history="1" r:id="rId255">
        <w:r w:rsidR="00F25FC1">
          <w:rPr>
            <w:rStyle w:val="Hyperlink"/>
          </w:rPr>
          <w:t>Manhattan SCALE - ManhWiki</w:t>
        </w:r>
      </w:hyperlink>
      <w:r w:rsidR="00AA25A8">
        <w:t xml:space="preserve"> can be useful.</w:t>
      </w:r>
    </w:p>
    <w:p w:rsidR="0017482B" w:rsidP="0017482B" w:rsidRDefault="0017482B" w14:paraId="75C11D14" w14:textId="12B07054"/>
    <w:p w:rsidR="001F34F7" w:rsidP="001F34F7" w:rsidRDefault="00606230" w14:paraId="5020CE5F" w14:textId="4D39B621">
      <w:pPr>
        <w:pStyle w:val="HH1"/>
        <w:outlineLvl w:val="0"/>
      </w:pPr>
      <w:bookmarkStart w:name="_Toc109737658" w:id="141"/>
      <w:r>
        <w:t>Links and Documentation</w:t>
      </w:r>
      <w:bookmarkEnd w:id="141"/>
    </w:p>
    <w:p w:rsidRPr="00E82BD5" w:rsidR="00090C0F" w:rsidP="0004489C" w:rsidRDefault="00606230" w14:paraId="23429ECB" w14:textId="5D2FF2E8">
      <w:pPr>
        <w:pStyle w:val="Bullet"/>
      </w:pPr>
      <w:hyperlink w:history="1" r:id="rId256">
        <w:r w:rsidRPr="00E47788">
          <w:rPr>
            <w:rStyle w:val="Hyperlink"/>
          </w:rPr>
          <w:t>Manhattan SCALE - ManhWiki</w:t>
        </w:r>
      </w:hyperlink>
      <w:r w:rsidRPr="00E47788" w:rsidR="0055082E">
        <w:t xml:space="preserve"> </w:t>
      </w:r>
      <w:r w:rsidRPr="00E47788" w:rsidR="00090C0F">
        <w:t>:</w:t>
      </w:r>
    </w:p>
    <w:p w:rsidRPr="00E82BD5" w:rsidR="00606230" w:rsidP="0004489C" w:rsidRDefault="00090C0F" w14:paraId="3A0CDE84" w14:textId="1A19B658">
      <w:pPr>
        <w:pStyle w:val="Bullet"/>
      </w:pPr>
      <w:hyperlink w:history="1" r:id="rId257">
        <w:r w:rsidRPr="00E47788">
          <w:rPr>
            <w:rStyle w:val="Hyperlink"/>
          </w:rPr>
          <w:t>http://wiki.manh.com/index.php/Manhattan_SCALE</w:t>
        </w:r>
      </w:hyperlink>
    </w:p>
    <w:p w:rsidRPr="00EB3E94" w:rsidR="00090C0F" w:rsidP="0004489C" w:rsidRDefault="00B2716C" w14:paraId="3D1C3548" w14:textId="77777777">
      <w:pPr>
        <w:pStyle w:val="Bullet"/>
      </w:pPr>
      <w:r w:rsidRPr="00EB3E94">
        <w:t xml:space="preserve">Yammer </w:t>
      </w:r>
      <w:r w:rsidRPr="00EB3E94" w:rsidR="00AC59F3">
        <w:t>(SCALE</w:t>
      </w:r>
      <w:r w:rsidRPr="00EB3E94" w:rsidR="00090C0F">
        <w:t xml:space="preserve"> Support</w:t>
      </w:r>
      <w:r w:rsidRPr="00EB3E94" w:rsidR="00AC59F3">
        <w:t>)</w:t>
      </w:r>
      <w:r w:rsidRPr="00EB3E94" w:rsidR="00090C0F">
        <w:t> :</w:t>
      </w:r>
    </w:p>
    <w:p w:rsidRPr="00EB3E94" w:rsidR="00B2716C" w:rsidP="0004489C" w:rsidRDefault="00090C0F" w14:paraId="2D314756" w14:textId="3B6AA0DF">
      <w:pPr>
        <w:pStyle w:val="Bullet"/>
      </w:pPr>
      <w:hyperlink w:history="1" w:anchor="/threads/inGroup?type=in_group&amp;feedId=815112" r:id="rId258">
        <w:r w:rsidRPr="00EB3E94">
          <w:rPr>
            <w:rStyle w:val="Hyperlink"/>
          </w:rPr>
          <w:t>https://www.yammer.com/manh.com/#/threads/inGroup?type=in_group&amp;feedId=815112</w:t>
        </w:r>
      </w:hyperlink>
    </w:p>
    <w:p w:rsidRPr="00EB3E94" w:rsidR="001F34F7" w:rsidP="0017482B" w:rsidRDefault="00A40268" w14:paraId="15D1FA4B" w14:textId="6D68435F">
      <w:r w:rsidRPr="00EB3E94">
        <w:t>AIM </w:t>
      </w:r>
      <w:r w:rsidRPr="00EB3E94" w:rsidR="00F51E3D">
        <w:t>(Advanced Information Manager</w:t>
      </w:r>
      <w:r w:rsidRPr="00EB3E94" w:rsidR="00DA7EE4">
        <w:t>):</w:t>
      </w:r>
    </w:p>
    <w:p w:rsidR="00A40268" w:rsidP="0017482B" w:rsidRDefault="00A40268" w14:paraId="2A56C7D9" w14:textId="180BB819">
      <w:hyperlink w:history="1" r:id="rId259">
        <w:r w:rsidRPr="00EB3E94">
          <w:rPr>
            <w:rStyle w:val="Hyperlink"/>
          </w:rPr>
          <w:t>http://mamatters/manhproducts/aim/default.aspx</w:t>
        </w:r>
      </w:hyperlink>
    </w:p>
    <w:p w:rsidR="00623025" w:rsidP="0017482B" w:rsidRDefault="00AD0865" w14:paraId="0908E420" w14:textId="16BE88B4">
      <w:r>
        <w:t>SCALE Training Documentation:</w:t>
      </w:r>
    </w:p>
    <w:p w:rsidRPr="0055082E" w:rsidR="00AD0865" w:rsidP="0017482B" w:rsidRDefault="00AD0865" w14:paraId="28A8C183" w14:textId="047CA9F1">
      <w:hyperlink w:history="1" r:id="rId260">
        <w:r>
          <w:rPr>
            <w:rStyle w:val="Hyperlink"/>
          </w:rPr>
          <w:t>https://manh1.sharepoint.com/sites/pso/PSOAmericas/scale/Reference%20Material/Forms/AllItems.aspx?viewid=c872f4c0%2Dd7d8%2D42db%2Dab45%2D318a606f33cb&amp;id=%2Fsites%2Fpso%2FPSOAmericas%2Fscale%2FReference%20Material%2FManhattan%20SCALE%20Training%20Documentation</w:t>
        </w:r>
      </w:hyperlink>
    </w:p>
    <w:sectPr w:rsidRPr="0055082E" w:rsidR="00AD0865" w:rsidSect="006D741E">
      <w:footerReference w:type="default" r:id="rId261"/>
      <w:footerReference w:type="first" r:id="rId262"/>
      <w:pgSz w:w="11900" w:h="16820" w:orient="portrait"/>
      <w:pgMar w:top="1440" w:right="1440" w:bottom="1440" w:left="1440" w:header="547" w:footer="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R" w:author="Brandon Reitz" w:date="2022-06-28T10:33:00Z" w:id="7">
    <w:p w:rsidR="00C0114D" w:rsidRDefault="00C0114D" w14:paraId="56282BE7" w14:textId="2B91092D">
      <w:pPr>
        <w:pStyle w:val="CommentText"/>
      </w:pPr>
      <w:r>
        <w:rPr>
          <w:rStyle w:val="CommentReference"/>
        </w:rPr>
        <w:annotationRef/>
      </w:r>
      <w:r w:rsidR="00AA65CA">
        <w:t>Is the list going be larger? we only have 3 active countries</w:t>
      </w:r>
    </w:p>
  </w:comment>
  <w:comment w:initials="BR" w:author="Brandon Reitz" w:date="2022-06-28T10:48:00Z" w:id="10">
    <w:p w:rsidR="00EA4F2E" w:rsidRDefault="00EA4F2E" w14:paraId="69D99A19" w14:textId="58515B45">
      <w:pPr>
        <w:pStyle w:val="CommentText"/>
      </w:pPr>
      <w:r>
        <w:rPr>
          <w:rStyle w:val="CommentReference"/>
        </w:rPr>
        <w:annotationRef/>
      </w:r>
      <w:r>
        <w:t>Needed ?</w:t>
      </w:r>
    </w:p>
  </w:comment>
  <w:comment w:initials="BR" w:author="Brandon Reitz" w:date="2022-05-09T16:43:00Z" w:id="21">
    <w:p w:rsidR="009759C4" w:rsidP="009759C4" w:rsidRDefault="009759C4" w14:paraId="5030C8B2" w14:textId="77777777">
      <w:pPr>
        <w:pStyle w:val="CommentText"/>
      </w:pPr>
      <w:r>
        <w:rPr>
          <w:rStyle w:val="CommentReference"/>
        </w:rPr>
        <w:annotationRef/>
      </w:r>
      <w:r>
        <w:t>Need to better understand ours</w:t>
      </w:r>
    </w:p>
    <w:p w:rsidR="009759C4" w:rsidP="009759C4" w:rsidRDefault="009759C4" w14:paraId="7A90317F" w14:textId="77777777">
      <w:pPr>
        <w:pStyle w:val="CommentText"/>
      </w:pPr>
    </w:p>
  </w:comment>
  <w:comment w:initials="BR" w:author="Brandon Reitz" w:date="2022-06-30T14:13:00Z" w:id="38">
    <w:p w:rsidR="005B14A9" w:rsidRDefault="005B14A9" w14:paraId="0F598449" w14:textId="77777777">
      <w:pPr>
        <w:pStyle w:val="CommentText"/>
      </w:pPr>
      <w:r>
        <w:rPr>
          <w:rStyle w:val="CommentReference"/>
        </w:rPr>
        <w:annotationRef/>
      </w:r>
      <w:r>
        <w:t>Need to work on it</w:t>
      </w:r>
      <w:r w:rsidR="0097098F">
        <w:t>, I don’t know how does it works</w:t>
      </w:r>
    </w:p>
    <w:p w:rsidR="0097098F" w:rsidRDefault="0097098F" w14:paraId="470EC354" w14:textId="42854FF7">
      <w:pPr>
        <w:pStyle w:val="CommentText"/>
      </w:pPr>
    </w:p>
  </w:comment>
  <w:comment w:initials="BR" w:author="Brandon Reitz" w:date="2022-06-30T14:14:00Z" w:id="39">
    <w:p w:rsidR="00995CA4" w:rsidRDefault="00995CA4" w14:paraId="0A9D62CB" w14:textId="77777777">
      <w:pPr>
        <w:pStyle w:val="CommentText"/>
      </w:pPr>
      <w:r>
        <w:rPr>
          <w:rStyle w:val="CommentReference"/>
        </w:rPr>
        <w:annotationRef/>
      </w:r>
      <w:r w:rsidR="006F57C2">
        <w:t>Need more infos</w:t>
      </w:r>
    </w:p>
    <w:p w:rsidR="006F57C2" w:rsidRDefault="006F57C2" w14:paraId="56866653" w14:textId="6EB0AB02">
      <w:pPr>
        <w:pStyle w:val="CommentText"/>
      </w:pPr>
    </w:p>
  </w:comment>
  <w:comment w:initials="BR" w:author="Brandon Reitz" w:date="2022-06-30T14:55:00Z" w:id="41">
    <w:p w:rsidR="00BA526D" w:rsidRDefault="00BA526D" w14:paraId="52603ABC" w14:textId="77777777">
      <w:pPr>
        <w:pStyle w:val="CommentText"/>
      </w:pPr>
      <w:r>
        <w:rPr>
          <w:rStyle w:val="CommentReference"/>
        </w:rPr>
        <w:annotationRef/>
      </w:r>
      <w:r>
        <w:t>To validate</w:t>
      </w:r>
    </w:p>
    <w:p w:rsidR="00BA526D" w:rsidRDefault="00BA526D" w14:paraId="6367367E" w14:textId="68F677D6">
      <w:pPr>
        <w:pStyle w:val="CommentText"/>
      </w:pPr>
    </w:p>
  </w:comment>
  <w:comment w:initials="BR" w:author="Brandon Reitz" w:date="2022-06-30T15:24:00Z" w:id="43">
    <w:p w:rsidR="001D7DD1" w:rsidRDefault="001D7DD1" w14:paraId="7A5FE839" w14:textId="2208613F">
      <w:pPr>
        <w:pStyle w:val="CommentText"/>
      </w:pPr>
      <w:r>
        <w:rPr>
          <w:rStyle w:val="CommentReference"/>
        </w:rPr>
        <w:annotationRef/>
      </w:r>
      <w:r w:rsidR="004E5FD2">
        <w:t>Not clear at all</w:t>
      </w:r>
    </w:p>
  </w:comment>
  <w:comment w:initials="BR" w:author="Brandon Reitz" w:date="2022-05-24T09:56:00Z" w:id="66">
    <w:p w:rsidR="00E90134" w:rsidRDefault="00E90134" w14:paraId="47B38370" w14:textId="77777777">
      <w:pPr>
        <w:pStyle w:val="CommentText"/>
      </w:pPr>
      <w:r>
        <w:rPr>
          <w:rStyle w:val="CommentReference"/>
        </w:rPr>
        <w:annotationRef/>
      </w:r>
      <w:r>
        <w:t>Not</w:t>
      </w:r>
      <w:r w:rsidR="00533857">
        <w:t xml:space="preserve"> always</w:t>
      </w:r>
      <w:r>
        <w:t xml:space="preserve"> mandatory, if the customer </w:t>
      </w:r>
      <w:r w:rsidR="00533857">
        <w:t>indicates the wished status flow in the download document. Maybe we should add somewhere this hypothesis</w:t>
      </w:r>
    </w:p>
    <w:p w:rsidR="00533857" w:rsidRDefault="00533857" w14:paraId="1D260658" w14:textId="0F9AFB9E">
      <w:pPr>
        <w:pStyle w:val="CommentText"/>
      </w:pPr>
    </w:p>
  </w:comment>
  <w:comment w:initials="BR" w:author="Brandon Reitz" w:date="2022-06-27T16:58:00Z" w:id="68">
    <w:p w:rsidR="00323078" w:rsidRDefault="00323078" w14:paraId="29E71885" w14:textId="21A45FB7">
      <w:pPr>
        <w:pStyle w:val="CommentText"/>
      </w:pPr>
      <w:r>
        <w:rPr>
          <w:rStyle w:val="CommentReference"/>
        </w:rPr>
        <w:annotationRef/>
      </w:r>
      <w:r>
        <w:t>List to modify</w:t>
      </w:r>
    </w:p>
    <w:p w:rsidR="00323078" w:rsidRDefault="00323078" w14:paraId="4C8FA8E2" w14:textId="10450CA9">
      <w:pPr>
        <w:pStyle w:val="CommentText"/>
      </w:pPr>
    </w:p>
  </w:comment>
  <w:comment w:initials="BR" w:author="Brandon Reitz" w:date="2022-06-27T17:01:00Z" w:id="70">
    <w:p w:rsidR="00367E02" w:rsidRDefault="00367E02" w14:paraId="1A7CA417" w14:textId="41553F4C">
      <w:pPr>
        <w:pStyle w:val="CommentText"/>
      </w:pPr>
      <w:r>
        <w:rPr>
          <w:rStyle w:val="CommentReference"/>
        </w:rPr>
        <w:annotationRef/>
      </w:r>
      <w:r>
        <w:t>List to modify</w:t>
      </w:r>
    </w:p>
  </w:comment>
  <w:comment w:initials="BR" w:author="Brandon Reitz" w:date="2022-06-27T17:53:00Z" w:id="73">
    <w:p w:rsidR="00127122" w:rsidRDefault="00127122" w14:paraId="7E8EEF0D" w14:textId="77777777">
      <w:pPr>
        <w:pStyle w:val="CommentText"/>
      </w:pPr>
      <w:r>
        <w:rPr>
          <w:rStyle w:val="CommentReference"/>
        </w:rPr>
        <w:annotationRef/>
      </w:r>
      <w:r>
        <w:t xml:space="preserve">Why did we add dhl only  </w:t>
      </w:r>
    </w:p>
    <w:p w:rsidR="00127122" w:rsidRDefault="00127122" w14:paraId="720B6C4F" w14:textId="6352E7AE">
      <w:pPr>
        <w:pStyle w:val="CommentText"/>
      </w:pPr>
    </w:p>
  </w:comment>
  <w:comment w:initials="WTK" w:author="Wiem Taboubi Khallouli" w:date="2022-07-01T11:07:00Z" w:id="109">
    <w:p w:rsidR="001B633A" w:rsidRDefault="005F21C1" w14:paraId="33E12F17" w14:textId="1D290D5F">
      <w:pPr>
        <w:pStyle w:val="CommentText"/>
      </w:pPr>
      <w:r>
        <w:rPr>
          <w:rStyle w:val="CommentReference"/>
        </w:rPr>
        <w:annotationRef/>
      </w:r>
      <w:r>
        <w:t xml:space="preserve">To </w:t>
      </w:r>
      <w:r w:rsidR="0022628D">
        <w:t>Modify</w:t>
      </w:r>
      <w:r w:rsidR="001B633A">
        <w:t>.</w:t>
      </w:r>
    </w:p>
  </w:comment>
  <w:comment w:initials="BR" w:author="Brandon Reitz" w:date="2022-07-29T15:11:00Z" w:id="123">
    <w:p w:rsidR="009D783E" w:rsidRDefault="009D783E" w14:paraId="590A03E5" w14:textId="77777777">
      <w:pPr>
        <w:pStyle w:val="CommentText"/>
      </w:pPr>
      <w:r>
        <w:rPr>
          <w:rStyle w:val="CommentReference"/>
        </w:rPr>
        <w:annotationRef/>
      </w:r>
      <w:r>
        <w:t>Will evolve</w:t>
      </w:r>
    </w:p>
    <w:p w:rsidR="009D783E" w:rsidRDefault="009D783E" w14:paraId="44430B4D" w14:textId="2F728FF9">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282BE7" w15:done="0"/>
  <w15:commentEx w15:paraId="69D99A19" w15:done="0"/>
  <w15:commentEx w15:paraId="7A90317F" w15:done="0"/>
  <w15:commentEx w15:paraId="470EC354" w15:done="0"/>
  <w15:commentEx w15:paraId="56866653" w15:done="0"/>
  <w15:commentEx w15:paraId="6367367E" w15:done="0"/>
  <w15:commentEx w15:paraId="7A5FE839" w15:done="0"/>
  <w15:commentEx w15:paraId="1D260658" w15:done="0"/>
  <w15:commentEx w15:paraId="4C8FA8E2" w15:done="0"/>
  <w15:commentEx w15:paraId="1A7CA417" w15:done="0"/>
  <w15:commentEx w15:paraId="720B6C4F" w15:done="0"/>
  <w15:commentEx w15:paraId="33E12F17" w15:done="0"/>
  <w15:commentEx w15:paraId="44430B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65577F" w16cex:dateUtc="2022-06-28T08:33:00Z"/>
  <w16cex:commentExtensible w16cex:durableId="26655AF5" w16cex:dateUtc="2022-06-28T08:48:00Z"/>
  <w16cex:commentExtensible w16cex:durableId="2623C34C" w16cex:dateUtc="2022-05-09T14:43:00Z"/>
  <w16cex:commentExtensible w16cex:durableId="26682E09" w16cex:dateUtc="2022-06-30T12:13:00Z"/>
  <w16cex:commentExtensible w16cex:durableId="26682E4A" w16cex:dateUtc="2022-06-30T12:14:00Z"/>
  <w16cex:commentExtensible w16cex:durableId="266837FF" w16cex:dateUtc="2022-06-30T12:55:00Z"/>
  <w16cex:commentExtensible w16cex:durableId="26683E9A" w16cex:dateUtc="2022-06-30T13:24:00Z"/>
  <w16cex:commentExtensible w16cex:durableId="26372A55" w16cex:dateUtc="2022-05-24T07:56:00Z"/>
  <w16cex:commentExtensible w16cex:durableId="2664601F" w16cex:dateUtc="2022-06-27T14:58:00Z"/>
  <w16cex:commentExtensible w16cex:durableId="266460E2" w16cex:dateUtc="2022-06-27T15:01:00Z"/>
  <w16cex:commentExtensible w16cex:durableId="26646D28" w16cex:dateUtc="2022-06-27T15:53:00Z"/>
  <w16cex:commentExtensible w16cex:durableId="2669540C" w16cex:dateUtc="2022-07-01T09:07:00Z"/>
  <w16cex:commentExtensible w16cex:durableId="268E7705" w16cex:dateUtc="2022-07-29T1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282BE7" w16cid:durableId="2665577F"/>
  <w16cid:commentId w16cid:paraId="69D99A19" w16cid:durableId="26655AF5"/>
  <w16cid:commentId w16cid:paraId="7A90317F" w16cid:durableId="2623C34C"/>
  <w16cid:commentId w16cid:paraId="470EC354" w16cid:durableId="26682E09"/>
  <w16cid:commentId w16cid:paraId="56866653" w16cid:durableId="26682E4A"/>
  <w16cid:commentId w16cid:paraId="6367367E" w16cid:durableId="266837FF"/>
  <w16cid:commentId w16cid:paraId="7A5FE839" w16cid:durableId="26683E9A"/>
  <w16cid:commentId w16cid:paraId="1D260658" w16cid:durableId="26372A55"/>
  <w16cid:commentId w16cid:paraId="4C8FA8E2" w16cid:durableId="2664601F"/>
  <w16cid:commentId w16cid:paraId="1A7CA417" w16cid:durableId="266460E2"/>
  <w16cid:commentId w16cid:paraId="720B6C4F" w16cid:durableId="26646D28"/>
  <w16cid:commentId w16cid:paraId="33E12F17" w16cid:durableId="2669540C"/>
  <w16cid:commentId w16cid:paraId="44430B4D" w16cid:durableId="268E77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2912" w:rsidP="00C07526" w:rsidRDefault="00192912" w14:paraId="281817D2" w14:textId="77777777">
      <w:pPr>
        <w:spacing w:after="0" w:line="240" w:lineRule="auto"/>
      </w:pPr>
      <w:r>
        <w:separator/>
      </w:r>
    </w:p>
  </w:endnote>
  <w:endnote w:type="continuationSeparator" w:id="0">
    <w:p w:rsidR="00192912" w:rsidP="00C07526" w:rsidRDefault="00192912" w14:paraId="797C30D5" w14:textId="77777777">
      <w:pPr>
        <w:spacing w:after="0" w:line="240" w:lineRule="auto"/>
      </w:pPr>
      <w:r>
        <w:continuationSeparator/>
      </w:r>
    </w:p>
  </w:endnote>
  <w:endnote w:type="continuationNotice" w:id="1">
    <w:p w:rsidR="00192912" w:rsidRDefault="00192912" w14:paraId="05D285B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venir-Book">
    <w:altName w:val="Calibri"/>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Bold">
    <w:altName w:val="Calibri"/>
    <w:panose1 w:val="020F07020304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a14="http://schemas.microsoft.com/office/mac/drawingml/2011/main" mc:Ignorable="w14 w15 w16se w16cid w16 w16cex w16sdtdh w16sdtfl w16du wp14">
  <w:p w:rsidR="00097ED5" w:rsidRDefault="00097ED5" w14:paraId="44F23ACC" w14:textId="77777777">
    <w:pPr>
      <w:pStyle w:val="Footer"/>
      <w:jc w:val="right"/>
    </w:pPr>
    <w:r>
      <w:rPr>
        <w:noProof/>
      </w:rPr>
      <w:drawing>
        <wp:anchor distT="0" distB="0" distL="114300" distR="114300" simplePos="0" relativeHeight="251658242" behindDoc="1" locked="0" layoutInCell="1" allowOverlap="1" wp14:anchorId="6E4C445C" wp14:editId="20F45AA4">
          <wp:simplePos x="0" y="0"/>
          <wp:positionH relativeFrom="column">
            <wp:posOffset>4570095</wp:posOffset>
          </wp:positionH>
          <wp:positionV relativeFrom="paragraph">
            <wp:posOffset>-1845945</wp:posOffset>
          </wp:positionV>
          <wp:extent cx="2125980" cy="2513330"/>
          <wp:effectExtent l="0" t="0" r="0" b="127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17186-EMEA-Stationery-A4-letterhead-footers_JP.jpg"/>
                  <pic:cNvPicPr/>
                </pic:nvPicPr>
                <pic:blipFill>
                  <a:blip r:embed="rId1">
                    <a:extLst>
                      <a:ext uri="{28A0092B-C50C-407E-A947-70E740481C1C}">
                        <a14:useLocalDpi xmlns:a14="http://schemas.microsoft.com/office/drawing/2010/main" val="0"/>
                      </a:ext>
                    </a:extLst>
                  </a:blip>
                  <a:stretch>
                    <a:fillRect/>
                  </a:stretch>
                </pic:blipFill>
                <pic:spPr>
                  <a:xfrm>
                    <a:off x="0" y="0"/>
                    <a:ext cx="2125980" cy="251333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97ED5" w:rsidRDefault="00097ED5" w14:paraId="1BC67AE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7ED5" w:rsidRDefault="00097ED5" w14:paraId="1A2B68F5" w14:textId="77777777">
    <w:pPr>
      <w:pStyle w:val="Footer"/>
      <w:jc w:val="right"/>
    </w:pPr>
    <w:r>
      <w:fldChar w:fldCharType="begin"/>
    </w:r>
    <w:r>
      <w:instrText xml:space="preserve"> PAGE   \* MERGEFORMAT </w:instrText>
    </w:r>
    <w:r>
      <w:fldChar w:fldCharType="separate"/>
    </w:r>
    <w:r>
      <w:rPr>
        <w:noProof/>
      </w:rPr>
      <w:t>1</w:t>
    </w:r>
    <w:r>
      <w:rPr>
        <w:noProof/>
      </w:rPr>
      <w:fldChar w:fldCharType="end"/>
    </w:r>
  </w:p>
  <w:p w:rsidR="00097ED5" w:rsidRDefault="00097ED5" w14:paraId="0E664BCF"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a14="http://schemas.microsoft.com/office/mac/drawingml/2011/main" mc:Ignorable="w14 w15 w16se w16cid w16 w16cex w16sdtdh w16sdtfl w16du wp14">
  <w:p w:rsidRPr="00A67FF1" w:rsidR="00097ED5" w:rsidP="00A67FF1" w:rsidRDefault="00097ED5" w14:paraId="4113CD7E" w14:textId="35A3E70F">
    <w:pPr>
      <w:pStyle w:val="Footer"/>
      <w:framePr w:w="1814" w:wrap="around" w:hAnchor="page" w:vAnchor="text" w:x="8111" w:y="-62"/>
      <w:jc w:val="right"/>
      <w:rPr>
        <w:rStyle w:val="PageNumber"/>
        <w:rFonts w:ascii="Calibri" w:hAnsi="Calibri"/>
      </w:rPr>
    </w:pPr>
    <w:r w:rsidRPr="00A67FF1">
      <w:rPr>
        <w:rStyle w:val="PageNumber"/>
        <w:rFonts w:ascii="Calibri" w:hAnsi="Calibri"/>
      </w:rPr>
      <w:fldChar w:fldCharType="begin"/>
    </w:r>
    <w:r w:rsidRPr="00A67FF1">
      <w:rPr>
        <w:rStyle w:val="PageNumber"/>
        <w:rFonts w:ascii="Calibri" w:hAnsi="Calibri"/>
      </w:rPr>
      <w:instrText xml:space="preserve">PAGE  </w:instrText>
    </w:r>
    <w:r w:rsidRPr="00A67FF1">
      <w:rPr>
        <w:rStyle w:val="PageNumber"/>
        <w:rFonts w:ascii="Calibri" w:hAnsi="Calibri"/>
      </w:rPr>
      <w:fldChar w:fldCharType="separate"/>
    </w:r>
    <w:r w:rsidRPr="00A67FF1">
      <w:rPr>
        <w:rStyle w:val="PageNumber"/>
        <w:rFonts w:ascii="Calibri" w:hAnsi="Calibri"/>
        <w:noProof/>
      </w:rPr>
      <w:t>1</w:t>
    </w:r>
    <w:r w:rsidRPr="00A67FF1">
      <w:rPr>
        <w:rStyle w:val="PageNumber"/>
        <w:rFonts w:ascii="Calibri" w:hAnsi="Calibri"/>
      </w:rPr>
      <w:fldChar w:fldCharType="end"/>
    </w:r>
  </w:p>
  <w:sdt>
    <w:sdtPr>
      <w:id w:val="-1871216516"/>
      <w:docPartObj>
        <w:docPartGallery w:val="Page Numbers (Bottom of Page)"/>
        <w:docPartUnique/>
      </w:docPartObj>
    </w:sdtPr>
    <w:sdtEndPr>
      <w:rPr>
        <w:noProof/>
      </w:rPr>
    </w:sdtEndPr>
    <w:sdtContent>
      <w:p w:rsidR="00097ED5" w:rsidRDefault="00A67FF1" w14:paraId="2FBF348A" w14:textId="2AC3B57A">
        <w:pPr>
          <w:pStyle w:val="Footer"/>
          <w:jc w:val="right"/>
        </w:pPr>
        <w:r>
          <w:rPr>
            <w:noProof/>
          </w:rPr>
          <w:drawing>
            <wp:anchor distT="0" distB="0" distL="114300" distR="114300" simplePos="0" relativeHeight="251658243" behindDoc="1" locked="0" layoutInCell="1" allowOverlap="1" wp14:anchorId="675159AE" wp14:editId="71BAEA84">
              <wp:simplePos x="0" y="0"/>
              <wp:positionH relativeFrom="column">
                <wp:posOffset>4711700</wp:posOffset>
              </wp:positionH>
              <wp:positionV relativeFrom="paragraph">
                <wp:posOffset>-1892935</wp:posOffset>
              </wp:positionV>
              <wp:extent cx="2125980" cy="2513330"/>
              <wp:effectExtent l="0" t="0" r="0" b="1270"/>
              <wp:wrapNone/>
              <wp:docPr id="63" name="Picture 63" descr="Logo, icon,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Logo, icon,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25980" cy="251333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14="http://schemas.microsoft.com/office/drawing/2010/main"/>
                        </a:ext>
                      </a:extLst>
                    </pic:spPr>
                  </pic:pic>
                </a:graphicData>
              </a:graphic>
              <wp14:sizeRelH relativeFrom="page">
                <wp14:pctWidth>0</wp14:pctWidth>
              </wp14:sizeRelH>
              <wp14:sizeRelV relativeFrom="page">
                <wp14:pctHeight>0</wp14:pctHeight>
              </wp14:sizeRelV>
            </wp:anchor>
          </w:drawing>
        </w:r>
        <w:r w:rsidR="00097ED5">
          <w:rPr>
            <w:noProof/>
          </w:rPr>
          <mc:AlternateContent>
            <mc:Choice Requires="wps">
              <w:drawing>
                <wp:anchor distT="0" distB="0" distL="114300" distR="114300" simplePos="0" relativeHeight="251658240" behindDoc="0" locked="0" layoutInCell="1" allowOverlap="1" wp14:anchorId="61AAE576" wp14:editId="44A4313A">
                  <wp:simplePos x="0" y="0"/>
                  <wp:positionH relativeFrom="column">
                    <wp:posOffset>-541020</wp:posOffset>
                  </wp:positionH>
                  <wp:positionV relativeFrom="paragraph">
                    <wp:posOffset>-342265</wp:posOffset>
                  </wp:positionV>
                  <wp:extent cx="2758440" cy="5334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758440" cy="533400"/>
                          </a:xfrm>
                          <a:prstGeom prst="rect">
                            <a:avLst/>
                          </a:prstGeom>
                          <a:noFill/>
                          <a:ln w="6350">
                            <a:noFill/>
                          </a:ln>
                        </wps:spPr>
                        <wps:txbx>
                          <w:txbxContent>
                            <w:p w:rsidRPr="005A7FFA" w:rsidR="00097ED5" w:rsidP="00BD0634" w:rsidRDefault="00BD0634" w14:paraId="44B4917C" w14:textId="61B06CFB">
                              <w:pPr>
                                <w:pStyle w:val="Footer"/>
                              </w:pPr>
                              <w:r w:rsidRPr="00C0785E">
                                <w:rPr>
                                  <w:color w:val="234D80"/>
                                  <w:sz w:val="18"/>
                                  <w:szCs w:val="18"/>
                                </w:rPr>
                                <w:t xml:space="preserve">LAST MODIFIED: </w:t>
                              </w:r>
                              <w:r>
                                <w:t xml:space="preserve"> </w:t>
                              </w:r>
                              <w:r w:rsidR="00EA32B2">
                                <w:rPr>
                                  <w:color w:val="234D80"/>
                                  <w:sz w:val="18"/>
                                  <w:szCs w:val="18"/>
                                </w:rPr>
                                <w:fldChar w:fldCharType="begin"/>
                              </w:r>
                              <w:r w:rsidR="00EA32B2">
                                <w:rPr>
                                  <w:color w:val="234D80"/>
                                  <w:sz w:val="18"/>
                                  <w:szCs w:val="18"/>
                                </w:rPr>
                                <w:instrText xml:space="preserve"> DATE  \@ "d/M/yyyy h:mm am/pm" </w:instrText>
                              </w:r>
                              <w:r w:rsidR="00EA32B2">
                                <w:rPr>
                                  <w:color w:val="234D80"/>
                                  <w:sz w:val="18"/>
                                  <w:szCs w:val="18"/>
                                </w:rPr>
                                <w:fldChar w:fldCharType="separate"/>
                              </w:r>
                              <w:r w:rsidR="002A2DB8">
                                <w:rPr>
                                  <w:noProof/>
                                  <w:color w:val="234D80"/>
                                  <w:sz w:val="18"/>
                                  <w:szCs w:val="18"/>
                                </w:rPr>
                                <w:t>7/1/2026 3:27 PM</w:t>
                              </w:r>
                              <w:r w:rsidR="00EA32B2">
                                <w:rPr>
                                  <w:color w:val="234D80"/>
                                  <w:sz w:val="18"/>
                                  <w:szCs w:val="18"/>
                                </w:rPr>
                                <w:fldChar w:fldCharType="end"/>
                              </w:r>
                            </w:p>
                            <w:p w:rsidR="00097ED5" w:rsidP="00C0785E" w:rsidRDefault="00097ED5" w14:paraId="507A518D" w14:textId="2E5C19AC">
                              <w:pPr>
                                <w:spacing w:after="0" w:line="240" w:lineRule="auto"/>
                                <w:rPr>
                                  <w:color w:val="234D80"/>
                                  <w:sz w:val="18"/>
                                  <w:szCs w:val="18"/>
                                </w:rPr>
                              </w:pPr>
                            </w:p>
                            <w:p w:rsidRPr="00C0785E" w:rsidR="00097ED5" w:rsidP="00C0785E" w:rsidRDefault="00097ED5" w14:paraId="003BD4B1" w14:textId="037D79BA">
                              <w:pPr>
                                <w:spacing w:after="0" w:line="240" w:lineRule="auto"/>
                                <w:rPr>
                                  <w:color w:val="234D80"/>
                                  <w:sz w:val="18"/>
                                  <w:szCs w:val="18"/>
                                </w:rPr>
                              </w:pPr>
                              <w:r>
                                <w:rPr>
                                  <w:color w:val="234D80"/>
                                  <w:sz w:val="18"/>
                                  <w:szCs w:val="18"/>
                                </w:rPr>
                                <w:t>SCALE CONFIGURATION WALKTHROUGH</w:t>
                              </w:r>
                            </w:p>
                            <w:p w:rsidRPr="00A76984" w:rsidR="00097ED5" w:rsidP="00C0785E" w:rsidRDefault="00097ED5" w14:paraId="1EFD5905" w14:textId="77777777">
                              <w:pPr>
                                <w:spacing w:after="0"/>
                                <w:rPr>
                                  <w:color w:val="234D80"/>
                                  <w:sz w:val="20"/>
                                  <w:szCs w:val="20"/>
                                </w:rPr>
                              </w:pPr>
                            </w:p>
                            <w:p w:rsidR="00097ED5" w:rsidP="00C0785E" w:rsidRDefault="00097ED5" w14:paraId="512E7619" w14:textId="77777777">
                              <w:pPr>
                                <w:spacing w:after="0"/>
                              </w:pPr>
                            </w:p>
                            <w:p w:rsidR="00097ED5" w:rsidP="00C0785E" w:rsidRDefault="00097ED5" w14:paraId="77DF9A30" w14:textId="77777777">
                              <w:pPr>
                                <w:spacing w:after="0"/>
                              </w:pPr>
                              <w:r>
                                <w:t>Last Modified: 3/22/2018 18:56</w:t>
                              </w:r>
                            </w:p>
                            <w:p w:rsidR="00097ED5" w:rsidP="00C0785E" w:rsidRDefault="00097ED5" w14:paraId="4A31083B" w14:textId="582B2968">
                              <w:pPr>
                                <w:spacing w:after="0"/>
                              </w:pPr>
                              <w:r>
                                <w:t>EX20 – PIX Enhancements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D505E67">
                <v:shapetype id="_x0000_t202" coordsize="21600,21600" o:spt="202" path="m,l,21600r21600,l21600,xe" w14:anchorId="61AAE576">
                  <v:stroke joinstyle="miter"/>
                  <v:path gradientshapeok="t" o:connecttype="rect"/>
                </v:shapetype>
                <v:shape id="Text Box 20" style="position:absolute;left:0;text-align:left;margin-left:-42.6pt;margin-top:-26.95pt;width:217.2pt;height:4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">
                  <v:textbox>
                    <w:txbxContent>
                      <w:p w:rsidRPr="005A7FFA" w:rsidR="00097ED5" w:rsidP="00BD0634" w:rsidRDefault="00BD0634" w14:paraId="4C38350C" w14:textId="61B06CFB">
                        <w:pPr>
                          <w:pStyle w:val="Footer"/>
                        </w:pPr>
                        <w:r w:rsidRPr="00C0785E">
                          <w:rPr>
                            <w:color w:val="234D80"/>
                            <w:sz w:val="18"/>
                            <w:szCs w:val="18"/>
                          </w:rPr>
                          <w:t xml:space="preserve">LAST MODIFIED: </w:t>
                        </w:r>
                        <w:r>
                          <w:t xml:space="preserve"> </w:t>
                        </w:r>
                        <w:r w:rsidR="00EA32B2">
                          <w:rPr>
                            <w:color w:val="234D80"/>
                            <w:sz w:val="18"/>
                            <w:szCs w:val="18"/>
                          </w:rPr>
                          <w:fldChar w:fldCharType="begin"/>
                        </w:r>
                        <w:r w:rsidR="00EA32B2">
                          <w:rPr>
                            <w:color w:val="234D80"/>
                            <w:sz w:val="18"/>
                            <w:szCs w:val="18"/>
                          </w:rPr>
                          <w:instrText xml:space="preserve"> DATE  \@ "d/M/yyyy h:mm am/pm" </w:instrText>
                        </w:r>
                        <w:r w:rsidR="00EA32B2">
                          <w:rPr>
                            <w:color w:val="234D80"/>
                            <w:sz w:val="18"/>
                            <w:szCs w:val="18"/>
                          </w:rPr>
                          <w:fldChar w:fldCharType="separate"/>
                        </w:r>
                        <w:r w:rsidR="002A2DB8">
                          <w:rPr>
                            <w:noProof/>
                            <w:color w:val="234D80"/>
                            <w:sz w:val="18"/>
                            <w:szCs w:val="18"/>
                          </w:rPr>
                          <w:t>7/1/2026 3:27 PM</w:t>
                        </w:r>
                        <w:r w:rsidR="00EA32B2">
                          <w:rPr>
                            <w:color w:val="234D80"/>
                            <w:sz w:val="18"/>
                            <w:szCs w:val="18"/>
                          </w:rPr>
                          <w:fldChar w:fldCharType="end"/>
                        </w:r>
                      </w:p>
                      <w:p w:rsidR="00097ED5" w:rsidP="00C0785E" w:rsidRDefault="00097ED5" w14:paraId="672A6659" w14:textId="2E5C19AC">
                        <w:pPr>
                          <w:spacing w:after="0" w:line="240" w:lineRule="auto"/>
                          <w:rPr>
                            <w:color w:val="234D80"/>
                            <w:sz w:val="18"/>
                            <w:szCs w:val="18"/>
                          </w:rPr>
                        </w:pPr>
                      </w:p>
                      <w:p w:rsidRPr="00C0785E" w:rsidR="00097ED5" w:rsidP="00C0785E" w:rsidRDefault="00097ED5" w14:paraId="00F07007" w14:textId="037D79BA">
                        <w:pPr>
                          <w:spacing w:after="0" w:line="240" w:lineRule="auto"/>
                          <w:rPr>
                            <w:color w:val="234D80"/>
                            <w:sz w:val="18"/>
                            <w:szCs w:val="18"/>
                          </w:rPr>
                        </w:pPr>
                        <w:r>
                          <w:rPr>
                            <w:color w:val="234D80"/>
                            <w:sz w:val="18"/>
                            <w:szCs w:val="18"/>
                          </w:rPr>
                          <w:t>SCALE CONFIGURATION WALKTHROUGH</w:t>
                        </w:r>
                      </w:p>
                      <w:p w:rsidRPr="00A76984" w:rsidR="00097ED5" w:rsidP="00C0785E" w:rsidRDefault="00097ED5" w14:paraId="0A37501D" w14:textId="77777777">
                        <w:pPr>
                          <w:spacing w:after="0"/>
                          <w:rPr>
                            <w:color w:val="234D80"/>
                            <w:sz w:val="20"/>
                            <w:szCs w:val="20"/>
                          </w:rPr>
                        </w:pPr>
                      </w:p>
                      <w:p w:rsidR="00097ED5" w:rsidP="00C0785E" w:rsidRDefault="00097ED5" w14:paraId="5DAB6C7B" w14:textId="77777777">
                        <w:pPr>
                          <w:spacing w:after="0"/>
                        </w:pPr>
                      </w:p>
                      <w:p w:rsidR="00097ED5" w:rsidP="00C0785E" w:rsidRDefault="00097ED5" w14:paraId="1FBA2E17" w14:textId="77777777">
                        <w:pPr>
                          <w:spacing w:after="0"/>
                        </w:pPr>
                        <w:r>
                          <w:t>Last Modified: 3/22/2018 18:56</w:t>
                        </w:r>
                      </w:p>
                      <w:p w:rsidR="00097ED5" w:rsidP="00C0785E" w:rsidRDefault="00097ED5" w14:paraId="7A922380" w14:textId="582B2968">
                        <w:pPr>
                          <w:spacing w:after="0"/>
                        </w:pPr>
                        <w:r>
                          <w:t>EX20 – PIX Enhancements</w:t>
                        </w:r>
                      </w:p>
                    </w:txbxContent>
                  </v:textbox>
                </v:shape>
              </w:pict>
            </mc:Fallback>
          </mc:AlternateContent>
        </w:r>
        <w:r w:rsidR="00097ED5">
          <w:tab/>
        </w:r>
        <w:r w:rsidR="00097ED5">
          <w:t xml:space="preserve">   </w:t>
        </w:r>
        <w:r w:rsidR="00097ED5">
          <w:tab/>
        </w:r>
        <w:r w:rsidR="00097ED5">
          <w:t xml:space="preserve"> </w:t>
        </w:r>
      </w:p>
    </w:sdtContent>
  </w:sdt>
  <w:p w:rsidR="00097ED5" w:rsidRDefault="00097ED5" w14:paraId="554F5CD6"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7ED5" w:rsidRDefault="00097ED5" w14:paraId="5C1E9A76" w14:textId="77777777">
    <w:pPr>
      <w:pStyle w:val="Footer"/>
      <w:jc w:val="right"/>
    </w:pPr>
    <w:r>
      <w:tab/>
    </w:r>
    <w:sdt>
      <w:sdtPr>
        <w:id w:val="-2095394826"/>
        <w:docPartObj>
          <w:docPartGallery w:val="Page Numbers (Bottom of Page)"/>
          <w:docPartUnique/>
        </w:docPartObj>
      </w:sdtPr>
      <w:sdtEndPr>
        <w:rPr>
          <w:noProof/>
        </w:rPr>
      </w:sdtEndPr>
      <w:sdtContent>
        <w:r>
          <w:t>1</w:t>
        </w:r>
      </w:sdtContent>
    </w:sdt>
  </w:p>
  <w:p w:rsidR="00097ED5" w:rsidRDefault="00097ED5" w14:paraId="1D18968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2912" w:rsidP="00C07526" w:rsidRDefault="00192912" w14:paraId="4779FF00" w14:textId="77777777">
      <w:pPr>
        <w:spacing w:after="0" w:line="240" w:lineRule="auto"/>
      </w:pPr>
      <w:r>
        <w:separator/>
      </w:r>
    </w:p>
  </w:footnote>
  <w:footnote w:type="continuationSeparator" w:id="0">
    <w:p w:rsidR="00192912" w:rsidP="00C07526" w:rsidRDefault="00192912" w14:paraId="47877C5F" w14:textId="77777777">
      <w:pPr>
        <w:spacing w:after="0" w:line="240" w:lineRule="auto"/>
      </w:pPr>
      <w:r>
        <w:continuationSeparator/>
      </w:r>
    </w:p>
  </w:footnote>
  <w:footnote w:type="continuationNotice" w:id="1">
    <w:p w:rsidR="00192912" w:rsidRDefault="00192912" w14:paraId="2FD0A97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F86F9E" w:rsidR="00097ED5" w:rsidP="005B7FBE" w:rsidRDefault="00097ED5" w14:paraId="5F82089E" w14:textId="6F966A6F">
    <w:pPr>
      <w:pStyle w:val="Header"/>
      <w:rPr>
        <w:rStyle w:val="SubtleReference"/>
      </w:rPr>
    </w:pPr>
    <w:r>
      <w:rPr>
        <w:noProof/>
      </w:rPr>
      <w:drawing>
        <wp:anchor distT="0" distB="0" distL="114300" distR="114300" simplePos="0" relativeHeight="251658241" behindDoc="0" locked="0" layoutInCell="1" allowOverlap="1" wp14:anchorId="4B340D84" wp14:editId="1CF3E653">
          <wp:simplePos x="0" y="0"/>
          <wp:positionH relativeFrom="column">
            <wp:posOffset>4773740</wp:posOffset>
          </wp:positionH>
          <wp:positionV relativeFrom="paragraph">
            <wp:posOffset>-86303</wp:posOffset>
          </wp:positionV>
          <wp:extent cx="1590675" cy="320675"/>
          <wp:effectExtent l="0" t="0" r="9525" b="3175"/>
          <wp:wrapNone/>
          <wp:docPr id="55" name="Picture 55" descr="Image result for manhattan associ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6" descr="Image result for manhattan associat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320675"/>
                  </a:xfrm>
                  <a:prstGeom prst="rect">
                    <a:avLst/>
                  </a:prstGeom>
                  <a:noFill/>
                  <a:ln>
                    <a:noFill/>
                  </a:ln>
                </pic:spPr>
              </pic:pic>
            </a:graphicData>
          </a:graphic>
        </wp:anchor>
      </w:drawing>
    </w:r>
    <w:r w:rsidRPr="005B7FBE">
      <w:t xml:space="preserve"> </w:t>
    </w:r>
    <w:r w:rsidRPr="005B7FBE">
      <w:rPr>
        <w:rStyle w:val="SubtleReference"/>
      </w:rPr>
      <w:t>SCALE CONFIGURATION</w:t>
    </w:r>
    <w:r>
      <w:rPr>
        <w:rStyle w:val="SubtleReference"/>
      </w:rPr>
      <w:t xml:space="preserve"> - </w:t>
    </w:r>
    <w:r w:rsidR="00B94580">
      <w:rPr>
        <w:rStyle w:val="SubtleReference"/>
      </w:rPr>
      <w:t>a</w:t>
    </w:r>
    <w:r w:rsidRPr="005B7FBE">
      <w:rPr>
        <w:rStyle w:val="SubtleReference"/>
      </w:rPr>
      <w:t xml:space="preserve"> </w:t>
    </w:r>
    <w:r w:rsidR="00B94580">
      <w:rPr>
        <w:rStyle w:val="SubtleReference"/>
      </w:rPr>
      <w:t>w</w:t>
    </w:r>
    <w:r w:rsidRPr="005B7FBE">
      <w:rPr>
        <w:rStyle w:val="SubtleReference"/>
      </w:rPr>
      <w:t>alkthrough</w:t>
    </w:r>
    <w:r w:rsidR="000E132A">
      <w:rPr>
        <w:rStyle w:val="SubtleReference"/>
      </w:rPr>
      <w:t xml:space="preserve"> of</w:t>
    </w:r>
    <w:r w:rsidRPr="005B7FBE">
      <w:rPr>
        <w:rStyle w:val="SubtleReference"/>
      </w:rPr>
      <w:t xml:space="preserve"> the </w:t>
    </w:r>
    <w:r w:rsidR="00B94580">
      <w:rPr>
        <w:rStyle w:val="SubtleReference"/>
      </w:rPr>
      <w:t>m</w:t>
    </w:r>
    <w:r w:rsidRPr="005B7FBE">
      <w:rPr>
        <w:rStyle w:val="SubtleReference"/>
      </w:rPr>
      <w:t xml:space="preserve">ain </w:t>
    </w:r>
    <w:r w:rsidR="00B94580">
      <w:rPr>
        <w:rStyle w:val="SubtleReference"/>
      </w:rPr>
      <w:t>f</w:t>
    </w:r>
    <w:r w:rsidRPr="005B7FBE">
      <w:rPr>
        <w:rStyle w:val="SubtleReference"/>
      </w:rPr>
      <w:t>eatures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760"/>
    <w:multiLevelType w:val="hybridMultilevel"/>
    <w:tmpl w:val="6ECAB242"/>
    <w:lvl w:ilvl="0" w:tplc="17DEE8FC">
      <w:start w:val="1"/>
      <w:numFmt w:val="bullet"/>
      <w:pStyle w:val="Bullet2"/>
      <w:lvlText w:val="›"/>
      <w:lvlJc w:val="left"/>
      <w:pPr>
        <w:ind w:left="288" w:hanging="144"/>
      </w:pPr>
      <w:rPr>
        <w:rFonts w:hint="default" w:ascii="Calibri" w:hAnsi="Calibri"/>
      </w:rPr>
    </w:lvl>
    <w:lvl w:ilvl="1" w:tplc="04090003" w:tentative="1">
      <w:start w:val="1"/>
      <w:numFmt w:val="bullet"/>
      <w:lvlText w:val="o"/>
      <w:lvlJc w:val="left"/>
      <w:pPr>
        <w:ind w:left="1512" w:hanging="360"/>
      </w:pPr>
      <w:rPr>
        <w:rFonts w:hint="default" w:ascii="Courier New" w:hAnsi="Courier New" w:cs="Courier New"/>
      </w:rPr>
    </w:lvl>
    <w:lvl w:ilvl="2" w:tplc="04090005" w:tentative="1">
      <w:start w:val="1"/>
      <w:numFmt w:val="bullet"/>
      <w:lvlText w:val=""/>
      <w:lvlJc w:val="left"/>
      <w:pPr>
        <w:ind w:left="2232" w:hanging="360"/>
      </w:pPr>
      <w:rPr>
        <w:rFonts w:hint="default" w:ascii="Wingdings" w:hAnsi="Wingdings"/>
      </w:rPr>
    </w:lvl>
    <w:lvl w:ilvl="3" w:tplc="04090001" w:tentative="1">
      <w:start w:val="1"/>
      <w:numFmt w:val="bullet"/>
      <w:lvlText w:val=""/>
      <w:lvlJc w:val="left"/>
      <w:pPr>
        <w:ind w:left="2952" w:hanging="360"/>
      </w:pPr>
      <w:rPr>
        <w:rFonts w:hint="default" w:ascii="Symbol" w:hAnsi="Symbol"/>
      </w:rPr>
    </w:lvl>
    <w:lvl w:ilvl="4" w:tplc="04090003" w:tentative="1">
      <w:start w:val="1"/>
      <w:numFmt w:val="bullet"/>
      <w:lvlText w:val="o"/>
      <w:lvlJc w:val="left"/>
      <w:pPr>
        <w:ind w:left="3672" w:hanging="360"/>
      </w:pPr>
      <w:rPr>
        <w:rFonts w:hint="default" w:ascii="Courier New" w:hAnsi="Courier New" w:cs="Courier New"/>
      </w:rPr>
    </w:lvl>
    <w:lvl w:ilvl="5" w:tplc="04090005" w:tentative="1">
      <w:start w:val="1"/>
      <w:numFmt w:val="bullet"/>
      <w:lvlText w:val=""/>
      <w:lvlJc w:val="left"/>
      <w:pPr>
        <w:ind w:left="4392" w:hanging="360"/>
      </w:pPr>
      <w:rPr>
        <w:rFonts w:hint="default" w:ascii="Wingdings" w:hAnsi="Wingdings"/>
      </w:rPr>
    </w:lvl>
    <w:lvl w:ilvl="6" w:tplc="04090001" w:tentative="1">
      <w:start w:val="1"/>
      <w:numFmt w:val="bullet"/>
      <w:lvlText w:val=""/>
      <w:lvlJc w:val="left"/>
      <w:pPr>
        <w:ind w:left="5112" w:hanging="360"/>
      </w:pPr>
      <w:rPr>
        <w:rFonts w:hint="default" w:ascii="Symbol" w:hAnsi="Symbol"/>
      </w:rPr>
    </w:lvl>
    <w:lvl w:ilvl="7" w:tplc="04090003" w:tentative="1">
      <w:start w:val="1"/>
      <w:numFmt w:val="bullet"/>
      <w:lvlText w:val="o"/>
      <w:lvlJc w:val="left"/>
      <w:pPr>
        <w:ind w:left="5832" w:hanging="360"/>
      </w:pPr>
      <w:rPr>
        <w:rFonts w:hint="default" w:ascii="Courier New" w:hAnsi="Courier New" w:cs="Courier New"/>
      </w:rPr>
    </w:lvl>
    <w:lvl w:ilvl="8" w:tplc="04090005" w:tentative="1">
      <w:start w:val="1"/>
      <w:numFmt w:val="bullet"/>
      <w:lvlText w:val=""/>
      <w:lvlJc w:val="left"/>
      <w:pPr>
        <w:ind w:left="6552" w:hanging="360"/>
      </w:pPr>
      <w:rPr>
        <w:rFonts w:hint="default" w:ascii="Wingdings" w:hAnsi="Wingdings"/>
      </w:rPr>
    </w:lvl>
  </w:abstractNum>
  <w:abstractNum w:abstractNumId="1" w15:restartNumberingAfterBreak="0">
    <w:nsid w:val="0E1860F5"/>
    <w:multiLevelType w:val="hybridMultilevel"/>
    <w:tmpl w:val="A1F26DA0"/>
    <w:lvl w:ilvl="0" w:tplc="D3785C04">
      <w:numFmt w:val="bullet"/>
      <w:lvlText w:val="-"/>
      <w:lvlJc w:val="left"/>
      <w:pPr>
        <w:ind w:left="400" w:hanging="360"/>
      </w:pPr>
      <w:rPr>
        <w:rFonts w:hint="default" w:ascii="Calibri" w:hAnsi="Calibri" w:cs="Avenir-Book" w:eastAsiaTheme="minorEastAsia"/>
      </w:rPr>
    </w:lvl>
    <w:lvl w:ilvl="1" w:tplc="EBE447E0">
      <w:start w:val="1"/>
      <w:numFmt w:val="bullet"/>
      <w:pStyle w:val="Bullet3"/>
      <w:lvlText w:val="o"/>
      <w:lvlJc w:val="left"/>
      <w:pPr>
        <w:ind w:left="504" w:hanging="216"/>
      </w:pPr>
      <w:rPr>
        <w:rFonts w:hint="default" w:ascii="Courier New" w:hAnsi="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571574E"/>
    <w:multiLevelType w:val="hybridMultilevel"/>
    <w:tmpl w:val="4A04D2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35B192B"/>
    <w:multiLevelType w:val="multilevel"/>
    <w:tmpl w:val="CFACB4CA"/>
    <w:styleLink w:val="Style1"/>
    <w:lvl w:ilvl="0">
      <w:start w:val="1"/>
      <w:numFmt w:val="bullet"/>
      <w:lvlText w:val="–"/>
      <w:lvlJc w:val="left"/>
      <w:pPr>
        <w:ind w:left="360" w:hanging="360"/>
      </w:pPr>
      <w:rPr>
        <w:rFonts w:hint="default" w:ascii="Calibri" w:hAnsi="Calibri"/>
      </w:rPr>
    </w:lvl>
    <w:lvl w:ilvl="1">
      <w:start w:val="1"/>
      <w:numFmt w:val="bullet"/>
      <w:lvlText w:val="›"/>
      <w:lvlJc w:val="left"/>
      <w:pPr>
        <w:ind w:left="720" w:hanging="360"/>
      </w:pPr>
      <w:rPr>
        <w:rFonts w:hint="default" w:ascii="Calibri" w:hAnsi="Calibri"/>
      </w:rPr>
    </w:lvl>
    <w:lvl w:ilvl="2">
      <w:start w:val="1"/>
      <w:numFmt w:val="bullet"/>
      <w:lvlText w:val="o"/>
      <w:lvlJc w:val="left"/>
      <w:pPr>
        <w:ind w:left="1080" w:hanging="360"/>
      </w:pPr>
      <w:rPr>
        <w:rFonts w:hint="default" w:ascii="Courier New" w:hAnsi="Courier New"/>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D9158FE"/>
    <w:multiLevelType w:val="multilevel"/>
    <w:tmpl w:val="CFACB4CA"/>
    <w:numStyleLink w:val="Style1"/>
  </w:abstractNum>
  <w:abstractNum w:abstractNumId="5" w15:restartNumberingAfterBreak="0">
    <w:nsid w:val="36842CB0"/>
    <w:multiLevelType w:val="hybridMultilevel"/>
    <w:tmpl w:val="0CBC0A5E"/>
    <w:lvl w:ilvl="0" w:tplc="04090001">
      <w:start w:val="1"/>
      <w:numFmt w:val="bullet"/>
      <w:lvlText w:val=""/>
      <w:lvlJc w:val="left"/>
      <w:pPr>
        <w:ind w:left="810" w:hanging="360"/>
      </w:pPr>
      <w:rPr>
        <w:rFonts w:hint="default" w:ascii="Symbol" w:hAnsi="Symbol"/>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6" w15:restartNumberingAfterBreak="0">
    <w:nsid w:val="4BE01FAD"/>
    <w:multiLevelType w:val="hybridMultilevel"/>
    <w:tmpl w:val="EA02FC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D0F0583"/>
    <w:multiLevelType w:val="multilevel"/>
    <w:tmpl w:val="D5B064BA"/>
    <w:lvl w:ilvl="0">
      <w:start w:val="1"/>
      <w:numFmt w:val="decimal"/>
      <w:lvlText w:val="%1."/>
      <w:lvlJc w:val="left"/>
      <w:pPr>
        <w:ind w:left="720" w:hanging="360"/>
      </w:pPr>
      <w:rPr>
        <w:rFonts w:hint="default"/>
      </w:rPr>
    </w:lvl>
    <w:lvl w:ilvl="1">
      <w:start w:val="10"/>
      <w:numFmt w:val="decimal"/>
      <w:isLgl/>
      <w:lvlText w:val="%1.%2"/>
      <w:lvlJc w:val="left"/>
      <w:pPr>
        <w:ind w:left="980" w:hanging="6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62EE0B43"/>
    <w:multiLevelType w:val="multilevel"/>
    <w:tmpl w:val="A1501536"/>
    <w:lvl w:ilvl="0">
      <w:start w:val="1"/>
      <w:numFmt w:val="decimal"/>
      <w:lvlText w:val="%1"/>
      <w:lvlJc w:val="left"/>
      <w:pPr>
        <w:ind w:left="360" w:hanging="360"/>
      </w:pPr>
      <w:rPr>
        <w:rFonts w:hint="default"/>
      </w:rPr>
    </w:lvl>
    <w:lvl w:ilvl="1">
      <w:start w:val="1"/>
      <w:numFmt w:val="decimal"/>
      <w:pStyle w:val="ListParagraph"/>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10779324">
    <w:abstractNumId w:val="3"/>
  </w:num>
  <w:num w:numId="2" w16cid:durableId="1160851708">
    <w:abstractNumId w:val="4"/>
  </w:num>
  <w:num w:numId="3" w16cid:durableId="972635821">
    <w:abstractNumId w:val="1"/>
  </w:num>
  <w:num w:numId="4" w16cid:durableId="759058806">
    <w:abstractNumId w:val="0"/>
  </w:num>
  <w:num w:numId="5" w16cid:durableId="403996630">
    <w:abstractNumId w:val="8"/>
  </w:num>
  <w:num w:numId="6" w16cid:durableId="1313212693">
    <w:abstractNumId w:val="5"/>
  </w:num>
  <w:num w:numId="7" w16cid:durableId="1512722178">
    <w:abstractNumId w:val="2"/>
  </w:num>
  <w:num w:numId="8" w16cid:durableId="1324237563">
    <w:abstractNumId w:val="6"/>
  </w:num>
  <w:num w:numId="9" w16cid:durableId="1308821881">
    <w:abstractNumId w:val="7"/>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ndon Reitz">
    <w15:presenceInfo w15:providerId="AD" w15:userId="S::breitz@manh.com::70bbd3ad-e92f-4822-a941-c74bf57dcca7"/>
  </w15:person>
  <w15:person w15:author="Wiem Taboubi Khallouli">
    <w15:presenceInfo w15:providerId="AD" w15:userId="S::wtaboubikhallouli@manh.com::e497389b-610c-4740-ab46-109aea55a1d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425"/>
  <w:characterSpacingControl w:val="doNotCompress"/>
  <w:hdrShapeDefaults>
    <o:shapedefaults v:ext="edit" spidmax="206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526"/>
    <w:rsid w:val="00000042"/>
    <w:rsid w:val="00000208"/>
    <w:rsid w:val="00000633"/>
    <w:rsid w:val="0000078C"/>
    <w:rsid w:val="00001285"/>
    <w:rsid w:val="000013E4"/>
    <w:rsid w:val="00001445"/>
    <w:rsid w:val="00002B46"/>
    <w:rsid w:val="000035E9"/>
    <w:rsid w:val="000036DC"/>
    <w:rsid w:val="000039A9"/>
    <w:rsid w:val="000039AC"/>
    <w:rsid w:val="00004625"/>
    <w:rsid w:val="00004A85"/>
    <w:rsid w:val="00004BFD"/>
    <w:rsid w:val="00004E6F"/>
    <w:rsid w:val="0000573D"/>
    <w:rsid w:val="00005765"/>
    <w:rsid w:val="00005C54"/>
    <w:rsid w:val="00005F8C"/>
    <w:rsid w:val="00006235"/>
    <w:rsid w:val="00006A32"/>
    <w:rsid w:val="00007023"/>
    <w:rsid w:val="00007265"/>
    <w:rsid w:val="000075B8"/>
    <w:rsid w:val="00007C64"/>
    <w:rsid w:val="00007F83"/>
    <w:rsid w:val="00010715"/>
    <w:rsid w:val="0001141B"/>
    <w:rsid w:val="00011750"/>
    <w:rsid w:val="00012073"/>
    <w:rsid w:val="00012B7A"/>
    <w:rsid w:val="00012F45"/>
    <w:rsid w:val="0001441A"/>
    <w:rsid w:val="00014497"/>
    <w:rsid w:val="000145DE"/>
    <w:rsid w:val="000157B5"/>
    <w:rsid w:val="00015FDD"/>
    <w:rsid w:val="00016445"/>
    <w:rsid w:val="0001720F"/>
    <w:rsid w:val="00017445"/>
    <w:rsid w:val="00017D88"/>
    <w:rsid w:val="00017DAA"/>
    <w:rsid w:val="00020CF9"/>
    <w:rsid w:val="00020D93"/>
    <w:rsid w:val="00022318"/>
    <w:rsid w:val="000226C5"/>
    <w:rsid w:val="00022D93"/>
    <w:rsid w:val="000230B6"/>
    <w:rsid w:val="00023A06"/>
    <w:rsid w:val="00023A7B"/>
    <w:rsid w:val="00023AEB"/>
    <w:rsid w:val="000244AC"/>
    <w:rsid w:val="00024768"/>
    <w:rsid w:val="000247A1"/>
    <w:rsid w:val="00025144"/>
    <w:rsid w:val="000257E5"/>
    <w:rsid w:val="00025949"/>
    <w:rsid w:val="00025A0C"/>
    <w:rsid w:val="00025AE4"/>
    <w:rsid w:val="00026BD2"/>
    <w:rsid w:val="00026E0C"/>
    <w:rsid w:val="00030234"/>
    <w:rsid w:val="000302E0"/>
    <w:rsid w:val="00030559"/>
    <w:rsid w:val="000305FF"/>
    <w:rsid w:val="00030EEE"/>
    <w:rsid w:val="00031BDA"/>
    <w:rsid w:val="000321C2"/>
    <w:rsid w:val="000322B6"/>
    <w:rsid w:val="000327D8"/>
    <w:rsid w:val="00032AAF"/>
    <w:rsid w:val="00032E93"/>
    <w:rsid w:val="000334C6"/>
    <w:rsid w:val="000342A7"/>
    <w:rsid w:val="00034458"/>
    <w:rsid w:val="00034802"/>
    <w:rsid w:val="00034B09"/>
    <w:rsid w:val="0003504E"/>
    <w:rsid w:val="000356A9"/>
    <w:rsid w:val="000356F0"/>
    <w:rsid w:val="00036160"/>
    <w:rsid w:val="00036C90"/>
    <w:rsid w:val="00036DEC"/>
    <w:rsid w:val="00037B66"/>
    <w:rsid w:val="00040195"/>
    <w:rsid w:val="000405CE"/>
    <w:rsid w:val="00040E09"/>
    <w:rsid w:val="0004143E"/>
    <w:rsid w:val="00041552"/>
    <w:rsid w:val="00041619"/>
    <w:rsid w:val="000416BA"/>
    <w:rsid w:val="00042984"/>
    <w:rsid w:val="00042B4C"/>
    <w:rsid w:val="000432CF"/>
    <w:rsid w:val="000436E4"/>
    <w:rsid w:val="00043951"/>
    <w:rsid w:val="00043F8B"/>
    <w:rsid w:val="0004440B"/>
    <w:rsid w:val="0004452B"/>
    <w:rsid w:val="00044793"/>
    <w:rsid w:val="0004489C"/>
    <w:rsid w:val="00044A9A"/>
    <w:rsid w:val="00045582"/>
    <w:rsid w:val="00045A22"/>
    <w:rsid w:val="00045B4D"/>
    <w:rsid w:val="00045CD4"/>
    <w:rsid w:val="000461F9"/>
    <w:rsid w:val="00046510"/>
    <w:rsid w:val="0004688F"/>
    <w:rsid w:val="00046A12"/>
    <w:rsid w:val="000473A0"/>
    <w:rsid w:val="000474C6"/>
    <w:rsid w:val="00047A26"/>
    <w:rsid w:val="00047B88"/>
    <w:rsid w:val="00047EF2"/>
    <w:rsid w:val="000500E8"/>
    <w:rsid w:val="00050C42"/>
    <w:rsid w:val="00051124"/>
    <w:rsid w:val="00051822"/>
    <w:rsid w:val="0005260E"/>
    <w:rsid w:val="00052DC8"/>
    <w:rsid w:val="00052FD4"/>
    <w:rsid w:val="0005307D"/>
    <w:rsid w:val="00053836"/>
    <w:rsid w:val="0005391F"/>
    <w:rsid w:val="00053962"/>
    <w:rsid w:val="00053D7D"/>
    <w:rsid w:val="00054182"/>
    <w:rsid w:val="000541AD"/>
    <w:rsid w:val="000547A6"/>
    <w:rsid w:val="0005537B"/>
    <w:rsid w:val="000554BE"/>
    <w:rsid w:val="0005558C"/>
    <w:rsid w:val="000557EA"/>
    <w:rsid w:val="000557F4"/>
    <w:rsid w:val="00055E59"/>
    <w:rsid w:val="000560A0"/>
    <w:rsid w:val="00057515"/>
    <w:rsid w:val="000579C0"/>
    <w:rsid w:val="00057CDA"/>
    <w:rsid w:val="00057DE6"/>
    <w:rsid w:val="00060869"/>
    <w:rsid w:val="00061304"/>
    <w:rsid w:val="000615D6"/>
    <w:rsid w:val="00061F22"/>
    <w:rsid w:val="0006263F"/>
    <w:rsid w:val="000626B2"/>
    <w:rsid w:val="00062C62"/>
    <w:rsid w:val="00062F2B"/>
    <w:rsid w:val="0006302A"/>
    <w:rsid w:val="00063465"/>
    <w:rsid w:val="000637F7"/>
    <w:rsid w:val="00063B41"/>
    <w:rsid w:val="00064AD6"/>
    <w:rsid w:val="0006617F"/>
    <w:rsid w:val="00066776"/>
    <w:rsid w:val="00066970"/>
    <w:rsid w:val="00066CC3"/>
    <w:rsid w:val="0006720D"/>
    <w:rsid w:val="00067C88"/>
    <w:rsid w:val="00067D35"/>
    <w:rsid w:val="00070203"/>
    <w:rsid w:val="00070281"/>
    <w:rsid w:val="00070290"/>
    <w:rsid w:val="00070E17"/>
    <w:rsid w:val="00071541"/>
    <w:rsid w:val="00071C9D"/>
    <w:rsid w:val="00071E5D"/>
    <w:rsid w:val="00071EA3"/>
    <w:rsid w:val="00072BFF"/>
    <w:rsid w:val="00072D49"/>
    <w:rsid w:val="00072F85"/>
    <w:rsid w:val="00073100"/>
    <w:rsid w:val="000738AD"/>
    <w:rsid w:val="00073AB6"/>
    <w:rsid w:val="00073E2D"/>
    <w:rsid w:val="00075459"/>
    <w:rsid w:val="000759A0"/>
    <w:rsid w:val="00075D5C"/>
    <w:rsid w:val="00075F68"/>
    <w:rsid w:val="00076816"/>
    <w:rsid w:val="000773B4"/>
    <w:rsid w:val="00077932"/>
    <w:rsid w:val="00077ACD"/>
    <w:rsid w:val="00077E13"/>
    <w:rsid w:val="00080428"/>
    <w:rsid w:val="00080498"/>
    <w:rsid w:val="00080E78"/>
    <w:rsid w:val="000818FA"/>
    <w:rsid w:val="00082F42"/>
    <w:rsid w:val="00083682"/>
    <w:rsid w:val="00083835"/>
    <w:rsid w:val="00083844"/>
    <w:rsid w:val="00083D6B"/>
    <w:rsid w:val="0008427D"/>
    <w:rsid w:val="00084809"/>
    <w:rsid w:val="00085388"/>
    <w:rsid w:val="00085819"/>
    <w:rsid w:val="00085C31"/>
    <w:rsid w:val="00086891"/>
    <w:rsid w:val="00090C0F"/>
    <w:rsid w:val="0009115E"/>
    <w:rsid w:val="000911CA"/>
    <w:rsid w:val="00091D9E"/>
    <w:rsid w:val="00091ED8"/>
    <w:rsid w:val="0009209B"/>
    <w:rsid w:val="00092775"/>
    <w:rsid w:val="000927DC"/>
    <w:rsid w:val="000930E1"/>
    <w:rsid w:val="000936E0"/>
    <w:rsid w:val="0009461B"/>
    <w:rsid w:val="00095123"/>
    <w:rsid w:val="00095186"/>
    <w:rsid w:val="00095538"/>
    <w:rsid w:val="00095B60"/>
    <w:rsid w:val="00095DF0"/>
    <w:rsid w:val="00096B25"/>
    <w:rsid w:val="000973E3"/>
    <w:rsid w:val="00097454"/>
    <w:rsid w:val="0009753D"/>
    <w:rsid w:val="00097BBA"/>
    <w:rsid w:val="00097ED5"/>
    <w:rsid w:val="000A0136"/>
    <w:rsid w:val="000A06BD"/>
    <w:rsid w:val="000A07D3"/>
    <w:rsid w:val="000A0DA2"/>
    <w:rsid w:val="000A207C"/>
    <w:rsid w:val="000A2095"/>
    <w:rsid w:val="000A27A9"/>
    <w:rsid w:val="000A27AF"/>
    <w:rsid w:val="000A2AD6"/>
    <w:rsid w:val="000A3429"/>
    <w:rsid w:val="000A3A70"/>
    <w:rsid w:val="000A3DAB"/>
    <w:rsid w:val="000A3DEC"/>
    <w:rsid w:val="000A4E4D"/>
    <w:rsid w:val="000A4F51"/>
    <w:rsid w:val="000A5377"/>
    <w:rsid w:val="000A5485"/>
    <w:rsid w:val="000A5A1A"/>
    <w:rsid w:val="000A66B4"/>
    <w:rsid w:val="000A69E8"/>
    <w:rsid w:val="000A6EF9"/>
    <w:rsid w:val="000A7E67"/>
    <w:rsid w:val="000B0558"/>
    <w:rsid w:val="000B14F9"/>
    <w:rsid w:val="000B1900"/>
    <w:rsid w:val="000B1E92"/>
    <w:rsid w:val="000B2642"/>
    <w:rsid w:val="000B264B"/>
    <w:rsid w:val="000B2F8A"/>
    <w:rsid w:val="000B300B"/>
    <w:rsid w:val="000B3AF4"/>
    <w:rsid w:val="000B4276"/>
    <w:rsid w:val="000B4CFF"/>
    <w:rsid w:val="000B4ED8"/>
    <w:rsid w:val="000B575A"/>
    <w:rsid w:val="000B5F94"/>
    <w:rsid w:val="000B64CC"/>
    <w:rsid w:val="000B6A2B"/>
    <w:rsid w:val="000B6E6F"/>
    <w:rsid w:val="000B7192"/>
    <w:rsid w:val="000C0499"/>
    <w:rsid w:val="000C075B"/>
    <w:rsid w:val="000C0B6D"/>
    <w:rsid w:val="000C0BE5"/>
    <w:rsid w:val="000C1938"/>
    <w:rsid w:val="000C28B2"/>
    <w:rsid w:val="000C2EB5"/>
    <w:rsid w:val="000C2F77"/>
    <w:rsid w:val="000C32D2"/>
    <w:rsid w:val="000C38DF"/>
    <w:rsid w:val="000C3E67"/>
    <w:rsid w:val="000C415E"/>
    <w:rsid w:val="000C48E8"/>
    <w:rsid w:val="000C4E16"/>
    <w:rsid w:val="000C4F14"/>
    <w:rsid w:val="000C50C8"/>
    <w:rsid w:val="000C5173"/>
    <w:rsid w:val="000C556F"/>
    <w:rsid w:val="000C5BF6"/>
    <w:rsid w:val="000C6383"/>
    <w:rsid w:val="000C6428"/>
    <w:rsid w:val="000C6CA3"/>
    <w:rsid w:val="000C6FC5"/>
    <w:rsid w:val="000C71B7"/>
    <w:rsid w:val="000C74DD"/>
    <w:rsid w:val="000C76C9"/>
    <w:rsid w:val="000C7A79"/>
    <w:rsid w:val="000C7AAE"/>
    <w:rsid w:val="000C7F7D"/>
    <w:rsid w:val="000D0E0B"/>
    <w:rsid w:val="000D0F3F"/>
    <w:rsid w:val="000D0F86"/>
    <w:rsid w:val="000D1200"/>
    <w:rsid w:val="000D137E"/>
    <w:rsid w:val="000D1549"/>
    <w:rsid w:val="000D327E"/>
    <w:rsid w:val="000D37A9"/>
    <w:rsid w:val="000D3821"/>
    <w:rsid w:val="000D3C74"/>
    <w:rsid w:val="000D4299"/>
    <w:rsid w:val="000D51FD"/>
    <w:rsid w:val="000D5407"/>
    <w:rsid w:val="000D5911"/>
    <w:rsid w:val="000D62A8"/>
    <w:rsid w:val="000D6B58"/>
    <w:rsid w:val="000D6CAC"/>
    <w:rsid w:val="000E00FF"/>
    <w:rsid w:val="000E023C"/>
    <w:rsid w:val="000E0676"/>
    <w:rsid w:val="000E132A"/>
    <w:rsid w:val="000E1AF0"/>
    <w:rsid w:val="000E2ABE"/>
    <w:rsid w:val="000E2D67"/>
    <w:rsid w:val="000E3898"/>
    <w:rsid w:val="000E38E6"/>
    <w:rsid w:val="000E4579"/>
    <w:rsid w:val="000E52BC"/>
    <w:rsid w:val="000E545D"/>
    <w:rsid w:val="000E5A01"/>
    <w:rsid w:val="000E5CD0"/>
    <w:rsid w:val="000E65C3"/>
    <w:rsid w:val="000E67B3"/>
    <w:rsid w:val="000E702E"/>
    <w:rsid w:val="000E70DD"/>
    <w:rsid w:val="000F0349"/>
    <w:rsid w:val="000F06C3"/>
    <w:rsid w:val="000F0ABD"/>
    <w:rsid w:val="000F1371"/>
    <w:rsid w:val="000F16C9"/>
    <w:rsid w:val="000F16CD"/>
    <w:rsid w:val="000F19AC"/>
    <w:rsid w:val="000F1B43"/>
    <w:rsid w:val="000F2072"/>
    <w:rsid w:val="000F2AF2"/>
    <w:rsid w:val="000F3267"/>
    <w:rsid w:val="000F3385"/>
    <w:rsid w:val="000F3632"/>
    <w:rsid w:val="000F3709"/>
    <w:rsid w:val="000F3985"/>
    <w:rsid w:val="000F43DD"/>
    <w:rsid w:val="000F445D"/>
    <w:rsid w:val="000F4495"/>
    <w:rsid w:val="000F45E2"/>
    <w:rsid w:val="000F59E2"/>
    <w:rsid w:val="000F5BF4"/>
    <w:rsid w:val="000F5E07"/>
    <w:rsid w:val="000F654E"/>
    <w:rsid w:val="000F78F8"/>
    <w:rsid w:val="000F79AF"/>
    <w:rsid w:val="000F7FED"/>
    <w:rsid w:val="00100030"/>
    <w:rsid w:val="00100181"/>
    <w:rsid w:val="00101026"/>
    <w:rsid w:val="0010112B"/>
    <w:rsid w:val="00101202"/>
    <w:rsid w:val="001017A7"/>
    <w:rsid w:val="00102319"/>
    <w:rsid w:val="00102453"/>
    <w:rsid w:val="001029CB"/>
    <w:rsid w:val="00102B64"/>
    <w:rsid w:val="00103008"/>
    <w:rsid w:val="00103222"/>
    <w:rsid w:val="00103E88"/>
    <w:rsid w:val="00104BD0"/>
    <w:rsid w:val="00105084"/>
    <w:rsid w:val="00105D5B"/>
    <w:rsid w:val="00106359"/>
    <w:rsid w:val="00106C7E"/>
    <w:rsid w:val="00106FC8"/>
    <w:rsid w:val="001072EE"/>
    <w:rsid w:val="00107A15"/>
    <w:rsid w:val="00107F22"/>
    <w:rsid w:val="0011043C"/>
    <w:rsid w:val="0011134F"/>
    <w:rsid w:val="0011223D"/>
    <w:rsid w:val="00112422"/>
    <w:rsid w:val="0011277F"/>
    <w:rsid w:val="00112C0A"/>
    <w:rsid w:val="00113769"/>
    <w:rsid w:val="00113FCA"/>
    <w:rsid w:val="00115B40"/>
    <w:rsid w:val="0011680A"/>
    <w:rsid w:val="00116AAA"/>
    <w:rsid w:val="00117075"/>
    <w:rsid w:val="0011708A"/>
    <w:rsid w:val="001207FF"/>
    <w:rsid w:val="00120CF0"/>
    <w:rsid w:val="001210E3"/>
    <w:rsid w:val="00121A79"/>
    <w:rsid w:val="00121C0F"/>
    <w:rsid w:val="00121DFD"/>
    <w:rsid w:val="00122344"/>
    <w:rsid w:val="0012322C"/>
    <w:rsid w:val="00124069"/>
    <w:rsid w:val="0012437E"/>
    <w:rsid w:val="00125065"/>
    <w:rsid w:val="0012516E"/>
    <w:rsid w:val="001251B6"/>
    <w:rsid w:val="001255BB"/>
    <w:rsid w:val="00125784"/>
    <w:rsid w:val="001262B8"/>
    <w:rsid w:val="001270D1"/>
    <w:rsid w:val="00127122"/>
    <w:rsid w:val="00130079"/>
    <w:rsid w:val="001300DB"/>
    <w:rsid w:val="00130239"/>
    <w:rsid w:val="001304BA"/>
    <w:rsid w:val="00130E9B"/>
    <w:rsid w:val="00131AF8"/>
    <w:rsid w:val="00131C18"/>
    <w:rsid w:val="00131EB0"/>
    <w:rsid w:val="00132348"/>
    <w:rsid w:val="00132516"/>
    <w:rsid w:val="001327FD"/>
    <w:rsid w:val="00132E6E"/>
    <w:rsid w:val="0013334C"/>
    <w:rsid w:val="00133622"/>
    <w:rsid w:val="00133A5B"/>
    <w:rsid w:val="00133C9B"/>
    <w:rsid w:val="00133E90"/>
    <w:rsid w:val="0013494A"/>
    <w:rsid w:val="00134D16"/>
    <w:rsid w:val="001353BE"/>
    <w:rsid w:val="0013684C"/>
    <w:rsid w:val="00137D84"/>
    <w:rsid w:val="00137E5F"/>
    <w:rsid w:val="00140585"/>
    <w:rsid w:val="00140C94"/>
    <w:rsid w:val="0014195E"/>
    <w:rsid w:val="00141DE8"/>
    <w:rsid w:val="00142C01"/>
    <w:rsid w:val="00144538"/>
    <w:rsid w:val="0014529D"/>
    <w:rsid w:val="00145320"/>
    <w:rsid w:val="00146157"/>
    <w:rsid w:val="00146242"/>
    <w:rsid w:val="001462C9"/>
    <w:rsid w:val="00146E04"/>
    <w:rsid w:val="00150218"/>
    <w:rsid w:val="001503AA"/>
    <w:rsid w:val="001507B4"/>
    <w:rsid w:val="0015081A"/>
    <w:rsid w:val="00151A3D"/>
    <w:rsid w:val="00151C49"/>
    <w:rsid w:val="00151CC3"/>
    <w:rsid w:val="0015320C"/>
    <w:rsid w:val="00153F2E"/>
    <w:rsid w:val="0015407E"/>
    <w:rsid w:val="001543ED"/>
    <w:rsid w:val="0015519D"/>
    <w:rsid w:val="00155A99"/>
    <w:rsid w:val="0015790A"/>
    <w:rsid w:val="001608E5"/>
    <w:rsid w:val="00160B95"/>
    <w:rsid w:val="00160F30"/>
    <w:rsid w:val="00161341"/>
    <w:rsid w:val="0016151D"/>
    <w:rsid w:val="00161C59"/>
    <w:rsid w:val="001624D0"/>
    <w:rsid w:val="0016426E"/>
    <w:rsid w:val="00164462"/>
    <w:rsid w:val="00164A83"/>
    <w:rsid w:val="00164F01"/>
    <w:rsid w:val="00165162"/>
    <w:rsid w:val="001653F8"/>
    <w:rsid w:val="0016568B"/>
    <w:rsid w:val="00165C84"/>
    <w:rsid w:val="00166627"/>
    <w:rsid w:val="00166B54"/>
    <w:rsid w:val="00166CEA"/>
    <w:rsid w:val="00167424"/>
    <w:rsid w:val="0016754F"/>
    <w:rsid w:val="0017031B"/>
    <w:rsid w:val="001709E3"/>
    <w:rsid w:val="00170CB3"/>
    <w:rsid w:val="0017115C"/>
    <w:rsid w:val="00171341"/>
    <w:rsid w:val="0017139B"/>
    <w:rsid w:val="00171842"/>
    <w:rsid w:val="00171DED"/>
    <w:rsid w:val="0017206A"/>
    <w:rsid w:val="0017314A"/>
    <w:rsid w:val="001733A7"/>
    <w:rsid w:val="00173650"/>
    <w:rsid w:val="00173892"/>
    <w:rsid w:val="00173F76"/>
    <w:rsid w:val="0017482B"/>
    <w:rsid w:val="00174F59"/>
    <w:rsid w:val="0017639A"/>
    <w:rsid w:val="0017664F"/>
    <w:rsid w:val="00176686"/>
    <w:rsid w:val="0017673C"/>
    <w:rsid w:val="001767B0"/>
    <w:rsid w:val="00176A93"/>
    <w:rsid w:val="0017740A"/>
    <w:rsid w:val="0017755A"/>
    <w:rsid w:val="00177BF7"/>
    <w:rsid w:val="001805D2"/>
    <w:rsid w:val="001807F8"/>
    <w:rsid w:val="001808D5"/>
    <w:rsid w:val="00181ECA"/>
    <w:rsid w:val="0018281F"/>
    <w:rsid w:val="00182A1F"/>
    <w:rsid w:val="00182B50"/>
    <w:rsid w:val="0018373E"/>
    <w:rsid w:val="00183AEE"/>
    <w:rsid w:val="00184377"/>
    <w:rsid w:val="00185B9C"/>
    <w:rsid w:val="00185F63"/>
    <w:rsid w:val="0018607A"/>
    <w:rsid w:val="001869C4"/>
    <w:rsid w:val="00186CB9"/>
    <w:rsid w:val="001875D3"/>
    <w:rsid w:val="00187680"/>
    <w:rsid w:val="00187C52"/>
    <w:rsid w:val="00190344"/>
    <w:rsid w:val="001908C4"/>
    <w:rsid w:val="001914FD"/>
    <w:rsid w:val="00191827"/>
    <w:rsid w:val="00191AF8"/>
    <w:rsid w:val="00191E0A"/>
    <w:rsid w:val="00192024"/>
    <w:rsid w:val="00192145"/>
    <w:rsid w:val="00192340"/>
    <w:rsid w:val="001926A2"/>
    <w:rsid w:val="0019274D"/>
    <w:rsid w:val="00192912"/>
    <w:rsid w:val="00192BE3"/>
    <w:rsid w:val="00193B2F"/>
    <w:rsid w:val="001953F7"/>
    <w:rsid w:val="001955F2"/>
    <w:rsid w:val="001956D3"/>
    <w:rsid w:val="00195AE5"/>
    <w:rsid w:val="001965A8"/>
    <w:rsid w:val="00196CCA"/>
    <w:rsid w:val="00196E37"/>
    <w:rsid w:val="001A059E"/>
    <w:rsid w:val="001A2128"/>
    <w:rsid w:val="001A22AB"/>
    <w:rsid w:val="001A2493"/>
    <w:rsid w:val="001A2729"/>
    <w:rsid w:val="001A3877"/>
    <w:rsid w:val="001A3E16"/>
    <w:rsid w:val="001A3F3A"/>
    <w:rsid w:val="001A51DC"/>
    <w:rsid w:val="001A5AE4"/>
    <w:rsid w:val="001A5DAD"/>
    <w:rsid w:val="001A5ECE"/>
    <w:rsid w:val="001A6041"/>
    <w:rsid w:val="001A620D"/>
    <w:rsid w:val="001A6A1D"/>
    <w:rsid w:val="001A6FB0"/>
    <w:rsid w:val="001A71EA"/>
    <w:rsid w:val="001A7579"/>
    <w:rsid w:val="001A7919"/>
    <w:rsid w:val="001A7960"/>
    <w:rsid w:val="001B0902"/>
    <w:rsid w:val="001B0BF7"/>
    <w:rsid w:val="001B0CE6"/>
    <w:rsid w:val="001B12FF"/>
    <w:rsid w:val="001B166D"/>
    <w:rsid w:val="001B17C1"/>
    <w:rsid w:val="001B1BAF"/>
    <w:rsid w:val="001B1FCC"/>
    <w:rsid w:val="001B2020"/>
    <w:rsid w:val="001B20EC"/>
    <w:rsid w:val="001B2D7D"/>
    <w:rsid w:val="001B2EA7"/>
    <w:rsid w:val="001B2F1D"/>
    <w:rsid w:val="001B3084"/>
    <w:rsid w:val="001B3486"/>
    <w:rsid w:val="001B35BD"/>
    <w:rsid w:val="001B38CF"/>
    <w:rsid w:val="001B39B9"/>
    <w:rsid w:val="001B3A3C"/>
    <w:rsid w:val="001B3C3B"/>
    <w:rsid w:val="001B3E85"/>
    <w:rsid w:val="001B3FBA"/>
    <w:rsid w:val="001B43C6"/>
    <w:rsid w:val="001B4660"/>
    <w:rsid w:val="001B4C4F"/>
    <w:rsid w:val="001B5527"/>
    <w:rsid w:val="001B6040"/>
    <w:rsid w:val="001B633A"/>
    <w:rsid w:val="001B66AC"/>
    <w:rsid w:val="001B6B84"/>
    <w:rsid w:val="001B6D39"/>
    <w:rsid w:val="001B7A0F"/>
    <w:rsid w:val="001C0B0C"/>
    <w:rsid w:val="001C0FE3"/>
    <w:rsid w:val="001C1308"/>
    <w:rsid w:val="001C2226"/>
    <w:rsid w:val="001C26AA"/>
    <w:rsid w:val="001C3D2E"/>
    <w:rsid w:val="001C464E"/>
    <w:rsid w:val="001C4885"/>
    <w:rsid w:val="001C4FBE"/>
    <w:rsid w:val="001C68B5"/>
    <w:rsid w:val="001C6FCE"/>
    <w:rsid w:val="001C7205"/>
    <w:rsid w:val="001C7D62"/>
    <w:rsid w:val="001D029A"/>
    <w:rsid w:val="001D0B89"/>
    <w:rsid w:val="001D0E13"/>
    <w:rsid w:val="001D1151"/>
    <w:rsid w:val="001D1183"/>
    <w:rsid w:val="001D1A24"/>
    <w:rsid w:val="001D1BD4"/>
    <w:rsid w:val="001D1D19"/>
    <w:rsid w:val="001D1FE1"/>
    <w:rsid w:val="001D3A13"/>
    <w:rsid w:val="001D3EFD"/>
    <w:rsid w:val="001D4FDE"/>
    <w:rsid w:val="001D60ED"/>
    <w:rsid w:val="001D62F7"/>
    <w:rsid w:val="001D6649"/>
    <w:rsid w:val="001D6817"/>
    <w:rsid w:val="001D6A05"/>
    <w:rsid w:val="001D6C02"/>
    <w:rsid w:val="001D7DD1"/>
    <w:rsid w:val="001E02E2"/>
    <w:rsid w:val="001E1313"/>
    <w:rsid w:val="001E16C2"/>
    <w:rsid w:val="001E25B6"/>
    <w:rsid w:val="001E3210"/>
    <w:rsid w:val="001E37A8"/>
    <w:rsid w:val="001E3E90"/>
    <w:rsid w:val="001E4675"/>
    <w:rsid w:val="001E53F6"/>
    <w:rsid w:val="001E553A"/>
    <w:rsid w:val="001E56FA"/>
    <w:rsid w:val="001E594C"/>
    <w:rsid w:val="001E59F6"/>
    <w:rsid w:val="001E5C04"/>
    <w:rsid w:val="001E5ED6"/>
    <w:rsid w:val="001E5F54"/>
    <w:rsid w:val="001E75A7"/>
    <w:rsid w:val="001E77C6"/>
    <w:rsid w:val="001E7D45"/>
    <w:rsid w:val="001E7E2B"/>
    <w:rsid w:val="001F09FA"/>
    <w:rsid w:val="001F0EB0"/>
    <w:rsid w:val="001F11E6"/>
    <w:rsid w:val="001F1298"/>
    <w:rsid w:val="001F14E1"/>
    <w:rsid w:val="001F193D"/>
    <w:rsid w:val="001F1F94"/>
    <w:rsid w:val="001F20DA"/>
    <w:rsid w:val="001F2539"/>
    <w:rsid w:val="001F3387"/>
    <w:rsid w:val="001F34F7"/>
    <w:rsid w:val="001F36D2"/>
    <w:rsid w:val="001F36FB"/>
    <w:rsid w:val="001F4AA3"/>
    <w:rsid w:val="001F4C0A"/>
    <w:rsid w:val="001F5B67"/>
    <w:rsid w:val="001F5C1F"/>
    <w:rsid w:val="001F61A2"/>
    <w:rsid w:val="001F6607"/>
    <w:rsid w:val="001F66FD"/>
    <w:rsid w:val="001F7C05"/>
    <w:rsid w:val="001F7F53"/>
    <w:rsid w:val="00200891"/>
    <w:rsid w:val="00200D4E"/>
    <w:rsid w:val="002011E1"/>
    <w:rsid w:val="002021A6"/>
    <w:rsid w:val="00202D57"/>
    <w:rsid w:val="00203027"/>
    <w:rsid w:val="00203B4C"/>
    <w:rsid w:val="00204E4F"/>
    <w:rsid w:val="002051FE"/>
    <w:rsid w:val="0020529B"/>
    <w:rsid w:val="00205854"/>
    <w:rsid w:val="0020593A"/>
    <w:rsid w:val="00205ED8"/>
    <w:rsid w:val="00206417"/>
    <w:rsid w:val="00206E8A"/>
    <w:rsid w:val="00207126"/>
    <w:rsid w:val="00207320"/>
    <w:rsid w:val="00207396"/>
    <w:rsid w:val="00207762"/>
    <w:rsid w:val="0021184F"/>
    <w:rsid w:val="002120F5"/>
    <w:rsid w:val="0021219A"/>
    <w:rsid w:val="0021248F"/>
    <w:rsid w:val="002124FF"/>
    <w:rsid w:val="0021287C"/>
    <w:rsid w:val="00212D22"/>
    <w:rsid w:val="002136A3"/>
    <w:rsid w:val="00214108"/>
    <w:rsid w:val="00214135"/>
    <w:rsid w:val="00215C7E"/>
    <w:rsid w:val="0021617F"/>
    <w:rsid w:val="00216365"/>
    <w:rsid w:val="00216B47"/>
    <w:rsid w:val="00216C7C"/>
    <w:rsid w:val="00217480"/>
    <w:rsid w:val="00217655"/>
    <w:rsid w:val="00221532"/>
    <w:rsid w:val="002216A1"/>
    <w:rsid w:val="002217AB"/>
    <w:rsid w:val="002218F0"/>
    <w:rsid w:val="00221A31"/>
    <w:rsid w:val="00221EDE"/>
    <w:rsid w:val="00221F2C"/>
    <w:rsid w:val="002223B2"/>
    <w:rsid w:val="0022243B"/>
    <w:rsid w:val="00222B84"/>
    <w:rsid w:val="00222EE9"/>
    <w:rsid w:val="0022311E"/>
    <w:rsid w:val="00223841"/>
    <w:rsid w:val="00223F17"/>
    <w:rsid w:val="0022628D"/>
    <w:rsid w:val="00227533"/>
    <w:rsid w:val="00227957"/>
    <w:rsid w:val="002307C1"/>
    <w:rsid w:val="00231044"/>
    <w:rsid w:val="002312B7"/>
    <w:rsid w:val="00231855"/>
    <w:rsid w:val="00231B26"/>
    <w:rsid w:val="00231BF2"/>
    <w:rsid w:val="00231DC4"/>
    <w:rsid w:val="0023256E"/>
    <w:rsid w:val="00232A7D"/>
    <w:rsid w:val="00233F33"/>
    <w:rsid w:val="002343DC"/>
    <w:rsid w:val="00234964"/>
    <w:rsid w:val="00234D33"/>
    <w:rsid w:val="00235525"/>
    <w:rsid w:val="00235653"/>
    <w:rsid w:val="00235EDA"/>
    <w:rsid w:val="00236666"/>
    <w:rsid w:val="00236A92"/>
    <w:rsid w:val="002370C6"/>
    <w:rsid w:val="002372E0"/>
    <w:rsid w:val="00237C48"/>
    <w:rsid w:val="0024004A"/>
    <w:rsid w:val="00240364"/>
    <w:rsid w:val="00240575"/>
    <w:rsid w:val="00240615"/>
    <w:rsid w:val="00240909"/>
    <w:rsid w:val="00241902"/>
    <w:rsid w:val="00241A5E"/>
    <w:rsid w:val="002421AE"/>
    <w:rsid w:val="002424DC"/>
    <w:rsid w:val="00242EF0"/>
    <w:rsid w:val="00242FDD"/>
    <w:rsid w:val="0024318B"/>
    <w:rsid w:val="00243B66"/>
    <w:rsid w:val="00244090"/>
    <w:rsid w:val="0024449C"/>
    <w:rsid w:val="00244CE8"/>
    <w:rsid w:val="002462F5"/>
    <w:rsid w:val="00246597"/>
    <w:rsid w:val="002466CB"/>
    <w:rsid w:val="00246DE5"/>
    <w:rsid w:val="00247177"/>
    <w:rsid w:val="00247653"/>
    <w:rsid w:val="0025060D"/>
    <w:rsid w:val="00250887"/>
    <w:rsid w:val="00250AD8"/>
    <w:rsid w:val="00250FAD"/>
    <w:rsid w:val="00251011"/>
    <w:rsid w:val="0025122B"/>
    <w:rsid w:val="00251939"/>
    <w:rsid w:val="00251A21"/>
    <w:rsid w:val="00251B35"/>
    <w:rsid w:val="002523C3"/>
    <w:rsid w:val="002525FB"/>
    <w:rsid w:val="00252969"/>
    <w:rsid w:val="00252AA1"/>
    <w:rsid w:val="00252FE5"/>
    <w:rsid w:val="0025311F"/>
    <w:rsid w:val="002537A1"/>
    <w:rsid w:val="00254F8E"/>
    <w:rsid w:val="00255704"/>
    <w:rsid w:val="00255836"/>
    <w:rsid w:val="00255C2E"/>
    <w:rsid w:val="00255D93"/>
    <w:rsid w:val="00255E75"/>
    <w:rsid w:val="00256717"/>
    <w:rsid w:val="002572B8"/>
    <w:rsid w:val="0025747B"/>
    <w:rsid w:val="00257606"/>
    <w:rsid w:val="002607D2"/>
    <w:rsid w:val="00260CB1"/>
    <w:rsid w:val="00260D25"/>
    <w:rsid w:val="0026165F"/>
    <w:rsid w:val="00261F44"/>
    <w:rsid w:val="00262CBF"/>
    <w:rsid w:val="0026304D"/>
    <w:rsid w:val="00264375"/>
    <w:rsid w:val="00264EB9"/>
    <w:rsid w:val="00265D49"/>
    <w:rsid w:val="00265E7C"/>
    <w:rsid w:val="00266307"/>
    <w:rsid w:val="002665E5"/>
    <w:rsid w:val="002669F4"/>
    <w:rsid w:val="0026783C"/>
    <w:rsid w:val="00267956"/>
    <w:rsid w:val="00267D3D"/>
    <w:rsid w:val="00270CF1"/>
    <w:rsid w:val="00270CFA"/>
    <w:rsid w:val="00270D05"/>
    <w:rsid w:val="00271245"/>
    <w:rsid w:val="002715D7"/>
    <w:rsid w:val="00271B95"/>
    <w:rsid w:val="00271E79"/>
    <w:rsid w:val="0027202C"/>
    <w:rsid w:val="002725A4"/>
    <w:rsid w:val="002727C4"/>
    <w:rsid w:val="00273520"/>
    <w:rsid w:val="0027446F"/>
    <w:rsid w:val="00274E0D"/>
    <w:rsid w:val="00275470"/>
    <w:rsid w:val="00275960"/>
    <w:rsid w:val="00275EF9"/>
    <w:rsid w:val="0027604A"/>
    <w:rsid w:val="00276A31"/>
    <w:rsid w:val="00276CD4"/>
    <w:rsid w:val="00276E69"/>
    <w:rsid w:val="002772E5"/>
    <w:rsid w:val="002800E1"/>
    <w:rsid w:val="00280F34"/>
    <w:rsid w:val="00281175"/>
    <w:rsid w:val="00281BF1"/>
    <w:rsid w:val="00281ED2"/>
    <w:rsid w:val="00282152"/>
    <w:rsid w:val="00282631"/>
    <w:rsid w:val="002826DE"/>
    <w:rsid w:val="00282A0F"/>
    <w:rsid w:val="00283435"/>
    <w:rsid w:val="0028373B"/>
    <w:rsid w:val="00283EA0"/>
    <w:rsid w:val="00284D04"/>
    <w:rsid w:val="002863A1"/>
    <w:rsid w:val="00287528"/>
    <w:rsid w:val="00287BD1"/>
    <w:rsid w:val="0029009C"/>
    <w:rsid w:val="002902B0"/>
    <w:rsid w:val="0029040D"/>
    <w:rsid w:val="00291DBB"/>
    <w:rsid w:val="00291E73"/>
    <w:rsid w:val="00292930"/>
    <w:rsid w:val="00294E4A"/>
    <w:rsid w:val="00295725"/>
    <w:rsid w:val="00295C09"/>
    <w:rsid w:val="0029647F"/>
    <w:rsid w:val="00296643"/>
    <w:rsid w:val="00296B32"/>
    <w:rsid w:val="00296E50"/>
    <w:rsid w:val="00297274"/>
    <w:rsid w:val="002977A5"/>
    <w:rsid w:val="00297889"/>
    <w:rsid w:val="00297900"/>
    <w:rsid w:val="002A00FD"/>
    <w:rsid w:val="002A026F"/>
    <w:rsid w:val="002A0BF4"/>
    <w:rsid w:val="002A10E8"/>
    <w:rsid w:val="002A16E2"/>
    <w:rsid w:val="002A18B9"/>
    <w:rsid w:val="002A24A9"/>
    <w:rsid w:val="002A2DB8"/>
    <w:rsid w:val="002A2F36"/>
    <w:rsid w:val="002A34E8"/>
    <w:rsid w:val="002A3A30"/>
    <w:rsid w:val="002A3AA7"/>
    <w:rsid w:val="002A40D1"/>
    <w:rsid w:val="002A410C"/>
    <w:rsid w:val="002A4198"/>
    <w:rsid w:val="002A4A1D"/>
    <w:rsid w:val="002A4A34"/>
    <w:rsid w:val="002A4DD4"/>
    <w:rsid w:val="002A4F1A"/>
    <w:rsid w:val="002A5570"/>
    <w:rsid w:val="002A5650"/>
    <w:rsid w:val="002A643A"/>
    <w:rsid w:val="002A7E8B"/>
    <w:rsid w:val="002B0679"/>
    <w:rsid w:val="002B06BB"/>
    <w:rsid w:val="002B0868"/>
    <w:rsid w:val="002B0F91"/>
    <w:rsid w:val="002B1A0E"/>
    <w:rsid w:val="002B1E61"/>
    <w:rsid w:val="002B2025"/>
    <w:rsid w:val="002B2063"/>
    <w:rsid w:val="002B2C83"/>
    <w:rsid w:val="002B36B2"/>
    <w:rsid w:val="002B3CCB"/>
    <w:rsid w:val="002B4032"/>
    <w:rsid w:val="002B4A43"/>
    <w:rsid w:val="002B4B8E"/>
    <w:rsid w:val="002B5469"/>
    <w:rsid w:val="002B6442"/>
    <w:rsid w:val="002B67F7"/>
    <w:rsid w:val="002B72CD"/>
    <w:rsid w:val="002B7A79"/>
    <w:rsid w:val="002B7B4C"/>
    <w:rsid w:val="002C015C"/>
    <w:rsid w:val="002C06AB"/>
    <w:rsid w:val="002C1197"/>
    <w:rsid w:val="002C1818"/>
    <w:rsid w:val="002C1886"/>
    <w:rsid w:val="002C1B67"/>
    <w:rsid w:val="002C1B8C"/>
    <w:rsid w:val="002C2610"/>
    <w:rsid w:val="002C2ABC"/>
    <w:rsid w:val="002C2B3C"/>
    <w:rsid w:val="002C2C56"/>
    <w:rsid w:val="002C37DA"/>
    <w:rsid w:val="002C4036"/>
    <w:rsid w:val="002C42D7"/>
    <w:rsid w:val="002C4FCB"/>
    <w:rsid w:val="002C5052"/>
    <w:rsid w:val="002C50AE"/>
    <w:rsid w:val="002C564A"/>
    <w:rsid w:val="002C5F22"/>
    <w:rsid w:val="002C62AE"/>
    <w:rsid w:val="002C6D2B"/>
    <w:rsid w:val="002C71E8"/>
    <w:rsid w:val="002D0956"/>
    <w:rsid w:val="002D11DF"/>
    <w:rsid w:val="002D1D32"/>
    <w:rsid w:val="002D1EB7"/>
    <w:rsid w:val="002D2121"/>
    <w:rsid w:val="002D24CA"/>
    <w:rsid w:val="002D26D4"/>
    <w:rsid w:val="002D28CE"/>
    <w:rsid w:val="002D28F9"/>
    <w:rsid w:val="002D30DE"/>
    <w:rsid w:val="002D3608"/>
    <w:rsid w:val="002D384A"/>
    <w:rsid w:val="002D532B"/>
    <w:rsid w:val="002D53DA"/>
    <w:rsid w:val="002D5599"/>
    <w:rsid w:val="002D785E"/>
    <w:rsid w:val="002D787C"/>
    <w:rsid w:val="002D7F2C"/>
    <w:rsid w:val="002E0193"/>
    <w:rsid w:val="002E01B5"/>
    <w:rsid w:val="002E06C4"/>
    <w:rsid w:val="002E0878"/>
    <w:rsid w:val="002E0FEC"/>
    <w:rsid w:val="002E1827"/>
    <w:rsid w:val="002E2669"/>
    <w:rsid w:val="002E3485"/>
    <w:rsid w:val="002E3663"/>
    <w:rsid w:val="002E3BEC"/>
    <w:rsid w:val="002E3FBE"/>
    <w:rsid w:val="002E66AD"/>
    <w:rsid w:val="002E7FCA"/>
    <w:rsid w:val="002F091E"/>
    <w:rsid w:val="002F13EA"/>
    <w:rsid w:val="002F172B"/>
    <w:rsid w:val="002F1A77"/>
    <w:rsid w:val="002F1D78"/>
    <w:rsid w:val="002F229C"/>
    <w:rsid w:val="002F233A"/>
    <w:rsid w:val="002F25C0"/>
    <w:rsid w:val="002F2AEC"/>
    <w:rsid w:val="002F3282"/>
    <w:rsid w:val="002F346B"/>
    <w:rsid w:val="002F3476"/>
    <w:rsid w:val="002F3603"/>
    <w:rsid w:val="002F4C95"/>
    <w:rsid w:val="002F5D25"/>
    <w:rsid w:val="002F5DF7"/>
    <w:rsid w:val="002F5FF7"/>
    <w:rsid w:val="002F62AA"/>
    <w:rsid w:val="002F6D26"/>
    <w:rsid w:val="002F70EF"/>
    <w:rsid w:val="002F7151"/>
    <w:rsid w:val="002F7B2A"/>
    <w:rsid w:val="002F7B3D"/>
    <w:rsid w:val="002F7F5B"/>
    <w:rsid w:val="00300304"/>
    <w:rsid w:val="003003C4"/>
    <w:rsid w:val="003006C3"/>
    <w:rsid w:val="00300989"/>
    <w:rsid w:val="00300FDD"/>
    <w:rsid w:val="003014E6"/>
    <w:rsid w:val="00301DF9"/>
    <w:rsid w:val="00301FC5"/>
    <w:rsid w:val="003021B4"/>
    <w:rsid w:val="0030268B"/>
    <w:rsid w:val="003029B7"/>
    <w:rsid w:val="00303800"/>
    <w:rsid w:val="00303A6F"/>
    <w:rsid w:val="0030447E"/>
    <w:rsid w:val="00304963"/>
    <w:rsid w:val="00304AE6"/>
    <w:rsid w:val="0030547A"/>
    <w:rsid w:val="0030554B"/>
    <w:rsid w:val="00305C8D"/>
    <w:rsid w:val="00305C93"/>
    <w:rsid w:val="003063C2"/>
    <w:rsid w:val="00306FE3"/>
    <w:rsid w:val="003075BB"/>
    <w:rsid w:val="0031030A"/>
    <w:rsid w:val="00310330"/>
    <w:rsid w:val="003105F0"/>
    <w:rsid w:val="003106FD"/>
    <w:rsid w:val="00310851"/>
    <w:rsid w:val="0031086A"/>
    <w:rsid w:val="003110AF"/>
    <w:rsid w:val="00311466"/>
    <w:rsid w:val="003114D4"/>
    <w:rsid w:val="003116DD"/>
    <w:rsid w:val="0031225A"/>
    <w:rsid w:val="003125E9"/>
    <w:rsid w:val="003132C3"/>
    <w:rsid w:val="0031423D"/>
    <w:rsid w:val="00314AD6"/>
    <w:rsid w:val="00314F8A"/>
    <w:rsid w:val="003152DE"/>
    <w:rsid w:val="003154AB"/>
    <w:rsid w:val="00316007"/>
    <w:rsid w:val="0031666A"/>
    <w:rsid w:val="00316778"/>
    <w:rsid w:val="00316D52"/>
    <w:rsid w:val="00317205"/>
    <w:rsid w:val="003205A5"/>
    <w:rsid w:val="003213AE"/>
    <w:rsid w:val="00322397"/>
    <w:rsid w:val="00322D1F"/>
    <w:rsid w:val="00323078"/>
    <w:rsid w:val="0032329E"/>
    <w:rsid w:val="003247B9"/>
    <w:rsid w:val="0032522C"/>
    <w:rsid w:val="0032540B"/>
    <w:rsid w:val="003263E1"/>
    <w:rsid w:val="00327C87"/>
    <w:rsid w:val="00330556"/>
    <w:rsid w:val="00331085"/>
    <w:rsid w:val="0033119F"/>
    <w:rsid w:val="00331ADA"/>
    <w:rsid w:val="00333CCD"/>
    <w:rsid w:val="003343A5"/>
    <w:rsid w:val="00334A81"/>
    <w:rsid w:val="00334AAC"/>
    <w:rsid w:val="00335316"/>
    <w:rsid w:val="00335506"/>
    <w:rsid w:val="00335B8B"/>
    <w:rsid w:val="00335ED4"/>
    <w:rsid w:val="003360E1"/>
    <w:rsid w:val="00336515"/>
    <w:rsid w:val="00337AD5"/>
    <w:rsid w:val="00337C88"/>
    <w:rsid w:val="00337F8F"/>
    <w:rsid w:val="00340CF6"/>
    <w:rsid w:val="00340F2A"/>
    <w:rsid w:val="00340FEE"/>
    <w:rsid w:val="0034108C"/>
    <w:rsid w:val="00341174"/>
    <w:rsid w:val="00341437"/>
    <w:rsid w:val="00342433"/>
    <w:rsid w:val="003430B2"/>
    <w:rsid w:val="0034450B"/>
    <w:rsid w:val="0034492E"/>
    <w:rsid w:val="003449B6"/>
    <w:rsid w:val="00344C93"/>
    <w:rsid w:val="00345FA5"/>
    <w:rsid w:val="00346392"/>
    <w:rsid w:val="00346514"/>
    <w:rsid w:val="003465D0"/>
    <w:rsid w:val="00346C98"/>
    <w:rsid w:val="00347139"/>
    <w:rsid w:val="00347554"/>
    <w:rsid w:val="00350304"/>
    <w:rsid w:val="0035092D"/>
    <w:rsid w:val="003511DB"/>
    <w:rsid w:val="00351F82"/>
    <w:rsid w:val="00352259"/>
    <w:rsid w:val="00352A06"/>
    <w:rsid w:val="0035323B"/>
    <w:rsid w:val="0035371B"/>
    <w:rsid w:val="00354069"/>
    <w:rsid w:val="00354A4C"/>
    <w:rsid w:val="00354BC8"/>
    <w:rsid w:val="00354DCF"/>
    <w:rsid w:val="003554C6"/>
    <w:rsid w:val="00355774"/>
    <w:rsid w:val="00355804"/>
    <w:rsid w:val="00355F1A"/>
    <w:rsid w:val="003560FD"/>
    <w:rsid w:val="003568E4"/>
    <w:rsid w:val="00356E85"/>
    <w:rsid w:val="003575C3"/>
    <w:rsid w:val="00357ABC"/>
    <w:rsid w:val="00357B3A"/>
    <w:rsid w:val="0036007E"/>
    <w:rsid w:val="00360AEB"/>
    <w:rsid w:val="00361973"/>
    <w:rsid w:val="003619D6"/>
    <w:rsid w:val="00361CAB"/>
    <w:rsid w:val="00361E00"/>
    <w:rsid w:val="00361E3E"/>
    <w:rsid w:val="003624E3"/>
    <w:rsid w:val="00362966"/>
    <w:rsid w:val="003629F2"/>
    <w:rsid w:val="00363391"/>
    <w:rsid w:val="00363559"/>
    <w:rsid w:val="003636B1"/>
    <w:rsid w:val="003636ED"/>
    <w:rsid w:val="00363C12"/>
    <w:rsid w:val="00363C9F"/>
    <w:rsid w:val="0036467A"/>
    <w:rsid w:val="00364D5C"/>
    <w:rsid w:val="00365592"/>
    <w:rsid w:val="00365912"/>
    <w:rsid w:val="00365A7B"/>
    <w:rsid w:val="00365C99"/>
    <w:rsid w:val="00365E40"/>
    <w:rsid w:val="003661D1"/>
    <w:rsid w:val="003663C2"/>
    <w:rsid w:val="0036645C"/>
    <w:rsid w:val="00366B60"/>
    <w:rsid w:val="00366ED1"/>
    <w:rsid w:val="00366FA8"/>
    <w:rsid w:val="00367A88"/>
    <w:rsid w:val="00367C39"/>
    <w:rsid w:val="00367E02"/>
    <w:rsid w:val="00367F1E"/>
    <w:rsid w:val="003700AE"/>
    <w:rsid w:val="00370563"/>
    <w:rsid w:val="00371CD5"/>
    <w:rsid w:val="00372901"/>
    <w:rsid w:val="0037317E"/>
    <w:rsid w:val="003733FC"/>
    <w:rsid w:val="003736DA"/>
    <w:rsid w:val="0037378C"/>
    <w:rsid w:val="00373C7B"/>
    <w:rsid w:val="003747A7"/>
    <w:rsid w:val="003758A1"/>
    <w:rsid w:val="003758FA"/>
    <w:rsid w:val="00375A1F"/>
    <w:rsid w:val="00375D09"/>
    <w:rsid w:val="00376037"/>
    <w:rsid w:val="0037621E"/>
    <w:rsid w:val="00376514"/>
    <w:rsid w:val="0037739A"/>
    <w:rsid w:val="003775D6"/>
    <w:rsid w:val="00377CD7"/>
    <w:rsid w:val="00377E67"/>
    <w:rsid w:val="00380384"/>
    <w:rsid w:val="003804F7"/>
    <w:rsid w:val="00380765"/>
    <w:rsid w:val="00381517"/>
    <w:rsid w:val="003817CA"/>
    <w:rsid w:val="0038184D"/>
    <w:rsid w:val="00381F39"/>
    <w:rsid w:val="00383775"/>
    <w:rsid w:val="00384601"/>
    <w:rsid w:val="00385480"/>
    <w:rsid w:val="00385D15"/>
    <w:rsid w:val="00385E9C"/>
    <w:rsid w:val="00385F78"/>
    <w:rsid w:val="003863C2"/>
    <w:rsid w:val="0038653F"/>
    <w:rsid w:val="003865AA"/>
    <w:rsid w:val="00386D58"/>
    <w:rsid w:val="00386FE6"/>
    <w:rsid w:val="0039039D"/>
    <w:rsid w:val="00390427"/>
    <w:rsid w:val="00390757"/>
    <w:rsid w:val="0039080F"/>
    <w:rsid w:val="00390961"/>
    <w:rsid w:val="00390D35"/>
    <w:rsid w:val="0039134B"/>
    <w:rsid w:val="00391CCE"/>
    <w:rsid w:val="00391E65"/>
    <w:rsid w:val="00392585"/>
    <w:rsid w:val="00392B30"/>
    <w:rsid w:val="00392D06"/>
    <w:rsid w:val="003934BD"/>
    <w:rsid w:val="00393585"/>
    <w:rsid w:val="00393976"/>
    <w:rsid w:val="00393B56"/>
    <w:rsid w:val="00393F94"/>
    <w:rsid w:val="0039456A"/>
    <w:rsid w:val="00394F98"/>
    <w:rsid w:val="00395548"/>
    <w:rsid w:val="0039558C"/>
    <w:rsid w:val="003958F4"/>
    <w:rsid w:val="00395C4C"/>
    <w:rsid w:val="003968FE"/>
    <w:rsid w:val="00396BDB"/>
    <w:rsid w:val="00397002"/>
    <w:rsid w:val="0039730D"/>
    <w:rsid w:val="003973E2"/>
    <w:rsid w:val="003A0066"/>
    <w:rsid w:val="003A123F"/>
    <w:rsid w:val="003A31F3"/>
    <w:rsid w:val="003A33D3"/>
    <w:rsid w:val="003A3ED5"/>
    <w:rsid w:val="003A3F48"/>
    <w:rsid w:val="003A3FA2"/>
    <w:rsid w:val="003A4339"/>
    <w:rsid w:val="003A4DFC"/>
    <w:rsid w:val="003A51C1"/>
    <w:rsid w:val="003A5BEC"/>
    <w:rsid w:val="003A685B"/>
    <w:rsid w:val="003A6900"/>
    <w:rsid w:val="003A6FA2"/>
    <w:rsid w:val="003A7018"/>
    <w:rsid w:val="003A7B1E"/>
    <w:rsid w:val="003B1097"/>
    <w:rsid w:val="003B122C"/>
    <w:rsid w:val="003B1231"/>
    <w:rsid w:val="003B12D3"/>
    <w:rsid w:val="003B14EB"/>
    <w:rsid w:val="003B20C0"/>
    <w:rsid w:val="003B229D"/>
    <w:rsid w:val="003B2D09"/>
    <w:rsid w:val="003B2E67"/>
    <w:rsid w:val="003B2EA6"/>
    <w:rsid w:val="003B38C7"/>
    <w:rsid w:val="003B3A35"/>
    <w:rsid w:val="003B3E73"/>
    <w:rsid w:val="003B3F37"/>
    <w:rsid w:val="003B415E"/>
    <w:rsid w:val="003B4D89"/>
    <w:rsid w:val="003B50C5"/>
    <w:rsid w:val="003B5152"/>
    <w:rsid w:val="003B6B99"/>
    <w:rsid w:val="003B6CA5"/>
    <w:rsid w:val="003B74BF"/>
    <w:rsid w:val="003B791D"/>
    <w:rsid w:val="003B7FB9"/>
    <w:rsid w:val="003C0416"/>
    <w:rsid w:val="003C0CE3"/>
    <w:rsid w:val="003C1899"/>
    <w:rsid w:val="003C1FAC"/>
    <w:rsid w:val="003C25F9"/>
    <w:rsid w:val="003C2799"/>
    <w:rsid w:val="003C2E29"/>
    <w:rsid w:val="003C3567"/>
    <w:rsid w:val="003C3EE2"/>
    <w:rsid w:val="003C4379"/>
    <w:rsid w:val="003C4ABC"/>
    <w:rsid w:val="003C4CA2"/>
    <w:rsid w:val="003C578D"/>
    <w:rsid w:val="003C6361"/>
    <w:rsid w:val="003C6517"/>
    <w:rsid w:val="003C6860"/>
    <w:rsid w:val="003C7F1F"/>
    <w:rsid w:val="003D0145"/>
    <w:rsid w:val="003D033E"/>
    <w:rsid w:val="003D0DC9"/>
    <w:rsid w:val="003D14A5"/>
    <w:rsid w:val="003D1519"/>
    <w:rsid w:val="003D174A"/>
    <w:rsid w:val="003D1B53"/>
    <w:rsid w:val="003D1D8C"/>
    <w:rsid w:val="003D22CA"/>
    <w:rsid w:val="003D28C8"/>
    <w:rsid w:val="003D2D97"/>
    <w:rsid w:val="003D32A9"/>
    <w:rsid w:val="003D3D75"/>
    <w:rsid w:val="003D4479"/>
    <w:rsid w:val="003D4C0D"/>
    <w:rsid w:val="003D4F6B"/>
    <w:rsid w:val="003D5773"/>
    <w:rsid w:val="003D5A0B"/>
    <w:rsid w:val="003D6267"/>
    <w:rsid w:val="003D6540"/>
    <w:rsid w:val="003D6A0B"/>
    <w:rsid w:val="003D6EC2"/>
    <w:rsid w:val="003D73EB"/>
    <w:rsid w:val="003E00A7"/>
    <w:rsid w:val="003E03E4"/>
    <w:rsid w:val="003E03E9"/>
    <w:rsid w:val="003E03F2"/>
    <w:rsid w:val="003E0664"/>
    <w:rsid w:val="003E12E5"/>
    <w:rsid w:val="003E13E5"/>
    <w:rsid w:val="003E1493"/>
    <w:rsid w:val="003E226F"/>
    <w:rsid w:val="003E2925"/>
    <w:rsid w:val="003E36FB"/>
    <w:rsid w:val="003E3B29"/>
    <w:rsid w:val="003E3BED"/>
    <w:rsid w:val="003E48B0"/>
    <w:rsid w:val="003E6411"/>
    <w:rsid w:val="003E6497"/>
    <w:rsid w:val="003E69D6"/>
    <w:rsid w:val="003E6B3C"/>
    <w:rsid w:val="003E6BEC"/>
    <w:rsid w:val="003E74B9"/>
    <w:rsid w:val="003E7666"/>
    <w:rsid w:val="003E78C0"/>
    <w:rsid w:val="003F01D2"/>
    <w:rsid w:val="003F0330"/>
    <w:rsid w:val="003F12F8"/>
    <w:rsid w:val="003F1540"/>
    <w:rsid w:val="003F1574"/>
    <w:rsid w:val="003F1C13"/>
    <w:rsid w:val="003F220A"/>
    <w:rsid w:val="003F2CAB"/>
    <w:rsid w:val="003F2CEE"/>
    <w:rsid w:val="003F2F19"/>
    <w:rsid w:val="003F3837"/>
    <w:rsid w:val="003F394E"/>
    <w:rsid w:val="003F4C57"/>
    <w:rsid w:val="003F51C4"/>
    <w:rsid w:val="003F51F7"/>
    <w:rsid w:val="003F5590"/>
    <w:rsid w:val="003F6055"/>
    <w:rsid w:val="003F6C8A"/>
    <w:rsid w:val="003F6D23"/>
    <w:rsid w:val="003F77FF"/>
    <w:rsid w:val="003F7BB5"/>
    <w:rsid w:val="003F7BBF"/>
    <w:rsid w:val="00400901"/>
    <w:rsid w:val="00400F98"/>
    <w:rsid w:val="00401D06"/>
    <w:rsid w:val="00401EC6"/>
    <w:rsid w:val="00402492"/>
    <w:rsid w:val="00402952"/>
    <w:rsid w:val="00402C1F"/>
    <w:rsid w:val="004043E0"/>
    <w:rsid w:val="004048F4"/>
    <w:rsid w:val="004053BE"/>
    <w:rsid w:val="00405B09"/>
    <w:rsid w:val="00405E7C"/>
    <w:rsid w:val="004061CA"/>
    <w:rsid w:val="004068E1"/>
    <w:rsid w:val="00407A8B"/>
    <w:rsid w:val="00410147"/>
    <w:rsid w:val="00410623"/>
    <w:rsid w:val="00411236"/>
    <w:rsid w:val="0041160E"/>
    <w:rsid w:val="0041170E"/>
    <w:rsid w:val="004117B9"/>
    <w:rsid w:val="00411C36"/>
    <w:rsid w:val="00411C45"/>
    <w:rsid w:val="00412A33"/>
    <w:rsid w:val="00413324"/>
    <w:rsid w:val="00413806"/>
    <w:rsid w:val="00413C49"/>
    <w:rsid w:val="00413D42"/>
    <w:rsid w:val="00414AAB"/>
    <w:rsid w:val="00414B60"/>
    <w:rsid w:val="00414F9E"/>
    <w:rsid w:val="00414FD3"/>
    <w:rsid w:val="00415102"/>
    <w:rsid w:val="00415A7D"/>
    <w:rsid w:val="00415AA0"/>
    <w:rsid w:val="00420172"/>
    <w:rsid w:val="00420EB3"/>
    <w:rsid w:val="00421344"/>
    <w:rsid w:val="0042136B"/>
    <w:rsid w:val="004218A5"/>
    <w:rsid w:val="00421C2F"/>
    <w:rsid w:val="00422076"/>
    <w:rsid w:val="004227EE"/>
    <w:rsid w:val="00422C8F"/>
    <w:rsid w:val="00423620"/>
    <w:rsid w:val="00424329"/>
    <w:rsid w:val="00424FB3"/>
    <w:rsid w:val="00425403"/>
    <w:rsid w:val="00425A53"/>
    <w:rsid w:val="00425F70"/>
    <w:rsid w:val="00426622"/>
    <w:rsid w:val="00426788"/>
    <w:rsid w:val="00426920"/>
    <w:rsid w:val="00426F6C"/>
    <w:rsid w:val="004272DA"/>
    <w:rsid w:val="0042758A"/>
    <w:rsid w:val="00427625"/>
    <w:rsid w:val="004276F3"/>
    <w:rsid w:val="0042799F"/>
    <w:rsid w:val="004279F3"/>
    <w:rsid w:val="00427D64"/>
    <w:rsid w:val="00430291"/>
    <w:rsid w:val="004308DC"/>
    <w:rsid w:val="00430DD5"/>
    <w:rsid w:val="0043193B"/>
    <w:rsid w:val="00431B23"/>
    <w:rsid w:val="00431C5E"/>
    <w:rsid w:val="00433218"/>
    <w:rsid w:val="004336C4"/>
    <w:rsid w:val="004337BC"/>
    <w:rsid w:val="00433822"/>
    <w:rsid w:val="00434F87"/>
    <w:rsid w:val="0043567C"/>
    <w:rsid w:val="00436275"/>
    <w:rsid w:val="00436D01"/>
    <w:rsid w:val="00436D47"/>
    <w:rsid w:val="00440387"/>
    <w:rsid w:val="0044076E"/>
    <w:rsid w:val="00441084"/>
    <w:rsid w:val="004410FC"/>
    <w:rsid w:val="00441820"/>
    <w:rsid w:val="00441929"/>
    <w:rsid w:val="00442B87"/>
    <w:rsid w:val="00442CF3"/>
    <w:rsid w:val="0044343B"/>
    <w:rsid w:val="0044435B"/>
    <w:rsid w:val="00444779"/>
    <w:rsid w:val="004448D9"/>
    <w:rsid w:val="00444AC9"/>
    <w:rsid w:val="004452AA"/>
    <w:rsid w:val="00445A87"/>
    <w:rsid w:val="00445D02"/>
    <w:rsid w:val="00445D10"/>
    <w:rsid w:val="00446D84"/>
    <w:rsid w:val="0044745A"/>
    <w:rsid w:val="00450261"/>
    <w:rsid w:val="00450814"/>
    <w:rsid w:val="0045276B"/>
    <w:rsid w:val="00452A44"/>
    <w:rsid w:val="004530E2"/>
    <w:rsid w:val="00453379"/>
    <w:rsid w:val="004536BF"/>
    <w:rsid w:val="00453BD8"/>
    <w:rsid w:val="00453FE0"/>
    <w:rsid w:val="0045467D"/>
    <w:rsid w:val="0045486B"/>
    <w:rsid w:val="00455EDF"/>
    <w:rsid w:val="004567AF"/>
    <w:rsid w:val="00456AE6"/>
    <w:rsid w:val="00456EDE"/>
    <w:rsid w:val="00456FB9"/>
    <w:rsid w:val="00457E9D"/>
    <w:rsid w:val="00457F69"/>
    <w:rsid w:val="004604B8"/>
    <w:rsid w:val="00460581"/>
    <w:rsid w:val="00460582"/>
    <w:rsid w:val="00460F9A"/>
    <w:rsid w:val="00461A2A"/>
    <w:rsid w:val="00462174"/>
    <w:rsid w:val="0046227D"/>
    <w:rsid w:val="00462A31"/>
    <w:rsid w:val="00462B9C"/>
    <w:rsid w:val="00462E21"/>
    <w:rsid w:val="0046366B"/>
    <w:rsid w:val="004648EE"/>
    <w:rsid w:val="00465885"/>
    <w:rsid w:val="00465AD6"/>
    <w:rsid w:val="00465C63"/>
    <w:rsid w:val="00465E68"/>
    <w:rsid w:val="00465F15"/>
    <w:rsid w:val="00466423"/>
    <w:rsid w:val="0046688B"/>
    <w:rsid w:val="004668FC"/>
    <w:rsid w:val="00466EDC"/>
    <w:rsid w:val="004676B0"/>
    <w:rsid w:val="00467751"/>
    <w:rsid w:val="00467BBE"/>
    <w:rsid w:val="00470076"/>
    <w:rsid w:val="0047020D"/>
    <w:rsid w:val="00470E32"/>
    <w:rsid w:val="004719FE"/>
    <w:rsid w:val="004720A8"/>
    <w:rsid w:val="0047216F"/>
    <w:rsid w:val="00472851"/>
    <w:rsid w:val="00473120"/>
    <w:rsid w:val="00473466"/>
    <w:rsid w:val="00473545"/>
    <w:rsid w:val="00473563"/>
    <w:rsid w:val="00473618"/>
    <w:rsid w:val="00474AE0"/>
    <w:rsid w:val="004750D4"/>
    <w:rsid w:val="004754ED"/>
    <w:rsid w:val="0047559C"/>
    <w:rsid w:val="004755A4"/>
    <w:rsid w:val="00476993"/>
    <w:rsid w:val="00476BC0"/>
    <w:rsid w:val="00476D92"/>
    <w:rsid w:val="00476FF6"/>
    <w:rsid w:val="00477444"/>
    <w:rsid w:val="00477468"/>
    <w:rsid w:val="0048108A"/>
    <w:rsid w:val="004810AC"/>
    <w:rsid w:val="00481935"/>
    <w:rsid w:val="0048223B"/>
    <w:rsid w:val="00482F7D"/>
    <w:rsid w:val="00483AB3"/>
    <w:rsid w:val="004840FA"/>
    <w:rsid w:val="004845DF"/>
    <w:rsid w:val="00484679"/>
    <w:rsid w:val="00484851"/>
    <w:rsid w:val="00484BA0"/>
    <w:rsid w:val="00484DD3"/>
    <w:rsid w:val="004857EB"/>
    <w:rsid w:val="00485E89"/>
    <w:rsid w:val="004867F5"/>
    <w:rsid w:val="00486DAE"/>
    <w:rsid w:val="0048702D"/>
    <w:rsid w:val="004877CF"/>
    <w:rsid w:val="00487CF6"/>
    <w:rsid w:val="00490DCA"/>
    <w:rsid w:val="00491024"/>
    <w:rsid w:val="0049103F"/>
    <w:rsid w:val="00491400"/>
    <w:rsid w:val="00491E14"/>
    <w:rsid w:val="004927DD"/>
    <w:rsid w:val="00493968"/>
    <w:rsid w:val="00493AF6"/>
    <w:rsid w:val="00493BDE"/>
    <w:rsid w:val="00493BF0"/>
    <w:rsid w:val="0049418C"/>
    <w:rsid w:val="0049449A"/>
    <w:rsid w:val="004948AD"/>
    <w:rsid w:val="0049507C"/>
    <w:rsid w:val="004961D8"/>
    <w:rsid w:val="00496264"/>
    <w:rsid w:val="004965D3"/>
    <w:rsid w:val="004979FD"/>
    <w:rsid w:val="00497ABE"/>
    <w:rsid w:val="00497BDF"/>
    <w:rsid w:val="00497EFA"/>
    <w:rsid w:val="004A0947"/>
    <w:rsid w:val="004A130F"/>
    <w:rsid w:val="004A1947"/>
    <w:rsid w:val="004A197E"/>
    <w:rsid w:val="004A1C65"/>
    <w:rsid w:val="004A232D"/>
    <w:rsid w:val="004A2344"/>
    <w:rsid w:val="004A234B"/>
    <w:rsid w:val="004A2B11"/>
    <w:rsid w:val="004A31DE"/>
    <w:rsid w:val="004A4468"/>
    <w:rsid w:val="004A451B"/>
    <w:rsid w:val="004A4FB6"/>
    <w:rsid w:val="004A5B3C"/>
    <w:rsid w:val="004A5C19"/>
    <w:rsid w:val="004A6079"/>
    <w:rsid w:val="004A62C7"/>
    <w:rsid w:val="004A6C0F"/>
    <w:rsid w:val="004A72BC"/>
    <w:rsid w:val="004A7A2D"/>
    <w:rsid w:val="004A7CEC"/>
    <w:rsid w:val="004B02B3"/>
    <w:rsid w:val="004B0463"/>
    <w:rsid w:val="004B0660"/>
    <w:rsid w:val="004B10E9"/>
    <w:rsid w:val="004B1268"/>
    <w:rsid w:val="004B152E"/>
    <w:rsid w:val="004B20B5"/>
    <w:rsid w:val="004B2183"/>
    <w:rsid w:val="004B26DF"/>
    <w:rsid w:val="004B29AD"/>
    <w:rsid w:val="004B32D7"/>
    <w:rsid w:val="004B3B09"/>
    <w:rsid w:val="004B3C3E"/>
    <w:rsid w:val="004B3CD6"/>
    <w:rsid w:val="004B3DB5"/>
    <w:rsid w:val="004B3E95"/>
    <w:rsid w:val="004B4165"/>
    <w:rsid w:val="004B442A"/>
    <w:rsid w:val="004B46FA"/>
    <w:rsid w:val="004B4BE6"/>
    <w:rsid w:val="004B63F1"/>
    <w:rsid w:val="004B6482"/>
    <w:rsid w:val="004B657B"/>
    <w:rsid w:val="004B6BB6"/>
    <w:rsid w:val="004B6C72"/>
    <w:rsid w:val="004C0063"/>
    <w:rsid w:val="004C07FD"/>
    <w:rsid w:val="004C11A3"/>
    <w:rsid w:val="004C1978"/>
    <w:rsid w:val="004C243C"/>
    <w:rsid w:val="004C2C73"/>
    <w:rsid w:val="004C328E"/>
    <w:rsid w:val="004C3814"/>
    <w:rsid w:val="004C3E08"/>
    <w:rsid w:val="004C4076"/>
    <w:rsid w:val="004C47F7"/>
    <w:rsid w:val="004C5149"/>
    <w:rsid w:val="004C57B0"/>
    <w:rsid w:val="004C740E"/>
    <w:rsid w:val="004C76E8"/>
    <w:rsid w:val="004D038B"/>
    <w:rsid w:val="004D0730"/>
    <w:rsid w:val="004D0DD4"/>
    <w:rsid w:val="004D117C"/>
    <w:rsid w:val="004D1402"/>
    <w:rsid w:val="004D1480"/>
    <w:rsid w:val="004D14DA"/>
    <w:rsid w:val="004D14E8"/>
    <w:rsid w:val="004D16BE"/>
    <w:rsid w:val="004D19A4"/>
    <w:rsid w:val="004D19EC"/>
    <w:rsid w:val="004D1BFF"/>
    <w:rsid w:val="004D20AA"/>
    <w:rsid w:val="004D2B54"/>
    <w:rsid w:val="004D2E06"/>
    <w:rsid w:val="004D3354"/>
    <w:rsid w:val="004D46D0"/>
    <w:rsid w:val="004D4F58"/>
    <w:rsid w:val="004D4FF9"/>
    <w:rsid w:val="004D5EB1"/>
    <w:rsid w:val="004D77B4"/>
    <w:rsid w:val="004D784F"/>
    <w:rsid w:val="004D79CF"/>
    <w:rsid w:val="004D7EAC"/>
    <w:rsid w:val="004E08DF"/>
    <w:rsid w:val="004E097A"/>
    <w:rsid w:val="004E1ED2"/>
    <w:rsid w:val="004E22F4"/>
    <w:rsid w:val="004E2B85"/>
    <w:rsid w:val="004E2C40"/>
    <w:rsid w:val="004E317A"/>
    <w:rsid w:val="004E47ED"/>
    <w:rsid w:val="004E48F4"/>
    <w:rsid w:val="004E4BFD"/>
    <w:rsid w:val="004E5A60"/>
    <w:rsid w:val="004E5FD2"/>
    <w:rsid w:val="004E6297"/>
    <w:rsid w:val="004E6B28"/>
    <w:rsid w:val="004E732B"/>
    <w:rsid w:val="004F0124"/>
    <w:rsid w:val="004F0543"/>
    <w:rsid w:val="004F0606"/>
    <w:rsid w:val="004F067B"/>
    <w:rsid w:val="004F092C"/>
    <w:rsid w:val="004F1563"/>
    <w:rsid w:val="004F1B72"/>
    <w:rsid w:val="004F1D9E"/>
    <w:rsid w:val="004F1FA4"/>
    <w:rsid w:val="004F303D"/>
    <w:rsid w:val="004F3154"/>
    <w:rsid w:val="004F31EC"/>
    <w:rsid w:val="004F32EE"/>
    <w:rsid w:val="004F366F"/>
    <w:rsid w:val="004F3685"/>
    <w:rsid w:val="004F38C5"/>
    <w:rsid w:val="004F408E"/>
    <w:rsid w:val="004F412B"/>
    <w:rsid w:val="004F4730"/>
    <w:rsid w:val="004F5AC8"/>
    <w:rsid w:val="004F5E1B"/>
    <w:rsid w:val="004F6235"/>
    <w:rsid w:val="004F6814"/>
    <w:rsid w:val="004F734C"/>
    <w:rsid w:val="004F7F14"/>
    <w:rsid w:val="0050170F"/>
    <w:rsid w:val="00501844"/>
    <w:rsid w:val="005018E0"/>
    <w:rsid w:val="00501CE7"/>
    <w:rsid w:val="005021CD"/>
    <w:rsid w:val="0050273B"/>
    <w:rsid w:val="00503134"/>
    <w:rsid w:val="0050441C"/>
    <w:rsid w:val="005044B1"/>
    <w:rsid w:val="00504B20"/>
    <w:rsid w:val="00504EBE"/>
    <w:rsid w:val="00504F92"/>
    <w:rsid w:val="00504F95"/>
    <w:rsid w:val="0050511D"/>
    <w:rsid w:val="005056FD"/>
    <w:rsid w:val="00505B90"/>
    <w:rsid w:val="00505D40"/>
    <w:rsid w:val="00506F9A"/>
    <w:rsid w:val="005077DA"/>
    <w:rsid w:val="005101F9"/>
    <w:rsid w:val="005102D4"/>
    <w:rsid w:val="005107C9"/>
    <w:rsid w:val="005111C1"/>
    <w:rsid w:val="005116DD"/>
    <w:rsid w:val="00511D5D"/>
    <w:rsid w:val="005129A4"/>
    <w:rsid w:val="00512DC2"/>
    <w:rsid w:val="00512E2B"/>
    <w:rsid w:val="0051332E"/>
    <w:rsid w:val="005133A4"/>
    <w:rsid w:val="0051352D"/>
    <w:rsid w:val="0051426F"/>
    <w:rsid w:val="00514BD0"/>
    <w:rsid w:val="00515519"/>
    <w:rsid w:val="00515715"/>
    <w:rsid w:val="00515C2F"/>
    <w:rsid w:val="00515CFA"/>
    <w:rsid w:val="00515FB8"/>
    <w:rsid w:val="005164DA"/>
    <w:rsid w:val="00517175"/>
    <w:rsid w:val="00517531"/>
    <w:rsid w:val="00517827"/>
    <w:rsid w:val="00517909"/>
    <w:rsid w:val="0052044A"/>
    <w:rsid w:val="0052057F"/>
    <w:rsid w:val="00520609"/>
    <w:rsid w:val="0052121E"/>
    <w:rsid w:val="00521C8E"/>
    <w:rsid w:val="00521D2F"/>
    <w:rsid w:val="005222B5"/>
    <w:rsid w:val="0052248F"/>
    <w:rsid w:val="00522A8D"/>
    <w:rsid w:val="00522BA9"/>
    <w:rsid w:val="005234ED"/>
    <w:rsid w:val="00523D44"/>
    <w:rsid w:val="00524060"/>
    <w:rsid w:val="00524469"/>
    <w:rsid w:val="0052472D"/>
    <w:rsid w:val="00526DCA"/>
    <w:rsid w:val="00527548"/>
    <w:rsid w:val="00527A19"/>
    <w:rsid w:val="0053008E"/>
    <w:rsid w:val="00530241"/>
    <w:rsid w:val="00530862"/>
    <w:rsid w:val="005308C8"/>
    <w:rsid w:val="00530E6C"/>
    <w:rsid w:val="00530E96"/>
    <w:rsid w:val="005310AA"/>
    <w:rsid w:val="005312FF"/>
    <w:rsid w:val="00531808"/>
    <w:rsid w:val="00531AC2"/>
    <w:rsid w:val="00532075"/>
    <w:rsid w:val="005322D2"/>
    <w:rsid w:val="0053282F"/>
    <w:rsid w:val="0053284E"/>
    <w:rsid w:val="00532FED"/>
    <w:rsid w:val="0053322B"/>
    <w:rsid w:val="005333B5"/>
    <w:rsid w:val="00533857"/>
    <w:rsid w:val="00533D18"/>
    <w:rsid w:val="005340E1"/>
    <w:rsid w:val="005341F6"/>
    <w:rsid w:val="00534717"/>
    <w:rsid w:val="00534C3B"/>
    <w:rsid w:val="005354EE"/>
    <w:rsid w:val="00535D58"/>
    <w:rsid w:val="005360E9"/>
    <w:rsid w:val="00536113"/>
    <w:rsid w:val="005366EB"/>
    <w:rsid w:val="005368A6"/>
    <w:rsid w:val="005368CE"/>
    <w:rsid w:val="005372F9"/>
    <w:rsid w:val="005376FF"/>
    <w:rsid w:val="00537741"/>
    <w:rsid w:val="00540AAC"/>
    <w:rsid w:val="00541351"/>
    <w:rsid w:val="005415A5"/>
    <w:rsid w:val="00541F4D"/>
    <w:rsid w:val="0054270D"/>
    <w:rsid w:val="005429EF"/>
    <w:rsid w:val="00543ACE"/>
    <w:rsid w:val="00543B3A"/>
    <w:rsid w:val="00543EAC"/>
    <w:rsid w:val="0054420A"/>
    <w:rsid w:val="0054448F"/>
    <w:rsid w:val="00544578"/>
    <w:rsid w:val="00544798"/>
    <w:rsid w:val="00546874"/>
    <w:rsid w:val="005469CA"/>
    <w:rsid w:val="00547369"/>
    <w:rsid w:val="00547B5C"/>
    <w:rsid w:val="005505B5"/>
    <w:rsid w:val="005507B6"/>
    <w:rsid w:val="0055082E"/>
    <w:rsid w:val="005508CE"/>
    <w:rsid w:val="005518E4"/>
    <w:rsid w:val="00551BFC"/>
    <w:rsid w:val="00551C42"/>
    <w:rsid w:val="0055201C"/>
    <w:rsid w:val="005526E6"/>
    <w:rsid w:val="00554533"/>
    <w:rsid w:val="00554B98"/>
    <w:rsid w:val="00554E42"/>
    <w:rsid w:val="00554E43"/>
    <w:rsid w:val="0055504F"/>
    <w:rsid w:val="005554C3"/>
    <w:rsid w:val="0055629F"/>
    <w:rsid w:val="0055667D"/>
    <w:rsid w:val="00557095"/>
    <w:rsid w:val="00557A8B"/>
    <w:rsid w:val="00557A95"/>
    <w:rsid w:val="00557FBF"/>
    <w:rsid w:val="00560310"/>
    <w:rsid w:val="00560BD8"/>
    <w:rsid w:val="00560E5A"/>
    <w:rsid w:val="0056137E"/>
    <w:rsid w:val="005614D1"/>
    <w:rsid w:val="005615F6"/>
    <w:rsid w:val="00561D1C"/>
    <w:rsid w:val="00561EA7"/>
    <w:rsid w:val="00562496"/>
    <w:rsid w:val="00562D7C"/>
    <w:rsid w:val="0056332A"/>
    <w:rsid w:val="00563EB9"/>
    <w:rsid w:val="005643A9"/>
    <w:rsid w:val="005649E7"/>
    <w:rsid w:val="00564F7C"/>
    <w:rsid w:val="00565E1A"/>
    <w:rsid w:val="00565F54"/>
    <w:rsid w:val="0056657F"/>
    <w:rsid w:val="0056665B"/>
    <w:rsid w:val="00567500"/>
    <w:rsid w:val="00567656"/>
    <w:rsid w:val="00570232"/>
    <w:rsid w:val="00570A86"/>
    <w:rsid w:val="00570AB3"/>
    <w:rsid w:val="00570CB2"/>
    <w:rsid w:val="00572895"/>
    <w:rsid w:val="00572932"/>
    <w:rsid w:val="00572A98"/>
    <w:rsid w:val="00572D5B"/>
    <w:rsid w:val="0057336D"/>
    <w:rsid w:val="00573507"/>
    <w:rsid w:val="00573697"/>
    <w:rsid w:val="0057454E"/>
    <w:rsid w:val="005747FF"/>
    <w:rsid w:val="00574812"/>
    <w:rsid w:val="00574D04"/>
    <w:rsid w:val="00574D24"/>
    <w:rsid w:val="0057688A"/>
    <w:rsid w:val="00577382"/>
    <w:rsid w:val="00577842"/>
    <w:rsid w:val="00580616"/>
    <w:rsid w:val="0058093B"/>
    <w:rsid w:val="005810A6"/>
    <w:rsid w:val="00581146"/>
    <w:rsid w:val="00581594"/>
    <w:rsid w:val="00581CA4"/>
    <w:rsid w:val="00581E27"/>
    <w:rsid w:val="00582141"/>
    <w:rsid w:val="00582B1F"/>
    <w:rsid w:val="005839FC"/>
    <w:rsid w:val="00584155"/>
    <w:rsid w:val="00584FFD"/>
    <w:rsid w:val="0058582B"/>
    <w:rsid w:val="005858AF"/>
    <w:rsid w:val="00585C4F"/>
    <w:rsid w:val="00585CE6"/>
    <w:rsid w:val="00586027"/>
    <w:rsid w:val="0058652A"/>
    <w:rsid w:val="00586635"/>
    <w:rsid w:val="00586BC2"/>
    <w:rsid w:val="0059055A"/>
    <w:rsid w:val="00590927"/>
    <w:rsid w:val="00590BE1"/>
    <w:rsid w:val="00591C8D"/>
    <w:rsid w:val="00591D2B"/>
    <w:rsid w:val="00591F4A"/>
    <w:rsid w:val="0059229F"/>
    <w:rsid w:val="0059287F"/>
    <w:rsid w:val="00592F6D"/>
    <w:rsid w:val="005940FB"/>
    <w:rsid w:val="0059415D"/>
    <w:rsid w:val="005948FF"/>
    <w:rsid w:val="005949FA"/>
    <w:rsid w:val="0059516F"/>
    <w:rsid w:val="00595814"/>
    <w:rsid w:val="00595D7F"/>
    <w:rsid w:val="00595F2C"/>
    <w:rsid w:val="0059644E"/>
    <w:rsid w:val="005A00CC"/>
    <w:rsid w:val="005A0DB6"/>
    <w:rsid w:val="005A0F54"/>
    <w:rsid w:val="005A12D6"/>
    <w:rsid w:val="005A24AC"/>
    <w:rsid w:val="005A2D98"/>
    <w:rsid w:val="005A31D2"/>
    <w:rsid w:val="005A3BB8"/>
    <w:rsid w:val="005A4748"/>
    <w:rsid w:val="005A575C"/>
    <w:rsid w:val="005A5FC1"/>
    <w:rsid w:val="005A605F"/>
    <w:rsid w:val="005A69BF"/>
    <w:rsid w:val="005A6A46"/>
    <w:rsid w:val="005A6A81"/>
    <w:rsid w:val="005A6F93"/>
    <w:rsid w:val="005A7C15"/>
    <w:rsid w:val="005B00E7"/>
    <w:rsid w:val="005B0241"/>
    <w:rsid w:val="005B0A20"/>
    <w:rsid w:val="005B115F"/>
    <w:rsid w:val="005B1183"/>
    <w:rsid w:val="005B1403"/>
    <w:rsid w:val="005B1467"/>
    <w:rsid w:val="005B14A9"/>
    <w:rsid w:val="005B1644"/>
    <w:rsid w:val="005B3008"/>
    <w:rsid w:val="005B3400"/>
    <w:rsid w:val="005B3923"/>
    <w:rsid w:val="005B39BE"/>
    <w:rsid w:val="005B39D1"/>
    <w:rsid w:val="005B3C6E"/>
    <w:rsid w:val="005B4B15"/>
    <w:rsid w:val="005B4EFD"/>
    <w:rsid w:val="005B5BB7"/>
    <w:rsid w:val="005B69E1"/>
    <w:rsid w:val="005B6CC0"/>
    <w:rsid w:val="005B7408"/>
    <w:rsid w:val="005B75A2"/>
    <w:rsid w:val="005B7FBE"/>
    <w:rsid w:val="005B7FC5"/>
    <w:rsid w:val="005C0454"/>
    <w:rsid w:val="005C0ACE"/>
    <w:rsid w:val="005C0EEB"/>
    <w:rsid w:val="005C1611"/>
    <w:rsid w:val="005C1C9A"/>
    <w:rsid w:val="005C2A3F"/>
    <w:rsid w:val="005C343D"/>
    <w:rsid w:val="005C4E77"/>
    <w:rsid w:val="005C53B2"/>
    <w:rsid w:val="005C53BB"/>
    <w:rsid w:val="005C5AD6"/>
    <w:rsid w:val="005C67A8"/>
    <w:rsid w:val="005C7DCF"/>
    <w:rsid w:val="005D0150"/>
    <w:rsid w:val="005D153D"/>
    <w:rsid w:val="005D154B"/>
    <w:rsid w:val="005D1B44"/>
    <w:rsid w:val="005D1B8A"/>
    <w:rsid w:val="005D284D"/>
    <w:rsid w:val="005D3108"/>
    <w:rsid w:val="005D3995"/>
    <w:rsid w:val="005D46C4"/>
    <w:rsid w:val="005D4D77"/>
    <w:rsid w:val="005D5C3B"/>
    <w:rsid w:val="005D6B34"/>
    <w:rsid w:val="005D7B01"/>
    <w:rsid w:val="005E00E6"/>
    <w:rsid w:val="005E12B5"/>
    <w:rsid w:val="005E1589"/>
    <w:rsid w:val="005E1F30"/>
    <w:rsid w:val="005E30FA"/>
    <w:rsid w:val="005E35AD"/>
    <w:rsid w:val="005E4A5A"/>
    <w:rsid w:val="005E581B"/>
    <w:rsid w:val="005E5C80"/>
    <w:rsid w:val="005E5ED6"/>
    <w:rsid w:val="005E5F55"/>
    <w:rsid w:val="005E647F"/>
    <w:rsid w:val="005E64A0"/>
    <w:rsid w:val="005E6A31"/>
    <w:rsid w:val="005E6C24"/>
    <w:rsid w:val="005E703F"/>
    <w:rsid w:val="005E7387"/>
    <w:rsid w:val="005E7A6F"/>
    <w:rsid w:val="005E7B08"/>
    <w:rsid w:val="005E7EF5"/>
    <w:rsid w:val="005F0565"/>
    <w:rsid w:val="005F09BD"/>
    <w:rsid w:val="005F13A4"/>
    <w:rsid w:val="005F1E6F"/>
    <w:rsid w:val="005F21C1"/>
    <w:rsid w:val="005F2A88"/>
    <w:rsid w:val="005F2CC9"/>
    <w:rsid w:val="005F2E94"/>
    <w:rsid w:val="005F37E5"/>
    <w:rsid w:val="005F3F46"/>
    <w:rsid w:val="005F5A22"/>
    <w:rsid w:val="005F6625"/>
    <w:rsid w:val="005F67DD"/>
    <w:rsid w:val="005F6D4D"/>
    <w:rsid w:val="005F6E1A"/>
    <w:rsid w:val="005F7CC7"/>
    <w:rsid w:val="006008C6"/>
    <w:rsid w:val="006009E7"/>
    <w:rsid w:val="00600CC5"/>
    <w:rsid w:val="00600D0F"/>
    <w:rsid w:val="006014BB"/>
    <w:rsid w:val="00601807"/>
    <w:rsid w:val="006019AA"/>
    <w:rsid w:val="00601BD0"/>
    <w:rsid w:val="006020E2"/>
    <w:rsid w:val="0060233B"/>
    <w:rsid w:val="00602FD4"/>
    <w:rsid w:val="00603028"/>
    <w:rsid w:val="0060313D"/>
    <w:rsid w:val="00603401"/>
    <w:rsid w:val="00604F9A"/>
    <w:rsid w:val="0060529E"/>
    <w:rsid w:val="006052F7"/>
    <w:rsid w:val="0060549C"/>
    <w:rsid w:val="0060561C"/>
    <w:rsid w:val="00605DCE"/>
    <w:rsid w:val="006060A6"/>
    <w:rsid w:val="00606230"/>
    <w:rsid w:val="006062F1"/>
    <w:rsid w:val="00606AE7"/>
    <w:rsid w:val="006079DA"/>
    <w:rsid w:val="0061139A"/>
    <w:rsid w:val="006113C3"/>
    <w:rsid w:val="006115CD"/>
    <w:rsid w:val="00611CEF"/>
    <w:rsid w:val="00612152"/>
    <w:rsid w:val="0061221A"/>
    <w:rsid w:val="00612F54"/>
    <w:rsid w:val="00613769"/>
    <w:rsid w:val="00613D32"/>
    <w:rsid w:val="00614DFD"/>
    <w:rsid w:val="006158C4"/>
    <w:rsid w:val="00615AC3"/>
    <w:rsid w:val="00615B9A"/>
    <w:rsid w:val="00615CBF"/>
    <w:rsid w:val="00616011"/>
    <w:rsid w:val="006163F7"/>
    <w:rsid w:val="00616F16"/>
    <w:rsid w:val="00617069"/>
    <w:rsid w:val="00617B4A"/>
    <w:rsid w:val="006205AE"/>
    <w:rsid w:val="00620907"/>
    <w:rsid w:val="00620C9B"/>
    <w:rsid w:val="00620D22"/>
    <w:rsid w:val="00620D7A"/>
    <w:rsid w:val="00621B8E"/>
    <w:rsid w:val="00621BC6"/>
    <w:rsid w:val="00621F63"/>
    <w:rsid w:val="00621F8F"/>
    <w:rsid w:val="00622D9E"/>
    <w:rsid w:val="00623025"/>
    <w:rsid w:val="0062302D"/>
    <w:rsid w:val="00623847"/>
    <w:rsid w:val="00623AD5"/>
    <w:rsid w:val="00623B5E"/>
    <w:rsid w:val="00624B57"/>
    <w:rsid w:val="00625CF7"/>
    <w:rsid w:val="0062609B"/>
    <w:rsid w:val="006268D2"/>
    <w:rsid w:val="00626CB0"/>
    <w:rsid w:val="00627490"/>
    <w:rsid w:val="006274D9"/>
    <w:rsid w:val="00627C62"/>
    <w:rsid w:val="00630109"/>
    <w:rsid w:val="006307BF"/>
    <w:rsid w:val="006307F9"/>
    <w:rsid w:val="00630CD8"/>
    <w:rsid w:val="00631151"/>
    <w:rsid w:val="00631319"/>
    <w:rsid w:val="0063191A"/>
    <w:rsid w:val="00631D71"/>
    <w:rsid w:val="00632080"/>
    <w:rsid w:val="0063298E"/>
    <w:rsid w:val="006335B4"/>
    <w:rsid w:val="006342F7"/>
    <w:rsid w:val="0063440C"/>
    <w:rsid w:val="006345E4"/>
    <w:rsid w:val="0063499E"/>
    <w:rsid w:val="00634B8A"/>
    <w:rsid w:val="00635608"/>
    <w:rsid w:val="00635781"/>
    <w:rsid w:val="00635DA4"/>
    <w:rsid w:val="00636729"/>
    <w:rsid w:val="006371D3"/>
    <w:rsid w:val="00637E86"/>
    <w:rsid w:val="00637F8E"/>
    <w:rsid w:val="00640A37"/>
    <w:rsid w:val="00640B17"/>
    <w:rsid w:val="006411F5"/>
    <w:rsid w:val="00641318"/>
    <w:rsid w:val="006416B7"/>
    <w:rsid w:val="00641B9B"/>
    <w:rsid w:val="006421EF"/>
    <w:rsid w:val="00642340"/>
    <w:rsid w:val="006427AA"/>
    <w:rsid w:val="00642D5A"/>
    <w:rsid w:val="00642DD4"/>
    <w:rsid w:val="00642E14"/>
    <w:rsid w:val="006430D8"/>
    <w:rsid w:val="00645907"/>
    <w:rsid w:val="0064603D"/>
    <w:rsid w:val="00646101"/>
    <w:rsid w:val="006461E4"/>
    <w:rsid w:val="006462D0"/>
    <w:rsid w:val="00646B6E"/>
    <w:rsid w:val="00646F91"/>
    <w:rsid w:val="00647E98"/>
    <w:rsid w:val="006502D0"/>
    <w:rsid w:val="00650806"/>
    <w:rsid w:val="00650D07"/>
    <w:rsid w:val="00651CB3"/>
    <w:rsid w:val="006521ED"/>
    <w:rsid w:val="0065308A"/>
    <w:rsid w:val="006531AC"/>
    <w:rsid w:val="00653A6C"/>
    <w:rsid w:val="00653D29"/>
    <w:rsid w:val="00654885"/>
    <w:rsid w:val="00654F73"/>
    <w:rsid w:val="0065548F"/>
    <w:rsid w:val="006559C4"/>
    <w:rsid w:val="00655A60"/>
    <w:rsid w:val="00655C27"/>
    <w:rsid w:val="00655CE9"/>
    <w:rsid w:val="006569B5"/>
    <w:rsid w:val="00656D9C"/>
    <w:rsid w:val="00656D9F"/>
    <w:rsid w:val="00656DA9"/>
    <w:rsid w:val="0065745A"/>
    <w:rsid w:val="006601D1"/>
    <w:rsid w:val="006602B7"/>
    <w:rsid w:val="00660988"/>
    <w:rsid w:val="00661573"/>
    <w:rsid w:val="00662337"/>
    <w:rsid w:val="00662409"/>
    <w:rsid w:val="006624F6"/>
    <w:rsid w:val="00662C73"/>
    <w:rsid w:val="00662CF8"/>
    <w:rsid w:val="00662D9B"/>
    <w:rsid w:val="0066339C"/>
    <w:rsid w:val="006636E7"/>
    <w:rsid w:val="00665B20"/>
    <w:rsid w:val="00665CB0"/>
    <w:rsid w:val="0066689D"/>
    <w:rsid w:val="00666F4B"/>
    <w:rsid w:val="00667F03"/>
    <w:rsid w:val="0067199F"/>
    <w:rsid w:val="00671AAD"/>
    <w:rsid w:val="00671DB6"/>
    <w:rsid w:val="00672250"/>
    <w:rsid w:val="006722EB"/>
    <w:rsid w:val="00672F13"/>
    <w:rsid w:val="00673E59"/>
    <w:rsid w:val="006746E2"/>
    <w:rsid w:val="00674C8F"/>
    <w:rsid w:val="00675433"/>
    <w:rsid w:val="006755A7"/>
    <w:rsid w:val="00675855"/>
    <w:rsid w:val="00675AC8"/>
    <w:rsid w:val="00675FBA"/>
    <w:rsid w:val="00676F20"/>
    <w:rsid w:val="006777E8"/>
    <w:rsid w:val="00677DCC"/>
    <w:rsid w:val="00680551"/>
    <w:rsid w:val="00680599"/>
    <w:rsid w:val="0068092A"/>
    <w:rsid w:val="00681134"/>
    <w:rsid w:val="00681AAB"/>
    <w:rsid w:val="00681B28"/>
    <w:rsid w:val="006820C3"/>
    <w:rsid w:val="00682406"/>
    <w:rsid w:val="00682524"/>
    <w:rsid w:val="00682640"/>
    <w:rsid w:val="00683A66"/>
    <w:rsid w:val="00683DA9"/>
    <w:rsid w:val="00684012"/>
    <w:rsid w:val="006845BF"/>
    <w:rsid w:val="00685365"/>
    <w:rsid w:val="00685387"/>
    <w:rsid w:val="0068583F"/>
    <w:rsid w:val="00685EDC"/>
    <w:rsid w:val="006861F0"/>
    <w:rsid w:val="00687098"/>
    <w:rsid w:val="00687E2A"/>
    <w:rsid w:val="00690BC9"/>
    <w:rsid w:val="00690D5F"/>
    <w:rsid w:val="0069100D"/>
    <w:rsid w:val="006917C4"/>
    <w:rsid w:val="006932BC"/>
    <w:rsid w:val="00693F18"/>
    <w:rsid w:val="006941E3"/>
    <w:rsid w:val="006944B4"/>
    <w:rsid w:val="00694D1C"/>
    <w:rsid w:val="00694D60"/>
    <w:rsid w:val="00694DD8"/>
    <w:rsid w:val="0069503F"/>
    <w:rsid w:val="00695756"/>
    <w:rsid w:val="00695E94"/>
    <w:rsid w:val="006964C3"/>
    <w:rsid w:val="006966FB"/>
    <w:rsid w:val="00696849"/>
    <w:rsid w:val="00696F28"/>
    <w:rsid w:val="00697631"/>
    <w:rsid w:val="006A04FD"/>
    <w:rsid w:val="006A0D04"/>
    <w:rsid w:val="006A12A0"/>
    <w:rsid w:val="006A1ED4"/>
    <w:rsid w:val="006A2104"/>
    <w:rsid w:val="006A348B"/>
    <w:rsid w:val="006A3580"/>
    <w:rsid w:val="006A4AAB"/>
    <w:rsid w:val="006A4EC1"/>
    <w:rsid w:val="006A5378"/>
    <w:rsid w:val="006A53F2"/>
    <w:rsid w:val="006A6701"/>
    <w:rsid w:val="006A6893"/>
    <w:rsid w:val="006A69B3"/>
    <w:rsid w:val="006A6A61"/>
    <w:rsid w:val="006A6C9B"/>
    <w:rsid w:val="006A6D95"/>
    <w:rsid w:val="006A74AA"/>
    <w:rsid w:val="006A7656"/>
    <w:rsid w:val="006A7BFD"/>
    <w:rsid w:val="006B0551"/>
    <w:rsid w:val="006B0C75"/>
    <w:rsid w:val="006B0EF3"/>
    <w:rsid w:val="006B0F00"/>
    <w:rsid w:val="006B0F07"/>
    <w:rsid w:val="006B100F"/>
    <w:rsid w:val="006B17B4"/>
    <w:rsid w:val="006B366A"/>
    <w:rsid w:val="006B448A"/>
    <w:rsid w:val="006B46DC"/>
    <w:rsid w:val="006B4966"/>
    <w:rsid w:val="006B4B6E"/>
    <w:rsid w:val="006B513D"/>
    <w:rsid w:val="006B53B3"/>
    <w:rsid w:val="006B6845"/>
    <w:rsid w:val="006B6AF8"/>
    <w:rsid w:val="006B7627"/>
    <w:rsid w:val="006B7C83"/>
    <w:rsid w:val="006B7D79"/>
    <w:rsid w:val="006C0336"/>
    <w:rsid w:val="006C08C9"/>
    <w:rsid w:val="006C0D0A"/>
    <w:rsid w:val="006C11A6"/>
    <w:rsid w:val="006C1A04"/>
    <w:rsid w:val="006C1CE8"/>
    <w:rsid w:val="006C1D73"/>
    <w:rsid w:val="006C1F30"/>
    <w:rsid w:val="006C211B"/>
    <w:rsid w:val="006C2FF9"/>
    <w:rsid w:val="006C3227"/>
    <w:rsid w:val="006C3312"/>
    <w:rsid w:val="006C3CF7"/>
    <w:rsid w:val="006C3DBF"/>
    <w:rsid w:val="006C44FC"/>
    <w:rsid w:val="006C4AE5"/>
    <w:rsid w:val="006C4E5B"/>
    <w:rsid w:val="006C5EA9"/>
    <w:rsid w:val="006C673A"/>
    <w:rsid w:val="006C6B67"/>
    <w:rsid w:val="006C6E24"/>
    <w:rsid w:val="006C7036"/>
    <w:rsid w:val="006C786D"/>
    <w:rsid w:val="006C78D1"/>
    <w:rsid w:val="006C7979"/>
    <w:rsid w:val="006C7DB9"/>
    <w:rsid w:val="006C7E4F"/>
    <w:rsid w:val="006D02D6"/>
    <w:rsid w:val="006D034A"/>
    <w:rsid w:val="006D0350"/>
    <w:rsid w:val="006D0A40"/>
    <w:rsid w:val="006D0ABC"/>
    <w:rsid w:val="006D1099"/>
    <w:rsid w:val="006D1AB1"/>
    <w:rsid w:val="006D3318"/>
    <w:rsid w:val="006D48BA"/>
    <w:rsid w:val="006D4BFD"/>
    <w:rsid w:val="006D56FE"/>
    <w:rsid w:val="006D5A8E"/>
    <w:rsid w:val="006D6C7A"/>
    <w:rsid w:val="006D711B"/>
    <w:rsid w:val="006D711F"/>
    <w:rsid w:val="006D741E"/>
    <w:rsid w:val="006E0203"/>
    <w:rsid w:val="006E0DF8"/>
    <w:rsid w:val="006E0F06"/>
    <w:rsid w:val="006E10F6"/>
    <w:rsid w:val="006E14DF"/>
    <w:rsid w:val="006E1BD8"/>
    <w:rsid w:val="006E24A4"/>
    <w:rsid w:val="006E3598"/>
    <w:rsid w:val="006E3E2D"/>
    <w:rsid w:val="006E476B"/>
    <w:rsid w:val="006E482F"/>
    <w:rsid w:val="006E61FF"/>
    <w:rsid w:val="006E6675"/>
    <w:rsid w:val="006E6C6C"/>
    <w:rsid w:val="006E7474"/>
    <w:rsid w:val="006F0303"/>
    <w:rsid w:val="006F05D7"/>
    <w:rsid w:val="006F15F2"/>
    <w:rsid w:val="006F1959"/>
    <w:rsid w:val="006F2966"/>
    <w:rsid w:val="006F3470"/>
    <w:rsid w:val="006F36EC"/>
    <w:rsid w:val="006F419D"/>
    <w:rsid w:val="006F440B"/>
    <w:rsid w:val="006F4DDB"/>
    <w:rsid w:val="006F4FC2"/>
    <w:rsid w:val="006F57C2"/>
    <w:rsid w:val="006F5E15"/>
    <w:rsid w:val="006F5FBC"/>
    <w:rsid w:val="006F66B2"/>
    <w:rsid w:val="006F67C4"/>
    <w:rsid w:val="006F67E4"/>
    <w:rsid w:val="006F680B"/>
    <w:rsid w:val="006F68EB"/>
    <w:rsid w:val="006F6F1E"/>
    <w:rsid w:val="006F70B8"/>
    <w:rsid w:val="0070069A"/>
    <w:rsid w:val="00700736"/>
    <w:rsid w:val="00700964"/>
    <w:rsid w:val="00700E19"/>
    <w:rsid w:val="007011D2"/>
    <w:rsid w:val="00702100"/>
    <w:rsid w:val="0070248B"/>
    <w:rsid w:val="00702CAE"/>
    <w:rsid w:val="00702D55"/>
    <w:rsid w:val="0070356D"/>
    <w:rsid w:val="00703744"/>
    <w:rsid w:val="007038F1"/>
    <w:rsid w:val="00703FCC"/>
    <w:rsid w:val="007048D7"/>
    <w:rsid w:val="00704E1C"/>
    <w:rsid w:val="00704E33"/>
    <w:rsid w:val="0070546D"/>
    <w:rsid w:val="00705820"/>
    <w:rsid w:val="00705D0F"/>
    <w:rsid w:val="0070648B"/>
    <w:rsid w:val="007071B0"/>
    <w:rsid w:val="00707332"/>
    <w:rsid w:val="00707B67"/>
    <w:rsid w:val="00707ECA"/>
    <w:rsid w:val="007101DC"/>
    <w:rsid w:val="00710382"/>
    <w:rsid w:val="007121C6"/>
    <w:rsid w:val="0071232C"/>
    <w:rsid w:val="00712CB5"/>
    <w:rsid w:val="00712E43"/>
    <w:rsid w:val="00713708"/>
    <w:rsid w:val="00713FAF"/>
    <w:rsid w:val="00714143"/>
    <w:rsid w:val="00714925"/>
    <w:rsid w:val="00714959"/>
    <w:rsid w:val="00714BCA"/>
    <w:rsid w:val="00714C9C"/>
    <w:rsid w:val="00715247"/>
    <w:rsid w:val="0071558D"/>
    <w:rsid w:val="00715825"/>
    <w:rsid w:val="007158D2"/>
    <w:rsid w:val="007159C6"/>
    <w:rsid w:val="00715FD5"/>
    <w:rsid w:val="007163E3"/>
    <w:rsid w:val="00716761"/>
    <w:rsid w:val="00716F9E"/>
    <w:rsid w:val="007171F2"/>
    <w:rsid w:val="007173E2"/>
    <w:rsid w:val="007177FC"/>
    <w:rsid w:val="00717A90"/>
    <w:rsid w:val="007203B6"/>
    <w:rsid w:val="007205DA"/>
    <w:rsid w:val="007207EC"/>
    <w:rsid w:val="00721308"/>
    <w:rsid w:val="00721436"/>
    <w:rsid w:val="007217CA"/>
    <w:rsid w:val="00721A9D"/>
    <w:rsid w:val="00721C73"/>
    <w:rsid w:val="00721CFE"/>
    <w:rsid w:val="0072333C"/>
    <w:rsid w:val="0072358C"/>
    <w:rsid w:val="0072382D"/>
    <w:rsid w:val="00724499"/>
    <w:rsid w:val="00724ACA"/>
    <w:rsid w:val="00725623"/>
    <w:rsid w:val="007259FB"/>
    <w:rsid w:val="00725AAA"/>
    <w:rsid w:val="00725E37"/>
    <w:rsid w:val="00726215"/>
    <w:rsid w:val="0072681B"/>
    <w:rsid w:val="0072684B"/>
    <w:rsid w:val="00726D75"/>
    <w:rsid w:val="00727341"/>
    <w:rsid w:val="00727764"/>
    <w:rsid w:val="00727BDA"/>
    <w:rsid w:val="00727D6D"/>
    <w:rsid w:val="00731757"/>
    <w:rsid w:val="0073260D"/>
    <w:rsid w:val="00732E9D"/>
    <w:rsid w:val="00733AAD"/>
    <w:rsid w:val="00734FDC"/>
    <w:rsid w:val="00735CE8"/>
    <w:rsid w:val="00735FCB"/>
    <w:rsid w:val="007376FD"/>
    <w:rsid w:val="00740C98"/>
    <w:rsid w:val="0074176C"/>
    <w:rsid w:val="0074198A"/>
    <w:rsid w:val="00743537"/>
    <w:rsid w:val="0074395B"/>
    <w:rsid w:val="00743F99"/>
    <w:rsid w:val="007449E1"/>
    <w:rsid w:val="007458EB"/>
    <w:rsid w:val="00745C3E"/>
    <w:rsid w:val="007463A4"/>
    <w:rsid w:val="00746C2F"/>
    <w:rsid w:val="0074703C"/>
    <w:rsid w:val="00747314"/>
    <w:rsid w:val="0074764E"/>
    <w:rsid w:val="00747D70"/>
    <w:rsid w:val="00747DD9"/>
    <w:rsid w:val="00750444"/>
    <w:rsid w:val="0075067B"/>
    <w:rsid w:val="007513BE"/>
    <w:rsid w:val="00751911"/>
    <w:rsid w:val="00751BB9"/>
    <w:rsid w:val="00751C5B"/>
    <w:rsid w:val="00752028"/>
    <w:rsid w:val="00752362"/>
    <w:rsid w:val="00752587"/>
    <w:rsid w:val="007525BF"/>
    <w:rsid w:val="00753336"/>
    <w:rsid w:val="00753DB8"/>
    <w:rsid w:val="00753DD1"/>
    <w:rsid w:val="00754333"/>
    <w:rsid w:val="007549F8"/>
    <w:rsid w:val="0075536D"/>
    <w:rsid w:val="00755D93"/>
    <w:rsid w:val="007564AF"/>
    <w:rsid w:val="00756D90"/>
    <w:rsid w:val="0075792D"/>
    <w:rsid w:val="00757A3E"/>
    <w:rsid w:val="00762377"/>
    <w:rsid w:val="007628B4"/>
    <w:rsid w:val="00763084"/>
    <w:rsid w:val="007633AE"/>
    <w:rsid w:val="00763BCC"/>
    <w:rsid w:val="0076402C"/>
    <w:rsid w:val="0076406F"/>
    <w:rsid w:val="00764147"/>
    <w:rsid w:val="00764708"/>
    <w:rsid w:val="00764790"/>
    <w:rsid w:val="00764ABC"/>
    <w:rsid w:val="0076530B"/>
    <w:rsid w:val="00765E96"/>
    <w:rsid w:val="00765F55"/>
    <w:rsid w:val="00766254"/>
    <w:rsid w:val="00766704"/>
    <w:rsid w:val="00766A13"/>
    <w:rsid w:val="00766C68"/>
    <w:rsid w:val="00767584"/>
    <w:rsid w:val="007677DE"/>
    <w:rsid w:val="007679B9"/>
    <w:rsid w:val="0077003A"/>
    <w:rsid w:val="0077056E"/>
    <w:rsid w:val="00770BC9"/>
    <w:rsid w:val="00770C13"/>
    <w:rsid w:val="0077186F"/>
    <w:rsid w:val="00771AA2"/>
    <w:rsid w:val="00773C1C"/>
    <w:rsid w:val="00774CF6"/>
    <w:rsid w:val="00774FBD"/>
    <w:rsid w:val="007752A2"/>
    <w:rsid w:val="007755E9"/>
    <w:rsid w:val="00776145"/>
    <w:rsid w:val="0077676B"/>
    <w:rsid w:val="00776A80"/>
    <w:rsid w:val="00781765"/>
    <w:rsid w:val="00781A71"/>
    <w:rsid w:val="00781F30"/>
    <w:rsid w:val="00782E32"/>
    <w:rsid w:val="007830CF"/>
    <w:rsid w:val="00785083"/>
    <w:rsid w:val="007850C8"/>
    <w:rsid w:val="00785329"/>
    <w:rsid w:val="007854E0"/>
    <w:rsid w:val="0078622F"/>
    <w:rsid w:val="00786D59"/>
    <w:rsid w:val="00786D81"/>
    <w:rsid w:val="00786F29"/>
    <w:rsid w:val="00787FA7"/>
    <w:rsid w:val="007900C1"/>
    <w:rsid w:val="0079029B"/>
    <w:rsid w:val="0079082F"/>
    <w:rsid w:val="00790F73"/>
    <w:rsid w:val="007915C2"/>
    <w:rsid w:val="00791DD6"/>
    <w:rsid w:val="00792419"/>
    <w:rsid w:val="007924C2"/>
    <w:rsid w:val="00792AC0"/>
    <w:rsid w:val="00792B62"/>
    <w:rsid w:val="00792DDB"/>
    <w:rsid w:val="007933E9"/>
    <w:rsid w:val="00794FAE"/>
    <w:rsid w:val="007960D6"/>
    <w:rsid w:val="007962B4"/>
    <w:rsid w:val="00796CDF"/>
    <w:rsid w:val="0079759F"/>
    <w:rsid w:val="0079771B"/>
    <w:rsid w:val="007977CE"/>
    <w:rsid w:val="00797FF6"/>
    <w:rsid w:val="007A01C9"/>
    <w:rsid w:val="007A022F"/>
    <w:rsid w:val="007A08EE"/>
    <w:rsid w:val="007A1179"/>
    <w:rsid w:val="007A1BCE"/>
    <w:rsid w:val="007A1C81"/>
    <w:rsid w:val="007A1D1D"/>
    <w:rsid w:val="007A1FE6"/>
    <w:rsid w:val="007A27B6"/>
    <w:rsid w:val="007A2958"/>
    <w:rsid w:val="007A2F92"/>
    <w:rsid w:val="007A3001"/>
    <w:rsid w:val="007A319F"/>
    <w:rsid w:val="007A3238"/>
    <w:rsid w:val="007A35E4"/>
    <w:rsid w:val="007A3975"/>
    <w:rsid w:val="007A42A7"/>
    <w:rsid w:val="007A446B"/>
    <w:rsid w:val="007A49C0"/>
    <w:rsid w:val="007A4B5C"/>
    <w:rsid w:val="007A4BFC"/>
    <w:rsid w:val="007A4F21"/>
    <w:rsid w:val="007A5667"/>
    <w:rsid w:val="007A6176"/>
    <w:rsid w:val="007A70D4"/>
    <w:rsid w:val="007A7227"/>
    <w:rsid w:val="007A72FE"/>
    <w:rsid w:val="007B028D"/>
    <w:rsid w:val="007B03FC"/>
    <w:rsid w:val="007B07A2"/>
    <w:rsid w:val="007B0860"/>
    <w:rsid w:val="007B08DA"/>
    <w:rsid w:val="007B0B22"/>
    <w:rsid w:val="007B0D4E"/>
    <w:rsid w:val="007B123A"/>
    <w:rsid w:val="007B144B"/>
    <w:rsid w:val="007B16EC"/>
    <w:rsid w:val="007B1CCE"/>
    <w:rsid w:val="007B3800"/>
    <w:rsid w:val="007B43A0"/>
    <w:rsid w:val="007B44EE"/>
    <w:rsid w:val="007B4F46"/>
    <w:rsid w:val="007B54C5"/>
    <w:rsid w:val="007B5EF2"/>
    <w:rsid w:val="007B6BCD"/>
    <w:rsid w:val="007C00C9"/>
    <w:rsid w:val="007C1681"/>
    <w:rsid w:val="007C17F5"/>
    <w:rsid w:val="007C1B60"/>
    <w:rsid w:val="007C1C68"/>
    <w:rsid w:val="007C23E6"/>
    <w:rsid w:val="007C2477"/>
    <w:rsid w:val="007C25CA"/>
    <w:rsid w:val="007C317A"/>
    <w:rsid w:val="007C3218"/>
    <w:rsid w:val="007C364B"/>
    <w:rsid w:val="007C3DAB"/>
    <w:rsid w:val="007C4633"/>
    <w:rsid w:val="007C49E0"/>
    <w:rsid w:val="007C4D89"/>
    <w:rsid w:val="007C64E4"/>
    <w:rsid w:val="007C68AD"/>
    <w:rsid w:val="007C6A17"/>
    <w:rsid w:val="007C718E"/>
    <w:rsid w:val="007C7ED9"/>
    <w:rsid w:val="007D0505"/>
    <w:rsid w:val="007D05A5"/>
    <w:rsid w:val="007D23E1"/>
    <w:rsid w:val="007D2725"/>
    <w:rsid w:val="007D2C33"/>
    <w:rsid w:val="007D35EF"/>
    <w:rsid w:val="007D39D3"/>
    <w:rsid w:val="007D3BFB"/>
    <w:rsid w:val="007D3DF4"/>
    <w:rsid w:val="007D3FBB"/>
    <w:rsid w:val="007D4016"/>
    <w:rsid w:val="007D405C"/>
    <w:rsid w:val="007D4091"/>
    <w:rsid w:val="007D4220"/>
    <w:rsid w:val="007D441D"/>
    <w:rsid w:val="007D45E5"/>
    <w:rsid w:val="007D4652"/>
    <w:rsid w:val="007D4F5A"/>
    <w:rsid w:val="007D50F7"/>
    <w:rsid w:val="007D5A99"/>
    <w:rsid w:val="007D5CD2"/>
    <w:rsid w:val="007D603E"/>
    <w:rsid w:val="007D65A8"/>
    <w:rsid w:val="007D6DE6"/>
    <w:rsid w:val="007D726E"/>
    <w:rsid w:val="007D75A3"/>
    <w:rsid w:val="007D7AA8"/>
    <w:rsid w:val="007D7F55"/>
    <w:rsid w:val="007D7F5E"/>
    <w:rsid w:val="007E046C"/>
    <w:rsid w:val="007E165A"/>
    <w:rsid w:val="007E181E"/>
    <w:rsid w:val="007E1919"/>
    <w:rsid w:val="007E22AF"/>
    <w:rsid w:val="007E343C"/>
    <w:rsid w:val="007E3488"/>
    <w:rsid w:val="007E34A0"/>
    <w:rsid w:val="007E34F2"/>
    <w:rsid w:val="007E3866"/>
    <w:rsid w:val="007E3E76"/>
    <w:rsid w:val="007E4061"/>
    <w:rsid w:val="007E4725"/>
    <w:rsid w:val="007E4FFC"/>
    <w:rsid w:val="007E5464"/>
    <w:rsid w:val="007E658F"/>
    <w:rsid w:val="007E7016"/>
    <w:rsid w:val="007E764D"/>
    <w:rsid w:val="007E7754"/>
    <w:rsid w:val="007E77C2"/>
    <w:rsid w:val="007E7A21"/>
    <w:rsid w:val="007F035D"/>
    <w:rsid w:val="007F0663"/>
    <w:rsid w:val="007F0951"/>
    <w:rsid w:val="007F0E53"/>
    <w:rsid w:val="007F150A"/>
    <w:rsid w:val="007F1D31"/>
    <w:rsid w:val="007F1E03"/>
    <w:rsid w:val="007F20C0"/>
    <w:rsid w:val="007F22EE"/>
    <w:rsid w:val="007F27E6"/>
    <w:rsid w:val="007F2B32"/>
    <w:rsid w:val="007F2EF6"/>
    <w:rsid w:val="007F3AB7"/>
    <w:rsid w:val="007F3EE9"/>
    <w:rsid w:val="007F4C58"/>
    <w:rsid w:val="007F5D0D"/>
    <w:rsid w:val="007F602E"/>
    <w:rsid w:val="007F6073"/>
    <w:rsid w:val="007F6404"/>
    <w:rsid w:val="007F66D1"/>
    <w:rsid w:val="007F6D74"/>
    <w:rsid w:val="007F7892"/>
    <w:rsid w:val="007F7A15"/>
    <w:rsid w:val="008005F9"/>
    <w:rsid w:val="00801161"/>
    <w:rsid w:val="0080128A"/>
    <w:rsid w:val="008015AF"/>
    <w:rsid w:val="00801853"/>
    <w:rsid w:val="00802AD4"/>
    <w:rsid w:val="0080342E"/>
    <w:rsid w:val="0080350F"/>
    <w:rsid w:val="0080381D"/>
    <w:rsid w:val="00803F81"/>
    <w:rsid w:val="00804336"/>
    <w:rsid w:val="008049C8"/>
    <w:rsid w:val="00805041"/>
    <w:rsid w:val="00805480"/>
    <w:rsid w:val="0080565E"/>
    <w:rsid w:val="008062CE"/>
    <w:rsid w:val="00806BC8"/>
    <w:rsid w:val="00806D8D"/>
    <w:rsid w:val="00807A19"/>
    <w:rsid w:val="00810F3A"/>
    <w:rsid w:val="0081159C"/>
    <w:rsid w:val="00811708"/>
    <w:rsid w:val="00811DFD"/>
    <w:rsid w:val="00812F72"/>
    <w:rsid w:val="008133C0"/>
    <w:rsid w:val="00813B33"/>
    <w:rsid w:val="00814169"/>
    <w:rsid w:val="00814903"/>
    <w:rsid w:val="00814D5A"/>
    <w:rsid w:val="0081525A"/>
    <w:rsid w:val="00815874"/>
    <w:rsid w:val="00815988"/>
    <w:rsid w:val="00815CB7"/>
    <w:rsid w:val="00816744"/>
    <w:rsid w:val="00816B61"/>
    <w:rsid w:val="008171CD"/>
    <w:rsid w:val="008176F8"/>
    <w:rsid w:val="00817D34"/>
    <w:rsid w:val="0082012B"/>
    <w:rsid w:val="00820BB8"/>
    <w:rsid w:val="00820E88"/>
    <w:rsid w:val="00820F13"/>
    <w:rsid w:val="00821502"/>
    <w:rsid w:val="00821F70"/>
    <w:rsid w:val="008220F8"/>
    <w:rsid w:val="008221B6"/>
    <w:rsid w:val="008225E5"/>
    <w:rsid w:val="008241C4"/>
    <w:rsid w:val="008242A9"/>
    <w:rsid w:val="008245E7"/>
    <w:rsid w:val="008255F7"/>
    <w:rsid w:val="00825D3F"/>
    <w:rsid w:val="00825D65"/>
    <w:rsid w:val="0082711A"/>
    <w:rsid w:val="008272F7"/>
    <w:rsid w:val="0082738F"/>
    <w:rsid w:val="00831148"/>
    <w:rsid w:val="00831D9E"/>
    <w:rsid w:val="008322A4"/>
    <w:rsid w:val="0083262B"/>
    <w:rsid w:val="008327E8"/>
    <w:rsid w:val="008331C0"/>
    <w:rsid w:val="0083337F"/>
    <w:rsid w:val="008333FF"/>
    <w:rsid w:val="00833B29"/>
    <w:rsid w:val="00834871"/>
    <w:rsid w:val="008351B3"/>
    <w:rsid w:val="0083570F"/>
    <w:rsid w:val="00836067"/>
    <w:rsid w:val="00836DBA"/>
    <w:rsid w:val="00836E88"/>
    <w:rsid w:val="00837819"/>
    <w:rsid w:val="00840389"/>
    <w:rsid w:val="00840530"/>
    <w:rsid w:val="00840B02"/>
    <w:rsid w:val="00841547"/>
    <w:rsid w:val="0084201D"/>
    <w:rsid w:val="008423E2"/>
    <w:rsid w:val="008424B7"/>
    <w:rsid w:val="00842722"/>
    <w:rsid w:val="00844EA1"/>
    <w:rsid w:val="00845202"/>
    <w:rsid w:val="00845562"/>
    <w:rsid w:val="008456D8"/>
    <w:rsid w:val="00845CBB"/>
    <w:rsid w:val="00845D12"/>
    <w:rsid w:val="00846019"/>
    <w:rsid w:val="00846B8D"/>
    <w:rsid w:val="0084724C"/>
    <w:rsid w:val="00847634"/>
    <w:rsid w:val="00850386"/>
    <w:rsid w:val="008513DF"/>
    <w:rsid w:val="00851FB6"/>
    <w:rsid w:val="0085320D"/>
    <w:rsid w:val="00853D73"/>
    <w:rsid w:val="00854673"/>
    <w:rsid w:val="00854ACE"/>
    <w:rsid w:val="00854BA4"/>
    <w:rsid w:val="008560A6"/>
    <w:rsid w:val="00856122"/>
    <w:rsid w:val="00856C1A"/>
    <w:rsid w:val="00860FB2"/>
    <w:rsid w:val="00861541"/>
    <w:rsid w:val="00862B4E"/>
    <w:rsid w:val="00862BAF"/>
    <w:rsid w:val="00863B8B"/>
    <w:rsid w:val="008641CE"/>
    <w:rsid w:val="00864204"/>
    <w:rsid w:val="008646FF"/>
    <w:rsid w:val="00864E46"/>
    <w:rsid w:val="00864F87"/>
    <w:rsid w:val="008661CD"/>
    <w:rsid w:val="00867281"/>
    <w:rsid w:val="00867869"/>
    <w:rsid w:val="00867C6A"/>
    <w:rsid w:val="00867EC4"/>
    <w:rsid w:val="008704C3"/>
    <w:rsid w:val="008714D8"/>
    <w:rsid w:val="008716C0"/>
    <w:rsid w:val="008717AA"/>
    <w:rsid w:val="00871BF0"/>
    <w:rsid w:val="008722F6"/>
    <w:rsid w:val="00872B02"/>
    <w:rsid w:val="00872E8F"/>
    <w:rsid w:val="008734D1"/>
    <w:rsid w:val="008744D1"/>
    <w:rsid w:val="00874618"/>
    <w:rsid w:val="008763AC"/>
    <w:rsid w:val="0087686D"/>
    <w:rsid w:val="008771A3"/>
    <w:rsid w:val="00877AD9"/>
    <w:rsid w:val="008800F6"/>
    <w:rsid w:val="008802EA"/>
    <w:rsid w:val="00880352"/>
    <w:rsid w:val="00880362"/>
    <w:rsid w:val="00880571"/>
    <w:rsid w:val="0088231F"/>
    <w:rsid w:val="0088269D"/>
    <w:rsid w:val="008826F2"/>
    <w:rsid w:val="0088282F"/>
    <w:rsid w:val="0088363C"/>
    <w:rsid w:val="008836CE"/>
    <w:rsid w:val="00883F78"/>
    <w:rsid w:val="0088430B"/>
    <w:rsid w:val="008844F8"/>
    <w:rsid w:val="00884BC0"/>
    <w:rsid w:val="00885F11"/>
    <w:rsid w:val="00885FCB"/>
    <w:rsid w:val="008861BB"/>
    <w:rsid w:val="008863EE"/>
    <w:rsid w:val="008865FC"/>
    <w:rsid w:val="00886740"/>
    <w:rsid w:val="00886BC3"/>
    <w:rsid w:val="00886E76"/>
    <w:rsid w:val="00886EC7"/>
    <w:rsid w:val="00890207"/>
    <w:rsid w:val="00890655"/>
    <w:rsid w:val="00890CCE"/>
    <w:rsid w:val="008917BE"/>
    <w:rsid w:val="00891A4F"/>
    <w:rsid w:val="0089218C"/>
    <w:rsid w:val="008924F2"/>
    <w:rsid w:val="00892869"/>
    <w:rsid w:val="008933FC"/>
    <w:rsid w:val="008935D3"/>
    <w:rsid w:val="00893A32"/>
    <w:rsid w:val="00894587"/>
    <w:rsid w:val="00894809"/>
    <w:rsid w:val="008954AF"/>
    <w:rsid w:val="00895BC7"/>
    <w:rsid w:val="00895D08"/>
    <w:rsid w:val="00895DF9"/>
    <w:rsid w:val="00895F81"/>
    <w:rsid w:val="00896498"/>
    <w:rsid w:val="0089683B"/>
    <w:rsid w:val="00896D34"/>
    <w:rsid w:val="008A033C"/>
    <w:rsid w:val="008A0B80"/>
    <w:rsid w:val="008A1289"/>
    <w:rsid w:val="008A175C"/>
    <w:rsid w:val="008A2111"/>
    <w:rsid w:val="008A2742"/>
    <w:rsid w:val="008A2E55"/>
    <w:rsid w:val="008A2FBA"/>
    <w:rsid w:val="008A2FD1"/>
    <w:rsid w:val="008A334C"/>
    <w:rsid w:val="008A3EAE"/>
    <w:rsid w:val="008A4755"/>
    <w:rsid w:val="008A50A4"/>
    <w:rsid w:val="008A5404"/>
    <w:rsid w:val="008A56B1"/>
    <w:rsid w:val="008A5851"/>
    <w:rsid w:val="008A5CF1"/>
    <w:rsid w:val="008A60AF"/>
    <w:rsid w:val="008A67F8"/>
    <w:rsid w:val="008B047C"/>
    <w:rsid w:val="008B0FD4"/>
    <w:rsid w:val="008B19A3"/>
    <w:rsid w:val="008B1D46"/>
    <w:rsid w:val="008B1F1B"/>
    <w:rsid w:val="008B2C7C"/>
    <w:rsid w:val="008B326B"/>
    <w:rsid w:val="008B457A"/>
    <w:rsid w:val="008B49EE"/>
    <w:rsid w:val="008B4AFC"/>
    <w:rsid w:val="008B512F"/>
    <w:rsid w:val="008B5642"/>
    <w:rsid w:val="008B6A19"/>
    <w:rsid w:val="008B6AAB"/>
    <w:rsid w:val="008B6D7A"/>
    <w:rsid w:val="008B6D84"/>
    <w:rsid w:val="008B7697"/>
    <w:rsid w:val="008B7FFE"/>
    <w:rsid w:val="008C0109"/>
    <w:rsid w:val="008C074E"/>
    <w:rsid w:val="008C088E"/>
    <w:rsid w:val="008C09CA"/>
    <w:rsid w:val="008C238C"/>
    <w:rsid w:val="008C2820"/>
    <w:rsid w:val="008C2995"/>
    <w:rsid w:val="008C2F18"/>
    <w:rsid w:val="008C32AC"/>
    <w:rsid w:val="008C3369"/>
    <w:rsid w:val="008C3698"/>
    <w:rsid w:val="008C3C02"/>
    <w:rsid w:val="008C4671"/>
    <w:rsid w:val="008C4C8A"/>
    <w:rsid w:val="008C4F7C"/>
    <w:rsid w:val="008C5617"/>
    <w:rsid w:val="008C589E"/>
    <w:rsid w:val="008C5E4F"/>
    <w:rsid w:val="008C6070"/>
    <w:rsid w:val="008C616E"/>
    <w:rsid w:val="008C61D5"/>
    <w:rsid w:val="008C6A30"/>
    <w:rsid w:val="008C75A1"/>
    <w:rsid w:val="008D1A3C"/>
    <w:rsid w:val="008D1AE4"/>
    <w:rsid w:val="008D2CB2"/>
    <w:rsid w:val="008D3301"/>
    <w:rsid w:val="008D40AD"/>
    <w:rsid w:val="008D4ED7"/>
    <w:rsid w:val="008D60DB"/>
    <w:rsid w:val="008D6BFC"/>
    <w:rsid w:val="008D6CA1"/>
    <w:rsid w:val="008E02C9"/>
    <w:rsid w:val="008E0607"/>
    <w:rsid w:val="008E09EF"/>
    <w:rsid w:val="008E11DF"/>
    <w:rsid w:val="008E1967"/>
    <w:rsid w:val="008E1A32"/>
    <w:rsid w:val="008E1B37"/>
    <w:rsid w:val="008E1B4F"/>
    <w:rsid w:val="008E1E5A"/>
    <w:rsid w:val="008E21D0"/>
    <w:rsid w:val="008E26A2"/>
    <w:rsid w:val="008E3067"/>
    <w:rsid w:val="008E3337"/>
    <w:rsid w:val="008E38A3"/>
    <w:rsid w:val="008E3B4C"/>
    <w:rsid w:val="008E3E6D"/>
    <w:rsid w:val="008E49E2"/>
    <w:rsid w:val="008E4FB9"/>
    <w:rsid w:val="008E5DD4"/>
    <w:rsid w:val="008E621F"/>
    <w:rsid w:val="008E6D46"/>
    <w:rsid w:val="008E6E24"/>
    <w:rsid w:val="008E7432"/>
    <w:rsid w:val="008E7704"/>
    <w:rsid w:val="008F015F"/>
    <w:rsid w:val="008F09E4"/>
    <w:rsid w:val="008F0A4A"/>
    <w:rsid w:val="008F111A"/>
    <w:rsid w:val="008F1D6D"/>
    <w:rsid w:val="008F1E2D"/>
    <w:rsid w:val="008F2A85"/>
    <w:rsid w:val="008F2C57"/>
    <w:rsid w:val="008F3566"/>
    <w:rsid w:val="008F3A63"/>
    <w:rsid w:val="008F4401"/>
    <w:rsid w:val="008F4C49"/>
    <w:rsid w:val="008F4D5D"/>
    <w:rsid w:val="008F51B5"/>
    <w:rsid w:val="008F5740"/>
    <w:rsid w:val="008F5A85"/>
    <w:rsid w:val="008F6DD4"/>
    <w:rsid w:val="008F6E18"/>
    <w:rsid w:val="008F6ED8"/>
    <w:rsid w:val="008F7096"/>
    <w:rsid w:val="008F7742"/>
    <w:rsid w:val="009002FE"/>
    <w:rsid w:val="00901564"/>
    <w:rsid w:val="00901E6E"/>
    <w:rsid w:val="009025F0"/>
    <w:rsid w:val="00903481"/>
    <w:rsid w:val="0090383A"/>
    <w:rsid w:val="00904CB7"/>
    <w:rsid w:val="00904F7C"/>
    <w:rsid w:val="009052E2"/>
    <w:rsid w:val="009053D3"/>
    <w:rsid w:val="009056CC"/>
    <w:rsid w:val="00905850"/>
    <w:rsid w:val="00906D7B"/>
    <w:rsid w:val="00906E58"/>
    <w:rsid w:val="0090766A"/>
    <w:rsid w:val="009077F9"/>
    <w:rsid w:val="00907D15"/>
    <w:rsid w:val="00907E42"/>
    <w:rsid w:val="00911288"/>
    <w:rsid w:val="009125F4"/>
    <w:rsid w:val="00912B5B"/>
    <w:rsid w:val="00912F33"/>
    <w:rsid w:val="0091348B"/>
    <w:rsid w:val="00913C16"/>
    <w:rsid w:val="00914237"/>
    <w:rsid w:val="00914853"/>
    <w:rsid w:val="00915610"/>
    <w:rsid w:val="009157C7"/>
    <w:rsid w:val="00916505"/>
    <w:rsid w:val="00916E16"/>
    <w:rsid w:val="00917137"/>
    <w:rsid w:val="009177ED"/>
    <w:rsid w:val="009178F7"/>
    <w:rsid w:val="00920024"/>
    <w:rsid w:val="0092098A"/>
    <w:rsid w:val="00920A2C"/>
    <w:rsid w:val="00921A21"/>
    <w:rsid w:val="0092212F"/>
    <w:rsid w:val="0092294D"/>
    <w:rsid w:val="0092299C"/>
    <w:rsid w:val="00922B33"/>
    <w:rsid w:val="00922B41"/>
    <w:rsid w:val="009236EC"/>
    <w:rsid w:val="00923975"/>
    <w:rsid w:val="009249FC"/>
    <w:rsid w:val="00924C39"/>
    <w:rsid w:val="00924F77"/>
    <w:rsid w:val="009251B9"/>
    <w:rsid w:val="0092581C"/>
    <w:rsid w:val="00925EC0"/>
    <w:rsid w:val="00926191"/>
    <w:rsid w:val="00927089"/>
    <w:rsid w:val="0092745E"/>
    <w:rsid w:val="0092749F"/>
    <w:rsid w:val="009274A1"/>
    <w:rsid w:val="00927BEE"/>
    <w:rsid w:val="00927DDE"/>
    <w:rsid w:val="00927FBA"/>
    <w:rsid w:val="009306EA"/>
    <w:rsid w:val="009311B5"/>
    <w:rsid w:val="00931DD8"/>
    <w:rsid w:val="009321FD"/>
    <w:rsid w:val="00932D42"/>
    <w:rsid w:val="00933332"/>
    <w:rsid w:val="00933D28"/>
    <w:rsid w:val="009344E0"/>
    <w:rsid w:val="009344F8"/>
    <w:rsid w:val="0093494B"/>
    <w:rsid w:val="0093525F"/>
    <w:rsid w:val="0093529B"/>
    <w:rsid w:val="0093537E"/>
    <w:rsid w:val="009354C1"/>
    <w:rsid w:val="00935F70"/>
    <w:rsid w:val="00936009"/>
    <w:rsid w:val="00936117"/>
    <w:rsid w:val="00936345"/>
    <w:rsid w:val="00936DEE"/>
    <w:rsid w:val="009376B1"/>
    <w:rsid w:val="00937753"/>
    <w:rsid w:val="00940098"/>
    <w:rsid w:val="00940703"/>
    <w:rsid w:val="00940B93"/>
    <w:rsid w:val="00941315"/>
    <w:rsid w:val="00941897"/>
    <w:rsid w:val="00942130"/>
    <w:rsid w:val="009423BD"/>
    <w:rsid w:val="0094266E"/>
    <w:rsid w:val="009428F7"/>
    <w:rsid w:val="00942CE3"/>
    <w:rsid w:val="00942DED"/>
    <w:rsid w:val="0094301F"/>
    <w:rsid w:val="0094326D"/>
    <w:rsid w:val="009438A7"/>
    <w:rsid w:val="009440D8"/>
    <w:rsid w:val="00944126"/>
    <w:rsid w:val="0094427B"/>
    <w:rsid w:val="00945D19"/>
    <w:rsid w:val="0094663D"/>
    <w:rsid w:val="00946A02"/>
    <w:rsid w:val="00946B95"/>
    <w:rsid w:val="00946D5B"/>
    <w:rsid w:val="00946D7C"/>
    <w:rsid w:val="00946F20"/>
    <w:rsid w:val="00947A8C"/>
    <w:rsid w:val="00947AA2"/>
    <w:rsid w:val="00950385"/>
    <w:rsid w:val="00950964"/>
    <w:rsid w:val="009513EE"/>
    <w:rsid w:val="009515E4"/>
    <w:rsid w:val="00951683"/>
    <w:rsid w:val="0095198F"/>
    <w:rsid w:val="00951F1E"/>
    <w:rsid w:val="009525EB"/>
    <w:rsid w:val="00953FA6"/>
    <w:rsid w:val="00954060"/>
    <w:rsid w:val="00954158"/>
    <w:rsid w:val="00954309"/>
    <w:rsid w:val="009547B8"/>
    <w:rsid w:val="0095688B"/>
    <w:rsid w:val="00956EA0"/>
    <w:rsid w:val="00956F8E"/>
    <w:rsid w:val="0095712A"/>
    <w:rsid w:val="00957210"/>
    <w:rsid w:val="00957673"/>
    <w:rsid w:val="00957818"/>
    <w:rsid w:val="00957A9D"/>
    <w:rsid w:val="00957AB8"/>
    <w:rsid w:val="00960211"/>
    <w:rsid w:val="00960285"/>
    <w:rsid w:val="0096028D"/>
    <w:rsid w:val="00960344"/>
    <w:rsid w:val="00960405"/>
    <w:rsid w:val="0096040F"/>
    <w:rsid w:val="00960465"/>
    <w:rsid w:val="00961761"/>
    <w:rsid w:val="00962EA1"/>
    <w:rsid w:val="009634C4"/>
    <w:rsid w:val="009638E5"/>
    <w:rsid w:val="0096409C"/>
    <w:rsid w:val="0096439B"/>
    <w:rsid w:val="009662B4"/>
    <w:rsid w:val="00966B43"/>
    <w:rsid w:val="00966C21"/>
    <w:rsid w:val="0097098F"/>
    <w:rsid w:val="00970F89"/>
    <w:rsid w:val="00971512"/>
    <w:rsid w:val="0097192D"/>
    <w:rsid w:val="00971BB6"/>
    <w:rsid w:val="00971C3A"/>
    <w:rsid w:val="00972783"/>
    <w:rsid w:val="00973080"/>
    <w:rsid w:val="009737D8"/>
    <w:rsid w:val="0097385E"/>
    <w:rsid w:val="00973A12"/>
    <w:rsid w:val="00973F7E"/>
    <w:rsid w:val="00973FE5"/>
    <w:rsid w:val="0097401B"/>
    <w:rsid w:val="0097476A"/>
    <w:rsid w:val="00974AF7"/>
    <w:rsid w:val="009757B9"/>
    <w:rsid w:val="009759C4"/>
    <w:rsid w:val="00975B80"/>
    <w:rsid w:val="009762F3"/>
    <w:rsid w:val="009772EB"/>
    <w:rsid w:val="00977BDE"/>
    <w:rsid w:val="009808D6"/>
    <w:rsid w:val="009810C0"/>
    <w:rsid w:val="00981A07"/>
    <w:rsid w:val="00982634"/>
    <w:rsid w:val="009832B4"/>
    <w:rsid w:val="009832D0"/>
    <w:rsid w:val="00983315"/>
    <w:rsid w:val="00983BE8"/>
    <w:rsid w:val="00983D56"/>
    <w:rsid w:val="00985675"/>
    <w:rsid w:val="00987861"/>
    <w:rsid w:val="00990B81"/>
    <w:rsid w:val="0099142F"/>
    <w:rsid w:val="0099166C"/>
    <w:rsid w:val="009916EF"/>
    <w:rsid w:val="009917FD"/>
    <w:rsid w:val="00991A19"/>
    <w:rsid w:val="00991B78"/>
    <w:rsid w:val="0099289E"/>
    <w:rsid w:val="00992B14"/>
    <w:rsid w:val="009930EB"/>
    <w:rsid w:val="00993611"/>
    <w:rsid w:val="00993B36"/>
    <w:rsid w:val="009947ED"/>
    <w:rsid w:val="00994F34"/>
    <w:rsid w:val="00995216"/>
    <w:rsid w:val="009953B4"/>
    <w:rsid w:val="00995C5F"/>
    <w:rsid w:val="00995CA4"/>
    <w:rsid w:val="00996238"/>
    <w:rsid w:val="00996D85"/>
    <w:rsid w:val="009970CF"/>
    <w:rsid w:val="00997773"/>
    <w:rsid w:val="009A00DE"/>
    <w:rsid w:val="009A0858"/>
    <w:rsid w:val="009A0A94"/>
    <w:rsid w:val="009A110F"/>
    <w:rsid w:val="009A1537"/>
    <w:rsid w:val="009A1C36"/>
    <w:rsid w:val="009A2B1D"/>
    <w:rsid w:val="009A3021"/>
    <w:rsid w:val="009A3977"/>
    <w:rsid w:val="009A3ACB"/>
    <w:rsid w:val="009A3C3E"/>
    <w:rsid w:val="009A45D0"/>
    <w:rsid w:val="009A5133"/>
    <w:rsid w:val="009A5950"/>
    <w:rsid w:val="009A7376"/>
    <w:rsid w:val="009A7493"/>
    <w:rsid w:val="009A784F"/>
    <w:rsid w:val="009B0064"/>
    <w:rsid w:val="009B030E"/>
    <w:rsid w:val="009B17BA"/>
    <w:rsid w:val="009B18C0"/>
    <w:rsid w:val="009B19F3"/>
    <w:rsid w:val="009B20A9"/>
    <w:rsid w:val="009B293C"/>
    <w:rsid w:val="009B2E6E"/>
    <w:rsid w:val="009B3763"/>
    <w:rsid w:val="009B715D"/>
    <w:rsid w:val="009B73B3"/>
    <w:rsid w:val="009C0A30"/>
    <w:rsid w:val="009C1051"/>
    <w:rsid w:val="009C10D2"/>
    <w:rsid w:val="009C1499"/>
    <w:rsid w:val="009C1982"/>
    <w:rsid w:val="009C2A0F"/>
    <w:rsid w:val="009C3A08"/>
    <w:rsid w:val="009C3A43"/>
    <w:rsid w:val="009C464E"/>
    <w:rsid w:val="009C508C"/>
    <w:rsid w:val="009C5CC7"/>
    <w:rsid w:val="009C60F6"/>
    <w:rsid w:val="009C6736"/>
    <w:rsid w:val="009C6A36"/>
    <w:rsid w:val="009C6A97"/>
    <w:rsid w:val="009C6CFA"/>
    <w:rsid w:val="009C6DD2"/>
    <w:rsid w:val="009C79DB"/>
    <w:rsid w:val="009C7A6A"/>
    <w:rsid w:val="009C7C42"/>
    <w:rsid w:val="009D0723"/>
    <w:rsid w:val="009D0D9F"/>
    <w:rsid w:val="009D0E2B"/>
    <w:rsid w:val="009D1247"/>
    <w:rsid w:val="009D2E5F"/>
    <w:rsid w:val="009D3144"/>
    <w:rsid w:val="009D31AB"/>
    <w:rsid w:val="009D3465"/>
    <w:rsid w:val="009D35C7"/>
    <w:rsid w:val="009D3B88"/>
    <w:rsid w:val="009D3C2E"/>
    <w:rsid w:val="009D3D03"/>
    <w:rsid w:val="009D3DC1"/>
    <w:rsid w:val="009D3E35"/>
    <w:rsid w:val="009D3F4A"/>
    <w:rsid w:val="009D5241"/>
    <w:rsid w:val="009D6902"/>
    <w:rsid w:val="009D7028"/>
    <w:rsid w:val="009D7213"/>
    <w:rsid w:val="009D783E"/>
    <w:rsid w:val="009D78F3"/>
    <w:rsid w:val="009D799B"/>
    <w:rsid w:val="009D7F00"/>
    <w:rsid w:val="009E1A59"/>
    <w:rsid w:val="009E37D8"/>
    <w:rsid w:val="009E3C75"/>
    <w:rsid w:val="009E3CEE"/>
    <w:rsid w:val="009E409C"/>
    <w:rsid w:val="009E6470"/>
    <w:rsid w:val="009E67D0"/>
    <w:rsid w:val="009E6AC7"/>
    <w:rsid w:val="009E6DEF"/>
    <w:rsid w:val="009E6E88"/>
    <w:rsid w:val="009E70A5"/>
    <w:rsid w:val="009E7C42"/>
    <w:rsid w:val="009F00C6"/>
    <w:rsid w:val="009F06FF"/>
    <w:rsid w:val="009F0C42"/>
    <w:rsid w:val="009F180A"/>
    <w:rsid w:val="009F2279"/>
    <w:rsid w:val="009F3100"/>
    <w:rsid w:val="009F3503"/>
    <w:rsid w:val="009F3566"/>
    <w:rsid w:val="009F3B42"/>
    <w:rsid w:val="009F3E5E"/>
    <w:rsid w:val="009F4338"/>
    <w:rsid w:val="009F46BD"/>
    <w:rsid w:val="009F4CBD"/>
    <w:rsid w:val="009F5974"/>
    <w:rsid w:val="009F5D4C"/>
    <w:rsid w:val="009F6BC2"/>
    <w:rsid w:val="009F6C3B"/>
    <w:rsid w:val="009F7DCF"/>
    <w:rsid w:val="00A00B71"/>
    <w:rsid w:val="00A00DF2"/>
    <w:rsid w:val="00A00E6A"/>
    <w:rsid w:val="00A00EAB"/>
    <w:rsid w:val="00A01147"/>
    <w:rsid w:val="00A02B53"/>
    <w:rsid w:val="00A0316D"/>
    <w:rsid w:val="00A03644"/>
    <w:rsid w:val="00A03AE6"/>
    <w:rsid w:val="00A0408C"/>
    <w:rsid w:val="00A0413A"/>
    <w:rsid w:val="00A04153"/>
    <w:rsid w:val="00A04701"/>
    <w:rsid w:val="00A05224"/>
    <w:rsid w:val="00A05D33"/>
    <w:rsid w:val="00A05D42"/>
    <w:rsid w:val="00A06559"/>
    <w:rsid w:val="00A07391"/>
    <w:rsid w:val="00A07693"/>
    <w:rsid w:val="00A07B20"/>
    <w:rsid w:val="00A100E8"/>
    <w:rsid w:val="00A10E46"/>
    <w:rsid w:val="00A10EBE"/>
    <w:rsid w:val="00A1136C"/>
    <w:rsid w:val="00A1162D"/>
    <w:rsid w:val="00A13007"/>
    <w:rsid w:val="00A149C7"/>
    <w:rsid w:val="00A149DF"/>
    <w:rsid w:val="00A14D71"/>
    <w:rsid w:val="00A15125"/>
    <w:rsid w:val="00A15353"/>
    <w:rsid w:val="00A158E3"/>
    <w:rsid w:val="00A15A26"/>
    <w:rsid w:val="00A15CBA"/>
    <w:rsid w:val="00A15CEA"/>
    <w:rsid w:val="00A16443"/>
    <w:rsid w:val="00A16B92"/>
    <w:rsid w:val="00A1745D"/>
    <w:rsid w:val="00A213A8"/>
    <w:rsid w:val="00A21598"/>
    <w:rsid w:val="00A2188B"/>
    <w:rsid w:val="00A21C6E"/>
    <w:rsid w:val="00A21E43"/>
    <w:rsid w:val="00A22139"/>
    <w:rsid w:val="00A223F1"/>
    <w:rsid w:val="00A22925"/>
    <w:rsid w:val="00A22CE0"/>
    <w:rsid w:val="00A2307B"/>
    <w:rsid w:val="00A2348D"/>
    <w:rsid w:val="00A23746"/>
    <w:rsid w:val="00A24308"/>
    <w:rsid w:val="00A24581"/>
    <w:rsid w:val="00A2476E"/>
    <w:rsid w:val="00A255A7"/>
    <w:rsid w:val="00A25974"/>
    <w:rsid w:val="00A25EB8"/>
    <w:rsid w:val="00A26607"/>
    <w:rsid w:val="00A268C1"/>
    <w:rsid w:val="00A26983"/>
    <w:rsid w:val="00A272FC"/>
    <w:rsid w:val="00A27700"/>
    <w:rsid w:val="00A303EA"/>
    <w:rsid w:val="00A30785"/>
    <w:rsid w:val="00A31C80"/>
    <w:rsid w:val="00A31DC8"/>
    <w:rsid w:val="00A331F6"/>
    <w:rsid w:val="00A3366C"/>
    <w:rsid w:val="00A33885"/>
    <w:rsid w:val="00A33D63"/>
    <w:rsid w:val="00A34590"/>
    <w:rsid w:val="00A34A1E"/>
    <w:rsid w:val="00A355A7"/>
    <w:rsid w:val="00A369CF"/>
    <w:rsid w:val="00A36D0F"/>
    <w:rsid w:val="00A36DB3"/>
    <w:rsid w:val="00A36E4A"/>
    <w:rsid w:val="00A37E7B"/>
    <w:rsid w:val="00A40268"/>
    <w:rsid w:val="00A41046"/>
    <w:rsid w:val="00A410A5"/>
    <w:rsid w:val="00A41384"/>
    <w:rsid w:val="00A418C3"/>
    <w:rsid w:val="00A419C4"/>
    <w:rsid w:val="00A422F5"/>
    <w:rsid w:val="00A42AAF"/>
    <w:rsid w:val="00A442CA"/>
    <w:rsid w:val="00A4445B"/>
    <w:rsid w:val="00A44A72"/>
    <w:rsid w:val="00A44DD6"/>
    <w:rsid w:val="00A457D8"/>
    <w:rsid w:val="00A45BE4"/>
    <w:rsid w:val="00A45F36"/>
    <w:rsid w:val="00A463CA"/>
    <w:rsid w:val="00A4680E"/>
    <w:rsid w:val="00A4685F"/>
    <w:rsid w:val="00A46C41"/>
    <w:rsid w:val="00A46CFC"/>
    <w:rsid w:val="00A47C7D"/>
    <w:rsid w:val="00A47CC1"/>
    <w:rsid w:val="00A50460"/>
    <w:rsid w:val="00A50BB9"/>
    <w:rsid w:val="00A50C65"/>
    <w:rsid w:val="00A51363"/>
    <w:rsid w:val="00A51865"/>
    <w:rsid w:val="00A51C4F"/>
    <w:rsid w:val="00A51E55"/>
    <w:rsid w:val="00A52DCA"/>
    <w:rsid w:val="00A532BB"/>
    <w:rsid w:val="00A532C9"/>
    <w:rsid w:val="00A5393A"/>
    <w:rsid w:val="00A53C6B"/>
    <w:rsid w:val="00A5436D"/>
    <w:rsid w:val="00A54EDA"/>
    <w:rsid w:val="00A563F7"/>
    <w:rsid w:val="00A56696"/>
    <w:rsid w:val="00A5681A"/>
    <w:rsid w:val="00A569CA"/>
    <w:rsid w:val="00A56AA9"/>
    <w:rsid w:val="00A56D23"/>
    <w:rsid w:val="00A570BA"/>
    <w:rsid w:val="00A572D7"/>
    <w:rsid w:val="00A575D0"/>
    <w:rsid w:val="00A57F28"/>
    <w:rsid w:val="00A6093A"/>
    <w:rsid w:val="00A60ADB"/>
    <w:rsid w:val="00A610AF"/>
    <w:rsid w:val="00A61DD3"/>
    <w:rsid w:val="00A61F50"/>
    <w:rsid w:val="00A62055"/>
    <w:rsid w:val="00A62D0F"/>
    <w:rsid w:val="00A62D97"/>
    <w:rsid w:val="00A638F6"/>
    <w:rsid w:val="00A63CD0"/>
    <w:rsid w:val="00A6420D"/>
    <w:rsid w:val="00A64505"/>
    <w:rsid w:val="00A647C8"/>
    <w:rsid w:val="00A6493B"/>
    <w:rsid w:val="00A6496C"/>
    <w:rsid w:val="00A64A73"/>
    <w:rsid w:val="00A64C90"/>
    <w:rsid w:val="00A64F66"/>
    <w:rsid w:val="00A651FF"/>
    <w:rsid w:val="00A657FD"/>
    <w:rsid w:val="00A674D8"/>
    <w:rsid w:val="00A676FD"/>
    <w:rsid w:val="00A677A1"/>
    <w:rsid w:val="00A679A0"/>
    <w:rsid w:val="00A67FF1"/>
    <w:rsid w:val="00A703D9"/>
    <w:rsid w:val="00A71537"/>
    <w:rsid w:val="00A72D65"/>
    <w:rsid w:val="00A72E69"/>
    <w:rsid w:val="00A72F21"/>
    <w:rsid w:val="00A7331B"/>
    <w:rsid w:val="00A738B0"/>
    <w:rsid w:val="00A738E3"/>
    <w:rsid w:val="00A73DB6"/>
    <w:rsid w:val="00A74939"/>
    <w:rsid w:val="00A74C8F"/>
    <w:rsid w:val="00A74D1E"/>
    <w:rsid w:val="00A74E6B"/>
    <w:rsid w:val="00A7545F"/>
    <w:rsid w:val="00A756B0"/>
    <w:rsid w:val="00A75D9A"/>
    <w:rsid w:val="00A7657E"/>
    <w:rsid w:val="00A76984"/>
    <w:rsid w:val="00A76AF5"/>
    <w:rsid w:val="00A76D45"/>
    <w:rsid w:val="00A76D5C"/>
    <w:rsid w:val="00A76E40"/>
    <w:rsid w:val="00A7780D"/>
    <w:rsid w:val="00A803AE"/>
    <w:rsid w:val="00A80A1E"/>
    <w:rsid w:val="00A80E9B"/>
    <w:rsid w:val="00A8144F"/>
    <w:rsid w:val="00A817AE"/>
    <w:rsid w:val="00A82E23"/>
    <w:rsid w:val="00A83025"/>
    <w:rsid w:val="00A8362E"/>
    <w:rsid w:val="00A836FF"/>
    <w:rsid w:val="00A84248"/>
    <w:rsid w:val="00A84969"/>
    <w:rsid w:val="00A84A74"/>
    <w:rsid w:val="00A84B46"/>
    <w:rsid w:val="00A84C12"/>
    <w:rsid w:val="00A84CA5"/>
    <w:rsid w:val="00A84DBD"/>
    <w:rsid w:val="00A85469"/>
    <w:rsid w:val="00A85660"/>
    <w:rsid w:val="00A857F5"/>
    <w:rsid w:val="00A85BCC"/>
    <w:rsid w:val="00A85C0C"/>
    <w:rsid w:val="00A8677A"/>
    <w:rsid w:val="00A86D5A"/>
    <w:rsid w:val="00A86DC4"/>
    <w:rsid w:val="00A873C2"/>
    <w:rsid w:val="00A873F8"/>
    <w:rsid w:val="00A87A31"/>
    <w:rsid w:val="00A87BAE"/>
    <w:rsid w:val="00A90019"/>
    <w:rsid w:val="00A90776"/>
    <w:rsid w:val="00A9119A"/>
    <w:rsid w:val="00A914B6"/>
    <w:rsid w:val="00A91D8F"/>
    <w:rsid w:val="00A91E2C"/>
    <w:rsid w:val="00A91FAD"/>
    <w:rsid w:val="00A921D4"/>
    <w:rsid w:val="00A923BE"/>
    <w:rsid w:val="00A92BA8"/>
    <w:rsid w:val="00A938DA"/>
    <w:rsid w:val="00A95566"/>
    <w:rsid w:val="00A957E3"/>
    <w:rsid w:val="00A95E04"/>
    <w:rsid w:val="00A963D2"/>
    <w:rsid w:val="00A96580"/>
    <w:rsid w:val="00A96750"/>
    <w:rsid w:val="00A978F2"/>
    <w:rsid w:val="00A9791B"/>
    <w:rsid w:val="00A97F0A"/>
    <w:rsid w:val="00AA10B1"/>
    <w:rsid w:val="00AA1C68"/>
    <w:rsid w:val="00AA20A9"/>
    <w:rsid w:val="00AA22EB"/>
    <w:rsid w:val="00AA24A9"/>
    <w:rsid w:val="00AA25A8"/>
    <w:rsid w:val="00AA2DF3"/>
    <w:rsid w:val="00AA377C"/>
    <w:rsid w:val="00AA37FB"/>
    <w:rsid w:val="00AA388A"/>
    <w:rsid w:val="00AA4340"/>
    <w:rsid w:val="00AA5020"/>
    <w:rsid w:val="00AA567D"/>
    <w:rsid w:val="00AA5C69"/>
    <w:rsid w:val="00AA65CA"/>
    <w:rsid w:val="00AA69ED"/>
    <w:rsid w:val="00AA6BAF"/>
    <w:rsid w:val="00AA6D1C"/>
    <w:rsid w:val="00AA6D45"/>
    <w:rsid w:val="00AA7426"/>
    <w:rsid w:val="00AA76F3"/>
    <w:rsid w:val="00AA788A"/>
    <w:rsid w:val="00AA7F47"/>
    <w:rsid w:val="00AB0593"/>
    <w:rsid w:val="00AB0722"/>
    <w:rsid w:val="00AB0CDE"/>
    <w:rsid w:val="00AB156D"/>
    <w:rsid w:val="00AB1631"/>
    <w:rsid w:val="00AB21AB"/>
    <w:rsid w:val="00AB2BE9"/>
    <w:rsid w:val="00AB331B"/>
    <w:rsid w:val="00AB3540"/>
    <w:rsid w:val="00AB3779"/>
    <w:rsid w:val="00AB3850"/>
    <w:rsid w:val="00AB3905"/>
    <w:rsid w:val="00AB3A1C"/>
    <w:rsid w:val="00AB42DC"/>
    <w:rsid w:val="00AB468D"/>
    <w:rsid w:val="00AB4789"/>
    <w:rsid w:val="00AB4957"/>
    <w:rsid w:val="00AB4CC2"/>
    <w:rsid w:val="00AB5245"/>
    <w:rsid w:val="00AB533C"/>
    <w:rsid w:val="00AB5795"/>
    <w:rsid w:val="00AB5DD2"/>
    <w:rsid w:val="00AB63C5"/>
    <w:rsid w:val="00AB6401"/>
    <w:rsid w:val="00AB659B"/>
    <w:rsid w:val="00AB67AB"/>
    <w:rsid w:val="00AB7433"/>
    <w:rsid w:val="00AB74D2"/>
    <w:rsid w:val="00AB769D"/>
    <w:rsid w:val="00AC0488"/>
    <w:rsid w:val="00AC07AC"/>
    <w:rsid w:val="00AC0826"/>
    <w:rsid w:val="00AC089C"/>
    <w:rsid w:val="00AC23D1"/>
    <w:rsid w:val="00AC251B"/>
    <w:rsid w:val="00AC30D8"/>
    <w:rsid w:val="00AC326E"/>
    <w:rsid w:val="00AC351D"/>
    <w:rsid w:val="00AC397D"/>
    <w:rsid w:val="00AC3B32"/>
    <w:rsid w:val="00AC4F80"/>
    <w:rsid w:val="00AC598B"/>
    <w:rsid w:val="00AC59F3"/>
    <w:rsid w:val="00AC5B8B"/>
    <w:rsid w:val="00AC5FA3"/>
    <w:rsid w:val="00AC60EC"/>
    <w:rsid w:val="00AC629A"/>
    <w:rsid w:val="00AC6459"/>
    <w:rsid w:val="00AC70E2"/>
    <w:rsid w:val="00AC7608"/>
    <w:rsid w:val="00AC76DD"/>
    <w:rsid w:val="00AD0135"/>
    <w:rsid w:val="00AD044F"/>
    <w:rsid w:val="00AD07D5"/>
    <w:rsid w:val="00AD0865"/>
    <w:rsid w:val="00AD0D78"/>
    <w:rsid w:val="00AD126C"/>
    <w:rsid w:val="00AD23DC"/>
    <w:rsid w:val="00AD295D"/>
    <w:rsid w:val="00AD2BCF"/>
    <w:rsid w:val="00AD3048"/>
    <w:rsid w:val="00AD33CA"/>
    <w:rsid w:val="00AD4536"/>
    <w:rsid w:val="00AD5602"/>
    <w:rsid w:val="00AD5A56"/>
    <w:rsid w:val="00AD6199"/>
    <w:rsid w:val="00AD675B"/>
    <w:rsid w:val="00AE177D"/>
    <w:rsid w:val="00AE182D"/>
    <w:rsid w:val="00AE1A9C"/>
    <w:rsid w:val="00AE1FFA"/>
    <w:rsid w:val="00AE2379"/>
    <w:rsid w:val="00AE284E"/>
    <w:rsid w:val="00AE2F01"/>
    <w:rsid w:val="00AE3571"/>
    <w:rsid w:val="00AE450F"/>
    <w:rsid w:val="00AE48F1"/>
    <w:rsid w:val="00AE5012"/>
    <w:rsid w:val="00AE54D6"/>
    <w:rsid w:val="00AE55ED"/>
    <w:rsid w:val="00AE598F"/>
    <w:rsid w:val="00AE66EA"/>
    <w:rsid w:val="00AE67BC"/>
    <w:rsid w:val="00AE7E5D"/>
    <w:rsid w:val="00AF001C"/>
    <w:rsid w:val="00AF03A8"/>
    <w:rsid w:val="00AF15B5"/>
    <w:rsid w:val="00AF1B50"/>
    <w:rsid w:val="00AF1D8D"/>
    <w:rsid w:val="00AF1FA0"/>
    <w:rsid w:val="00AF2830"/>
    <w:rsid w:val="00AF29F5"/>
    <w:rsid w:val="00AF2E23"/>
    <w:rsid w:val="00AF3319"/>
    <w:rsid w:val="00AF3452"/>
    <w:rsid w:val="00AF3FC4"/>
    <w:rsid w:val="00AF44B3"/>
    <w:rsid w:val="00AF4FB9"/>
    <w:rsid w:val="00AF5925"/>
    <w:rsid w:val="00AF6870"/>
    <w:rsid w:val="00AF725B"/>
    <w:rsid w:val="00B01013"/>
    <w:rsid w:val="00B01B58"/>
    <w:rsid w:val="00B0228F"/>
    <w:rsid w:val="00B02771"/>
    <w:rsid w:val="00B03688"/>
    <w:rsid w:val="00B04634"/>
    <w:rsid w:val="00B047EB"/>
    <w:rsid w:val="00B05272"/>
    <w:rsid w:val="00B064B3"/>
    <w:rsid w:val="00B06530"/>
    <w:rsid w:val="00B06592"/>
    <w:rsid w:val="00B06B40"/>
    <w:rsid w:val="00B06C8C"/>
    <w:rsid w:val="00B06F86"/>
    <w:rsid w:val="00B079E6"/>
    <w:rsid w:val="00B100D7"/>
    <w:rsid w:val="00B102D3"/>
    <w:rsid w:val="00B11304"/>
    <w:rsid w:val="00B11372"/>
    <w:rsid w:val="00B12205"/>
    <w:rsid w:val="00B13295"/>
    <w:rsid w:val="00B1389A"/>
    <w:rsid w:val="00B13DF0"/>
    <w:rsid w:val="00B1442B"/>
    <w:rsid w:val="00B14C78"/>
    <w:rsid w:val="00B16F68"/>
    <w:rsid w:val="00B1741E"/>
    <w:rsid w:val="00B17889"/>
    <w:rsid w:val="00B17946"/>
    <w:rsid w:val="00B2072B"/>
    <w:rsid w:val="00B20764"/>
    <w:rsid w:val="00B2087B"/>
    <w:rsid w:val="00B211AD"/>
    <w:rsid w:val="00B21872"/>
    <w:rsid w:val="00B23CF8"/>
    <w:rsid w:val="00B23FB6"/>
    <w:rsid w:val="00B2438C"/>
    <w:rsid w:val="00B24FC1"/>
    <w:rsid w:val="00B25909"/>
    <w:rsid w:val="00B25A26"/>
    <w:rsid w:val="00B269DD"/>
    <w:rsid w:val="00B2716C"/>
    <w:rsid w:val="00B27807"/>
    <w:rsid w:val="00B27A99"/>
    <w:rsid w:val="00B30408"/>
    <w:rsid w:val="00B309B0"/>
    <w:rsid w:val="00B30A2A"/>
    <w:rsid w:val="00B30CED"/>
    <w:rsid w:val="00B30F42"/>
    <w:rsid w:val="00B310C4"/>
    <w:rsid w:val="00B313B4"/>
    <w:rsid w:val="00B3145A"/>
    <w:rsid w:val="00B317A4"/>
    <w:rsid w:val="00B31F57"/>
    <w:rsid w:val="00B3216B"/>
    <w:rsid w:val="00B32293"/>
    <w:rsid w:val="00B323D0"/>
    <w:rsid w:val="00B32755"/>
    <w:rsid w:val="00B32B32"/>
    <w:rsid w:val="00B330C0"/>
    <w:rsid w:val="00B349A1"/>
    <w:rsid w:val="00B349DC"/>
    <w:rsid w:val="00B34E1B"/>
    <w:rsid w:val="00B34F39"/>
    <w:rsid w:val="00B35B9D"/>
    <w:rsid w:val="00B3626C"/>
    <w:rsid w:val="00B362EC"/>
    <w:rsid w:val="00B36575"/>
    <w:rsid w:val="00B36F34"/>
    <w:rsid w:val="00B3705A"/>
    <w:rsid w:val="00B37703"/>
    <w:rsid w:val="00B379AE"/>
    <w:rsid w:val="00B401DA"/>
    <w:rsid w:val="00B4032B"/>
    <w:rsid w:val="00B40F55"/>
    <w:rsid w:val="00B412F4"/>
    <w:rsid w:val="00B41A2F"/>
    <w:rsid w:val="00B42BE9"/>
    <w:rsid w:val="00B43450"/>
    <w:rsid w:val="00B43D8C"/>
    <w:rsid w:val="00B445EA"/>
    <w:rsid w:val="00B445F4"/>
    <w:rsid w:val="00B45367"/>
    <w:rsid w:val="00B4537D"/>
    <w:rsid w:val="00B45957"/>
    <w:rsid w:val="00B45F48"/>
    <w:rsid w:val="00B46161"/>
    <w:rsid w:val="00B46207"/>
    <w:rsid w:val="00B46508"/>
    <w:rsid w:val="00B466E4"/>
    <w:rsid w:val="00B4670A"/>
    <w:rsid w:val="00B46755"/>
    <w:rsid w:val="00B4699B"/>
    <w:rsid w:val="00B46E1C"/>
    <w:rsid w:val="00B4759A"/>
    <w:rsid w:val="00B47768"/>
    <w:rsid w:val="00B47B7D"/>
    <w:rsid w:val="00B521BF"/>
    <w:rsid w:val="00B5255D"/>
    <w:rsid w:val="00B5260F"/>
    <w:rsid w:val="00B52B86"/>
    <w:rsid w:val="00B52B92"/>
    <w:rsid w:val="00B52CA0"/>
    <w:rsid w:val="00B533F9"/>
    <w:rsid w:val="00B53CF1"/>
    <w:rsid w:val="00B55350"/>
    <w:rsid w:val="00B55430"/>
    <w:rsid w:val="00B55ADB"/>
    <w:rsid w:val="00B566E3"/>
    <w:rsid w:val="00B56957"/>
    <w:rsid w:val="00B57A3A"/>
    <w:rsid w:val="00B60A31"/>
    <w:rsid w:val="00B60F30"/>
    <w:rsid w:val="00B60F72"/>
    <w:rsid w:val="00B61316"/>
    <w:rsid w:val="00B618DF"/>
    <w:rsid w:val="00B620BB"/>
    <w:rsid w:val="00B626A3"/>
    <w:rsid w:val="00B634D6"/>
    <w:rsid w:val="00B64030"/>
    <w:rsid w:val="00B64054"/>
    <w:rsid w:val="00B65003"/>
    <w:rsid w:val="00B65C73"/>
    <w:rsid w:val="00B66468"/>
    <w:rsid w:val="00B669FC"/>
    <w:rsid w:val="00B67A78"/>
    <w:rsid w:val="00B70220"/>
    <w:rsid w:val="00B709D0"/>
    <w:rsid w:val="00B714F6"/>
    <w:rsid w:val="00B71783"/>
    <w:rsid w:val="00B7263F"/>
    <w:rsid w:val="00B72A4D"/>
    <w:rsid w:val="00B73D50"/>
    <w:rsid w:val="00B745BE"/>
    <w:rsid w:val="00B74899"/>
    <w:rsid w:val="00B74EAA"/>
    <w:rsid w:val="00B7552F"/>
    <w:rsid w:val="00B755A7"/>
    <w:rsid w:val="00B75622"/>
    <w:rsid w:val="00B7584F"/>
    <w:rsid w:val="00B759E5"/>
    <w:rsid w:val="00B76678"/>
    <w:rsid w:val="00B76702"/>
    <w:rsid w:val="00B769E1"/>
    <w:rsid w:val="00B76A35"/>
    <w:rsid w:val="00B76DA4"/>
    <w:rsid w:val="00B774C1"/>
    <w:rsid w:val="00B801B7"/>
    <w:rsid w:val="00B8024D"/>
    <w:rsid w:val="00B81718"/>
    <w:rsid w:val="00B818EE"/>
    <w:rsid w:val="00B82446"/>
    <w:rsid w:val="00B825F5"/>
    <w:rsid w:val="00B8264E"/>
    <w:rsid w:val="00B82A8C"/>
    <w:rsid w:val="00B82FB7"/>
    <w:rsid w:val="00B83813"/>
    <w:rsid w:val="00B83F53"/>
    <w:rsid w:val="00B841A6"/>
    <w:rsid w:val="00B84396"/>
    <w:rsid w:val="00B845E8"/>
    <w:rsid w:val="00B84A81"/>
    <w:rsid w:val="00B85235"/>
    <w:rsid w:val="00B852C1"/>
    <w:rsid w:val="00B85924"/>
    <w:rsid w:val="00B86794"/>
    <w:rsid w:val="00B868F7"/>
    <w:rsid w:val="00B87103"/>
    <w:rsid w:val="00B87267"/>
    <w:rsid w:val="00B873C5"/>
    <w:rsid w:val="00B87893"/>
    <w:rsid w:val="00B87BFC"/>
    <w:rsid w:val="00B87D02"/>
    <w:rsid w:val="00B87D79"/>
    <w:rsid w:val="00B90838"/>
    <w:rsid w:val="00B909B0"/>
    <w:rsid w:val="00B90C92"/>
    <w:rsid w:val="00B90D6A"/>
    <w:rsid w:val="00B91B68"/>
    <w:rsid w:val="00B927DC"/>
    <w:rsid w:val="00B9284A"/>
    <w:rsid w:val="00B92C9B"/>
    <w:rsid w:val="00B92CA8"/>
    <w:rsid w:val="00B93411"/>
    <w:rsid w:val="00B937F8"/>
    <w:rsid w:val="00B93AB2"/>
    <w:rsid w:val="00B94274"/>
    <w:rsid w:val="00B94580"/>
    <w:rsid w:val="00B957C3"/>
    <w:rsid w:val="00B95E5A"/>
    <w:rsid w:val="00B9613C"/>
    <w:rsid w:val="00B961F7"/>
    <w:rsid w:val="00B9653D"/>
    <w:rsid w:val="00B96DB1"/>
    <w:rsid w:val="00B96F3C"/>
    <w:rsid w:val="00B9726C"/>
    <w:rsid w:val="00B973C2"/>
    <w:rsid w:val="00B97DC2"/>
    <w:rsid w:val="00BA051D"/>
    <w:rsid w:val="00BA0E7F"/>
    <w:rsid w:val="00BA1036"/>
    <w:rsid w:val="00BA10A0"/>
    <w:rsid w:val="00BA112C"/>
    <w:rsid w:val="00BA1E44"/>
    <w:rsid w:val="00BA1FD1"/>
    <w:rsid w:val="00BA22F4"/>
    <w:rsid w:val="00BA240B"/>
    <w:rsid w:val="00BA2E33"/>
    <w:rsid w:val="00BA3DD1"/>
    <w:rsid w:val="00BA482D"/>
    <w:rsid w:val="00BA505E"/>
    <w:rsid w:val="00BA526D"/>
    <w:rsid w:val="00BA5840"/>
    <w:rsid w:val="00BA6237"/>
    <w:rsid w:val="00BA63E4"/>
    <w:rsid w:val="00BA7D78"/>
    <w:rsid w:val="00BB052C"/>
    <w:rsid w:val="00BB0621"/>
    <w:rsid w:val="00BB0CD8"/>
    <w:rsid w:val="00BB0E94"/>
    <w:rsid w:val="00BB115A"/>
    <w:rsid w:val="00BB1327"/>
    <w:rsid w:val="00BB2E73"/>
    <w:rsid w:val="00BB2E80"/>
    <w:rsid w:val="00BB319A"/>
    <w:rsid w:val="00BB33E5"/>
    <w:rsid w:val="00BB35D3"/>
    <w:rsid w:val="00BB370E"/>
    <w:rsid w:val="00BB3BE4"/>
    <w:rsid w:val="00BB3C07"/>
    <w:rsid w:val="00BB3C09"/>
    <w:rsid w:val="00BB3E2C"/>
    <w:rsid w:val="00BB41D4"/>
    <w:rsid w:val="00BB4AD7"/>
    <w:rsid w:val="00BB52C4"/>
    <w:rsid w:val="00BB56B8"/>
    <w:rsid w:val="00BB5708"/>
    <w:rsid w:val="00BB5797"/>
    <w:rsid w:val="00BB5870"/>
    <w:rsid w:val="00BB5EEF"/>
    <w:rsid w:val="00BB5F0B"/>
    <w:rsid w:val="00BB6086"/>
    <w:rsid w:val="00BB6560"/>
    <w:rsid w:val="00BB6862"/>
    <w:rsid w:val="00BB6F70"/>
    <w:rsid w:val="00BB6F7F"/>
    <w:rsid w:val="00BB7E22"/>
    <w:rsid w:val="00BB7E28"/>
    <w:rsid w:val="00BB7F15"/>
    <w:rsid w:val="00BC0144"/>
    <w:rsid w:val="00BC0B8D"/>
    <w:rsid w:val="00BC0E70"/>
    <w:rsid w:val="00BC0FB4"/>
    <w:rsid w:val="00BC144B"/>
    <w:rsid w:val="00BC1451"/>
    <w:rsid w:val="00BC173F"/>
    <w:rsid w:val="00BC1A30"/>
    <w:rsid w:val="00BC1B6F"/>
    <w:rsid w:val="00BC2054"/>
    <w:rsid w:val="00BC2CE1"/>
    <w:rsid w:val="00BC3267"/>
    <w:rsid w:val="00BC3653"/>
    <w:rsid w:val="00BC38A9"/>
    <w:rsid w:val="00BC448F"/>
    <w:rsid w:val="00BC45CC"/>
    <w:rsid w:val="00BC49A5"/>
    <w:rsid w:val="00BC5088"/>
    <w:rsid w:val="00BC5A92"/>
    <w:rsid w:val="00BC5FB6"/>
    <w:rsid w:val="00BC63CC"/>
    <w:rsid w:val="00BC69F2"/>
    <w:rsid w:val="00BC6C6F"/>
    <w:rsid w:val="00BC7006"/>
    <w:rsid w:val="00BC70B4"/>
    <w:rsid w:val="00BC7C50"/>
    <w:rsid w:val="00BC7F1C"/>
    <w:rsid w:val="00BD0634"/>
    <w:rsid w:val="00BD09F6"/>
    <w:rsid w:val="00BD0D0B"/>
    <w:rsid w:val="00BD1D29"/>
    <w:rsid w:val="00BD21BD"/>
    <w:rsid w:val="00BD323C"/>
    <w:rsid w:val="00BD347C"/>
    <w:rsid w:val="00BD3550"/>
    <w:rsid w:val="00BD41F9"/>
    <w:rsid w:val="00BD48EC"/>
    <w:rsid w:val="00BD4F24"/>
    <w:rsid w:val="00BD5126"/>
    <w:rsid w:val="00BD514E"/>
    <w:rsid w:val="00BD6031"/>
    <w:rsid w:val="00BD643A"/>
    <w:rsid w:val="00BD6768"/>
    <w:rsid w:val="00BD67D7"/>
    <w:rsid w:val="00BD7997"/>
    <w:rsid w:val="00BD79BE"/>
    <w:rsid w:val="00BD7ECB"/>
    <w:rsid w:val="00BE0349"/>
    <w:rsid w:val="00BE2A80"/>
    <w:rsid w:val="00BE329F"/>
    <w:rsid w:val="00BE3940"/>
    <w:rsid w:val="00BE43F2"/>
    <w:rsid w:val="00BE4596"/>
    <w:rsid w:val="00BE49B6"/>
    <w:rsid w:val="00BE4EE6"/>
    <w:rsid w:val="00BE5543"/>
    <w:rsid w:val="00BE5FAA"/>
    <w:rsid w:val="00BE69A8"/>
    <w:rsid w:val="00BE6ABD"/>
    <w:rsid w:val="00BE704F"/>
    <w:rsid w:val="00BE733D"/>
    <w:rsid w:val="00BF0503"/>
    <w:rsid w:val="00BF05CC"/>
    <w:rsid w:val="00BF090C"/>
    <w:rsid w:val="00BF0BA4"/>
    <w:rsid w:val="00BF0DEA"/>
    <w:rsid w:val="00BF15C3"/>
    <w:rsid w:val="00BF1A31"/>
    <w:rsid w:val="00BF24C2"/>
    <w:rsid w:val="00BF26E0"/>
    <w:rsid w:val="00BF2981"/>
    <w:rsid w:val="00BF41C8"/>
    <w:rsid w:val="00BF5902"/>
    <w:rsid w:val="00BF639D"/>
    <w:rsid w:val="00BF6412"/>
    <w:rsid w:val="00BF6963"/>
    <w:rsid w:val="00BF6AC1"/>
    <w:rsid w:val="00BF6B82"/>
    <w:rsid w:val="00BF72A1"/>
    <w:rsid w:val="00BF7B4C"/>
    <w:rsid w:val="00BF7CDD"/>
    <w:rsid w:val="00C00AC4"/>
    <w:rsid w:val="00C00FBF"/>
    <w:rsid w:val="00C0114D"/>
    <w:rsid w:val="00C01188"/>
    <w:rsid w:val="00C01486"/>
    <w:rsid w:val="00C01A2B"/>
    <w:rsid w:val="00C01D6F"/>
    <w:rsid w:val="00C02537"/>
    <w:rsid w:val="00C025CA"/>
    <w:rsid w:val="00C033C7"/>
    <w:rsid w:val="00C034ED"/>
    <w:rsid w:val="00C03751"/>
    <w:rsid w:val="00C037AD"/>
    <w:rsid w:val="00C03BA4"/>
    <w:rsid w:val="00C04160"/>
    <w:rsid w:val="00C0529A"/>
    <w:rsid w:val="00C05976"/>
    <w:rsid w:val="00C05E10"/>
    <w:rsid w:val="00C062F0"/>
    <w:rsid w:val="00C0661F"/>
    <w:rsid w:val="00C07526"/>
    <w:rsid w:val="00C076A8"/>
    <w:rsid w:val="00C0785E"/>
    <w:rsid w:val="00C10045"/>
    <w:rsid w:val="00C10551"/>
    <w:rsid w:val="00C10797"/>
    <w:rsid w:val="00C10D50"/>
    <w:rsid w:val="00C10FBF"/>
    <w:rsid w:val="00C1112B"/>
    <w:rsid w:val="00C1123D"/>
    <w:rsid w:val="00C11839"/>
    <w:rsid w:val="00C11F2F"/>
    <w:rsid w:val="00C1326A"/>
    <w:rsid w:val="00C13CA1"/>
    <w:rsid w:val="00C14658"/>
    <w:rsid w:val="00C15399"/>
    <w:rsid w:val="00C16213"/>
    <w:rsid w:val="00C1650E"/>
    <w:rsid w:val="00C169A6"/>
    <w:rsid w:val="00C169AC"/>
    <w:rsid w:val="00C16AF1"/>
    <w:rsid w:val="00C20141"/>
    <w:rsid w:val="00C20213"/>
    <w:rsid w:val="00C20458"/>
    <w:rsid w:val="00C20CA1"/>
    <w:rsid w:val="00C216C3"/>
    <w:rsid w:val="00C21709"/>
    <w:rsid w:val="00C21BF2"/>
    <w:rsid w:val="00C23136"/>
    <w:rsid w:val="00C2326A"/>
    <w:rsid w:val="00C236E8"/>
    <w:rsid w:val="00C23904"/>
    <w:rsid w:val="00C23B72"/>
    <w:rsid w:val="00C259FB"/>
    <w:rsid w:val="00C25E80"/>
    <w:rsid w:val="00C303C1"/>
    <w:rsid w:val="00C309D9"/>
    <w:rsid w:val="00C309F1"/>
    <w:rsid w:val="00C30C9C"/>
    <w:rsid w:val="00C310FC"/>
    <w:rsid w:val="00C3178A"/>
    <w:rsid w:val="00C31883"/>
    <w:rsid w:val="00C320CF"/>
    <w:rsid w:val="00C3251A"/>
    <w:rsid w:val="00C328A8"/>
    <w:rsid w:val="00C32CCD"/>
    <w:rsid w:val="00C336D4"/>
    <w:rsid w:val="00C337D7"/>
    <w:rsid w:val="00C33C6A"/>
    <w:rsid w:val="00C3432F"/>
    <w:rsid w:val="00C3469E"/>
    <w:rsid w:val="00C34A48"/>
    <w:rsid w:val="00C34DC8"/>
    <w:rsid w:val="00C35D19"/>
    <w:rsid w:val="00C36004"/>
    <w:rsid w:val="00C3649D"/>
    <w:rsid w:val="00C36D23"/>
    <w:rsid w:val="00C3750A"/>
    <w:rsid w:val="00C375A6"/>
    <w:rsid w:val="00C37A50"/>
    <w:rsid w:val="00C37B2F"/>
    <w:rsid w:val="00C37D7D"/>
    <w:rsid w:val="00C37FA5"/>
    <w:rsid w:val="00C41301"/>
    <w:rsid w:val="00C41568"/>
    <w:rsid w:val="00C419B4"/>
    <w:rsid w:val="00C4206B"/>
    <w:rsid w:val="00C43F5E"/>
    <w:rsid w:val="00C44C58"/>
    <w:rsid w:val="00C461A4"/>
    <w:rsid w:val="00C46959"/>
    <w:rsid w:val="00C47FE2"/>
    <w:rsid w:val="00C506F5"/>
    <w:rsid w:val="00C50FE4"/>
    <w:rsid w:val="00C517B6"/>
    <w:rsid w:val="00C51F02"/>
    <w:rsid w:val="00C51F60"/>
    <w:rsid w:val="00C51FE2"/>
    <w:rsid w:val="00C52441"/>
    <w:rsid w:val="00C526A8"/>
    <w:rsid w:val="00C526BB"/>
    <w:rsid w:val="00C52ED1"/>
    <w:rsid w:val="00C52F69"/>
    <w:rsid w:val="00C533C9"/>
    <w:rsid w:val="00C53980"/>
    <w:rsid w:val="00C55E1C"/>
    <w:rsid w:val="00C56805"/>
    <w:rsid w:val="00C56B15"/>
    <w:rsid w:val="00C56E48"/>
    <w:rsid w:val="00C57D25"/>
    <w:rsid w:val="00C60868"/>
    <w:rsid w:val="00C60DA1"/>
    <w:rsid w:val="00C616AF"/>
    <w:rsid w:val="00C6198C"/>
    <w:rsid w:val="00C61EE7"/>
    <w:rsid w:val="00C623F9"/>
    <w:rsid w:val="00C62499"/>
    <w:rsid w:val="00C62646"/>
    <w:rsid w:val="00C62AD5"/>
    <w:rsid w:val="00C62AEC"/>
    <w:rsid w:val="00C62F8D"/>
    <w:rsid w:val="00C63041"/>
    <w:rsid w:val="00C63F42"/>
    <w:rsid w:val="00C6419D"/>
    <w:rsid w:val="00C643C8"/>
    <w:rsid w:val="00C64C46"/>
    <w:rsid w:val="00C655C4"/>
    <w:rsid w:val="00C656A4"/>
    <w:rsid w:val="00C65817"/>
    <w:rsid w:val="00C659E5"/>
    <w:rsid w:val="00C6674F"/>
    <w:rsid w:val="00C67047"/>
    <w:rsid w:val="00C70120"/>
    <w:rsid w:val="00C70510"/>
    <w:rsid w:val="00C71119"/>
    <w:rsid w:val="00C71A9F"/>
    <w:rsid w:val="00C71C89"/>
    <w:rsid w:val="00C72048"/>
    <w:rsid w:val="00C720E5"/>
    <w:rsid w:val="00C732E7"/>
    <w:rsid w:val="00C75356"/>
    <w:rsid w:val="00C7540B"/>
    <w:rsid w:val="00C75A28"/>
    <w:rsid w:val="00C75B55"/>
    <w:rsid w:val="00C75D36"/>
    <w:rsid w:val="00C75FBA"/>
    <w:rsid w:val="00C7663A"/>
    <w:rsid w:val="00C76AFD"/>
    <w:rsid w:val="00C771CF"/>
    <w:rsid w:val="00C7763A"/>
    <w:rsid w:val="00C77A36"/>
    <w:rsid w:val="00C77C9D"/>
    <w:rsid w:val="00C8011E"/>
    <w:rsid w:val="00C809D6"/>
    <w:rsid w:val="00C8195A"/>
    <w:rsid w:val="00C823EF"/>
    <w:rsid w:val="00C833BB"/>
    <w:rsid w:val="00C83FF1"/>
    <w:rsid w:val="00C84D0D"/>
    <w:rsid w:val="00C84DD5"/>
    <w:rsid w:val="00C85368"/>
    <w:rsid w:val="00C8597E"/>
    <w:rsid w:val="00C85C1A"/>
    <w:rsid w:val="00C85EFE"/>
    <w:rsid w:val="00C860B7"/>
    <w:rsid w:val="00C8695C"/>
    <w:rsid w:val="00C86972"/>
    <w:rsid w:val="00C86E35"/>
    <w:rsid w:val="00C87146"/>
    <w:rsid w:val="00C872E8"/>
    <w:rsid w:val="00C8746E"/>
    <w:rsid w:val="00C8749E"/>
    <w:rsid w:val="00C87529"/>
    <w:rsid w:val="00C8761A"/>
    <w:rsid w:val="00C87DCC"/>
    <w:rsid w:val="00C87F60"/>
    <w:rsid w:val="00C9062C"/>
    <w:rsid w:val="00C9088D"/>
    <w:rsid w:val="00C90AEE"/>
    <w:rsid w:val="00C90C7B"/>
    <w:rsid w:val="00C9151B"/>
    <w:rsid w:val="00C91AD7"/>
    <w:rsid w:val="00C91B5D"/>
    <w:rsid w:val="00C92C67"/>
    <w:rsid w:val="00C92E91"/>
    <w:rsid w:val="00C92EE8"/>
    <w:rsid w:val="00C935A1"/>
    <w:rsid w:val="00C93CF8"/>
    <w:rsid w:val="00C94384"/>
    <w:rsid w:val="00C94CF6"/>
    <w:rsid w:val="00C95267"/>
    <w:rsid w:val="00C961E8"/>
    <w:rsid w:val="00C96849"/>
    <w:rsid w:val="00C96F5A"/>
    <w:rsid w:val="00C974A1"/>
    <w:rsid w:val="00C976F9"/>
    <w:rsid w:val="00C97D03"/>
    <w:rsid w:val="00C97F79"/>
    <w:rsid w:val="00CA004E"/>
    <w:rsid w:val="00CA0A6E"/>
    <w:rsid w:val="00CA0B25"/>
    <w:rsid w:val="00CA1D59"/>
    <w:rsid w:val="00CA1DDC"/>
    <w:rsid w:val="00CA1E1C"/>
    <w:rsid w:val="00CA206E"/>
    <w:rsid w:val="00CA25F4"/>
    <w:rsid w:val="00CA27AA"/>
    <w:rsid w:val="00CA28EB"/>
    <w:rsid w:val="00CA3374"/>
    <w:rsid w:val="00CA34B1"/>
    <w:rsid w:val="00CA3CA9"/>
    <w:rsid w:val="00CA41C7"/>
    <w:rsid w:val="00CA42D5"/>
    <w:rsid w:val="00CA4F9D"/>
    <w:rsid w:val="00CA5494"/>
    <w:rsid w:val="00CA59B6"/>
    <w:rsid w:val="00CA5B9C"/>
    <w:rsid w:val="00CA5D46"/>
    <w:rsid w:val="00CA6905"/>
    <w:rsid w:val="00CA6A6A"/>
    <w:rsid w:val="00CA6BFB"/>
    <w:rsid w:val="00CA725E"/>
    <w:rsid w:val="00CA738F"/>
    <w:rsid w:val="00CA79BE"/>
    <w:rsid w:val="00CA7BDE"/>
    <w:rsid w:val="00CA7D9D"/>
    <w:rsid w:val="00CB0164"/>
    <w:rsid w:val="00CB0F10"/>
    <w:rsid w:val="00CB1734"/>
    <w:rsid w:val="00CB1AFE"/>
    <w:rsid w:val="00CB1B05"/>
    <w:rsid w:val="00CB238A"/>
    <w:rsid w:val="00CB2897"/>
    <w:rsid w:val="00CB2F1B"/>
    <w:rsid w:val="00CB3039"/>
    <w:rsid w:val="00CB3056"/>
    <w:rsid w:val="00CB36D2"/>
    <w:rsid w:val="00CB3B1D"/>
    <w:rsid w:val="00CB4216"/>
    <w:rsid w:val="00CB4322"/>
    <w:rsid w:val="00CB471C"/>
    <w:rsid w:val="00CB507D"/>
    <w:rsid w:val="00CB5798"/>
    <w:rsid w:val="00CB5C12"/>
    <w:rsid w:val="00CB65F6"/>
    <w:rsid w:val="00CB6C2F"/>
    <w:rsid w:val="00CB6ED5"/>
    <w:rsid w:val="00CB777E"/>
    <w:rsid w:val="00CB7CFC"/>
    <w:rsid w:val="00CB7ED5"/>
    <w:rsid w:val="00CB7EF6"/>
    <w:rsid w:val="00CC02F5"/>
    <w:rsid w:val="00CC0856"/>
    <w:rsid w:val="00CC0F03"/>
    <w:rsid w:val="00CC0FD4"/>
    <w:rsid w:val="00CC23B8"/>
    <w:rsid w:val="00CC2553"/>
    <w:rsid w:val="00CC2E37"/>
    <w:rsid w:val="00CC33B3"/>
    <w:rsid w:val="00CC3A87"/>
    <w:rsid w:val="00CC3DF9"/>
    <w:rsid w:val="00CC41F9"/>
    <w:rsid w:val="00CC4461"/>
    <w:rsid w:val="00CC46B6"/>
    <w:rsid w:val="00CC4725"/>
    <w:rsid w:val="00CC4A93"/>
    <w:rsid w:val="00CC4AE6"/>
    <w:rsid w:val="00CC5286"/>
    <w:rsid w:val="00CC5CA8"/>
    <w:rsid w:val="00CC63DB"/>
    <w:rsid w:val="00CC75CF"/>
    <w:rsid w:val="00CC7849"/>
    <w:rsid w:val="00CD037B"/>
    <w:rsid w:val="00CD04E5"/>
    <w:rsid w:val="00CD0B46"/>
    <w:rsid w:val="00CD1246"/>
    <w:rsid w:val="00CD192B"/>
    <w:rsid w:val="00CD3109"/>
    <w:rsid w:val="00CD37A2"/>
    <w:rsid w:val="00CD3D8D"/>
    <w:rsid w:val="00CD43A5"/>
    <w:rsid w:val="00CD4C02"/>
    <w:rsid w:val="00CD5136"/>
    <w:rsid w:val="00CD5E40"/>
    <w:rsid w:val="00CD6573"/>
    <w:rsid w:val="00CD7577"/>
    <w:rsid w:val="00CD7CE4"/>
    <w:rsid w:val="00CE007B"/>
    <w:rsid w:val="00CE0080"/>
    <w:rsid w:val="00CE0395"/>
    <w:rsid w:val="00CE03F0"/>
    <w:rsid w:val="00CE062C"/>
    <w:rsid w:val="00CE0712"/>
    <w:rsid w:val="00CE0FBA"/>
    <w:rsid w:val="00CE1965"/>
    <w:rsid w:val="00CE1E76"/>
    <w:rsid w:val="00CE2480"/>
    <w:rsid w:val="00CE25E9"/>
    <w:rsid w:val="00CE2F21"/>
    <w:rsid w:val="00CE3A1F"/>
    <w:rsid w:val="00CE3F04"/>
    <w:rsid w:val="00CE58EC"/>
    <w:rsid w:val="00CE58F6"/>
    <w:rsid w:val="00CE58FB"/>
    <w:rsid w:val="00CE6161"/>
    <w:rsid w:val="00CE640F"/>
    <w:rsid w:val="00CE6A9C"/>
    <w:rsid w:val="00CE6BE6"/>
    <w:rsid w:val="00CE7529"/>
    <w:rsid w:val="00CE7536"/>
    <w:rsid w:val="00CE7AE8"/>
    <w:rsid w:val="00CE7CA1"/>
    <w:rsid w:val="00CF0146"/>
    <w:rsid w:val="00CF0201"/>
    <w:rsid w:val="00CF04CF"/>
    <w:rsid w:val="00CF07FA"/>
    <w:rsid w:val="00CF0EB9"/>
    <w:rsid w:val="00CF0EE6"/>
    <w:rsid w:val="00CF13F2"/>
    <w:rsid w:val="00CF15E5"/>
    <w:rsid w:val="00CF1A3C"/>
    <w:rsid w:val="00CF1CF7"/>
    <w:rsid w:val="00CF2491"/>
    <w:rsid w:val="00CF256B"/>
    <w:rsid w:val="00CF2BF5"/>
    <w:rsid w:val="00CF2F83"/>
    <w:rsid w:val="00CF3066"/>
    <w:rsid w:val="00CF3702"/>
    <w:rsid w:val="00CF3A90"/>
    <w:rsid w:val="00CF4F6E"/>
    <w:rsid w:val="00CF518E"/>
    <w:rsid w:val="00CF60B6"/>
    <w:rsid w:val="00CF6436"/>
    <w:rsid w:val="00CF6D84"/>
    <w:rsid w:val="00CF75B5"/>
    <w:rsid w:val="00D009FB"/>
    <w:rsid w:val="00D01174"/>
    <w:rsid w:val="00D01C77"/>
    <w:rsid w:val="00D029F2"/>
    <w:rsid w:val="00D02DA9"/>
    <w:rsid w:val="00D03349"/>
    <w:rsid w:val="00D03FFD"/>
    <w:rsid w:val="00D04402"/>
    <w:rsid w:val="00D0447E"/>
    <w:rsid w:val="00D04AE7"/>
    <w:rsid w:val="00D0548B"/>
    <w:rsid w:val="00D056DF"/>
    <w:rsid w:val="00D05792"/>
    <w:rsid w:val="00D05B84"/>
    <w:rsid w:val="00D05C46"/>
    <w:rsid w:val="00D05CDD"/>
    <w:rsid w:val="00D0636C"/>
    <w:rsid w:val="00D067A1"/>
    <w:rsid w:val="00D079A4"/>
    <w:rsid w:val="00D07AD4"/>
    <w:rsid w:val="00D105EB"/>
    <w:rsid w:val="00D10917"/>
    <w:rsid w:val="00D14550"/>
    <w:rsid w:val="00D147D6"/>
    <w:rsid w:val="00D14BF8"/>
    <w:rsid w:val="00D14F18"/>
    <w:rsid w:val="00D15BD0"/>
    <w:rsid w:val="00D15F19"/>
    <w:rsid w:val="00D165CB"/>
    <w:rsid w:val="00D16D12"/>
    <w:rsid w:val="00D16FAB"/>
    <w:rsid w:val="00D1784D"/>
    <w:rsid w:val="00D202C6"/>
    <w:rsid w:val="00D20636"/>
    <w:rsid w:val="00D2063E"/>
    <w:rsid w:val="00D21201"/>
    <w:rsid w:val="00D2163A"/>
    <w:rsid w:val="00D21900"/>
    <w:rsid w:val="00D219D0"/>
    <w:rsid w:val="00D21A07"/>
    <w:rsid w:val="00D22FD3"/>
    <w:rsid w:val="00D231D9"/>
    <w:rsid w:val="00D232BB"/>
    <w:rsid w:val="00D24141"/>
    <w:rsid w:val="00D245B0"/>
    <w:rsid w:val="00D2469F"/>
    <w:rsid w:val="00D249B9"/>
    <w:rsid w:val="00D251BE"/>
    <w:rsid w:val="00D26240"/>
    <w:rsid w:val="00D26B23"/>
    <w:rsid w:val="00D270B0"/>
    <w:rsid w:val="00D271FA"/>
    <w:rsid w:val="00D30DA2"/>
    <w:rsid w:val="00D30FE1"/>
    <w:rsid w:val="00D3113A"/>
    <w:rsid w:val="00D3187C"/>
    <w:rsid w:val="00D31AF1"/>
    <w:rsid w:val="00D31D01"/>
    <w:rsid w:val="00D31D02"/>
    <w:rsid w:val="00D31E8A"/>
    <w:rsid w:val="00D321C0"/>
    <w:rsid w:val="00D32CC1"/>
    <w:rsid w:val="00D338E2"/>
    <w:rsid w:val="00D3465B"/>
    <w:rsid w:val="00D349C7"/>
    <w:rsid w:val="00D34A24"/>
    <w:rsid w:val="00D35A64"/>
    <w:rsid w:val="00D36903"/>
    <w:rsid w:val="00D377DC"/>
    <w:rsid w:val="00D37ADE"/>
    <w:rsid w:val="00D37CED"/>
    <w:rsid w:val="00D4030D"/>
    <w:rsid w:val="00D410F9"/>
    <w:rsid w:val="00D41160"/>
    <w:rsid w:val="00D412D1"/>
    <w:rsid w:val="00D41CA0"/>
    <w:rsid w:val="00D4215D"/>
    <w:rsid w:val="00D42694"/>
    <w:rsid w:val="00D42E47"/>
    <w:rsid w:val="00D42F44"/>
    <w:rsid w:val="00D43162"/>
    <w:rsid w:val="00D435B4"/>
    <w:rsid w:val="00D435F8"/>
    <w:rsid w:val="00D43B68"/>
    <w:rsid w:val="00D443B4"/>
    <w:rsid w:val="00D44B27"/>
    <w:rsid w:val="00D44DBF"/>
    <w:rsid w:val="00D44EE1"/>
    <w:rsid w:val="00D450AE"/>
    <w:rsid w:val="00D45AB9"/>
    <w:rsid w:val="00D45AFB"/>
    <w:rsid w:val="00D45F0A"/>
    <w:rsid w:val="00D460C4"/>
    <w:rsid w:val="00D465FA"/>
    <w:rsid w:val="00D469B6"/>
    <w:rsid w:val="00D46A6C"/>
    <w:rsid w:val="00D472EC"/>
    <w:rsid w:val="00D47CB3"/>
    <w:rsid w:val="00D5078F"/>
    <w:rsid w:val="00D5096D"/>
    <w:rsid w:val="00D50E8D"/>
    <w:rsid w:val="00D50F8F"/>
    <w:rsid w:val="00D5122E"/>
    <w:rsid w:val="00D515FD"/>
    <w:rsid w:val="00D51C33"/>
    <w:rsid w:val="00D51EEB"/>
    <w:rsid w:val="00D520C3"/>
    <w:rsid w:val="00D521C0"/>
    <w:rsid w:val="00D532C3"/>
    <w:rsid w:val="00D5345C"/>
    <w:rsid w:val="00D53AF7"/>
    <w:rsid w:val="00D544A6"/>
    <w:rsid w:val="00D55102"/>
    <w:rsid w:val="00D5592C"/>
    <w:rsid w:val="00D55953"/>
    <w:rsid w:val="00D55DC7"/>
    <w:rsid w:val="00D56D8E"/>
    <w:rsid w:val="00D574D5"/>
    <w:rsid w:val="00D60B63"/>
    <w:rsid w:val="00D61684"/>
    <w:rsid w:val="00D617E7"/>
    <w:rsid w:val="00D61DFF"/>
    <w:rsid w:val="00D61E8A"/>
    <w:rsid w:val="00D62147"/>
    <w:rsid w:val="00D62A2E"/>
    <w:rsid w:val="00D62E50"/>
    <w:rsid w:val="00D63447"/>
    <w:rsid w:val="00D63523"/>
    <w:rsid w:val="00D6385A"/>
    <w:rsid w:val="00D659F0"/>
    <w:rsid w:val="00D65E42"/>
    <w:rsid w:val="00D66290"/>
    <w:rsid w:val="00D66795"/>
    <w:rsid w:val="00D66E9F"/>
    <w:rsid w:val="00D67633"/>
    <w:rsid w:val="00D67BBE"/>
    <w:rsid w:val="00D700A0"/>
    <w:rsid w:val="00D70277"/>
    <w:rsid w:val="00D70C1D"/>
    <w:rsid w:val="00D70D38"/>
    <w:rsid w:val="00D70DA2"/>
    <w:rsid w:val="00D713A9"/>
    <w:rsid w:val="00D7149D"/>
    <w:rsid w:val="00D71F11"/>
    <w:rsid w:val="00D7213E"/>
    <w:rsid w:val="00D72262"/>
    <w:rsid w:val="00D73B32"/>
    <w:rsid w:val="00D73B7E"/>
    <w:rsid w:val="00D750EF"/>
    <w:rsid w:val="00D757A8"/>
    <w:rsid w:val="00D7580D"/>
    <w:rsid w:val="00D760BC"/>
    <w:rsid w:val="00D7664B"/>
    <w:rsid w:val="00D7694D"/>
    <w:rsid w:val="00D76955"/>
    <w:rsid w:val="00D7733F"/>
    <w:rsid w:val="00D801E6"/>
    <w:rsid w:val="00D80EA5"/>
    <w:rsid w:val="00D81017"/>
    <w:rsid w:val="00D83775"/>
    <w:rsid w:val="00D83B2C"/>
    <w:rsid w:val="00D83E13"/>
    <w:rsid w:val="00D84223"/>
    <w:rsid w:val="00D84AD6"/>
    <w:rsid w:val="00D84C7F"/>
    <w:rsid w:val="00D84FD3"/>
    <w:rsid w:val="00D85705"/>
    <w:rsid w:val="00D85B98"/>
    <w:rsid w:val="00D8653B"/>
    <w:rsid w:val="00D86772"/>
    <w:rsid w:val="00D875FE"/>
    <w:rsid w:val="00D9029A"/>
    <w:rsid w:val="00D90E43"/>
    <w:rsid w:val="00D911D4"/>
    <w:rsid w:val="00D915AF"/>
    <w:rsid w:val="00D91659"/>
    <w:rsid w:val="00D925DA"/>
    <w:rsid w:val="00D934B0"/>
    <w:rsid w:val="00D94B00"/>
    <w:rsid w:val="00D94F96"/>
    <w:rsid w:val="00D95B79"/>
    <w:rsid w:val="00D95E27"/>
    <w:rsid w:val="00D965C9"/>
    <w:rsid w:val="00D96745"/>
    <w:rsid w:val="00D967FE"/>
    <w:rsid w:val="00D96A6D"/>
    <w:rsid w:val="00D97B14"/>
    <w:rsid w:val="00D97CA6"/>
    <w:rsid w:val="00DA0320"/>
    <w:rsid w:val="00DA0801"/>
    <w:rsid w:val="00DA0E3C"/>
    <w:rsid w:val="00DA0E79"/>
    <w:rsid w:val="00DA11D7"/>
    <w:rsid w:val="00DA1B94"/>
    <w:rsid w:val="00DA1C74"/>
    <w:rsid w:val="00DA1D01"/>
    <w:rsid w:val="00DA29C4"/>
    <w:rsid w:val="00DA2C4F"/>
    <w:rsid w:val="00DA2F5C"/>
    <w:rsid w:val="00DA312C"/>
    <w:rsid w:val="00DA3155"/>
    <w:rsid w:val="00DA360F"/>
    <w:rsid w:val="00DA3D7B"/>
    <w:rsid w:val="00DA4B36"/>
    <w:rsid w:val="00DA4D96"/>
    <w:rsid w:val="00DA758D"/>
    <w:rsid w:val="00DA76E8"/>
    <w:rsid w:val="00DA7808"/>
    <w:rsid w:val="00DA7C54"/>
    <w:rsid w:val="00DA7EE4"/>
    <w:rsid w:val="00DB12F9"/>
    <w:rsid w:val="00DB23E9"/>
    <w:rsid w:val="00DB246F"/>
    <w:rsid w:val="00DB2AE8"/>
    <w:rsid w:val="00DB3173"/>
    <w:rsid w:val="00DB3426"/>
    <w:rsid w:val="00DB3892"/>
    <w:rsid w:val="00DB47DC"/>
    <w:rsid w:val="00DB4EE0"/>
    <w:rsid w:val="00DB5569"/>
    <w:rsid w:val="00DB585F"/>
    <w:rsid w:val="00DB5C64"/>
    <w:rsid w:val="00DB5DA8"/>
    <w:rsid w:val="00DB6098"/>
    <w:rsid w:val="00DB62C0"/>
    <w:rsid w:val="00DB68DD"/>
    <w:rsid w:val="00DB6CD7"/>
    <w:rsid w:val="00DB6CFA"/>
    <w:rsid w:val="00DB7343"/>
    <w:rsid w:val="00DB76BA"/>
    <w:rsid w:val="00DC0891"/>
    <w:rsid w:val="00DC0B99"/>
    <w:rsid w:val="00DC0DD4"/>
    <w:rsid w:val="00DC0EFA"/>
    <w:rsid w:val="00DC1828"/>
    <w:rsid w:val="00DC22E7"/>
    <w:rsid w:val="00DC2B6D"/>
    <w:rsid w:val="00DC3183"/>
    <w:rsid w:val="00DC3ABA"/>
    <w:rsid w:val="00DC4010"/>
    <w:rsid w:val="00DC4157"/>
    <w:rsid w:val="00DC429C"/>
    <w:rsid w:val="00DC4353"/>
    <w:rsid w:val="00DC4CE1"/>
    <w:rsid w:val="00DC4D01"/>
    <w:rsid w:val="00DC6223"/>
    <w:rsid w:val="00DC67F6"/>
    <w:rsid w:val="00DC6849"/>
    <w:rsid w:val="00DC7711"/>
    <w:rsid w:val="00DD0BBE"/>
    <w:rsid w:val="00DD1AFA"/>
    <w:rsid w:val="00DD1E23"/>
    <w:rsid w:val="00DD2227"/>
    <w:rsid w:val="00DD27AE"/>
    <w:rsid w:val="00DD2834"/>
    <w:rsid w:val="00DD2BD8"/>
    <w:rsid w:val="00DD311F"/>
    <w:rsid w:val="00DD3749"/>
    <w:rsid w:val="00DD3ED0"/>
    <w:rsid w:val="00DD4284"/>
    <w:rsid w:val="00DD51BB"/>
    <w:rsid w:val="00DD542C"/>
    <w:rsid w:val="00DD6758"/>
    <w:rsid w:val="00DD74BA"/>
    <w:rsid w:val="00DD759B"/>
    <w:rsid w:val="00DD76DC"/>
    <w:rsid w:val="00DD7CE3"/>
    <w:rsid w:val="00DD7E3D"/>
    <w:rsid w:val="00DD7E9D"/>
    <w:rsid w:val="00DE0A8E"/>
    <w:rsid w:val="00DE11F8"/>
    <w:rsid w:val="00DE15C8"/>
    <w:rsid w:val="00DE18B3"/>
    <w:rsid w:val="00DE1BAD"/>
    <w:rsid w:val="00DE1BCB"/>
    <w:rsid w:val="00DE1C07"/>
    <w:rsid w:val="00DE1F39"/>
    <w:rsid w:val="00DE2549"/>
    <w:rsid w:val="00DE3887"/>
    <w:rsid w:val="00DE4342"/>
    <w:rsid w:val="00DE4644"/>
    <w:rsid w:val="00DE4A08"/>
    <w:rsid w:val="00DE4C35"/>
    <w:rsid w:val="00DE5084"/>
    <w:rsid w:val="00DE5BB4"/>
    <w:rsid w:val="00DE6379"/>
    <w:rsid w:val="00DE6CBD"/>
    <w:rsid w:val="00DE72AB"/>
    <w:rsid w:val="00DE7FB9"/>
    <w:rsid w:val="00DF010C"/>
    <w:rsid w:val="00DF0AA1"/>
    <w:rsid w:val="00DF15DF"/>
    <w:rsid w:val="00DF16D8"/>
    <w:rsid w:val="00DF2AD8"/>
    <w:rsid w:val="00DF3358"/>
    <w:rsid w:val="00DF3A25"/>
    <w:rsid w:val="00DF4566"/>
    <w:rsid w:val="00DF4747"/>
    <w:rsid w:val="00DF4B01"/>
    <w:rsid w:val="00DF4E3A"/>
    <w:rsid w:val="00DF5017"/>
    <w:rsid w:val="00DF7B5E"/>
    <w:rsid w:val="00DF7C3C"/>
    <w:rsid w:val="00E00841"/>
    <w:rsid w:val="00E00D01"/>
    <w:rsid w:val="00E00E15"/>
    <w:rsid w:val="00E012C9"/>
    <w:rsid w:val="00E012CF"/>
    <w:rsid w:val="00E01B1E"/>
    <w:rsid w:val="00E01B4A"/>
    <w:rsid w:val="00E027DC"/>
    <w:rsid w:val="00E02D91"/>
    <w:rsid w:val="00E03948"/>
    <w:rsid w:val="00E03A70"/>
    <w:rsid w:val="00E03A9B"/>
    <w:rsid w:val="00E03D7E"/>
    <w:rsid w:val="00E03E96"/>
    <w:rsid w:val="00E05D01"/>
    <w:rsid w:val="00E06431"/>
    <w:rsid w:val="00E06A4B"/>
    <w:rsid w:val="00E073C9"/>
    <w:rsid w:val="00E10B0E"/>
    <w:rsid w:val="00E110F3"/>
    <w:rsid w:val="00E11B9E"/>
    <w:rsid w:val="00E11D46"/>
    <w:rsid w:val="00E121A7"/>
    <w:rsid w:val="00E1272B"/>
    <w:rsid w:val="00E1302F"/>
    <w:rsid w:val="00E13351"/>
    <w:rsid w:val="00E134E5"/>
    <w:rsid w:val="00E13B06"/>
    <w:rsid w:val="00E13B4E"/>
    <w:rsid w:val="00E13F10"/>
    <w:rsid w:val="00E145D7"/>
    <w:rsid w:val="00E147E4"/>
    <w:rsid w:val="00E14ADA"/>
    <w:rsid w:val="00E14D38"/>
    <w:rsid w:val="00E14E43"/>
    <w:rsid w:val="00E1640E"/>
    <w:rsid w:val="00E16F7B"/>
    <w:rsid w:val="00E17130"/>
    <w:rsid w:val="00E173A9"/>
    <w:rsid w:val="00E17D78"/>
    <w:rsid w:val="00E17E1F"/>
    <w:rsid w:val="00E202CF"/>
    <w:rsid w:val="00E205AC"/>
    <w:rsid w:val="00E21245"/>
    <w:rsid w:val="00E21657"/>
    <w:rsid w:val="00E216A0"/>
    <w:rsid w:val="00E22645"/>
    <w:rsid w:val="00E22961"/>
    <w:rsid w:val="00E22F36"/>
    <w:rsid w:val="00E23400"/>
    <w:rsid w:val="00E238C0"/>
    <w:rsid w:val="00E2456E"/>
    <w:rsid w:val="00E24AF2"/>
    <w:rsid w:val="00E25AD8"/>
    <w:rsid w:val="00E25CB3"/>
    <w:rsid w:val="00E25E1B"/>
    <w:rsid w:val="00E262E4"/>
    <w:rsid w:val="00E264D7"/>
    <w:rsid w:val="00E268C2"/>
    <w:rsid w:val="00E26E8E"/>
    <w:rsid w:val="00E27977"/>
    <w:rsid w:val="00E279CB"/>
    <w:rsid w:val="00E30342"/>
    <w:rsid w:val="00E30402"/>
    <w:rsid w:val="00E30BF3"/>
    <w:rsid w:val="00E30CE5"/>
    <w:rsid w:val="00E3142F"/>
    <w:rsid w:val="00E3172B"/>
    <w:rsid w:val="00E317C9"/>
    <w:rsid w:val="00E31F0A"/>
    <w:rsid w:val="00E32141"/>
    <w:rsid w:val="00E33C55"/>
    <w:rsid w:val="00E33E2D"/>
    <w:rsid w:val="00E3413A"/>
    <w:rsid w:val="00E34350"/>
    <w:rsid w:val="00E34357"/>
    <w:rsid w:val="00E345A6"/>
    <w:rsid w:val="00E35804"/>
    <w:rsid w:val="00E35894"/>
    <w:rsid w:val="00E36789"/>
    <w:rsid w:val="00E370E6"/>
    <w:rsid w:val="00E37246"/>
    <w:rsid w:val="00E37C7B"/>
    <w:rsid w:val="00E37CB3"/>
    <w:rsid w:val="00E40340"/>
    <w:rsid w:val="00E4102F"/>
    <w:rsid w:val="00E4132A"/>
    <w:rsid w:val="00E426C8"/>
    <w:rsid w:val="00E427E2"/>
    <w:rsid w:val="00E4285F"/>
    <w:rsid w:val="00E42976"/>
    <w:rsid w:val="00E42D31"/>
    <w:rsid w:val="00E43719"/>
    <w:rsid w:val="00E445C4"/>
    <w:rsid w:val="00E44B54"/>
    <w:rsid w:val="00E44DA0"/>
    <w:rsid w:val="00E4518F"/>
    <w:rsid w:val="00E457C8"/>
    <w:rsid w:val="00E45A86"/>
    <w:rsid w:val="00E45C47"/>
    <w:rsid w:val="00E45E2D"/>
    <w:rsid w:val="00E464C8"/>
    <w:rsid w:val="00E465D6"/>
    <w:rsid w:val="00E46899"/>
    <w:rsid w:val="00E46F8C"/>
    <w:rsid w:val="00E47788"/>
    <w:rsid w:val="00E47992"/>
    <w:rsid w:val="00E50AF1"/>
    <w:rsid w:val="00E50E30"/>
    <w:rsid w:val="00E51027"/>
    <w:rsid w:val="00E51771"/>
    <w:rsid w:val="00E51D21"/>
    <w:rsid w:val="00E52D32"/>
    <w:rsid w:val="00E551DF"/>
    <w:rsid w:val="00E5588B"/>
    <w:rsid w:val="00E562E8"/>
    <w:rsid w:val="00E6048F"/>
    <w:rsid w:val="00E60A6D"/>
    <w:rsid w:val="00E60CCB"/>
    <w:rsid w:val="00E61802"/>
    <w:rsid w:val="00E61AF1"/>
    <w:rsid w:val="00E61B8C"/>
    <w:rsid w:val="00E6262A"/>
    <w:rsid w:val="00E62985"/>
    <w:rsid w:val="00E62F77"/>
    <w:rsid w:val="00E63C88"/>
    <w:rsid w:val="00E64BB6"/>
    <w:rsid w:val="00E64E5F"/>
    <w:rsid w:val="00E65096"/>
    <w:rsid w:val="00E6514E"/>
    <w:rsid w:val="00E65365"/>
    <w:rsid w:val="00E65709"/>
    <w:rsid w:val="00E6598D"/>
    <w:rsid w:val="00E65A2A"/>
    <w:rsid w:val="00E65D92"/>
    <w:rsid w:val="00E65E5A"/>
    <w:rsid w:val="00E67CD7"/>
    <w:rsid w:val="00E707D9"/>
    <w:rsid w:val="00E70904"/>
    <w:rsid w:val="00E70A97"/>
    <w:rsid w:val="00E710B4"/>
    <w:rsid w:val="00E7150B"/>
    <w:rsid w:val="00E71597"/>
    <w:rsid w:val="00E719EB"/>
    <w:rsid w:val="00E7224E"/>
    <w:rsid w:val="00E72B33"/>
    <w:rsid w:val="00E72BF8"/>
    <w:rsid w:val="00E72D87"/>
    <w:rsid w:val="00E73C17"/>
    <w:rsid w:val="00E74F98"/>
    <w:rsid w:val="00E74FF5"/>
    <w:rsid w:val="00E75225"/>
    <w:rsid w:val="00E755F5"/>
    <w:rsid w:val="00E75AB6"/>
    <w:rsid w:val="00E766EA"/>
    <w:rsid w:val="00E8054D"/>
    <w:rsid w:val="00E81628"/>
    <w:rsid w:val="00E81FA9"/>
    <w:rsid w:val="00E82237"/>
    <w:rsid w:val="00E82BD5"/>
    <w:rsid w:val="00E82D6B"/>
    <w:rsid w:val="00E8363A"/>
    <w:rsid w:val="00E83646"/>
    <w:rsid w:val="00E838A2"/>
    <w:rsid w:val="00E83B0B"/>
    <w:rsid w:val="00E84CBD"/>
    <w:rsid w:val="00E84E31"/>
    <w:rsid w:val="00E852E4"/>
    <w:rsid w:val="00E858FC"/>
    <w:rsid w:val="00E85A3A"/>
    <w:rsid w:val="00E865BB"/>
    <w:rsid w:val="00E8676E"/>
    <w:rsid w:val="00E877EB"/>
    <w:rsid w:val="00E87DC5"/>
    <w:rsid w:val="00E90134"/>
    <w:rsid w:val="00E90D93"/>
    <w:rsid w:val="00E90EC3"/>
    <w:rsid w:val="00E928E0"/>
    <w:rsid w:val="00E93BA9"/>
    <w:rsid w:val="00E93DA1"/>
    <w:rsid w:val="00E94559"/>
    <w:rsid w:val="00E9539F"/>
    <w:rsid w:val="00E95434"/>
    <w:rsid w:val="00E955A8"/>
    <w:rsid w:val="00E9660D"/>
    <w:rsid w:val="00E96C31"/>
    <w:rsid w:val="00E97415"/>
    <w:rsid w:val="00E97940"/>
    <w:rsid w:val="00EA0954"/>
    <w:rsid w:val="00EA0DF1"/>
    <w:rsid w:val="00EA1270"/>
    <w:rsid w:val="00EA13E5"/>
    <w:rsid w:val="00EA18A3"/>
    <w:rsid w:val="00EA1B7D"/>
    <w:rsid w:val="00EA27D3"/>
    <w:rsid w:val="00EA2991"/>
    <w:rsid w:val="00EA326D"/>
    <w:rsid w:val="00EA32B2"/>
    <w:rsid w:val="00EA3435"/>
    <w:rsid w:val="00EA3D6E"/>
    <w:rsid w:val="00EA402D"/>
    <w:rsid w:val="00EA408A"/>
    <w:rsid w:val="00EA4DF3"/>
    <w:rsid w:val="00EA4F2E"/>
    <w:rsid w:val="00EA513B"/>
    <w:rsid w:val="00EA5206"/>
    <w:rsid w:val="00EA5432"/>
    <w:rsid w:val="00EA5CD5"/>
    <w:rsid w:val="00EA5FF6"/>
    <w:rsid w:val="00EA6259"/>
    <w:rsid w:val="00EA6F9F"/>
    <w:rsid w:val="00EA74C8"/>
    <w:rsid w:val="00EA7E88"/>
    <w:rsid w:val="00EA7F82"/>
    <w:rsid w:val="00EB076C"/>
    <w:rsid w:val="00EB09E2"/>
    <w:rsid w:val="00EB136A"/>
    <w:rsid w:val="00EB1C10"/>
    <w:rsid w:val="00EB1C52"/>
    <w:rsid w:val="00EB3925"/>
    <w:rsid w:val="00EB3BA8"/>
    <w:rsid w:val="00EB3E94"/>
    <w:rsid w:val="00EB3E98"/>
    <w:rsid w:val="00EB3EDC"/>
    <w:rsid w:val="00EB4043"/>
    <w:rsid w:val="00EB5322"/>
    <w:rsid w:val="00EB5897"/>
    <w:rsid w:val="00EB5B36"/>
    <w:rsid w:val="00EB610C"/>
    <w:rsid w:val="00EB7988"/>
    <w:rsid w:val="00EB7CA6"/>
    <w:rsid w:val="00EB7F21"/>
    <w:rsid w:val="00EC124C"/>
    <w:rsid w:val="00EC16EA"/>
    <w:rsid w:val="00EC1C0A"/>
    <w:rsid w:val="00EC3644"/>
    <w:rsid w:val="00EC40C7"/>
    <w:rsid w:val="00EC4AE6"/>
    <w:rsid w:val="00EC4B30"/>
    <w:rsid w:val="00EC4BA0"/>
    <w:rsid w:val="00EC56A6"/>
    <w:rsid w:val="00EC56F4"/>
    <w:rsid w:val="00EC60D9"/>
    <w:rsid w:val="00EC6D00"/>
    <w:rsid w:val="00EC6E7B"/>
    <w:rsid w:val="00EC725E"/>
    <w:rsid w:val="00ED0265"/>
    <w:rsid w:val="00ED02B7"/>
    <w:rsid w:val="00ED18EA"/>
    <w:rsid w:val="00ED2441"/>
    <w:rsid w:val="00ED2BC7"/>
    <w:rsid w:val="00ED2EA1"/>
    <w:rsid w:val="00ED3076"/>
    <w:rsid w:val="00ED31A3"/>
    <w:rsid w:val="00ED3860"/>
    <w:rsid w:val="00ED3A08"/>
    <w:rsid w:val="00ED3EBE"/>
    <w:rsid w:val="00ED50EB"/>
    <w:rsid w:val="00ED5314"/>
    <w:rsid w:val="00ED535B"/>
    <w:rsid w:val="00ED5C5C"/>
    <w:rsid w:val="00ED6BA5"/>
    <w:rsid w:val="00ED6E9D"/>
    <w:rsid w:val="00ED6EFC"/>
    <w:rsid w:val="00ED7717"/>
    <w:rsid w:val="00EE0037"/>
    <w:rsid w:val="00EE07BB"/>
    <w:rsid w:val="00EE0F0F"/>
    <w:rsid w:val="00EE11A1"/>
    <w:rsid w:val="00EE183A"/>
    <w:rsid w:val="00EE1C03"/>
    <w:rsid w:val="00EE1E05"/>
    <w:rsid w:val="00EE22DB"/>
    <w:rsid w:val="00EE27D8"/>
    <w:rsid w:val="00EE2D1B"/>
    <w:rsid w:val="00EE2DAB"/>
    <w:rsid w:val="00EE3243"/>
    <w:rsid w:val="00EE3F5C"/>
    <w:rsid w:val="00EE4893"/>
    <w:rsid w:val="00EE5315"/>
    <w:rsid w:val="00EE54CA"/>
    <w:rsid w:val="00EE58D2"/>
    <w:rsid w:val="00EE603F"/>
    <w:rsid w:val="00EE64A5"/>
    <w:rsid w:val="00EE747F"/>
    <w:rsid w:val="00EE76FE"/>
    <w:rsid w:val="00EE7A93"/>
    <w:rsid w:val="00EF0067"/>
    <w:rsid w:val="00EF02B1"/>
    <w:rsid w:val="00EF03AB"/>
    <w:rsid w:val="00EF0940"/>
    <w:rsid w:val="00EF0FD8"/>
    <w:rsid w:val="00EF12F6"/>
    <w:rsid w:val="00EF157F"/>
    <w:rsid w:val="00EF16BF"/>
    <w:rsid w:val="00EF1871"/>
    <w:rsid w:val="00EF22C4"/>
    <w:rsid w:val="00EF24B1"/>
    <w:rsid w:val="00EF318C"/>
    <w:rsid w:val="00EF541A"/>
    <w:rsid w:val="00EF572B"/>
    <w:rsid w:val="00EF5BBE"/>
    <w:rsid w:val="00EF5C38"/>
    <w:rsid w:val="00EF5CB6"/>
    <w:rsid w:val="00EF5DD5"/>
    <w:rsid w:val="00EF680B"/>
    <w:rsid w:val="00EF7093"/>
    <w:rsid w:val="00F000AD"/>
    <w:rsid w:val="00F00638"/>
    <w:rsid w:val="00F00683"/>
    <w:rsid w:val="00F00C58"/>
    <w:rsid w:val="00F00CC8"/>
    <w:rsid w:val="00F01347"/>
    <w:rsid w:val="00F0151C"/>
    <w:rsid w:val="00F01CD7"/>
    <w:rsid w:val="00F02548"/>
    <w:rsid w:val="00F02B3A"/>
    <w:rsid w:val="00F02BF6"/>
    <w:rsid w:val="00F02F59"/>
    <w:rsid w:val="00F0331D"/>
    <w:rsid w:val="00F0337D"/>
    <w:rsid w:val="00F03962"/>
    <w:rsid w:val="00F03DAF"/>
    <w:rsid w:val="00F03F00"/>
    <w:rsid w:val="00F042FB"/>
    <w:rsid w:val="00F047D5"/>
    <w:rsid w:val="00F06D1C"/>
    <w:rsid w:val="00F07609"/>
    <w:rsid w:val="00F076B1"/>
    <w:rsid w:val="00F077CD"/>
    <w:rsid w:val="00F104D1"/>
    <w:rsid w:val="00F10E61"/>
    <w:rsid w:val="00F11375"/>
    <w:rsid w:val="00F1183C"/>
    <w:rsid w:val="00F11D3A"/>
    <w:rsid w:val="00F12854"/>
    <w:rsid w:val="00F12871"/>
    <w:rsid w:val="00F13312"/>
    <w:rsid w:val="00F134C3"/>
    <w:rsid w:val="00F1350D"/>
    <w:rsid w:val="00F139B7"/>
    <w:rsid w:val="00F13B7B"/>
    <w:rsid w:val="00F13FC2"/>
    <w:rsid w:val="00F14270"/>
    <w:rsid w:val="00F1453D"/>
    <w:rsid w:val="00F14B8B"/>
    <w:rsid w:val="00F1532F"/>
    <w:rsid w:val="00F153BC"/>
    <w:rsid w:val="00F155CD"/>
    <w:rsid w:val="00F15A23"/>
    <w:rsid w:val="00F15B15"/>
    <w:rsid w:val="00F16366"/>
    <w:rsid w:val="00F16DA9"/>
    <w:rsid w:val="00F170CF"/>
    <w:rsid w:val="00F17223"/>
    <w:rsid w:val="00F1743A"/>
    <w:rsid w:val="00F17C2D"/>
    <w:rsid w:val="00F201A5"/>
    <w:rsid w:val="00F203AE"/>
    <w:rsid w:val="00F20706"/>
    <w:rsid w:val="00F20B0C"/>
    <w:rsid w:val="00F20D5C"/>
    <w:rsid w:val="00F20FB2"/>
    <w:rsid w:val="00F212F8"/>
    <w:rsid w:val="00F218E8"/>
    <w:rsid w:val="00F218FA"/>
    <w:rsid w:val="00F21D51"/>
    <w:rsid w:val="00F2223C"/>
    <w:rsid w:val="00F22415"/>
    <w:rsid w:val="00F226AB"/>
    <w:rsid w:val="00F22913"/>
    <w:rsid w:val="00F22FF2"/>
    <w:rsid w:val="00F23480"/>
    <w:rsid w:val="00F238B0"/>
    <w:rsid w:val="00F23F20"/>
    <w:rsid w:val="00F2486A"/>
    <w:rsid w:val="00F25499"/>
    <w:rsid w:val="00F2573F"/>
    <w:rsid w:val="00F25A20"/>
    <w:rsid w:val="00F25F5C"/>
    <w:rsid w:val="00F25FC1"/>
    <w:rsid w:val="00F26129"/>
    <w:rsid w:val="00F2652E"/>
    <w:rsid w:val="00F269D6"/>
    <w:rsid w:val="00F26C49"/>
    <w:rsid w:val="00F27887"/>
    <w:rsid w:val="00F302BB"/>
    <w:rsid w:val="00F30BC8"/>
    <w:rsid w:val="00F31466"/>
    <w:rsid w:val="00F31993"/>
    <w:rsid w:val="00F31C55"/>
    <w:rsid w:val="00F31CCD"/>
    <w:rsid w:val="00F31FB7"/>
    <w:rsid w:val="00F3231C"/>
    <w:rsid w:val="00F3237F"/>
    <w:rsid w:val="00F32D81"/>
    <w:rsid w:val="00F32EBA"/>
    <w:rsid w:val="00F331C3"/>
    <w:rsid w:val="00F33E5D"/>
    <w:rsid w:val="00F34B1D"/>
    <w:rsid w:val="00F34FD5"/>
    <w:rsid w:val="00F352D4"/>
    <w:rsid w:val="00F35AAE"/>
    <w:rsid w:val="00F35ABE"/>
    <w:rsid w:val="00F362DD"/>
    <w:rsid w:val="00F36989"/>
    <w:rsid w:val="00F36B90"/>
    <w:rsid w:val="00F41B78"/>
    <w:rsid w:val="00F41E0B"/>
    <w:rsid w:val="00F41FE8"/>
    <w:rsid w:val="00F42531"/>
    <w:rsid w:val="00F42AE2"/>
    <w:rsid w:val="00F42CF1"/>
    <w:rsid w:val="00F42DF1"/>
    <w:rsid w:val="00F42ECE"/>
    <w:rsid w:val="00F43720"/>
    <w:rsid w:val="00F439D8"/>
    <w:rsid w:val="00F44B18"/>
    <w:rsid w:val="00F44C9D"/>
    <w:rsid w:val="00F44CE1"/>
    <w:rsid w:val="00F4506F"/>
    <w:rsid w:val="00F453B9"/>
    <w:rsid w:val="00F455CD"/>
    <w:rsid w:val="00F457A7"/>
    <w:rsid w:val="00F464D9"/>
    <w:rsid w:val="00F46859"/>
    <w:rsid w:val="00F472FC"/>
    <w:rsid w:val="00F4756D"/>
    <w:rsid w:val="00F47F28"/>
    <w:rsid w:val="00F51E3D"/>
    <w:rsid w:val="00F52144"/>
    <w:rsid w:val="00F5236C"/>
    <w:rsid w:val="00F5279D"/>
    <w:rsid w:val="00F52F36"/>
    <w:rsid w:val="00F5345A"/>
    <w:rsid w:val="00F537FA"/>
    <w:rsid w:val="00F53E8F"/>
    <w:rsid w:val="00F54344"/>
    <w:rsid w:val="00F55589"/>
    <w:rsid w:val="00F56210"/>
    <w:rsid w:val="00F572BD"/>
    <w:rsid w:val="00F57BBC"/>
    <w:rsid w:val="00F57D87"/>
    <w:rsid w:val="00F60407"/>
    <w:rsid w:val="00F60A72"/>
    <w:rsid w:val="00F60BE3"/>
    <w:rsid w:val="00F61FC5"/>
    <w:rsid w:val="00F620C9"/>
    <w:rsid w:val="00F6230B"/>
    <w:rsid w:val="00F624CB"/>
    <w:rsid w:val="00F62BCD"/>
    <w:rsid w:val="00F63402"/>
    <w:rsid w:val="00F63AD4"/>
    <w:rsid w:val="00F63E9C"/>
    <w:rsid w:val="00F63EE3"/>
    <w:rsid w:val="00F6486C"/>
    <w:rsid w:val="00F6486E"/>
    <w:rsid w:val="00F64F9E"/>
    <w:rsid w:val="00F64FCD"/>
    <w:rsid w:val="00F6518F"/>
    <w:rsid w:val="00F65427"/>
    <w:rsid w:val="00F66420"/>
    <w:rsid w:val="00F66810"/>
    <w:rsid w:val="00F67269"/>
    <w:rsid w:val="00F67348"/>
    <w:rsid w:val="00F679B9"/>
    <w:rsid w:val="00F679FA"/>
    <w:rsid w:val="00F67A02"/>
    <w:rsid w:val="00F705E3"/>
    <w:rsid w:val="00F7182A"/>
    <w:rsid w:val="00F73B86"/>
    <w:rsid w:val="00F73DA5"/>
    <w:rsid w:val="00F74E3B"/>
    <w:rsid w:val="00F75244"/>
    <w:rsid w:val="00F752EA"/>
    <w:rsid w:val="00F75C82"/>
    <w:rsid w:val="00F76931"/>
    <w:rsid w:val="00F76C10"/>
    <w:rsid w:val="00F76E43"/>
    <w:rsid w:val="00F76FA9"/>
    <w:rsid w:val="00F774F6"/>
    <w:rsid w:val="00F777C6"/>
    <w:rsid w:val="00F77DEB"/>
    <w:rsid w:val="00F77F4F"/>
    <w:rsid w:val="00F80212"/>
    <w:rsid w:val="00F808F5"/>
    <w:rsid w:val="00F815B4"/>
    <w:rsid w:val="00F81D35"/>
    <w:rsid w:val="00F83B06"/>
    <w:rsid w:val="00F840E6"/>
    <w:rsid w:val="00F845A9"/>
    <w:rsid w:val="00F84834"/>
    <w:rsid w:val="00F84914"/>
    <w:rsid w:val="00F8507C"/>
    <w:rsid w:val="00F85374"/>
    <w:rsid w:val="00F86093"/>
    <w:rsid w:val="00F860AF"/>
    <w:rsid w:val="00F86212"/>
    <w:rsid w:val="00F863A6"/>
    <w:rsid w:val="00F8652D"/>
    <w:rsid w:val="00F86A22"/>
    <w:rsid w:val="00F86D9A"/>
    <w:rsid w:val="00F86F9E"/>
    <w:rsid w:val="00F87732"/>
    <w:rsid w:val="00F90610"/>
    <w:rsid w:val="00F907BE"/>
    <w:rsid w:val="00F90B6F"/>
    <w:rsid w:val="00F9218F"/>
    <w:rsid w:val="00F92866"/>
    <w:rsid w:val="00F9324C"/>
    <w:rsid w:val="00F9398F"/>
    <w:rsid w:val="00F93A3D"/>
    <w:rsid w:val="00F9467C"/>
    <w:rsid w:val="00F94AF8"/>
    <w:rsid w:val="00F94F00"/>
    <w:rsid w:val="00F9665A"/>
    <w:rsid w:val="00F9673B"/>
    <w:rsid w:val="00F9685E"/>
    <w:rsid w:val="00F968A4"/>
    <w:rsid w:val="00F97690"/>
    <w:rsid w:val="00F977E7"/>
    <w:rsid w:val="00F97A0D"/>
    <w:rsid w:val="00F97CB5"/>
    <w:rsid w:val="00F97CF8"/>
    <w:rsid w:val="00FA0209"/>
    <w:rsid w:val="00FA02CF"/>
    <w:rsid w:val="00FA0C27"/>
    <w:rsid w:val="00FA1429"/>
    <w:rsid w:val="00FA2847"/>
    <w:rsid w:val="00FA30AF"/>
    <w:rsid w:val="00FA317D"/>
    <w:rsid w:val="00FA36A2"/>
    <w:rsid w:val="00FA39CE"/>
    <w:rsid w:val="00FA3DD3"/>
    <w:rsid w:val="00FA43F8"/>
    <w:rsid w:val="00FA4AD5"/>
    <w:rsid w:val="00FA5150"/>
    <w:rsid w:val="00FA59E2"/>
    <w:rsid w:val="00FA5F76"/>
    <w:rsid w:val="00FA6102"/>
    <w:rsid w:val="00FA61E8"/>
    <w:rsid w:val="00FA6765"/>
    <w:rsid w:val="00FA73F1"/>
    <w:rsid w:val="00FA7D2C"/>
    <w:rsid w:val="00FA7DE6"/>
    <w:rsid w:val="00FA7E19"/>
    <w:rsid w:val="00FB0229"/>
    <w:rsid w:val="00FB03FC"/>
    <w:rsid w:val="00FB0A4C"/>
    <w:rsid w:val="00FB0FDE"/>
    <w:rsid w:val="00FB1142"/>
    <w:rsid w:val="00FB136F"/>
    <w:rsid w:val="00FB18BB"/>
    <w:rsid w:val="00FB1F8D"/>
    <w:rsid w:val="00FB231C"/>
    <w:rsid w:val="00FB26AA"/>
    <w:rsid w:val="00FB27ED"/>
    <w:rsid w:val="00FB2E71"/>
    <w:rsid w:val="00FB3330"/>
    <w:rsid w:val="00FB404B"/>
    <w:rsid w:val="00FB48BF"/>
    <w:rsid w:val="00FB5CFD"/>
    <w:rsid w:val="00FB607F"/>
    <w:rsid w:val="00FB6E0A"/>
    <w:rsid w:val="00FB7628"/>
    <w:rsid w:val="00FB7C67"/>
    <w:rsid w:val="00FB7E52"/>
    <w:rsid w:val="00FC0831"/>
    <w:rsid w:val="00FC1408"/>
    <w:rsid w:val="00FC186F"/>
    <w:rsid w:val="00FC1941"/>
    <w:rsid w:val="00FC1D8A"/>
    <w:rsid w:val="00FC1F6A"/>
    <w:rsid w:val="00FC2891"/>
    <w:rsid w:val="00FC324B"/>
    <w:rsid w:val="00FC3349"/>
    <w:rsid w:val="00FC3BE7"/>
    <w:rsid w:val="00FC3E72"/>
    <w:rsid w:val="00FC3FD8"/>
    <w:rsid w:val="00FC40E7"/>
    <w:rsid w:val="00FC4266"/>
    <w:rsid w:val="00FC52B1"/>
    <w:rsid w:val="00FC5566"/>
    <w:rsid w:val="00FC580F"/>
    <w:rsid w:val="00FC5BB3"/>
    <w:rsid w:val="00FC5EC4"/>
    <w:rsid w:val="00FC70DE"/>
    <w:rsid w:val="00FC718C"/>
    <w:rsid w:val="00FD0095"/>
    <w:rsid w:val="00FD1163"/>
    <w:rsid w:val="00FD1CF9"/>
    <w:rsid w:val="00FD1E5F"/>
    <w:rsid w:val="00FD1EB7"/>
    <w:rsid w:val="00FD1FE7"/>
    <w:rsid w:val="00FD22EC"/>
    <w:rsid w:val="00FD3076"/>
    <w:rsid w:val="00FD31C9"/>
    <w:rsid w:val="00FD33BF"/>
    <w:rsid w:val="00FD4BF1"/>
    <w:rsid w:val="00FD5FEF"/>
    <w:rsid w:val="00FD6661"/>
    <w:rsid w:val="00FD677C"/>
    <w:rsid w:val="00FD7469"/>
    <w:rsid w:val="00FD77A3"/>
    <w:rsid w:val="00FD7E2D"/>
    <w:rsid w:val="00FE072C"/>
    <w:rsid w:val="00FE0A76"/>
    <w:rsid w:val="00FE0F17"/>
    <w:rsid w:val="00FE17FC"/>
    <w:rsid w:val="00FE1D54"/>
    <w:rsid w:val="00FE1EB6"/>
    <w:rsid w:val="00FE35CC"/>
    <w:rsid w:val="00FE3C89"/>
    <w:rsid w:val="00FE4620"/>
    <w:rsid w:val="00FE4B96"/>
    <w:rsid w:val="00FE4D52"/>
    <w:rsid w:val="00FE54B5"/>
    <w:rsid w:val="00FE58FB"/>
    <w:rsid w:val="00FE611A"/>
    <w:rsid w:val="00FE617B"/>
    <w:rsid w:val="00FE64E9"/>
    <w:rsid w:val="00FE7186"/>
    <w:rsid w:val="00FE7CE4"/>
    <w:rsid w:val="00FE7F94"/>
    <w:rsid w:val="00FF0013"/>
    <w:rsid w:val="00FF028F"/>
    <w:rsid w:val="00FF1945"/>
    <w:rsid w:val="00FF27BA"/>
    <w:rsid w:val="00FF2D0E"/>
    <w:rsid w:val="00FF2D68"/>
    <w:rsid w:val="00FF36F3"/>
    <w:rsid w:val="00FF4761"/>
    <w:rsid w:val="00FF49F7"/>
    <w:rsid w:val="00FF52EB"/>
    <w:rsid w:val="00FF5464"/>
    <w:rsid w:val="00FF56D5"/>
    <w:rsid w:val="00FF5826"/>
    <w:rsid w:val="00FF588A"/>
    <w:rsid w:val="00FF5AD4"/>
    <w:rsid w:val="00FF60F6"/>
    <w:rsid w:val="00FF6421"/>
    <w:rsid w:val="00FF7359"/>
    <w:rsid w:val="00FF7A32"/>
    <w:rsid w:val="01832360"/>
    <w:rsid w:val="0295884F"/>
    <w:rsid w:val="03F09B39"/>
    <w:rsid w:val="04DCA377"/>
    <w:rsid w:val="0567C2D6"/>
    <w:rsid w:val="063F44C0"/>
    <w:rsid w:val="0643AC30"/>
    <w:rsid w:val="066C7513"/>
    <w:rsid w:val="076894CB"/>
    <w:rsid w:val="07E73CE1"/>
    <w:rsid w:val="07F0F27C"/>
    <w:rsid w:val="0B8954FC"/>
    <w:rsid w:val="0D2D3F1C"/>
    <w:rsid w:val="0EBFAEE3"/>
    <w:rsid w:val="0F33B287"/>
    <w:rsid w:val="0FCF233D"/>
    <w:rsid w:val="10C09A5A"/>
    <w:rsid w:val="10D45E9D"/>
    <w:rsid w:val="12ABF41A"/>
    <w:rsid w:val="12E89337"/>
    <w:rsid w:val="13A454C2"/>
    <w:rsid w:val="154116D8"/>
    <w:rsid w:val="15B622B9"/>
    <w:rsid w:val="17ED63BF"/>
    <w:rsid w:val="192E679E"/>
    <w:rsid w:val="1D84C05B"/>
    <w:rsid w:val="1ED815A4"/>
    <w:rsid w:val="1F1F7EB0"/>
    <w:rsid w:val="2014F9C4"/>
    <w:rsid w:val="2022C84B"/>
    <w:rsid w:val="2044EF25"/>
    <w:rsid w:val="2079605D"/>
    <w:rsid w:val="20E181AE"/>
    <w:rsid w:val="216D5EE9"/>
    <w:rsid w:val="227118A7"/>
    <w:rsid w:val="236DA92E"/>
    <w:rsid w:val="23CFD7F6"/>
    <w:rsid w:val="23D0C06F"/>
    <w:rsid w:val="251854E2"/>
    <w:rsid w:val="25C4CBD1"/>
    <w:rsid w:val="2641A4ED"/>
    <w:rsid w:val="27716EF0"/>
    <w:rsid w:val="28D768FC"/>
    <w:rsid w:val="291A635F"/>
    <w:rsid w:val="2C9C9B86"/>
    <w:rsid w:val="2CE4FB9D"/>
    <w:rsid w:val="2CF45489"/>
    <w:rsid w:val="2D79E985"/>
    <w:rsid w:val="2F58B438"/>
    <w:rsid w:val="304190B0"/>
    <w:rsid w:val="306ED216"/>
    <w:rsid w:val="316029D0"/>
    <w:rsid w:val="33DBC941"/>
    <w:rsid w:val="341D3A54"/>
    <w:rsid w:val="35E2C8C3"/>
    <w:rsid w:val="36608A23"/>
    <w:rsid w:val="372CBD7C"/>
    <w:rsid w:val="3734AB83"/>
    <w:rsid w:val="38309C6F"/>
    <w:rsid w:val="3966C11A"/>
    <w:rsid w:val="398AD5F2"/>
    <w:rsid w:val="3C1AA6AF"/>
    <w:rsid w:val="3CF3DF84"/>
    <w:rsid w:val="3DAFBD82"/>
    <w:rsid w:val="3DD8ECE5"/>
    <w:rsid w:val="3DDED673"/>
    <w:rsid w:val="3E190957"/>
    <w:rsid w:val="4285B3D5"/>
    <w:rsid w:val="43332F29"/>
    <w:rsid w:val="44534678"/>
    <w:rsid w:val="446A180B"/>
    <w:rsid w:val="45BA978E"/>
    <w:rsid w:val="461591C5"/>
    <w:rsid w:val="4695F1D5"/>
    <w:rsid w:val="48B13D70"/>
    <w:rsid w:val="4AF5DC0E"/>
    <w:rsid w:val="4BFE3772"/>
    <w:rsid w:val="4D11BE03"/>
    <w:rsid w:val="5150BA6F"/>
    <w:rsid w:val="527EE0EA"/>
    <w:rsid w:val="5427B25C"/>
    <w:rsid w:val="559E39C3"/>
    <w:rsid w:val="5780107F"/>
    <w:rsid w:val="589B92AE"/>
    <w:rsid w:val="58DD0ED5"/>
    <w:rsid w:val="59C4E1B8"/>
    <w:rsid w:val="5A3EA3C2"/>
    <w:rsid w:val="5BC3873D"/>
    <w:rsid w:val="5BDF1513"/>
    <w:rsid w:val="5CA6499F"/>
    <w:rsid w:val="5D73F161"/>
    <w:rsid w:val="5E7C3D97"/>
    <w:rsid w:val="5E8296A9"/>
    <w:rsid w:val="5EF49CB6"/>
    <w:rsid w:val="60B1A316"/>
    <w:rsid w:val="62BC6DC1"/>
    <w:rsid w:val="62FA352F"/>
    <w:rsid w:val="632CE889"/>
    <w:rsid w:val="63ED6632"/>
    <w:rsid w:val="6490461B"/>
    <w:rsid w:val="64FB959A"/>
    <w:rsid w:val="659FE538"/>
    <w:rsid w:val="65F39205"/>
    <w:rsid w:val="66329F3F"/>
    <w:rsid w:val="68208910"/>
    <w:rsid w:val="6834654C"/>
    <w:rsid w:val="69AF4E70"/>
    <w:rsid w:val="6A9FB886"/>
    <w:rsid w:val="6AF87E06"/>
    <w:rsid w:val="6C56486C"/>
    <w:rsid w:val="6C836977"/>
    <w:rsid w:val="6C988AB3"/>
    <w:rsid w:val="6CEA6F1A"/>
    <w:rsid w:val="6DCC3368"/>
    <w:rsid w:val="6DCCBB48"/>
    <w:rsid w:val="6DCEEF74"/>
    <w:rsid w:val="705F1E2C"/>
    <w:rsid w:val="7152B0C4"/>
    <w:rsid w:val="7175850D"/>
    <w:rsid w:val="7325E9EE"/>
    <w:rsid w:val="73E9E0D6"/>
    <w:rsid w:val="74097164"/>
    <w:rsid w:val="753EFFE2"/>
    <w:rsid w:val="7677E387"/>
    <w:rsid w:val="7746061E"/>
    <w:rsid w:val="77C47AA1"/>
    <w:rsid w:val="787769F2"/>
    <w:rsid w:val="79654330"/>
    <w:rsid w:val="7AA55320"/>
    <w:rsid w:val="7ADAFBE3"/>
    <w:rsid w:val="7B085F07"/>
    <w:rsid w:val="7C5319F3"/>
    <w:rsid w:val="7CC94AF7"/>
    <w:rsid w:val="7F4369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4"/>
    <o:shapelayout v:ext="edit">
      <o:idmap v:ext="edit" data="2"/>
    </o:shapelayout>
  </w:shapeDefaults>
  <w:decimalSymbol w:val="."/>
  <w:listSeparator w:val=","/>
  <w14:docId w14:val="6C16D127"/>
  <w15:docId w15:val="{278485A2-2D87-4D34-8E3E-B64877C1D6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405E7C"/>
  </w:style>
  <w:style w:type="paragraph" w:styleId="Heading1">
    <w:name w:val="heading 1"/>
    <w:basedOn w:val="Normal"/>
    <w:next w:val="Normal"/>
    <w:link w:val="Heading1Char"/>
    <w:uiPriority w:val="9"/>
    <w:rsid w:val="00C7663A"/>
    <w:pPr>
      <w:keepNext/>
      <w:keepLines/>
      <w:spacing w:line="240" w:lineRule="auto"/>
      <w:outlineLvl w:val="0"/>
    </w:pPr>
    <w:rPr>
      <w:rFonts w:ascii="Calibri" w:hAnsi="Calibri" w:cs="Times New Roman (Headings CS)" w:eastAsiaTheme="majorEastAsia"/>
      <w:b/>
      <w:bCs/>
      <w:caps/>
      <w:color w:val="365F91" w:themeColor="accent1" w:themeShade="BF"/>
      <w:sz w:val="38"/>
      <w:szCs w:val="28"/>
    </w:rPr>
  </w:style>
  <w:style w:type="paragraph" w:styleId="Heading2">
    <w:name w:val="heading 2"/>
    <w:basedOn w:val="Heading1"/>
    <w:next w:val="Normal"/>
    <w:link w:val="Heading2Char"/>
    <w:uiPriority w:val="9"/>
    <w:unhideWhenUsed/>
    <w:rsid w:val="005A7C15"/>
    <w:pPr>
      <w:spacing w:after="120"/>
      <w:outlineLvl w:val="1"/>
    </w:pPr>
    <w:rPr>
      <w:sz w:val="24"/>
    </w:rPr>
  </w:style>
  <w:style w:type="paragraph" w:styleId="Heading3">
    <w:name w:val="heading 3"/>
    <w:next w:val="Normal"/>
    <w:link w:val="Heading3Char"/>
    <w:uiPriority w:val="9"/>
    <w:unhideWhenUsed/>
    <w:qFormat/>
    <w:rsid w:val="00C169AC"/>
    <w:pPr>
      <w:spacing w:before="160" w:line="240" w:lineRule="auto"/>
      <w:outlineLvl w:val="2"/>
    </w:pPr>
    <w:rPr>
      <w:rFonts w:ascii="Calibri" w:hAnsi="Calibri" w:cs="Times New Roman (Headings CS)" w:eastAsiaTheme="majorEastAsia"/>
      <w:bCs/>
      <w:color w:val="365F91" w:themeColor="accent1" w:themeShade="BF"/>
      <w:sz w:val="24"/>
      <w:szCs w:val="28"/>
    </w:rPr>
  </w:style>
  <w:style w:type="paragraph" w:styleId="Heading4">
    <w:name w:val="heading 4"/>
    <w:basedOn w:val="Heading3"/>
    <w:next w:val="Normal"/>
    <w:link w:val="Heading4Char"/>
    <w:uiPriority w:val="9"/>
    <w:unhideWhenUsed/>
    <w:qFormat/>
    <w:rsid w:val="00FC70DE"/>
    <w:pPr>
      <w:outlineLvl w:val="3"/>
    </w:pPr>
  </w:style>
  <w:style w:type="paragraph" w:styleId="Heading5">
    <w:name w:val="heading 5"/>
    <w:basedOn w:val="Normal"/>
    <w:next w:val="Normal"/>
    <w:link w:val="Heading5Char"/>
    <w:uiPriority w:val="9"/>
    <w:unhideWhenUsed/>
    <w:qFormat/>
    <w:rsid w:val="00C7663A"/>
    <w:pPr>
      <w:spacing w:after="0" w:line="240" w:lineRule="exact"/>
      <w:outlineLvl w:val="4"/>
    </w:pPr>
    <w:rPr>
      <w:rFonts w:ascii="Calibri Light" w:hAnsi="Calibri Light" w:cs="Times New Roman (Body CS)"/>
      <w:caps/>
      <w:color w:val="234D80"/>
    </w:rPr>
  </w:style>
  <w:style w:type="paragraph" w:styleId="Heading6">
    <w:name w:val="heading 6"/>
    <w:basedOn w:val="Normal"/>
    <w:next w:val="Normal"/>
    <w:link w:val="Heading6Char"/>
    <w:uiPriority w:val="9"/>
    <w:unhideWhenUsed/>
    <w:qFormat/>
    <w:rsid w:val="00F97690"/>
    <w:pPr>
      <w:keepNext/>
      <w:keepLines/>
      <w:spacing w:before="40" w:after="0"/>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uiPriority w:val="9"/>
    <w:unhideWhenUsed/>
    <w:qFormat/>
    <w:rsid w:val="00F97690"/>
    <w:pPr>
      <w:keepNext/>
      <w:keepLines/>
      <w:spacing w:before="40" w:after="0"/>
      <w:outlineLvl w:val="6"/>
    </w:pPr>
    <w:rPr>
      <w:rFonts w:asciiTheme="majorHAnsi" w:hAnsiTheme="majorHAnsi" w:eastAsiaTheme="majorEastAsia" w:cstheme="majorBidi"/>
      <w:i/>
      <w:iCs/>
      <w:color w:val="243F6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07526"/>
    <w:pPr>
      <w:tabs>
        <w:tab w:val="center" w:pos="4680"/>
        <w:tab w:val="right" w:pos="9360"/>
      </w:tabs>
      <w:spacing w:after="0" w:line="240" w:lineRule="auto"/>
    </w:pPr>
  </w:style>
  <w:style w:type="character" w:styleId="HeaderChar" w:customStyle="1">
    <w:name w:val="Header Char"/>
    <w:basedOn w:val="DefaultParagraphFont"/>
    <w:link w:val="Header"/>
    <w:uiPriority w:val="99"/>
    <w:rsid w:val="00C07526"/>
  </w:style>
  <w:style w:type="paragraph" w:styleId="Footer">
    <w:name w:val="footer"/>
    <w:basedOn w:val="Normal"/>
    <w:link w:val="FooterChar"/>
    <w:uiPriority w:val="99"/>
    <w:unhideWhenUsed/>
    <w:rsid w:val="00C07526"/>
    <w:pPr>
      <w:tabs>
        <w:tab w:val="center" w:pos="4680"/>
        <w:tab w:val="right" w:pos="9360"/>
      </w:tabs>
      <w:spacing w:after="0" w:line="240" w:lineRule="auto"/>
    </w:pPr>
  </w:style>
  <w:style w:type="character" w:styleId="FooterChar" w:customStyle="1">
    <w:name w:val="Footer Char"/>
    <w:basedOn w:val="DefaultParagraphFont"/>
    <w:link w:val="Footer"/>
    <w:uiPriority w:val="99"/>
    <w:rsid w:val="00C07526"/>
  </w:style>
  <w:style w:type="paragraph" w:styleId="Subtitle">
    <w:name w:val="Subtitle"/>
    <w:aliases w:val="H1"/>
    <w:next w:val="Normal"/>
    <w:link w:val="SubtitleChar"/>
    <w:uiPriority w:val="11"/>
    <w:qFormat/>
    <w:rsid w:val="00570232"/>
    <w:pPr>
      <w:numPr>
        <w:ilvl w:val="1"/>
      </w:numPr>
      <w:spacing w:after="0" w:line="680" w:lineRule="exact"/>
    </w:pPr>
    <w:rPr>
      <w:rFonts w:ascii="Calibri" w:hAnsi="Calibri" w:eastAsiaTheme="majorEastAsia" w:cstheme="majorBidi"/>
      <w:b/>
      <w:bCs/>
      <w:caps/>
      <w:color w:val="0A0720"/>
      <w:spacing w:val="-20"/>
      <w:kern w:val="64"/>
      <w:sz w:val="72"/>
      <w:szCs w:val="64"/>
    </w:rPr>
  </w:style>
  <w:style w:type="character" w:styleId="SubtitleChar" w:customStyle="1">
    <w:name w:val="Subtitle Char"/>
    <w:aliases w:val="H1 Char"/>
    <w:basedOn w:val="DefaultParagraphFont"/>
    <w:link w:val="Subtitle"/>
    <w:uiPriority w:val="11"/>
    <w:rsid w:val="00570232"/>
    <w:rPr>
      <w:rFonts w:ascii="Calibri" w:hAnsi="Calibri" w:eastAsiaTheme="majorEastAsia" w:cstheme="majorBidi"/>
      <w:b/>
      <w:bCs/>
      <w:caps/>
      <w:color w:val="0A0720"/>
      <w:spacing w:val="-20"/>
      <w:kern w:val="64"/>
      <w:sz w:val="72"/>
      <w:szCs w:val="64"/>
    </w:rPr>
  </w:style>
  <w:style w:type="character" w:styleId="Emphasis">
    <w:name w:val="Emphasis"/>
    <w:aliases w:val="H2"/>
    <w:uiPriority w:val="20"/>
    <w:qFormat/>
    <w:rsid w:val="00854ACE"/>
    <w:rPr>
      <w:rFonts w:ascii="Calibri Bold" w:hAnsi="Calibri Bold"/>
      <w:b/>
      <w:bCs/>
      <w:color w:val="234D80"/>
      <w:spacing w:val="-20"/>
      <w:sz w:val="36"/>
      <w:szCs w:val="36"/>
    </w:rPr>
  </w:style>
  <w:style w:type="paragraph" w:styleId="ListParagraph">
    <w:name w:val="List Paragraph"/>
    <w:aliases w:val="Mini Brow"/>
    <w:basedOn w:val="Normal"/>
    <w:autoRedefine/>
    <w:uiPriority w:val="34"/>
    <w:qFormat/>
    <w:rsid w:val="005508CE"/>
    <w:pPr>
      <w:keepNext/>
      <w:keepLines/>
      <w:numPr>
        <w:ilvl w:val="1"/>
        <w:numId w:val="5"/>
      </w:numPr>
      <w:spacing w:after="120" w:line="240" w:lineRule="auto"/>
      <w:contextualSpacing/>
      <w:jc w:val="both"/>
      <w:outlineLvl w:val="1"/>
    </w:pPr>
    <w:rPr>
      <w:rFonts w:ascii="Calibri" w:hAnsi="Calibri" w:cs="Times New Roman (Body CS)" w:eastAsiaTheme="minorEastAsia"/>
      <w:bCs/>
      <w:color w:val="B5B9B6"/>
      <w:sz w:val="28"/>
      <w:szCs w:val="28"/>
    </w:rPr>
  </w:style>
  <w:style w:type="character" w:styleId="PageNumber">
    <w:name w:val="page number"/>
    <w:basedOn w:val="DefaultParagraphFont"/>
    <w:uiPriority w:val="99"/>
    <w:semiHidden/>
    <w:unhideWhenUsed/>
    <w:rsid w:val="00D26B23"/>
  </w:style>
  <w:style w:type="character" w:styleId="IntenseReference">
    <w:name w:val="Intense Reference"/>
    <w:aliases w:val="Normal Body"/>
    <w:basedOn w:val="DefaultParagraphFont"/>
    <w:uiPriority w:val="32"/>
    <w:qFormat/>
    <w:rsid w:val="00F86F9E"/>
    <w:rPr>
      <w:rFonts w:ascii="Calibri" w:hAnsi="Calibri"/>
      <w:szCs w:val="20"/>
    </w:rPr>
  </w:style>
  <w:style w:type="character" w:styleId="Heading1Char" w:customStyle="1">
    <w:name w:val="Heading 1 Char"/>
    <w:basedOn w:val="DefaultParagraphFont"/>
    <w:link w:val="Heading1"/>
    <w:uiPriority w:val="9"/>
    <w:rsid w:val="00C7663A"/>
    <w:rPr>
      <w:rFonts w:ascii="Calibri" w:hAnsi="Calibri" w:cs="Times New Roman (Headings CS)" w:eastAsiaTheme="majorEastAsia"/>
      <w:b/>
      <w:bCs/>
      <w:caps/>
      <w:color w:val="365F91" w:themeColor="accent1" w:themeShade="BF"/>
      <w:sz w:val="38"/>
      <w:szCs w:val="28"/>
    </w:rPr>
  </w:style>
  <w:style w:type="paragraph" w:styleId="TOCHeading">
    <w:name w:val="TOC Heading"/>
    <w:next w:val="Normal"/>
    <w:autoRedefine/>
    <w:uiPriority w:val="39"/>
    <w:unhideWhenUsed/>
    <w:qFormat/>
    <w:rsid w:val="00524060"/>
    <w:pPr>
      <w:spacing w:before="40" w:after="0" w:line="300" w:lineRule="exact"/>
    </w:pPr>
    <w:rPr>
      <w:color w:val="C2C5C3"/>
      <w:sz w:val="36"/>
      <w:szCs w:val="36"/>
    </w:rPr>
  </w:style>
  <w:style w:type="paragraph" w:styleId="IntroPara1" w:customStyle="1">
    <w:name w:val="Intro Para 1"/>
    <w:basedOn w:val="TOCHeading"/>
    <w:rsid w:val="00F86F9E"/>
    <w:pPr>
      <w:spacing w:before="120" w:after="60" w:line="360" w:lineRule="exact"/>
    </w:pPr>
    <w:rPr>
      <w:rFonts w:ascii="Calibri Light" w:hAnsi="Calibri Light"/>
      <w:caps/>
      <w:color w:val="B5B9B6"/>
    </w:rPr>
  </w:style>
  <w:style w:type="paragraph" w:styleId="IntenseQuote">
    <w:name w:val="Intense Quote"/>
    <w:aliases w:val="H3"/>
    <w:basedOn w:val="ListParagraph"/>
    <w:next w:val="Normal"/>
    <w:link w:val="IntenseQuoteChar"/>
    <w:uiPriority w:val="30"/>
    <w:qFormat/>
    <w:rsid w:val="00E22645"/>
    <w:rPr>
      <w:bCs w:val="0"/>
      <w:color w:val="D43729"/>
      <w:szCs w:val="24"/>
    </w:rPr>
  </w:style>
  <w:style w:type="character" w:styleId="IntenseQuoteChar" w:customStyle="1">
    <w:name w:val="Intense Quote Char"/>
    <w:aliases w:val="H3 Char"/>
    <w:basedOn w:val="DefaultParagraphFont"/>
    <w:link w:val="IntenseQuote"/>
    <w:uiPriority w:val="30"/>
    <w:rsid w:val="00E22645"/>
    <w:rPr>
      <w:rFonts w:ascii="Calibri" w:hAnsi="Calibri" w:cs="Times New Roman (Body CS)" w:eastAsiaTheme="minorEastAsia"/>
      <w:color w:val="D43729"/>
      <w:sz w:val="28"/>
      <w:szCs w:val="24"/>
    </w:rPr>
  </w:style>
  <w:style w:type="paragraph" w:styleId="Bullet" w:customStyle="1">
    <w:name w:val="Bullet"/>
    <w:autoRedefine/>
    <w:qFormat/>
    <w:rsid w:val="0004489C"/>
    <w:pPr>
      <w:tabs>
        <w:tab w:val="left" w:pos="0"/>
        <w:tab w:val="left" w:pos="144"/>
      </w:tabs>
      <w:jc w:val="both"/>
    </w:pPr>
    <w:rPr>
      <w:rFonts w:ascii="Calibri" w:hAnsi="Calibri" w:cs="Avenir-Book" w:eastAsiaTheme="minorEastAsia"/>
      <w:noProof/>
      <w:spacing w:val="-4"/>
      <w:szCs w:val="30"/>
    </w:rPr>
  </w:style>
  <w:style w:type="paragraph" w:styleId="Title">
    <w:name w:val="Title"/>
    <w:basedOn w:val="Normal"/>
    <w:next w:val="Normal"/>
    <w:link w:val="TitleChar"/>
    <w:uiPriority w:val="10"/>
    <w:qFormat/>
    <w:rsid w:val="002218F0"/>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2218F0"/>
    <w:rPr>
      <w:rFonts w:asciiTheme="majorHAnsi" w:hAnsiTheme="majorHAnsi" w:eastAsiaTheme="majorEastAsia" w:cstheme="majorBidi"/>
      <w:color w:val="17365D" w:themeColor="text2" w:themeShade="BF"/>
      <w:spacing w:val="5"/>
      <w:kern w:val="28"/>
      <w:sz w:val="52"/>
      <w:szCs w:val="52"/>
    </w:rPr>
  </w:style>
  <w:style w:type="paragraph" w:styleId="Callout" w:customStyle="1">
    <w:name w:val="Callout"/>
    <w:basedOn w:val="Normal"/>
    <w:rsid w:val="00393B56"/>
    <w:rPr>
      <w:color w:val="4D514F"/>
      <w:sz w:val="36"/>
      <w:szCs w:val="36"/>
    </w:rPr>
  </w:style>
  <w:style w:type="paragraph" w:styleId="Bullet3" w:customStyle="1">
    <w:name w:val="Bullet 3"/>
    <w:basedOn w:val="Bullet"/>
    <w:rsid w:val="00F86F9E"/>
    <w:pPr>
      <w:numPr>
        <w:ilvl w:val="1"/>
        <w:numId w:val="3"/>
      </w:numPr>
      <w:spacing w:before="60" w:after="60"/>
    </w:pPr>
    <w:rPr>
      <w:szCs w:val="22"/>
    </w:rPr>
  </w:style>
  <w:style w:type="character" w:styleId="H6inBullet" w:customStyle="1">
    <w:name w:val="H6 in Bullet"/>
    <w:basedOn w:val="DefaultParagraphFont"/>
    <w:uiPriority w:val="1"/>
    <w:qFormat/>
    <w:rsid w:val="00241902"/>
    <w:rPr>
      <w:rFonts w:ascii="Calibri" w:hAnsi="Calibri"/>
      <w:b w:val="0"/>
      <w:i w:val="0"/>
      <w:caps/>
      <w:smallCaps w:val="0"/>
      <w:color w:val="1E4D80"/>
      <w:sz w:val="20"/>
    </w:rPr>
  </w:style>
  <w:style w:type="numbering" w:styleId="Style1" w:customStyle="1">
    <w:name w:val="Style1"/>
    <w:uiPriority w:val="99"/>
    <w:rsid w:val="00A04701"/>
    <w:pPr>
      <w:numPr>
        <w:numId w:val="1"/>
      </w:numPr>
    </w:pPr>
  </w:style>
  <w:style w:type="table" w:styleId="TableGrid">
    <w:name w:val="Table Grid"/>
    <w:basedOn w:val="TableNormal"/>
    <w:uiPriority w:val="59"/>
    <w:rsid w:val="0048193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A410A5"/>
    <w:pPr>
      <w:tabs>
        <w:tab w:val="right" w:leader="dot" w:pos="4310"/>
      </w:tabs>
      <w:spacing w:before="120" w:after="0"/>
    </w:pPr>
    <w:rPr>
      <w:rFonts w:cs="Times New Roman (Body CS)"/>
      <w:bCs/>
      <w:iCs/>
      <w:caps/>
      <w:noProof/>
      <w:color w:val="234D80"/>
      <w:sz w:val="28"/>
      <w:szCs w:val="28"/>
      <w:u w:val="single"/>
    </w:rPr>
  </w:style>
  <w:style w:type="character" w:styleId="Hyperlink">
    <w:name w:val="Hyperlink"/>
    <w:basedOn w:val="DefaultParagraphFont"/>
    <w:uiPriority w:val="99"/>
    <w:unhideWhenUsed/>
    <w:rsid w:val="00C320CF"/>
    <w:rPr>
      <w:color w:val="0000FF" w:themeColor="hyperlink"/>
      <w:u w:val="single"/>
    </w:rPr>
  </w:style>
  <w:style w:type="paragraph" w:styleId="TOC2">
    <w:name w:val="toc 2"/>
    <w:basedOn w:val="Normal"/>
    <w:next w:val="Normal"/>
    <w:autoRedefine/>
    <w:uiPriority w:val="39"/>
    <w:unhideWhenUsed/>
    <w:rsid w:val="00A410A5"/>
    <w:pPr>
      <w:spacing w:before="120" w:after="0"/>
      <w:ind w:left="220"/>
    </w:pPr>
    <w:rPr>
      <w:rFonts w:cs="Times New Roman (Body CS)"/>
      <w:bCs/>
      <w:caps/>
      <w:color w:val="234D80"/>
    </w:rPr>
  </w:style>
  <w:style w:type="paragraph" w:styleId="TOC3">
    <w:name w:val="toc 3"/>
    <w:basedOn w:val="Normal"/>
    <w:next w:val="Normal"/>
    <w:autoRedefine/>
    <w:uiPriority w:val="39"/>
    <w:unhideWhenUsed/>
    <w:rsid w:val="00A410A5"/>
    <w:pPr>
      <w:spacing w:after="0"/>
      <w:ind w:left="440"/>
    </w:pPr>
    <w:rPr>
      <w:color w:val="234D80"/>
      <w:sz w:val="20"/>
      <w:szCs w:val="20"/>
    </w:rPr>
  </w:style>
  <w:style w:type="paragraph" w:styleId="TOC4">
    <w:name w:val="toc 4"/>
    <w:basedOn w:val="Normal"/>
    <w:next w:val="Normal"/>
    <w:autoRedefine/>
    <w:uiPriority w:val="39"/>
    <w:unhideWhenUsed/>
    <w:rsid w:val="00C320CF"/>
    <w:pPr>
      <w:spacing w:after="0"/>
      <w:ind w:left="660"/>
    </w:pPr>
    <w:rPr>
      <w:sz w:val="20"/>
      <w:szCs w:val="20"/>
    </w:rPr>
  </w:style>
  <w:style w:type="paragraph" w:styleId="TOC5">
    <w:name w:val="toc 5"/>
    <w:basedOn w:val="Normal"/>
    <w:next w:val="Normal"/>
    <w:autoRedefine/>
    <w:uiPriority w:val="39"/>
    <w:unhideWhenUsed/>
    <w:rsid w:val="00C320CF"/>
    <w:pPr>
      <w:spacing w:after="0"/>
      <w:ind w:left="880"/>
    </w:pPr>
    <w:rPr>
      <w:sz w:val="20"/>
      <w:szCs w:val="20"/>
    </w:rPr>
  </w:style>
  <w:style w:type="paragraph" w:styleId="TOC6">
    <w:name w:val="toc 6"/>
    <w:basedOn w:val="Normal"/>
    <w:next w:val="Normal"/>
    <w:autoRedefine/>
    <w:uiPriority w:val="39"/>
    <w:unhideWhenUsed/>
    <w:rsid w:val="00C320CF"/>
    <w:pPr>
      <w:spacing w:after="0"/>
      <w:ind w:left="1100"/>
    </w:pPr>
    <w:rPr>
      <w:sz w:val="20"/>
      <w:szCs w:val="20"/>
    </w:rPr>
  </w:style>
  <w:style w:type="paragraph" w:styleId="TOC7">
    <w:name w:val="toc 7"/>
    <w:basedOn w:val="Normal"/>
    <w:next w:val="Normal"/>
    <w:autoRedefine/>
    <w:uiPriority w:val="39"/>
    <w:unhideWhenUsed/>
    <w:rsid w:val="00C320CF"/>
    <w:pPr>
      <w:spacing w:after="0"/>
      <w:ind w:left="1320"/>
    </w:pPr>
    <w:rPr>
      <w:sz w:val="20"/>
      <w:szCs w:val="20"/>
    </w:rPr>
  </w:style>
  <w:style w:type="paragraph" w:styleId="TOC8">
    <w:name w:val="toc 8"/>
    <w:basedOn w:val="Normal"/>
    <w:next w:val="Normal"/>
    <w:autoRedefine/>
    <w:uiPriority w:val="39"/>
    <w:unhideWhenUsed/>
    <w:rsid w:val="00C320CF"/>
    <w:pPr>
      <w:spacing w:after="0"/>
      <w:ind w:left="1540"/>
    </w:pPr>
    <w:rPr>
      <w:sz w:val="20"/>
      <w:szCs w:val="20"/>
    </w:rPr>
  </w:style>
  <w:style w:type="paragraph" w:styleId="TOC9">
    <w:name w:val="toc 9"/>
    <w:basedOn w:val="Normal"/>
    <w:next w:val="Normal"/>
    <w:autoRedefine/>
    <w:uiPriority w:val="39"/>
    <w:unhideWhenUsed/>
    <w:rsid w:val="00C320CF"/>
    <w:pPr>
      <w:spacing w:after="0"/>
      <w:ind w:left="1760"/>
    </w:pPr>
    <w:rPr>
      <w:sz w:val="20"/>
      <w:szCs w:val="20"/>
    </w:rPr>
  </w:style>
  <w:style w:type="character" w:styleId="SubtleReference">
    <w:name w:val="Subtle Reference"/>
    <w:basedOn w:val="DefaultParagraphFont"/>
    <w:uiPriority w:val="31"/>
    <w:rsid w:val="00F86F9E"/>
    <w:rPr>
      <w:smallCaps/>
      <w:color w:val="5A5A5A" w:themeColor="text1" w:themeTint="A5"/>
    </w:rPr>
  </w:style>
  <w:style w:type="character" w:styleId="Heading2Char" w:customStyle="1">
    <w:name w:val="Heading 2 Char"/>
    <w:basedOn w:val="DefaultParagraphFont"/>
    <w:link w:val="Heading2"/>
    <w:uiPriority w:val="9"/>
    <w:rsid w:val="005A7C15"/>
    <w:rPr>
      <w:rFonts w:ascii="Calibri" w:hAnsi="Calibri" w:cs="Times New Roman (Headings CS)" w:eastAsiaTheme="majorEastAsia"/>
      <w:b/>
      <w:bCs/>
      <w:caps/>
      <w:color w:val="365F91" w:themeColor="accent1" w:themeShade="BF"/>
      <w:sz w:val="24"/>
      <w:szCs w:val="28"/>
    </w:rPr>
  </w:style>
  <w:style w:type="paragraph" w:styleId="Bullet2" w:customStyle="1">
    <w:name w:val="Bullet 2"/>
    <w:basedOn w:val="Bullet3"/>
    <w:rsid w:val="00F86F9E"/>
    <w:pPr>
      <w:numPr>
        <w:ilvl w:val="0"/>
        <w:numId w:val="4"/>
      </w:numPr>
    </w:pPr>
  </w:style>
  <w:style w:type="paragraph" w:styleId="Bullettwo" w:customStyle="1">
    <w:name w:val="Bullet two"/>
    <w:basedOn w:val="Bullet2"/>
    <w:rsid w:val="00F86F9E"/>
  </w:style>
  <w:style w:type="character" w:styleId="Heading3Char" w:customStyle="1">
    <w:name w:val="Heading 3 Char"/>
    <w:basedOn w:val="DefaultParagraphFont"/>
    <w:link w:val="Heading3"/>
    <w:uiPriority w:val="9"/>
    <w:rsid w:val="00C169AC"/>
    <w:rPr>
      <w:rFonts w:ascii="Calibri" w:hAnsi="Calibri" w:cs="Times New Roman (Headings CS)" w:eastAsiaTheme="majorEastAsia"/>
      <w:bCs/>
      <w:color w:val="365F91" w:themeColor="accent1" w:themeShade="BF"/>
      <w:sz w:val="24"/>
      <w:szCs w:val="28"/>
    </w:rPr>
  </w:style>
  <w:style w:type="paragraph" w:styleId="IntroPara2" w:customStyle="1">
    <w:name w:val="Intro Para 2"/>
    <w:basedOn w:val="IntroPara1"/>
    <w:rsid w:val="00F02F59"/>
    <w:pPr>
      <w:spacing w:before="0" w:line="300" w:lineRule="exact"/>
    </w:pPr>
    <w:rPr>
      <w:sz w:val="28"/>
      <w:szCs w:val="28"/>
    </w:rPr>
  </w:style>
  <w:style w:type="character" w:styleId="Heading4Char" w:customStyle="1">
    <w:name w:val="Heading 4 Char"/>
    <w:basedOn w:val="DefaultParagraphFont"/>
    <w:link w:val="Heading4"/>
    <w:uiPriority w:val="9"/>
    <w:rsid w:val="00FC70DE"/>
    <w:rPr>
      <w:color w:val="234D80"/>
      <w:sz w:val="24"/>
      <w:szCs w:val="24"/>
    </w:rPr>
  </w:style>
  <w:style w:type="character" w:styleId="Heading5Char" w:customStyle="1">
    <w:name w:val="Heading 5 Char"/>
    <w:basedOn w:val="DefaultParagraphFont"/>
    <w:link w:val="Heading5"/>
    <w:uiPriority w:val="9"/>
    <w:rsid w:val="00C7663A"/>
    <w:rPr>
      <w:rFonts w:ascii="Calibri Light" w:hAnsi="Calibri Light" w:cs="Times New Roman (Body CS)"/>
      <w:caps/>
      <w:color w:val="234D80"/>
    </w:rPr>
  </w:style>
  <w:style w:type="paragraph" w:styleId="H3New" w:customStyle="1">
    <w:name w:val="H3 New"/>
    <w:basedOn w:val="Normal"/>
    <w:autoRedefine/>
    <w:rsid w:val="00B06592"/>
    <w:rPr>
      <w:rFonts w:ascii="Calibri Light" w:hAnsi="Calibri Light" w:cs="Calibri Light"/>
      <w:caps/>
      <w:color w:val="000000" w:themeColor="text1"/>
    </w:rPr>
  </w:style>
  <w:style w:type="paragraph" w:styleId="HH1" w:customStyle="1">
    <w:name w:val="HH1"/>
    <w:rsid w:val="00C37B2F"/>
    <w:rPr>
      <w:rFonts w:ascii="Calibri" w:hAnsi="Calibri" w:cs="Times New Roman (Headings CS)" w:eastAsiaTheme="majorEastAsia"/>
      <w:b/>
      <w:bCs/>
      <w:caps/>
      <w:color w:val="234D80"/>
      <w:sz w:val="38"/>
      <w:szCs w:val="28"/>
    </w:rPr>
  </w:style>
  <w:style w:type="character" w:styleId="UnresolvedMention">
    <w:name w:val="Unresolved Mention"/>
    <w:basedOn w:val="DefaultParagraphFont"/>
    <w:uiPriority w:val="99"/>
    <w:semiHidden/>
    <w:unhideWhenUsed/>
    <w:rsid w:val="009E6DEF"/>
    <w:rPr>
      <w:color w:val="605E5C"/>
      <w:shd w:val="clear" w:color="auto" w:fill="E1DFDD"/>
    </w:rPr>
  </w:style>
  <w:style w:type="character" w:styleId="FollowedHyperlink">
    <w:name w:val="FollowedHyperlink"/>
    <w:basedOn w:val="DefaultParagraphFont"/>
    <w:uiPriority w:val="99"/>
    <w:semiHidden/>
    <w:unhideWhenUsed/>
    <w:rsid w:val="009E6DEF"/>
    <w:rPr>
      <w:color w:val="800080" w:themeColor="followedHyperlink"/>
      <w:u w:val="single"/>
    </w:rPr>
  </w:style>
  <w:style w:type="paragraph" w:styleId="BalloonText">
    <w:name w:val="Balloon Text"/>
    <w:basedOn w:val="Normal"/>
    <w:link w:val="BalloonTextChar"/>
    <w:uiPriority w:val="99"/>
    <w:semiHidden/>
    <w:unhideWhenUsed/>
    <w:rsid w:val="003213A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3213AE"/>
    <w:rPr>
      <w:rFonts w:ascii="Segoe UI" w:hAnsi="Segoe UI" w:cs="Segoe UI"/>
      <w:sz w:val="18"/>
      <w:szCs w:val="18"/>
    </w:rPr>
  </w:style>
  <w:style w:type="character" w:styleId="Heading6Char" w:customStyle="1">
    <w:name w:val="Heading 6 Char"/>
    <w:basedOn w:val="DefaultParagraphFont"/>
    <w:link w:val="Heading6"/>
    <w:uiPriority w:val="9"/>
    <w:rsid w:val="00F97690"/>
    <w:rPr>
      <w:rFonts w:asciiTheme="majorHAnsi" w:hAnsiTheme="majorHAnsi" w:eastAsiaTheme="majorEastAsia" w:cstheme="majorBidi"/>
      <w:color w:val="243F60" w:themeColor="accent1" w:themeShade="7F"/>
    </w:rPr>
  </w:style>
  <w:style w:type="character" w:styleId="Heading7Char" w:customStyle="1">
    <w:name w:val="Heading 7 Char"/>
    <w:basedOn w:val="DefaultParagraphFont"/>
    <w:link w:val="Heading7"/>
    <w:uiPriority w:val="9"/>
    <w:rsid w:val="00F97690"/>
    <w:rPr>
      <w:rFonts w:asciiTheme="majorHAnsi" w:hAnsiTheme="majorHAnsi" w:eastAsiaTheme="majorEastAsia" w:cstheme="majorBidi"/>
      <w:i/>
      <w:iCs/>
      <w:color w:val="243F60" w:themeColor="accent1" w:themeShade="7F"/>
    </w:rPr>
  </w:style>
  <w:style w:type="character" w:styleId="searchhighlight" w:customStyle="1">
    <w:name w:val="searchhighlight"/>
    <w:basedOn w:val="DefaultParagraphFont"/>
    <w:rsid w:val="002A34E8"/>
  </w:style>
  <w:style w:type="paragraph" w:styleId="Revision">
    <w:name w:val="Revision"/>
    <w:hidden/>
    <w:uiPriority w:val="99"/>
    <w:semiHidden/>
    <w:rsid w:val="003B12D3"/>
    <w:pPr>
      <w:spacing w:after="0" w:line="240" w:lineRule="auto"/>
    </w:pPr>
  </w:style>
  <w:style w:type="paragraph" w:styleId="NormalWeb">
    <w:name w:val="Normal (Web)"/>
    <w:basedOn w:val="Normal"/>
    <w:uiPriority w:val="99"/>
    <w:semiHidden/>
    <w:unhideWhenUsed/>
    <w:rsid w:val="008F6E18"/>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Comment Reference"/>
    <w:basedOn w:val="DefaultParagraphFont"/>
    <w:uiPriority w:val="99"/>
    <w:semiHidden/>
    <w:unhideWhenUsed/>
    <w:rsid w:val="00D0636C"/>
    <w:rPr>
      <w:sz w:val="16"/>
      <w:szCs w:val="16"/>
    </w:rPr>
  </w:style>
  <w:style w:type="paragraph" w:styleId="CommentText">
    <w:name w:val="Comment Text"/>
    <w:basedOn w:val="Normal"/>
    <w:link w:val="CommentTextChar"/>
    <w:uiPriority w:val="99"/>
    <w:semiHidden/>
    <w:unhideWhenUsed/>
    <w:rsid w:val="00D0636C"/>
    <w:pPr>
      <w:spacing w:line="240" w:lineRule="auto"/>
    </w:pPr>
    <w:rPr>
      <w:sz w:val="20"/>
      <w:szCs w:val="20"/>
    </w:rPr>
  </w:style>
  <w:style w:type="character" w:styleId="CommentTextChar" w:customStyle="1">
    <w:name w:val="Comment Text Char"/>
    <w:basedOn w:val="DefaultParagraphFont"/>
    <w:link w:val="CommentText"/>
    <w:uiPriority w:val="99"/>
    <w:semiHidden/>
    <w:rsid w:val="00D0636C"/>
    <w:rPr>
      <w:sz w:val="20"/>
      <w:szCs w:val="20"/>
    </w:rPr>
  </w:style>
  <w:style w:type="paragraph" w:styleId="CommentSubject">
    <w:name w:val="Comment Subject"/>
    <w:basedOn w:val="CommentText"/>
    <w:next w:val="CommentText"/>
    <w:link w:val="CommentSubjectChar"/>
    <w:uiPriority w:val="99"/>
    <w:semiHidden/>
    <w:unhideWhenUsed/>
    <w:rsid w:val="00D0636C"/>
    <w:rPr>
      <w:b/>
      <w:bCs/>
    </w:rPr>
  </w:style>
  <w:style w:type="character" w:styleId="CommentSubjectChar" w:customStyle="1">
    <w:name w:val="Comment Subject Char"/>
    <w:basedOn w:val="CommentTextChar"/>
    <w:link w:val="CommentSubject"/>
    <w:uiPriority w:val="99"/>
    <w:semiHidden/>
    <w:rsid w:val="00D063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9821">
      <w:bodyDiv w:val="1"/>
      <w:marLeft w:val="0"/>
      <w:marRight w:val="0"/>
      <w:marTop w:val="0"/>
      <w:marBottom w:val="0"/>
      <w:divBdr>
        <w:top w:val="none" w:sz="0" w:space="0" w:color="auto"/>
        <w:left w:val="none" w:sz="0" w:space="0" w:color="auto"/>
        <w:bottom w:val="none" w:sz="0" w:space="0" w:color="auto"/>
        <w:right w:val="none" w:sz="0" w:space="0" w:color="auto"/>
      </w:divBdr>
    </w:div>
    <w:div w:id="222718798">
      <w:bodyDiv w:val="1"/>
      <w:marLeft w:val="0"/>
      <w:marRight w:val="0"/>
      <w:marTop w:val="0"/>
      <w:marBottom w:val="0"/>
      <w:divBdr>
        <w:top w:val="none" w:sz="0" w:space="0" w:color="auto"/>
        <w:left w:val="none" w:sz="0" w:space="0" w:color="auto"/>
        <w:bottom w:val="none" w:sz="0" w:space="0" w:color="auto"/>
        <w:right w:val="none" w:sz="0" w:space="0" w:color="auto"/>
      </w:divBdr>
    </w:div>
    <w:div w:id="424158259">
      <w:bodyDiv w:val="1"/>
      <w:marLeft w:val="0"/>
      <w:marRight w:val="0"/>
      <w:marTop w:val="0"/>
      <w:marBottom w:val="0"/>
      <w:divBdr>
        <w:top w:val="none" w:sz="0" w:space="0" w:color="auto"/>
        <w:left w:val="none" w:sz="0" w:space="0" w:color="auto"/>
        <w:bottom w:val="none" w:sz="0" w:space="0" w:color="auto"/>
        <w:right w:val="none" w:sz="0" w:space="0" w:color="auto"/>
      </w:divBdr>
    </w:div>
    <w:div w:id="670639801">
      <w:bodyDiv w:val="1"/>
      <w:marLeft w:val="0"/>
      <w:marRight w:val="0"/>
      <w:marTop w:val="0"/>
      <w:marBottom w:val="0"/>
      <w:divBdr>
        <w:top w:val="none" w:sz="0" w:space="0" w:color="auto"/>
        <w:left w:val="none" w:sz="0" w:space="0" w:color="auto"/>
        <w:bottom w:val="none" w:sz="0" w:space="0" w:color="auto"/>
        <w:right w:val="none" w:sz="0" w:space="0" w:color="auto"/>
      </w:divBdr>
    </w:div>
    <w:div w:id="756748689">
      <w:bodyDiv w:val="1"/>
      <w:marLeft w:val="0"/>
      <w:marRight w:val="0"/>
      <w:marTop w:val="0"/>
      <w:marBottom w:val="0"/>
      <w:divBdr>
        <w:top w:val="none" w:sz="0" w:space="0" w:color="auto"/>
        <w:left w:val="none" w:sz="0" w:space="0" w:color="auto"/>
        <w:bottom w:val="none" w:sz="0" w:space="0" w:color="auto"/>
        <w:right w:val="none" w:sz="0" w:space="0" w:color="auto"/>
      </w:divBdr>
    </w:div>
    <w:div w:id="759985800">
      <w:bodyDiv w:val="1"/>
      <w:marLeft w:val="0"/>
      <w:marRight w:val="0"/>
      <w:marTop w:val="0"/>
      <w:marBottom w:val="0"/>
      <w:divBdr>
        <w:top w:val="none" w:sz="0" w:space="0" w:color="auto"/>
        <w:left w:val="none" w:sz="0" w:space="0" w:color="auto"/>
        <w:bottom w:val="none" w:sz="0" w:space="0" w:color="auto"/>
        <w:right w:val="none" w:sz="0" w:space="0" w:color="auto"/>
      </w:divBdr>
    </w:div>
    <w:div w:id="821434677">
      <w:bodyDiv w:val="1"/>
      <w:marLeft w:val="0"/>
      <w:marRight w:val="0"/>
      <w:marTop w:val="0"/>
      <w:marBottom w:val="0"/>
      <w:divBdr>
        <w:top w:val="none" w:sz="0" w:space="0" w:color="auto"/>
        <w:left w:val="none" w:sz="0" w:space="0" w:color="auto"/>
        <w:bottom w:val="none" w:sz="0" w:space="0" w:color="auto"/>
        <w:right w:val="none" w:sz="0" w:space="0" w:color="auto"/>
      </w:divBdr>
    </w:div>
    <w:div w:id="832338902">
      <w:bodyDiv w:val="1"/>
      <w:marLeft w:val="0"/>
      <w:marRight w:val="0"/>
      <w:marTop w:val="0"/>
      <w:marBottom w:val="0"/>
      <w:divBdr>
        <w:top w:val="none" w:sz="0" w:space="0" w:color="auto"/>
        <w:left w:val="none" w:sz="0" w:space="0" w:color="auto"/>
        <w:bottom w:val="none" w:sz="0" w:space="0" w:color="auto"/>
        <w:right w:val="none" w:sz="0" w:space="0" w:color="auto"/>
      </w:divBdr>
    </w:div>
    <w:div w:id="849491229">
      <w:bodyDiv w:val="1"/>
      <w:marLeft w:val="0"/>
      <w:marRight w:val="0"/>
      <w:marTop w:val="0"/>
      <w:marBottom w:val="0"/>
      <w:divBdr>
        <w:top w:val="none" w:sz="0" w:space="0" w:color="auto"/>
        <w:left w:val="none" w:sz="0" w:space="0" w:color="auto"/>
        <w:bottom w:val="none" w:sz="0" w:space="0" w:color="auto"/>
        <w:right w:val="none" w:sz="0" w:space="0" w:color="auto"/>
      </w:divBdr>
    </w:div>
    <w:div w:id="893734314">
      <w:bodyDiv w:val="1"/>
      <w:marLeft w:val="0"/>
      <w:marRight w:val="0"/>
      <w:marTop w:val="0"/>
      <w:marBottom w:val="0"/>
      <w:divBdr>
        <w:top w:val="none" w:sz="0" w:space="0" w:color="auto"/>
        <w:left w:val="none" w:sz="0" w:space="0" w:color="auto"/>
        <w:bottom w:val="none" w:sz="0" w:space="0" w:color="auto"/>
        <w:right w:val="none" w:sz="0" w:space="0" w:color="auto"/>
      </w:divBdr>
    </w:div>
    <w:div w:id="1099065219">
      <w:bodyDiv w:val="1"/>
      <w:marLeft w:val="0"/>
      <w:marRight w:val="0"/>
      <w:marTop w:val="0"/>
      <w:marBottom w:val="0"/>
      <w:divBdr>
        <w:top w:val="none" w:sz="0" w:space="0" w:color="auto"/>
        <w:left w:val="none" w:sz="0" w:space="0" w:color="auto"/>
        <w:bottom w:val="none" w:sz="0" w:space="0" w:color="auto"/>
        <w:right w:val="none" w:sz="0" w:space="0" w:color="auto"/>
      </w:divBdr>
    </w:div>
    <w:div w:id="1206484692">
      <w:bodyDiv w:val="1"/>
      <w:marLeft w:val="0"/>
      <w:marRight w:val="0"/>
      <w:marTop w:val="0"/>
      <w:marBottom w:val="0"/>
      <w:divBdr>
        <w:top w:val="none" w:sz="0" w:space="0" w:color="auto"/>
        <w:left w:val="none" w:sz="0" w:space="0" w:color="auto"/>
        <w:bottom w:val="none" w:sz="0" w:space="0" w:color="auto"/>
        <w:right w:val="none" w:sz="0" w:space="0" w:color="auto"/>
      </w:divBdr>
    </w:div>
    <w:div w:id="1259097416">
      <w:bodyDiv w:val="1"/>
      <w:marLeft w:val="0"/>
      <w:marRight w:val="0"/>
      <w:marTop w:val="0"/>
      <w:marBottom w:val="0"/>
      <w:divBdr>
        <w:top w:val="none" w:sz="0" w:space="0" w:color="auto"/>
        <w:left w:val="none" w:sz="0" w:space="0" w:color="auto"/>
        <w:bottom w:val="none" w:sz="0" w:space="0" w:color="auto"/>
        <w:right w:val="none" w:sz="0" w:space="0" w:color="auto"/>
      </w:divBdr>
    </w:div>
    <w:div w:id="1424767829">
      <w:bodyDiv w:val="1"/>
      <w:marLeft w:val="0"/>
      <w:marRight w:val="0"/>
      <w:marTop w:val="0"/>
      <w:marBottom w:val="0"/>
      <w:divBdr>
        <w:top w:val="none" w:sz="0" w:space="0" w:color="auto"/>
        <w:left w:val="none" w:sz="0" w:space="0" w:color="auto"/>
        <w:bottom w:val="none" w:sz="0" w:space="0" w:color="auto"/>
        <w:right w:val="none" w:sz="0" w:space="0" w:color="auto"/>
      </w:divBdr>
    </w:div>
    <w:div w:id="1498575162">
      <w:bodyDiv w:val="1"/>
      <w:marLeft w:val="0"/>
      <w:marRight w:val="0"/>
      <w:marTop w:val="0"/>
      <w:marBottom w:val="0"/>
      <w:divBdr>
        <w:top w:val="none" w:sz="0" w:space="0" w:color="auto"/>
        <w:left w:val="none" w:sz="0" w:space="0" w:color="auto"/>
        <w:bottom w:val="none" w:sz="0" w:space="0" w:color="auto"/>
        <w:right w:val="none" w:sz="0" w:space="0" w:color="auto"/>
      </w:divBdr>
      <w:divsChild>
        <w:div w:id="53048380">
          <w:marLeft w:val="0"/>
          <w:marRight w:val="0"/>
          <w:marTop w:val="0"/>
          <w:marBottom w:val="0"/>
          <w:divBdr>
            <w:top w:val="none" w:sz="0" w:space="0" w:color="auto"/>
            <w:left w:val="none" w:sz="0" w:space="0" w:color="auto"/>
            <w:bottom w:val="none" w:sz="0" w:space="0" w:color="auto"/>
            <w:right w:val="none" w:sz="0" w:space="0" w:color="auto"/>
          </w:divBdr>
        </w:div>
      </w:divsChild>
    </w:div>
    <w:div w:id="1715537808">
      <w:bodyDiv w:val="1"/>
      <w:marLeft w:val="0"/>
      <w:marRight w:val="0"/>
      <w:marTop w:val="0"/>
      <w:marBottom w:val="0"/>
      <w:divBdr>
        <w:top w:val="none" w:sz="0" w:space="0" w:color="auto"/>
        <w:left w:val="none" w:sz="0" w:space="0" w:color="auto"/>
        <w:bottom w:val="none" w:sz="0" w:space="0" w:color="auto"/>
        <w:right w:val="none" w:sz="0" w:space="0" w:color="auto"/>
      </w:divBdr>
    </w:div>
    <w:div w:id="1824854003">
      <w:bodyDiv w:val="1"/>
      <w:marLeft w:val="0"/>
      <w:marRight w:val="0"/>
      <w:marTop w:val="0"/>
      <w:marBottom w:val="0"/>
      <w:divBdr>
        <w:top w:val="none" w:sz="0" w:space="0" w:color="auto"/>
        <w:left w:val="none" w:sz="0" w:space="0" w:color="auto"/>
        <w:bottom w:val="none" w:sz="0" w:space="0" w:color="auto"/>
        <w:right w:val="none" w:sz="0" w:space="0" w:color="auto"/>
      </w:divBdr>
    </w:div>
    <w:div w:id="1846506273">
      <w:bodyDiv w:val="1"/>
      <w:marLeft w:val="0"/>
      <w:marRight w:val="0"/>
      <w:marTop w:val="0"/>
      <w:marBottom w:val="0"/>
      <w:divBdr>
        <w:top w:val="none" w:sz="0" w:space="0" w:color="auto"/>
        <w:left w:val="none" w:sz="0" w:space="0" w:color="auto"/>
        <w:bottom w:val="none" w:sz="0" w:space="0" w:color="auto"/>
        <w:right w:val="none" w:sz="0" w:space="0" w:color="auto"/>
      </w:divBdr>
    </w:div>
    <w:div w:id="1949700244">
      <w:bodyDiv w:val="1"/>
      <w:marLeft w:val="0"/>
      <w:marRight w:val="0"/>
      <w:marTop w:val="0"/>
      <w:marBottom w:val="0"/>
      <w:divBdr>
        <w:top w:val="none" w:sz="0" w:space="0" w:color="auto"/>
        <w:left w:val="none" w:sz="0" w:space="0" w:color="auto"/>
        <w:bottom w:val="none" w:sz="0" w:space="0" w:color="auto"/>
        <w:right w:val="none" w:sz="0" w:space="0" w:color="auto"/>
      </w:divBdr>
    </w:div>
    <w:div w:id="2027058403">
      <w:bodyDiv w:val="1"/>
      <w:marLeft w:val="0"/>
      <w:marRight w:val="0"/>
      <w:marTop w:val="0"/>
      <w:marBottom w:val="0"/>
      <w:divBdr>
        <w:top w:val="none" w:sz="0" w:space="0" w:color="auto"/>
        <w:left w:val="none" w:sz="0" w:space="0" w:color="auto"/>
        <w:bottom w:val="none" w:sz="0" w:space="0" w:color="auto"/>
        <w:right w:val="none" w:sz="0" w:space="0" w:color="auto"/>
      </w:divBdr>
    </w:div>
    <w:div w:id="2113163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image" Target="media/image7.emf"/><Relationship Id="rId63" Type="http://schemas.openxmlformats.org/officeDocument/2006/relationships/image" Target="media/image43.png"/><Relationship Id="rId159" Type="http://schemas.openxmlformats.org/officeDocument/2006/relationships/image" Target="media/image133.png"/><Relationship Id="rId170" Type="http://schemas.openxmlformats.org/officeDocument/2006/relationships/image" Target="media/image144.png"/><Relationship Id="rId226" Type="http://schemas.openxmlformats.org/officeDocument/2006/relationships/image" Target="media/image195.png"/><Relationship Id="rId107" Type="http://schemas.openxmlformats.org/officeDocument/2006/relationships/image" Target="media/image83.png"/><Relationship Id="rId11" Type="http://schemas.openxmlformats.org/officeDocument/2006/relationships/endnotes" Target="endnotes.xml"/><Relationship Id="rId32" Type="http://schemas.microsoft.com/office/2018/08/relationships/commentsExtensible" Target="commentsExtensible.xml"/><Relationship Id="rId53" Type="http://schemas.openxmlformats.org/officeDocument/2006/relationships/image" Target="media/image33.png"/><Relationship Id="rId74" Type="http://schemas.openxmlformats.org/officeDocument/2006/relationships/image" Target="media/image53.png"/><Relationship Id="rId128" Type="http://schemas.openxmlformats.org/officeDocument/2006/relationships/image" Target="media/image103.png"/><Relationship Id="rId149" Type="http://schemas.openxmlformats.org/officeDocument/2006/relationships/image" Target="media/image123.png"/><Relationship Id="rId5" Type="http://schemas.openxmlformats.org/officeDocument/2006/relationships/customXml" Target="../customXml/item5.xml"/><Relationship Id="rId95" Type="http://schemas.openxmlformats.org/officeDocument/2006/relationships/image" Target="media/image71.png"/><Relationship Id="rId160" Type="http://schemas.openxmlformats.org/officeDocument/2006/relationships/image" Target="media/image134.png"/><Relationship Id="rId181" Type="http://schemas.openxmlformats.org/officeDocument/2006/relationships/image" Target="media/image154.png"/><Relationship Id="rId216" Type="http://schemas.openxmlformats.org/officeDocument/2006/relationships/image" Target="media/image186.png"/><Relationship Id="rId237" Type="http://schemas.openxmlformats.org/officeDocument/2006/relationships/image" Target="media/image205.png"/><Relationship Id="rId258" Type="http://schemas.openxmlformats.org/officeDocument/2006/relationships/hyperlink" Target="https://www.yammer.com/manh.com/" TargetMode="External"/><Relationship Id="rId22" Type="http://schemas.openxmlformats.org/officeDocument/2006/relationships/package" Target="embeddings/Microsoft_Visio_Drawing1.vsdx"/><Relationship Id="rId43" Type="http://schemas.openxmlformats.org/officeDocument/2006/relationships/image" Target="media/image23.png"/><Relationship Id="rId64" Type="http://schemas.openxmlformats.org/officeDocument/2006/relationships/image" Target="media/image44.png"/><Relationship Id="rId118" Type="http://schemas.openxmlformats.org/officeDocument/2006/relationships/image" Target="media/image94.png"/><Relationship Id="rId139" Type="http://schemas.openxmlformats.org/officeDocument/2006/relationships/image" Target="media/image114.png"/><Relationship Id="rId85" Type="http://schemas.openxmlformats.org/officeDocument/2006/relationships/hyperlink" Target="https://emlb-scale2018.manh.com/Scale/Help/WebHelp/Content/Itemcross.htm" TargetMode="External"/><Relationship Id="rId150" Type="http://schemas.openxmlformats.org/officeDocument/2006/relationships/image" Target="media/image124.png"/><Relationship Id="rId171" Type="http://schemas.openxmlformats.org/officeDocument/2006/relationships/image" Target="media/image145.png"/><Relationship Id="rId192" Type="http://schemas.openxmlformats.org/officeDocument/2006/relationships/package" Target="embeddings/Microsoft_Visio_Drawing9.vsdx"/><Relationship Id="rId206" Type="http://schemas.openxmlformats.org/officeDocument/2006/relationships/image" Target="media/image177.png"/><Relationship Id="rId227" Type="http://schemas.openxmlformats.org/officeDocument/2006/relationships/image" Target="media/image196.png"/><Relationship Id="rId248" Type="http://schemas.openxmlformats.org/officeDocument/2006/relationships/image" Target="media/image214.png"/><Relationship Id="rId12" Type="http://schemas.openxmlformats.org/officeDocument/2006/relationships/image" Target="media/image1.jpeg"/><Relationship Id="rId33" Type="http://schemas.openxmlformats.org/officeDocument/2006/relationships/image" Target="media/image13.png"/><Relationship Id="rId108" Type="http://schemas.openxmlformats.org/officeDocument/2006/relationships/image" Target="media/image84.png"/><Relationship Id="rId129" Type="http://schemas.openxmlformats.org/officeDocument/2006/relationships/image" Target="media/image104.png"/><Relationship Id="rId54" Type="http://schemas.openxmlformats.org/officeDocument/2006/relationships/image" Target="media/image34.png"/><Relationship Id="rId75" Type="http://schemas.openxmlformats.org/officeDocument/2006/relationships/image" Target="media/image54.png"/><Relationship Id="rId96" Type="http://schemas.openxmlformats.org/officeDocument/2006/relationships/image" Target="media/image72.png"/><Relationship Id="rId140" Type="http://schemas.openxmlformats.org/officeDocument/2006/relationships/image" Target="media/image115.png"/><Relationship Id="rId161" Type="http://schemas.openxmlformats.org/officeDocument/2006/relationships/image" Target="media/image135.png"/><Relationship Id="rId182" Type="http://schemas.openxmlformats.org/officeDocument/2006/relationships/image" Target="media/image155.png"/><Relationship Id="rId217" Type="http://schemas.openxmlformats.org/officeDocument/2006/relationships/image" Target="media/image187.png"/><Relationship Id="rId6" Type="http://schemas.openxmlformats.org/officeDocument/2006/relationships/numbering" Target="numbering.xml"/><Relationship Id="rId238" Type="http://schemas.openxmlformats.org/officeDocument/2006/relationships/image" Target="media/image206.png"/><Relationship Id="rId259" Type="http://schemas.openxmlformats.org/officeDocument/2006/relationships/hyperlink" Target="http://mamatters/manhproducts/aim/default.aspx" TargetMode="External"/><Relationship Id="rId23" Type="http://schemas.openxmlformats.org/officeDocument/2006/relationships/image" Target="media/image8.emf"/><Relationship Id="rId119" Type="http://schemas.openxmlformats.org/officeDocument/2006/relationships/image" Target="media/image95.png"/><Relationship Id="rId44" Type="http://schemas.openxmlformats.org/officeDocument/2006/relationships/image" Target="media/image24.png"/><Relationship Id="rId65" Type="http://schemas.openxmlformats.org/officeDocument/2006/relationships/image" Target="media/image45.png"/><Relationship Id="rId86" Type="http://schemas.openxmlformats.org/officeDocument/2006/relationships/image" Target="media/image64.png"/><Relationship Id="rId130" Type="http://schemas.openxmlformats.org/officeDocument/2006/relationships/image" Target="media/image105.png"/><Relationship Id="rId151" Type="http://schemas.openxmlformats.org/officeDocument/2006/relationships/image" Target="media/image125.png"/><Relationship Id="rId172" Type="http://schemas.openxmlformats.org/officeDocument/2006/relationships/image" Target="media/image146.png"/><Relationship Id="rId193" Type="http://schemas.openxmlformats.org/officeDocument/2006/relationships/image" Target="media/image165.png"/><Relationship Id="rId207" Type="http://schemas.openxmlformats.org/officeDocument/2006/relationships/image" Target="media/image178.emf"/><Relationship Id="rId228" Type="http://schemas.openxmlformats.org/officeDocument/2006/relationships/image" Target="media/image197.png"/><Relationship Id="rId249" Type="http://schemas.openxmlformats.org/officeDocument/2006/relationships/image" Target="media/image215.png"/><Relationship Id="rId13" Type="http://schemas.openxmlformats.org/officeDocument/2006/relationships/image" Target="media/image2.emf"/><Relationship Id="rId109" Type="http://schemas.openxmlformats.org/officeDocument/2006/relationships/image" Target="media/image85.png"/><Relationship Id="rId260" Type="http://schemas.openxmlformats.org/officeDocument/2006/relationships/hyperlink" Target="https://manh1.sharepoint.com/sites/pso/PSOAmericas/scale/Reference%20Material/Forms/AllItems.aspx?viewid=c872f4c0%2Dd7d8%2D42db%2Dab45%2D318a606f33cb&amp;id=%2Fsites%2Fpso%2FPSOAmericas%2Fscale%2FReference%20Material%2FManhattan%20SCALE%20Training%20Documentation" TargetMode="External"/><Relationship Id="rId34" Type="http://schemas.openxmlformats.org/officeDocument/2006/relationships/image" Target="media/image14.png"/><Relationship Id="rId55" Type="http://schemas.openxmlformats.org/officeDocument/2006/relationships/image" Target="media/image35.png"/><Relationship Id="rId76" Type="http://schemas.openxmlformats.org/officeDocument/2006/relationships/image" Target="media/image55.png"/><Relationship Id="rId97" Type="http://schemas.openxmlformats.org/officeDocument/2006/relationships/image" Target="media/image73.png"/><Relationship Id="rId120" Type="http://schemas.openxmlformats.org/officeDocument/2006/relationships/image" Target="media/image96.png"/><Relationship Id="rId141" Type="http://schemas.openxmlformats.org/officeDocument/2006/relationships/image" Target="media/image116.png"/><Relationship Id="rId7" Type="http://schemas.openxmlformats.org/officeDocument/2006/relationships/styles" Target="styles.xml"/><Relationship Id="rId162" Type="http://schemas.openxmlformats.org/officeDocument/2006/relationships/image" Target="media/image136.png"/><Relationship Id="rId183" Type="http://schemas.openxmlformats.org/officeDocument/2006/relationships/image" Target="media/image156.png"/><Relationship Id="rId218" Type="http://schemas.openxmlformats.org/officeDocument/2006/relationships/image" Target="media/image188.png"/><Relationship Id="rId239" Type="http://schemas.openxmlformats.org/officeDocument/2006/relationships/image" Target="media/image207.png"/><Relationship Id="rId250" Type="http://schemas.openxmlformats.org/officeDocument/2006/relationships/image" Target="media/image216.png"/><Relationship Id="rId24" Type="http://schemas.openxmlformats.org/officeDocument/2006/relationships/package" Target="embeddings/Microsoft_Visio_Drawing2.vsdx"/><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5.png"/><Relationship Id="rId110" Type="http://schemas.openxmlformats.org/officeDocument/2006/relationships/image" Target="media/image86.png"/><Relationship Id="rId131" Type="http://schemas.openxmlformats.org/officeDocument/2006/relationships/image" Target="media/image106.png"/><Relationship Id="rId152" Type="http://schemas.openxmlformats.org/officeDocument/2006/relationships/image" Target="media/image126.png"/><Relationship Id="rId173" Type="http://schemas.openxmlformats.org/officeDocument/2006/relationships/image" Target="media/image147.png"/><Relationship Id="rId194" Type="http://schemas.openxmlformats.org/officeDocument/2006/relationships/image" Target="media/image166.png"/><Relationship Id="rId208" Type="http://schemas.openxmlformats.org/officeDocument/2006/relationships/package" Target="embeddings/Microsoft_Visio_Drawing11.vsdx"/><Relationship Id="rId229" Type="http://schemas.openxmlformats.org/officeDocument/2006/relationships/image" Target="media/image198.emf"/><Relationship Id="rId240" Type="http://schemas.openxmlformats.org/officeDocument/2006/relationships/image" Target="media/image208.png"/><Relationship Id="rId261" Type="http://schemas.openxmlformats.org/officeDocument/2006/relationships/footer" Target="footer3.xml"/><Relationship Id="rId14" Type="http://schemas.openxmlformats.org/officeDocument/2006/relationships/image" Target="media/image3.jp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6.png"/><Relationship Id="rId100" Type="http://schemas.openxmlformats.org/officeDocument/2006/relationships/image" Target="media/image76.png"/><Relationship Id="rId8" Type="http://schemas.openxmlformats.org/officeDocument/2006/relationships/settings" Target="settings.xml"/><Relationship Id="rId98" Type="http://schemas.openxmlformats.org/officeDocument/2006/relationships/image" Target="media/image74.png"/><Relationship Id="rId121" Type="http://schemas.openxmlformats.org/officeDocument/2006/relationships/image" Target="media/image97.png"/><Relationship Id="rId142" Type="http://schemas.openxmlformats.org/officeDocument/2006/relationships/image" Target="media/image117.png"/><Relationship Id="rId163" Type="http://schemas.openxmlformats.org/officeDocument/2006/relationships/image" Target="media/image137.png"/><Relationship Id="rId184" Type="http://schemas.openxmlformats.org/officeDocument/2006/relationships/image" Target="media/image157.png"/><Relationship Id="rId219" Type="http://schemas.openxmlformats.org/officeDocument/2006/relationships/image" Target="media/image189.png"/><Relationship Id="rId230" Type="http://schemas.openxmlformats.org/officeDocument/2006/relationships/package" Target="embeddings/Microsoft_Visio_Drawing13.vsdx"/><Relationship Id="rId251" Type="http://schemas.openxmlformats.org/officeDocument/2006/relationships/image" Target="media/image217.png"/><Relationship Id="rId25" Type="http://schemas.openxmlformats.org/officeDocument/2006/relationships/image" Target="media/image9.png"/><Relationship Id="rId46" Type="http://schemas.openxmlformats.org/officeDocument/2006/relationships/image" Target="media/image26.png"/><Relationship Id="rId67" Type="http://schemas.openxmlformats.org/officeDocument/2006/relationships/image" Target="media/image47.png"/><Relationship Id="rId88" Type="http://schemas.openxmlformats.org/officeDocument/2006/relationships/image" Target="media/image66.emf"/><Relationship Id="rId111" Type="http://schemas.openxmlformats.org/officeDocument/2006/relationships/image" Target="media/image87.png"/><Relationship Id="rId132" Type="http://schemas.openxmlformats.org/officeDocument/2006/relationships/image" Target="media/image107.png"/><Relationship Id="rId153" Type="http://schemas.openxmlformats.org/officeDocument/2006/relationships/image" Target="media/image127.png"/><Relationship Id="rId174" Type="http://schemas.openxmlformats.org/officeDocument/2006/relationships/image" Target="media/image148.png"/><Relationship Id="rId195" Type="http://schemas.openxmlformats.org/officeDocument/2006/relationships/image" Target="media/image167.png"/><Relationship Id="rId209" Type="http://schemas.openxmlformats.org/officeDocument/2006/relationships/image" Target="media/image179.png"/><Relationship Id="rId220" Type="http://schemas.openxmlformats.org/officeDocument/2006/relationships/image" Target="media/image190.png"/><Relationship Id="rId241" Type="http://schemas.openxmlformats.org/officeDocument/2006/relationships/image" Target="media/image209.png"/><Relationship Id="rId15" Type="http://schemas.openxmlformats.org/officeDocument/2006/relationships/header" Target="header1.xml"/><Relationship Id="rId36" Type="http://schemas.openxmlformats.org/officeDocument/2006/relationships/image" Target="media/image16.png"/><Relationship Id="rId57" Type="http://schemas.openxmlformats.org/officeDocument/2006/relationships/image" Target="media/image37.png"/><Relationship Id="rId262" Type="http://schemas.openxmlformats.org/officeDocument/2006/relationships/footer" Target="footer4.xml"/><Relationship Id="rId78" Type="http://schemas.openxmlformats.org/officeDocument/2006/relationships/image" Target="media/image57.png"/><Relationship Id="rId99" Type="http://schemas.openxmlformats.org/officeDocument/2006/relationships/image" Target="media/image75.png"/><Relationship Id="rId101" Type="http://schemas.openxmlformats.org/officeDocument/2006/relationships/image" Target="media/image77.png"/><Relationship Id="rId122" Type="http://schemas.openxmlformats.org/officeDocument/2006/relationships/image" Target="media/image98.emf"/><Relationship Id="rId143" Type="http://schemas.openxmlformats.org/officeDocument/2006/relationships/image" Target="media/image118.emf"/><Relationship Id="rId164" Type="http://schemas.openxmlformats.org/officeDocument/2006/relationships/image" Target="media/image138.png"/><Relationship Id="rId185" Type="http://schemas.openxmlformats.org/officeDocument/2006/relationships/image" Target="media/image158.png"/><Relationship Id="rId9" Type="http://schemas.openxmlformats.org/officeDocument/2006/relationships/webSettings" Target="webSettings.xml"/><Relationship Id="rId210" Type="http://schemas.openxmlformats.org/officeDocument/2006/relationships/image" Target="media/image180.png"/><Relationship Id="rId26" Type="http://schemas.openxmlformats.org/officeDocument/2006/relationships/image" Target="media/image10.png"/><Relationship Id="rId231" Type="http://schemas.openxmlformats.org/officeDocument/2006/relationships/image" Target="media/image199.png"/><Relationship Id="rId252" Type="http://schemas.openxmlformats.org/officeDocument/2006/relationships/image" Target="media/image218.png"/><Relationship Id="rId47" Type="http://schemas.openxmlformats.org/officeDocument/2006/relationships/image" Target="media/image27.emf"/><Relationship Id="rId68" Type="http://schemas.openxmlformats.org/officeDocument/2006/relationships/image" Target="media/image48.png"/><Relationship Id="rId89" Type="http://schemas.openxmlformats.org/officeDocument/2006/relationships/package" Target="embeddings/Microsoft_Visio_Drawing4.vsdx"/><Relationship Id="rId112" Type="http://schemas.openxmlformats.org/officeDocument/2006/relationships/image" Target="media/image88.png"/><Relationship Id="rId133" Type="http://schemas.openxmlformats.org/officeDocument/2006/relationships/image" Target="media/image108.png"/><Relationship Id="rId154" Type="http://schemas.openxmlformats.org/officeDocument/2006/relationships/image" Target="media/image128.png"/><Relationship Id="rId175" Type="http://schemas.openxmlformats.org/officeDocument/2006/relationships/image" Target="media/image149.png"/><Relationship Id="rId196" Type="http://schemas.openxmlformats.org/officeDocument/2006/relationships/image" Target="media/image168.png"/><Relationship Id="rId200" Type="http://schemas.openxmlformats.org/officeDocument/2006/relationships/image" Target="media/image172.png"/><Relationship Id="rId16" Type="http://schemas.openxmlformats.org/officeDocument/2006/relationships/footer" Target="footer1.xml"/><Relationship Id="rId221" Type="http://schemas.openxmlformats.org/officeDocument/2006/relationships/image" Target="media/image191.emf"/><Relationship Id="rId242" Type="http://schemas.openxmlformats.org/officeDocument/2006/relationships/image" Target="media/image210.png"/><Relationship Id="rId263" Type="http://schemas.openxmlformats.org/officeDocument/2006/relationships/fontTable" Target="fontTable.xml"/><Relationship Id="rId37" Type="http://schemas.openxmlformats.org/officeDocument/2006/relationships/image" Target="media/image17.png"/><Relationship Id="rId58" Type="http://schemas.openxmlformats.org/officeDocument/2006/relationships/image" Target="media/image38.png"/><Relationship Id="rId79" Type="http://schemas.openxmlformats.org/officeDocument/2006/relationships/image" Target="media/image58.png"/><Relationship Id="rId102" Type="http://schemas.openxmlformats.org/officeDocument/2006/relationships/image" Target="media/image78.png"/><Relationship Id="rId123" Type="http://schemas.openxmlformats.org/officeDocument/2006/relationships/package" Target="embeddings/Microsoft_Visio_Drawing6.vsdx"/><Relationship Id="rId144" Type="http://schemas.openxmlformats.org/officeDocument/2006/relationships/package" Target="embeddings/Microsoft_Visio_Drawing7.vsdx"/><Relationship Id="rId90" Type="http://schemas.openxmlformats.org/officeDocument/2006/relationships/image" Target="media/image67.png"/><Relationship Id="rId165" Type="http://schemas.openxmlformats.org/officeDocument/2006/relationships/image" Target="media/image139.png"/><Relationship Id="rId186" Type="http://schemas.openxmlformats.org/officeDocument/2006/relationships/image" Target="media/image159.png"/><Relationship Id="rId211" Type="http://schemas.openxmlformats.org/officeDocument/2006/relationships/image" Target="media/image181.png"/><Relationship Id="rId232" Type="http://schemas.openxmlformats.org/officeDocument/2006/relationships/image" Target="media/image200.png"/><Relationship Id="rId253" Type="http://schemas.openxmlformats.org/officeDocument/2006/relationships/image" Target="media/image219.png"/><Relationship Id="rId27" Type="http://schemas.openxmlformats.org/officeDocument/2006/relationships/image" Target="media/image11.png"/><Relationship Id="rId48" Type="http://schemas.openxmlformats.org/officeDocument/2006/relationships/image" Target="media/image28.png"/><Relationship Id="rId69" Type="http://schemas.openxmlformats.org/officeDocument/2006/relationships/image" Target="media/image49.png"/><Relationship Id="rId113" Type="http://schemas.openxmlformats.org/officeDocument/2006/relationships/image" Target="media/image89.png"/><Relationship Id="rId134" Type="http://schemas.openxmlformats.org/officeDocument/2006/relationships/image" Target="media/image109.png"/><Relationship Id="rId80" Type="http://schemas.openxmlformats.org/officeDocument/2006/relationships/image" Target="media/image59.png"/><Relationship Id="rId155" Type="http://schemas.openxmlformats.org/officeDocument/2006/relationships/image" Target="media/image129.png"/><Relationship Id="rId176" Type="http://schemas.openxmlformats.org/officeDocument/2006/relationships/image" Target="media/image150.png"/><Relationship Id="rId197" Type="http://schemas.openxmlformats.org/officeDocument/2006/relationships/image" Target="media/image169.png"/><Relationship Id="rId201" Type="http://schemas.openxmlformats.org/officeDocument/2006/relationships/image" Target="media/image173.png"/><Relationship Id="rId222" Type="http://schemas.openxmlformats.org/officeDocument/2006/relationships/package" Target="embeddings/Microsoft_Visio_Drawing12.vsdx"/><Relationship Id="rId243" Type="http://schemas.openxmlformats.org/officeDocument/2006/relationships/image" Target="media/image211.png"/><Relationship Id="rId264" Type="http://schemas.microsoft.com/office/2011/relationships/people" Target="people.xml"/><Relationship Id="rId17" Type="http://schemas.openxmlformats.org/officeDocument/2006/relationships/footer" Target="footer2.xml"/><Relationship Id="rId38" Type="http://schemas.openxmlformats.org/officeDocument/2006/relationships/image" Target="media/image18.png"/><Relationship Id="rId59" Type="http://schemas.openxmlformats.org/officeDocument/2006/relationships/image" Target="media/image39.png"/><Relationship Id="rId103" Type="http://schemas.openxmlformats.org/officeDocument/2006/relationships/image" Target="media/image79.png"/><Relationship Id="rId124" Type="http://schemas.openxmlformats.org/officeDocument/2006/relationships/image" Target="media/image99.png"/><Relationship Id="rId70" Type="http://schemas.openxmlformats.org/officeDocument/2006/relationships/image" Target="media/image50.png"/><Relationship Id="rId91" Type="http://schemas.openxmlformats.org/officeDocument/2006/relationships/image" Target="media/image68.png"/><Relationship Id="rId145" Type="http://schemas.openxmlformats.org/officeDocument/2006/relationships/image" Target="media/image119.png"/><Relationship Id="rId166" Type="http://schemas.openxmlformats.org/officeDocument/2006/relationships/image" Target="media/image140.png"/><Relationship Id="rId187" Type="http://schemas.openxmlformats.org/officeDocument/2006/relationships/image" Target="media/image160.png"/><Relationship Id="rId1" Type="http://schemas.openxmlformats.org/officeDocument/2006/relationships/customXml" Target="../customXml/item1.xml"/><Relationship Id="rId212" Type="http://schemas.openxmlformats.org/officeDocument/2006/relationships/image" Target="media/image182.png"/><Relationship Id="rId233" Type="http://schemas.openxmlformats.org/officeDocument/2006/relationships/image" Target="media/image201.png"/><Relationship Id="rId254" Type="http://schemas.openxmlformats.org/officeDocument/2006/relationships/image" Target="media/image220.png"/><Relationship Id="rId28" Type="http://schemas.openxmlformats.org/officeDocument/2006/relationships/image" Target="media/image12.png"/><Relationship Id="rId49" Type="http://schemas.openxmlformats.org/officeDocument/2006/relationships/image" Target="media/image29.png"/><Relationship Id="rId114" Type="http://schemas.openxmlformats.org/officeDocument/2006/relationships/image" Target="media/image90.png"/><Relationship Id="rId60" Type="http://schemas.openxmlformats.org/officeDocument/2006/relationships/image" Target="media/image40.png"/><Relationship Id="rId81" Type="http://schemas.openxmlformats.org/officeDocument/2006/relationships/image" Target="media/image60.png"/><Relationship Id="rId135" Type="http://schemas.openxmlformats.org/officeDocument/2006/relationships/image" Target="media/image110.png"/><Relationship Id="rId156" Type="http://schemas.openxmlformats.org/officeDocument/2006/relationships/image" Target="media/image130.png"/><Relationship Id="rId177" Type="http://schemas.openxmlformats.org/officeDocument/2006/relationships/image" Target="media/image151.png"/><Relationship Id="rId198" Type="http://schemas.openxmlformats.org/officeDocument/2006/relationships/image" Target="media/image170.png"/><Relationship Id="rId202" Type="http://schemas.openxmlformats.org/officeDocument/2006/relationships/image" Target="media/image174.emf"/><Relationship Id="rId223" Type="http://schemas.openxmlformats.org/officeDocument/2006/relationships/image" Target="media/image192.png"/><Relationship Id="rId244" Type="http://schemas.openxmlformats.org/officeDocument/2006/relationships/image" Target="media/image212.png"/><Relationship Id="rId18" Type="http://schemas.openxmlformats.org/officeDocument/2006/relationships/hyperlink" Target="https://manh1.sharepoint.com/sites/pso/PSOAmericas/scale/Reference%20Material/Forms/AllItems.aspx?viewid=c872f4c0%2Dd7d8%2D42db%2Dab45%2D318a606f33cb&amp;id=%2Fsites%2Fpso%2FPSOAmericas%2Fscale%2FReference%20Material%2FManhattan%20SCALE%20Training%20Documentation" TargetMode="External"/><Relationship Id="rId39" Type="http://schemas.openxmlformats.org/officeDocument/2006/relationships/image" Target="media/image19.png"/><Relationship Id="rId265" Type="http://schemas.openxmlformats.org/officeDocument/2006/relationships/theme" Target="theme/theme1.xml"/><Relationship Id="rId50" Type="http://schemas.openxmlformats.org/officeDocument/2006/relationships/image" Target="media/image30.png"/><Relationship Id="rId104" Type="http://schemas.openxmlformats.org/officeDocument/2006/relationships/image" Target="media/image80.png"/><Relationship Id="rId125" Type="http://schemas.openxmlformats.org/officeDocument/2006/relationships/image" Target="media/image100.png"/><Relationship Id="rId146" Type="http://schemas.openxmlformats.org/officeDocument/2006/relationships/image" Target="media/image120.png"/><Relationship Id="rId167" Type="http://schemas.openxmlformats.org/officeDocument/2006/relationships/image" Target="media/image141.png"/><Relationship Id="rId188" Type="http://schemas.openxmlformats.org/officeDocument/2006/relationships/image" Target="media/image161.png"/><Relationship Id="rId71" Type="http://schemas.openxmlformats.org/officeDocument/2006/relationships/image" Target="media/image51.emf"/><Relationship Id="rId92" Type="http://schemas.openxmlformats.org/officeDocument/2006/relationships/image" Target="media/image69.png"/><Relationship Id="rId213" Type="http://schemas.openxmlformats.org/officeDocument/2006/relationships/image" Target="media/image183.png"/><Relationship Id="rId234" Type="http://schemas.openxmlformats.org/officeDocument/2006/relationships/image" Target="media/image202.png"/><Relationship Id="rId2" Type="http://schemas.openxmlformats.org/officeDocument/2006/relationships/customXml" Target="../customXml/item2.xml"/><Relationship Id="rId29" Type="http://schemas.openxmlformats.org/officeDocument/2006/relationships/comments" Target="comments.xml"/><Relationship Id="rId255" Type="http://schemas.openxmlformats.org/officeDocument/2006/relationships/hyperlink" Target="http://wiki.manh.com/index.php/Manhattan_SCALE" TargetMode="External"/><Relationship Id="rId40" Type="http://schemas.openxmlformats.org/officeDocument/2006/relationships/image" Target="media/image20.png"/><Relationship Id="rId115" Type="http://schemas.openxmlformats.org/officeDocument/2006/relationships/image" Target="media/image91.png"/><Relationship Id="rId136" Type="http://schemas.openxmlformats.org/officeDocument/2006/relationships/image" Target="media/image111.png"/><Relationship Id="rId157" Type="http://schemas.openxmlformats.org/officeDocument/2006/relationships/image" Target="media/image131.png"/><Relationship Id="rId178" Type="http://schemas.openxmlformats.org/officeDocument/2006/relationships/image" Target="media/image152.emf"/><Relationship Id="rId61" Type="http://schemas.openxmlformats.org/officeDocument/2006/relationships/image" Target="media/image41.png"/><Relationship Id="rId82" Type="http://schemas.openxmlformats.org/officeDocument/2006/relationships/image" Target="media/image61.png"/><Relationship Id="rId199" Type="http://schemas.openxmlformats.org/officeDocument/2006/relationships/image" Target="media/image171.png"/><Relationship Id="rId203" Type="http://schemas.openxmlformats.org/officeDocument/2006/relationships/package" Target="embeddings/Microsoft_Visio_Drawing10.vsdx"/><Relationship Id="rId19" Type="http://schemas.openxmlformats.org/officeDocument/2006/relationships/image" Target="media/image6.emf"/><Relationship Id="rId224" Type="http://schemas.openxmlformats.org/officeDocument/2006/relationships/image" Target="media/image193.png"/><Relationship Id="rId245" Type="http://schemas.openxmlformats.org/officeDocument/2006/relationships/hyperlink" Target="https://psql23.btb.fr/Reports/browse/ILS/Reporting" TargetMode="External"/><Relationship Id="rId30" Type="http://schemas.microsoft.com/office/2011/relationships/commentsExtended" Target="commentsExtended.xml"/><Relationship Id="rId105" Type="http://schemas.openxmlformats.org/officeDocument/2006/relationships/image" Target="media/image81.png"/><Relationship Id="rId126" Type="http://schemas.openxmlformats.org/officeDocument/2006/relationships/image" Target="media/image101.png"/><Relationship Id="rId147" Type="http://schemas.openxmlformats.org/officeDocument/2006/relationships/image" Target="media/image121.png"/><Relationship Id="rId168" Type="http://schemas.openxmlformats.org/officeDocument/2006/relationships/image" Target="media/image142.png"/><Relationship Id="rId51" Type="http://schemas.openxmlformats.org/officeDocument/2006/relationships/image" Target="media/image31.png"/><Relationship Id="rId72" Type="http://schemas.openxmlformats.org/officeDocument/2006/relationships/package" Target="embeddings/Microsoft_Visio_Drawing3.vsdx"/><Relationship Id="rId93" Type="http://schemas.openxmlformats.org/officeDocument/2006/relationships/image" Target="media/image70.emf"/><Relationship Id="rId189" Type="http://schemas.openxmlformats.org/officeDocument/2006/relationships/image" Target="media/image162.png"/><Relationship Id="rId3" Type="http://schemas.openxmlformats.org/officeDocument/2006/relationships/customXml" Target="../customXml/item3.xml"/><Relationship Id="rId214" Type="http://schemas.openxmlformats.org/officeDocument/2006/relationships/image" Target="media/image184.png"/><Relationship Id="rId235" Type="http://schemas.openxmlformats.org/officeDocument/2006/relationships/image" Target="media/image203.png"/><Relationship Id="rId256" Type="http://schemas.openxmlformats.org/officeDocument/2006/relationships/hyperlink" Target="http://wiki.manh.com/index.php/Manhattan_SCALE" TargetMode="External"/><Relationship Id="rId116" Type="http://schemas.openxmlformats.org/officeDocument/2006/relationships/image" Target="media/image92.png"/><Relationship Id="rId137" Type="http://schemas.openxmlformats.org/officeDocument/2006/relationships/image" Target="media/image112.png"/><Relationship Id="rId158" Type="http://schemas.openxmlformats.org/officeDocument/2006/relationships/image" Target="media/image132.png"/><Relationship Id="rId20" Type="http://schemas.openxmlformats.org/officeDocument/2006/relationships/package" Target="embeddings/Microsoft_Visio_Drawing.vsdx"/><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image" Target="media/image62.png"/><Relationship Id="rId179" Type="http://schemas.openxmlformats.org/officeDocument/2006/relationships/package" Target="embeddings/Microsoft_Visio_Drawing8.vsdx"/><Relationship Id="rId190" Type="http://schemas.openxmlformats.org/officeDocument/2006/relationships/image" Target="media/image163.png"/><Relationship Id="rId204" Type="http://schemas.openxmlformats.org/officeDocument/2006/relationships/image" Target="media/image175.png"/><Relationship Id="rId225" Type="http://schemas.openxmlformats.org/officeDocument/2006/relationships/image" Target="media/image194.png"/><Relationship Id="rId246" Type="http://schemas.openxmlformats.org/officeDocument/2006/relationships/hyperlink" Target="https://psql23.btb.fr/Reports/browse/ILS/Reporting" TargetMode="External"/><Relationship Id="rId106" Type="http://schemas.openxmlformats.org/officeDocument/2006/relationships/image" Target="media/image82.png"/><Relationship Id="rId127" Type="http://schemas.openxmlformats.org/officeDocument/2006/relationships/image" Target="media/image102.png"/><Relationship Id="rId10" Type="http://schemas.openxmlformats.org/officeDocument/2006/relationships/footnotes" Target="footnotes.xml"/><Relationship Id="rId31" Type="http://schemas.microsoft.com/office/2016/09/relationships/commentsIds" Target="commentsIds.xml"/><Relationship Id="rId52" Type="http://schemas.openxmlformats.org/officeDocument/2006/relationships/image" Target="media/image32.png"/><Relationship Id="rId73" Type="http://schemas.openxmlformats.org/officeDocument/2006/relationships/image" Target="media/image52.png"/><Relationship Id="rId94" Type="http://schemas.openxmlformats.org/officeDocument/2006/relationships/package" Target="embeddings/Microsoft_Visio_Drawing5.vsdx"/><Relationship Id="rId148" Type="http://schemas.openxmlformats.org/officeDocument/2006/relationships/image" Target="media/image122.png"/><Relationship Id="rId169" Type="http://schemas.openxmlformats.org/officeDocument/2006/relationships/image" Target="media/image143.png"/><Relationship Id="rId4" Type="http://schemas.openxmlformats.org/officeDocument/2006/relationships/customXml" Target="../customXml/item4.xml"/><Relationship Id="rId180" Type="http://schemas.openxmlformats.org/officeDocument/2006/relationships/image" Target="media/image153.png"/><Relationship Id="rId215" Type="http://schemas.openxmlformats.org/officeDocument/2006/relationships/image" Target="media/image185.png"/><Relationship Id="rId236" Type="http://schemas.openxmlformats.org/officeDocument/2006/relationships/image" Target="media/image204.png"/><Relationship Id="rId257" Type="http://schemas.openxmlformats.org/officeDocument/2006/relationships/hyperlink" Target="http://wiki.manh.com/index.php/Manhattan_SCALE" TargetMode="External"/><Relationship Id="rId42" Type="http://schemas.openxmlformats.org/officeDocument/2006/relationships/image" Target="media/image22.png"/><Relationship Id="rId84" Type="http://schemas.openxmlformats.org/officeDocument/2006/relationships/image" Target="media/image63.png"/><Relationship Id="rId138" Type="http://schemas.openxmlformats.org/officeDocument/2006/relationships/image" Target="media/image113.png"/><Relationship Id="rId191" Type="http://schemas.openxmlformats.org/officeDocument/2006/relationships/image" Target="media/image164.emf"/><Relationship Id="rId205" Type="http://schemas.openxmlformats.org/officeDocument/2006/relationships/image" Target="media/image176.png"/><Relationship Id="rId247" Type="http://schemas.openxmlformats.org/officeDocument/2006/relationships/image" Target="media/image213.png"/></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3.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F50F21AA121C4FAC418B3F84C62B4F" ma:contentTypeVersion="7208" ma:contentTypeDescription="Create a new document." ma:contentTypeScope="" ma:versionID="53c31e67eff73be1d597bcb4c596b71a">
  <xsd:schema xmlns:xsd="http://www.w3.org/2001/XMLSchema" xmlns:xs="http://www.w3.org/2001/XMLSchema" xmlns:p="http://schemas.microsoft.com/office/2006/metadata/properties" xmlns:ns2="bebdd945-463a-45cb-bbf7-2c38c8056952" xmlns:ns3="f9dc37d5-bacf-4271-9e05-3e7d6ca15b00" xmlns:ns4="d59163a9-135e-49bc-9dbb-522f350debbf" targetNamespace="http://schemas.microsoft.com/office/2006/metadata/properties" ma:root="true" ma:fieldsID="b8962a72852cc7883da9c776823152b2" ns2:_="" ns3:_="" ns4:_="">
    <xsd:import namespace="bebdd945-463a-45cb-bbf7-2c38c8056952"/>
    <xsd:import namespace="f9dc37d5-bacf-4271-9e05-3e7d6ca15b00"/>
    <xsd:import namespace="d59163a9-135e-49bc-9dbb-522f350debb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2:SharedWithUsers" minOccurs="0"/>
                <xsd:element ref="ns2:SharedWithDetails" minOccurs="0"/>
                <xsd:element ref="ns4:TaxCatchAll" minOccurs="0"/>
                <xsd:element ref="ns3:MediaServiceDateTaken" minOccurs="0"/>
                <xsd:element ref="ns3:lcf76f155ced4ddcb4097134ff3c332f" minOccurs="0"/>
                <xsd:element ref="ns3:MediaLengthInSeconds"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dd945-463a-45cb-bbf7-2c38c80569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c37d5-bacf-4271-9e05-3e7d6ca15b0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22" nillable="true" ma:displayName="MediaServiceDateTaken" ma:hidden="true" ma:internalName="MediaServiceDateTake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81b0d66c-5016-4608-9bda-0daa09c4ad6c"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element name="MediaServiceLocation" ma:index="26" nillable="true" ma:displayName="Location" ma:indexed="true" ma:internalName="MediaServiceLocation" ma:readOnly="true">
      <xsd:simpleType>
        <xsd:restriction base="dms:Text"/>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9163a9-135e-49bc-9dbb-522f350debbf"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9ccb79da-29fd-4bdb-a36c-8e5935dc59ec}" ma:internalName="TaxCatchAll" ma:showField="CatchAllData" ma:web="bebdd945-463a-45cb-bbf7-2c38c80569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dc37d5-bacf-4271-9e05-3e7d6ca15b00">
      <Terms xmlns="http://schemas.microsoft.com/office/infopath/2007/PartnerControls"/>
    </lcf76f155ced4ddcb4097134ff3c332f>
    <TaxCatchAll xmlns="d59163a9-135e-49bc-9dbb-522f350debbf"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4A6228-2B8B-4382-AFBF-27B5886AB2C1}"/>
</file>

<file path=customXml/itemProps2.xml><?xml version="1.0" encoding="utf-8"?>
<ds:datastoreItem xmlns:ds="http://schemas.openxmlformats.org/officeDocument/2006/customXml" ds:itemID="{AA8B1F8E-5747-4B7E-96D1-BFA38D76D8EC}">
  <ds:schemaRefs>
    <ds:schemaRef ds:uri="http://schemas.microsoft.com/sharepoint/events"/>
  </ds:schemaRefs>
</ds:datastoreItem>
</file>

<file path=customXml/itemProps3.xml><?xml version="1.0" encoding="utf-8"?>
<ds:datastoreItem xmlns:ds="http://schemas.openxmlformats.org/officeDocument/2006/customXml" ds:itemID="{4142AEA7-6C7E-450D-AA82-D281D575C04A}">
  <ds:schemaRefs>
    <ds:schemaRef ds:uri="http://purl.org/dc/elements/1.1/"/>
    <ds:schemaRef ds:uri="http://www.w3.org/XML/1998/namespace"/>
    <ds:schemaRef ds:uri="http://purl.org/dc/terms/"/>
    <ds:schemaRef ds:uri="http://purl.org/dc/dcmitype/"/>
    <ds:schemaRef ds:uri="d59163a9-135e-49bc-9dbb-522f350debbf"/>
    <ds:schemaRef ds:uri="http://schemas.microsoft.com/office/2006/documentManagement/types"/>
    <ds:schemaRef ds:uri="http://schemas.microsoft.com/office/infopath/2007/PartnerControls"/>
    <ds:schemaRef ds:uri="http://schemas.openxmlformats.org/package/2006/metadata/core-properties"/>
    <ds:schemaRef ds:uri="f9dc37d5-bacf-4271-9e05-3e7d6ca15b00"/>
    <ds:schemaRef ds:uri="bebdd945-463a-45cb-bbf7-2c38c8056952"/>
    <ds:schemaRef ds:uri="http://schemas.microsoft.com/office/2006/metadata/properties"/>
  </ds:schemaRefs>
</ds:datastoreItem>
</file>

<file path=customXml/itemProps4.xml><?xml version="1.0" encoding="utf-8"?>
<ds:datastoreItem xmlns:ds="http://schemas.openxmlformats.org/officeDocument/2006/customXml" ds:itemID="{179771D6-B90D-4E5E-8976-8E1B79044866}">
  <ds:schemaRefs>
    <ds:schemaRef ds:uri="http://schemas.openxmlformats.org/officeDocument/2006/bibliography"/>
  </ds:schemaRefs>
</ds:datastoreItem>
</file>

<file path=customXml/itemProps5.xml><?xml version="1.0" encoding="utf-8"?>
<ds:datastoreItem xmlns:ds="http://schemas.openxmlformats.org/officeDocument/2006/customXml" ds:itemID="{9082E170-3318-487A-88C4-636E274AF45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Presidio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Brandon Reitz</dc:creator>
  <keywords/>
  <lastModifiedBy>Adolfo Chavez</lastModifiedBy>
  <revision>1663</revision>
  <lastPrinted>2023-11-15T13:52:00.0000000Z</lastPrinted>
  <dcterms:created xsi:type="dcterms:W3CDTF">2021-06-20T13:25:00.0000000Z</dcterms:created>
  <dcterms:modified xsi:type="dcterms:W3CDTF">2026-06-25T16:42:13.2301085Z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0x010100F2F50F21AA121C4FAC418B3F84C62B4F</vt:lpwstr>
  </property>
  <property fmtid="{D5CDD505-2E9C-101B-9397-08002B2CF9AE}" pid="3" name="MediaServiceImageTags">
    <vt:lpwstr/>
  </property>
  <property fmtid="{D5CDD505-2E9C-101B-9397-08002B2CF9AE}" pid="4" name="MSIP_Label_e044e15f-f7a6-4542-a3ad-1fe1916a0503_Enabled">
    <vt:lpwstr>true</vt:lpwstr>
  </property>
  <property fmtid="{D5CDD505-2E9C-101B-9397-08002B2CF9AE}" pid="5" name="MSIP_Label_e044e15f-f7a6-4542-a3ad-1fe1916a0503_SetDate">
    <vt:lpwstr>2023-11-15T13:52:56Z</vt:lpwstr>
  </property>
  <property fmtid="{D5CDD505-2E9C-101B-9397-08002B2CF9AE}" pid="6" name="MSIP_Label_e044e15f-f7a6-4542-a3ad-1fe1916a0503_Method">
    <vt:lpwstr>Standard</vt:lpwstr>
  </property>
  <property fmtid="{D5CDD505-2E9C-101B-9397-08002B2CF9AE}" pid="7" name="MSIP_Label_e044e15f-f7a6-4542-a3ad-1fe1916a0503_Name">
    <vt:lpwstr>Internal</vt:lpwstr>
  </property>
  <property fmtid="{D5CDD505-2E9C-101B-9397-08002B2CF9AE}" pid="8" name="MSIP_Label_e044e15f-f7a6-4542-a3ad-1fe1916a0503_SiteId">
    <vt:lpwstr>1b212e38-787d-48cb-83bb-5e4302f225e4</vt:lpwstr>
  </property>
  <property fmtid="{D5CDD505-2E9C-101B-9397-08002B2CF9AE}" pid="9" name="MSIP_Label_e044e15f-f7a6-4542-a3ad-1fe1916a0503_ActionId">
    <vt:lpwstr>610a4568-fd8a-4da7-a45a-a033dbaddd3d</vt:lpwstr>
  </property>
  <property fmtid="{D5CDD505-2E9C-101B-9397-08002B2CF9AE}" pid="10" name="MSIP_Label_e044e15f-f7a6-4542-a3ad-1fe1916a0503_ContentBits">
    <vt:lpwstr>0</vt:lpwstr>
  </property>
  <property fmtid="{D5CDD505-2E9C-101B-9397-08002B2CF9AE}" pid="11" name="docLang">
    <vt:lpwstr>en</vt:lpwstr>
  </property>
</Properties>
</file>