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2. The 10 most relevant scienciometric results regarding the publications in the systematic review. </w:t>
      </w:r>
    </w:p>
    <w:tbl>
      <w:tblPr>
        <w:tblStyle w:val="Table1"/>
        <w:tblW w:w="822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946"/>
        <w:gridCol w:w="1276"/>
        <w:tblGridChange w:id="0">
          <w:tblGrid>
            <w:gridCol w:w="6946"/>
            <w:gridCol w:w="12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Most relevant authors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Articles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FLEMING C.H.</w:t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NATHAN R.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SPIEGEL O.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CALABRESE J.M.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FAGAN W.F.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GETZ W.M.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BULL C.M.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WITTEMYER G.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AVGAR T.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FORESTER J.D.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Most local cited authors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Citations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FAGAN W.F.</w:t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AVGAR T.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FLEMING C.H.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CALABRESE J.M.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GURARIE E.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FORESTER J.D.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MUELLER T.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SPIEGEL O.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AUGER-METHE M.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BENHAMOU S.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Most relevant affiliations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Articles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Colorado State University</w:t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University of California, Davis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University of Florida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Smithsonian Conservation Biology Institute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University of Maryland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University of Oxford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University of California, Berkeley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University of Alberta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University of Minnesota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Most global cited documents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Citations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MANEL et al., 2003 - Landscape genetics: combining landscape ecology and population genetics</w:t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1443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PARADIS et al., 1998 - Patterns of natal and breeding dispersal in birds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551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KOENIG et al., 1996 - Detectability, philopatry, and the distribution of dispersal distances in vertebrates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522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DIAS 1996 - Sources and sinks in population biology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522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WITH and CRIST, 1995 - Critical thresholds in species' responses to landscape structure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513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ZOLLNER and LIMA, 1999 - Search strategies for landscape‐level interpatch movements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356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MOILANEN and HANSKI, 1998 - Metapopulation dynamics: effects of habitat quality and landscape structure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352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HANSKI, 1999 - Habitat connectivity, habitat continuity, and metapopulations in dynamic landscapes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345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BAGUETTE and VAN DYCK, 2007 -  Landscape connectivity and animal behavior: functional grain as a key determinant for dispersal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343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GUSTAFSON and GARDNER, 1996 - The effect of landscape heterogeneity on the probability of patch colonization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335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Most local cited documents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Citations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FAGAN et al., 2013 - Spatial memory and animal movement</w:t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FORESTER et al., 2009 - Accounting for animal movement in estimation of resource selection functions: sampling and data analysis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GURARIE et al., 2009 - A novel method for identifying behavioural changes in animal movement data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SCHICK et al., 2008 - Understanding movement data and movement processes: current and emerging directions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SPIEGEL et al., 2017 - What's your move? Movement as a link between personality and spatial dynamics in animal populations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FLEMING et al., 2014 - From fine-scale foraging to home ranges: a semivariance approach to identifying movement modes across spatiotemporal scales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BELISLE, 2005 - Measuring landscape connectivity: the challenge of behavioral landscape ecology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CALABRESE et al., 2016 - ctmm: an r package for analyzing animal relocation data as a continuous‐time stochastic process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BOHRER et al., 2012 - Estimating updraft velocity components over large spatial scales: contrasting migration strategies of golden eagles and turkey vultures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ALLEN and SINGH, 2016 - Linking movement ecology with wildlife management and conservation</w:t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Most local cited references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Citations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NATHAN et al., 2008 - A movement ecology paradigm for unifying organismal movement research </w:t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BURNHAM and ANDERSON, 2002 - Practical use of the information-theoretic approach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TURCHIN PETER, 1998 - Quantitative Analysis of Movement. Measuring and Modeling Population Redistribution in Animals and Plants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MORALES et al., 2004 - Extracting more out of relocation data: building movement models as mixtures of random walks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PATTERSON et al., 2008 - State–space models of individual animal movement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FORTIN et al., 2005 - Wolves influence elk movements: behavior shapes a trophic cascade in Yellowstone National Park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CALENGE 2006 -  The package “adehabitat” for the R software: a tool for the analysis of space and habitat use by animals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KAYS et al., 2015 - Terrestrial animal tracking as an eye on life and planet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BOWLER and BENTON, 2005 -  Causes and consequences of animal dispersal strategies: relating individual behavior to spatial dynamics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Most relevant Sources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Articles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Journal of Animal Ecology</w:t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Landscape Ecology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Ecology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Movement Ecology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Methods in Ecology and Evolution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Ecology and Evolution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Ecology Letters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Proceedings of the Royal Society B-Biological Sciences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Biological Conservation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vAlign w:val="bottom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Ecological Modelling</w:t>
            </w:r>
          </w:p>
        </w:tc>
        <w:tc>
          <w:tcPr>
            <w:tcBorders>
              <w:bottom w:color="000000" w:space="0" w:sz="12" w:val="single"/>
            </w:tcBorders>
            <w:vAlign w:val="bottom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vAlign w:val="bottom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vAlign w:val="bottom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elacomgrade">
    <w:name w:val="Table Grid"/>
    <w:basedOn w:val="Tabelanormal"/>
    <w:uiPriority w:val="39"/>
    <w:rsid w:val="008178D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RXxHaXs2caDBHh+ZOUlix5mDhw==">AMUW2mUO4lGT9SytH0FaL2qp3cSCGBSbMT2CcKw8i3j38ppxNW2vZSzyohlKN0xhO2KCWrJqGNL/HfyPyTc/P4Idd5XKgEKcMivmXfZoyguhERm5iLa1CXI=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2022-06-03T18:55:00Z</dcterms:created>
  <dc:creator>Felipe Pessoa da Silva</dc:creator>
</cp:coreProperties>
</file>