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55D" w:rsidRDefault="000F055D" w:rsidP="000F055D">
      <w:pPr>
        <w:pStyle w:val="Captulo"/>
        <w:jc w:val="center"/>
      </w:pPr>
      <w:r>
        <w:t>RELATÓRIO DOS RESULTADOS</w:t>
      </w:r>
    </w:p>
    <w:p w:rsidR="00F54CC5" w:rsidRDefault="00463A06" w:rsidP="00463A06">
      <w:pPr>
        <w:pStyle w:val="Captulo"/>
      </w:pPr>
      <w:r>
        <w:t>Descrição</w:t>
      </w:r>
    </w:p>
    <w:p w:rsidR="009D428A" w:rsidRDefault="006C1A5C" w:rsidP="000F055D">
      <w:pPr>
        <w:pStyle w:val="texto"/>
      </w:pPr>
      <w:r>
        <w:t>Abaixo</w:t>
      </w:r>
      <w:r w:rsidR="00425CD2">
        <w:t xml:space="preserve"> são</w:t>
      </w:r>
      <w:r w:rsidR="000F055D">
        <w:t xml:space="preserve"> apresentados os resultados do monitoramento de perifíton em área de mineração no município de </w:t>
      </w:r>
      <w:r w:rsidR="00425CD2">
        <w:t>Nova Crixás Goiás. O presente relatório apresenta apenas os resultados a respeito da biodiversidade de perifíton, como as coordenadas dos pontos de coleta não foram repassadas, não foi possível fazer análises espaciais de diversidade.</w:t>
      </w:r>
    </w:p>
    <w:p w:rsidR="00425CD2" w:rsidRDefault="00425CD2" w:rsidP="000F055D">
      <w:pPr>
        <w:pStyle w:val="texto"/>
      </w:pPr>
    </w:p>
    <w:p w:rsidR="00425CD2" w:rsidRDefault="00425CD2" w:rsidP="00425CD2">
      <w:pPr>
        <w:pStyle w:val="Captulo"/>
      </w:pPr>
      <w:bookmarkStart w:id="0" w:name="_GoBack"/>
      <w:bookmarkEnd w:id="0"/>
    </w:p>
    <w:p w:rsidR="00425CD2" w:rsidRDefault="00425CD2" w:rsidP="000F055D">
      <w:pPr>
        <w:pStyle w:val="texto"/>
      </w:pPr>
    </w:p>
    <w:p w:rsidR="00425CD2" w:rsidRPr="00F54CC5" w:rsidRDefault="00425CD2" w:rsidP="00425CD2">
      <w:pPr>
        <w:pStyle w:val="Captulo"/>
      </w:pPr>
    </w:p>
    <w:sectPr w:rsidR="00425CD2" w:rsidRPr="00F54CC5" w:rsidSect="000B0FCF">
      <w:headerReference w:type="default" r:id="rId8"/>
      <w:footerReference w:type="default" r:id="rId9"/>
      <w:pgSz w:w="11910" w:h="16840"/>
      <w:pgMar w:top="1418" w:right="1701" w:bottom="1418" w:left="1701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14A" w:rsidRDefault="001C014A" w:rsidP="000B0FCF">
      <w:pPr>
        <w:spacing w:after="0" w:line="240" w:lineRule="auto"/>
      </w:pPr>
      <w:r>
        <w:separator/>
      </w:r>
    </w:p>
  </w:endnote>
  <w:endnote w:type="continuationSeparator" w:id="0">
    <w:p w:rsidR="001C014A" w:rsidRDefault="001C014A" w:rsidP="000B0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CC5" w:rsidRDefault="00F54CC5">
    <w:pPr>
      <w:pStyle w:val="Rodap"/>
    </w:pPr>
    <w:r w:rsidRPr="00F54CC5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-1851660</wp:posOffset>
          </wp:positionH>
          <wp:positionV relativeFrom="paragraph">
            <wp:posOffset>290830</wp:posOffset>
          </wp:positionV>
          <wp:extent cx="9102725" cy="618490"/>
          <wp:effectExtent l="0" t="0" r="3175" b="0"/>
          <wp:wrapSquare wrapText="bothSides"/>
          <wp:docPr id="1026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0309" b="48129"/>
                  <a:stretch>
                    <a:fillRect/>
                  </a:stretch>
                </pic:blipFill>
                <pic:spPr bwMode="auto">
                  <a:xfrm>
                    <a:off x="0" y="0"/>
                    <a:ext cx="9102725" cy="6184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14A" w:rsidRDefault="001C014A" w:rsidP="000B0FCF">
      <w:pPr>
        <w:spacing w:after="0" w:line="240" w:lineRule="auto"/>
      </w:pPr>
      <w:r>
        <w:separator/>
      </w:r>
    </w:p>
  </w:footnote>
  <w:footnote w:type="continuationSeparator" w:id="0">
    <w:p w:rsidR="001C014A" w:rsidRDefault="001C014A" w:rsidP="000B0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D40" w:rsidRDefault="00344D40">
    <w:pPr>
      <w:pStyle w:val="Cabealho"/>
    </w:pPr>
    <w:r w:rsidRPr="00344D40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202088" wp14:editId="1DC2FF25">
              <wp:simplePos x="0" y="0"/>
              <wp:positionH relativeFrom="margin">
                <wp:align>center</wp:align>
              </wp:positionH>
              <wp:positionV relativeFrom="paragraph">
                <wp:posOffset>-450215</wp:posOffset>
              </wp:positionV>
              <wp:extent cx="12315825" cy="923330"/>
              <wp:effectExtent l="0" t="0" r="9525" b="0"/>
              <wp:wrapSquare wrapText="bothSides"/>
              <wp:docPr id="6" name="CaixaDe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15825" cy="92333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</wps:spPr>
                    <wps:txbx>
                      <w:txbxContent>
                        <w:p w:rsidR="00344D40" w:rsidRDefault="00344D40" w:rsidP="00344D4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 w:cstheme="minorBidi"/>
                              <w:color w:val="DEDE42"/>
                              <w:kern w:val="24"/>
                              <w:sz w:val="36"/>
                              <w:szCs w:val="36"/>
                            </w:rPr>
                            <w:t>DE LIMA</w:t>
                          </w:r>
                        </w:p>
                        <w:p w:rsidR="00344D40" w:rsidRDefault="00344D40" w:rsidP="00344D4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 w:cstheme="minorBidi"/>
                              <w:color w:val="DEDE42"/>
                              <w:kern w:val="24"/>
                              <w:sz w:val="36"/>
                              <w:szCs w:val="36"/>
                            </w:rPr>
                            <w:t>SOLUÇÕES ANALÍTICAS</w:t>
                          </w:r>
                        </w:p>
                        <w:p w:rsidR="00344D40" w:rsidRDefault="00344D40" w:rsidP="00344D4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DEDE42"/>
                              <w:kern w:val="24"/>
                              <w:sz w:val="36"/>
                              <w:szCs w:val="36"/>
                            </w:rPr>
                            <w:t>Ecologia quantitativa, Estatística, SIG e Ciência de dados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202088" id="_x0000_t202" coordsize="21600,21600" o:spt="202" path="m,l,21600r21600,l21600,xe">
              <v:stroke joinstyle="miter"/>
              <v:path gradientshapeok="t" o:connecttype="rect"/>
            </v:shapetype>
            <v:shape id="CaixaDeTexto 5" o:spid="_x0000_s1026" type="#_x0000_t202" style="position:absolute;margin-left:0;margin-top:-35.45pt;width:969.75pt;height:72.7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bPzwwEAAGMDAAAOAAAAZHJzL2Uyb0RvYy54bWysU8uO2zAMvBfoPwi6N3YcJNgacRZtgvTS&#10;F7C7H8DIcixAElVJiZ2/LyVnk6K9LeqDbFLkkDOk14+j0ewsfVBoGz6flZxJK7BV9tjwl+f9hwfO&#10;QgTbgkYrG36RgT9u3r9bD66WFfaoW+kZgdhQD67hfYyuLoogemkgzNBJS5cdegORTH8sWg8DoRtd&#10;VGW5Kgb0rfMoZAjk3U2XfJPxu06K+KPrgoxMN5x6i/n0+Tyks9isoT56cL0S1zbgDV0YUJaK3qB2&#10;EIGdvPoHyijhMWAXZwJNgV2nhMwciM28/IvNUw9OZi4kTnA3mcL/gxXfzz89U23DV5xZMDSiLagR&#10;dvJZjhHZMik0uFBT4JOj0Dh+xpEm/eoP5EzEx86b9CZKjO5J68tNX0JiIiVVi/nyoVpyJujyY7VY&#10;LPIEinu68yF+kWhY+mi4pwFmXeH8NURqhUJfQ1K1gFq1e6V1NtLSyK327Aw0bhBC2rjK6fpkvmE7&#10;+ZclPal9wsp7llIm645WJM4Tt/QVx8N4FeKA7YV0GGhnGh5+ncBLznzUW8wrlhtxn04R9yo3nNKn&#10;HKqRDJpkrnbdurQqf9o56v5vbH4DAAD//wMAUEsDBBQABgAIAAAAIQDRG6eH3wAAAAgBAAAPAAAA&#10;ZHJzL2Rvd25yZXYueG1sTI9LT8MwEITvSPwHa5G4tTaPUBLiVFV5SNygLRLc3HibRI3XIeu04d/j&#10;nuA4mtHMN/l8dK04YM+NJw1XUwUCqfS2oUrDZv08uQfBwZA1rSfU8IMM8+L8LDeZ9Ud6x8MqVCKW&#10;EGdGQx1Cl0nJZY3O8NR3SNHb+d6ZEGVfSdubYyx3rbxW6k4601BcqE2HyxrL/WpwGr5YvT7uX76T&#10;j6c3u7PDJy+WjrW+vBgXDyACjuEvDCf8iA5FZNr6gSyLVkM8EjRMZioFcbLTmzQBsdUwu01AFrn8&#10;f6D4BQAA//8DAFBLAQItABQABgAIAAAAIQC2gziS/gAAAOEBAAATAAAAAAAAAAAAAAAAAAAAAABb&#10;Q29udGVudF9UeXBlc10ueG1sUEsBAi0AFAAGAAgAAAAhADj9If/WAAAAlAEAAAsAAAAAAAAAAAAA&#10;AAAALwEAAF9yZWxzLy5yZWxzUEsBAi0AFAAGAAgAAAAhAF4Zs/PDAQAAYwMAAA4AAAAAAAAAAAAA&#10;AAAALgIAAGRycy9lMm9Eb2MueG1sUEsBAi0AFAAGAAgAAAAhANEbp4ffAAAACAEAAA8AAAAAAAAA&#10;AAAAAAAAHQQAAGRycy9kb3ducmV2LnhtbFBLBQYAAAAABAAEAPMAAAApBQAAAAA=&#10;" fillcolor="#375623 [1609]" stroked="f">
              <v:textbox style="mso-fit-shape-to-text:t">
                <w:txbxContent>
                  <w:p w:rsidR="00344D40" w:rsidRDefault="00344D40" w:rsidP="00344D40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 w:cstheme="minorBidi"/>
                        <w:color w:val="DEDE42"/>
                        <w:kern w:val="24"/>
                        <w:sz w:val="36"/>
                        <w:szCs w:val="36"/>
                      </w:rPr>
                      <w:t>DE LIMA</w:t>
                    </w:r>
                  </w:p>
                  <w:p w:rsidR="00344D40" w:rsidRDefault="00344D40" w:rsidP="00344D40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 w:cstheme="minorBidi"/>
                        <w:color w:val="DEDE42"/>
                        <w:kern w:val="24"/>
                        <w:sz w:val="36"/>
                        <w:szCs w:val="36"/>
                      </w:rPr>
                      <w:t>SOLUÇÕES ANALÍTICAS</w:t>
                    </w:r>
                  </w:p>
                  <w:p w:rsidR="00344D40" w:rsidRDefault="00344D40" w:rsidP="00344D40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" w:hAnsi="Arial" w:cs="Arial"/>
                        <w:color w:val="DEDE42"/>
                        <w:kern w:val="24"/>
                        <w:sz w:val="36"/>
                        <w:szCs w:val="36"/>
                      </w:rPr>
                      <w:t>Ecologia quantitativa, Estatística, SIG e Ciência de dados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E15B5"/>
    <w:multiLevelType w:val="hybridMultilevel"/>
    <w:tmpl w:val="B36E37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717C5"/>
    <w:multiLevelType w:val="hybridMultilevel"/>
    <w:tmpl w:val="AC585DB0"/>
    <w:lvl w:ilvl="0" w:tplc="04160013">
      <w:start w:val="1"/>
      <w:numFmt w:val="upperRoman"/>
      <w:lvlText w:val="%1."/>
      <w:lvlJc w:val="righ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8416348"/>
    <w:multiLevelType w:val="hybridMultilevel"/>
    <w:tmpl w:val="0760629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FA601F5"/>
    <w:multiLevelType w:val="hybridMultilevel"/>
    <w:tmpl w:val="64266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DF4BBB"/>
    <w:multiLevelType w:val="hybridMultilevel"/>
    <w:tmpl w:val="32AEB9E2"/>
    <w:lvl w:ilvl="0" w:tplc="04160013">
      <w:start w:val="1"/>
      <w:numFmt w:val="upperRoman"/>
      <w:lvlText w:val="%1."/>
      <w:lvlJc w:val="righ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FA62E65"/>
    <w:multiLevelType w:val="multilevel"/>
    <w:tmpl w:val="3DF8CD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62D07F0D"/>
    <w:multiLevelType w:val="hybridMultilevel"/>
    <w:tmpl w:val="94B68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7C0407"/>
    <w:multiLevelType w:val="hybridMultilevel"/>
    <w:tmpl w:val="64DA92EC"/>
    <w:lvl w:ilvl="0" w:tplc="04160013">
      <w:start w:val="1"/>
      <w:numFmt w:val="upperRoman"/>
      <w:lvlText w:val="%1."/>
      <w:lvlJc w:val="righ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C7909C8"/>
    <w:multiLevelType w:val="hybridMultilevel"/>
    <w:tmpl w:val="E01C23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1MTM0Mzc1MjYxNjJX0lEKTi0uzszPAykwrAUA6/SvsSwAAAA="/>
  </w:docVars>
  <w:rsids>
    <w:rsidRoot w:val="006F7364"/>
    <w:rsid w:val="000227A7"/>
    <w:rsid w:val="00034A85"/>
    <w:rsid w:val="00042797"/>
    <w:rsid w:val="00045DF5"/>
    <w:rsid w:val="00063F55"/>
    <w:rsid w:val="0009017B"/>
    <w:rsid w:val="000B0FCF"/>
    <w:rsid w:val="000B6208"/>
    <w:rsid w:val="000F055D"/>
    <w:rsid w:val="00142058"/>
    <w:rsid w:val="00145DDC"/>
    <w:rsid w:val="00160AC8"/>
    <w:rsid w:val="00176669"/>
    <w:rsid w:val="001C014A"/>
    <w:rsid w:val="001D7305"/>
    <w:rsid w:val="0022287B"/>
    <w:rsid w:val="00230C2B"/>
    <w:rsid w:val="0023774A"/>
    <w:rsid w:val="00243B94"/>
    <w:rsid w:val="002472A7"/>
    <w:rsid w:val="002527F3"/>
    <w:rsid w:val="0027189C"/>
    <w:rsid w:val="002C410C"/>
    <w:rsid w:val="002D39E4"/>
    <w:rsid w:val="002E2E38"/>
    <w:rsid w:val="002F748D"/>
    <w:rsid w:val="003066C6"/>
    <w:rsid w:val="00344D40"/>
    <w:rsid w:val="00354BB0"/>
    <w:rsid w:val="00381A57"/>
    <w:rsid w:val="003A4029"/>
    <w:rsid w:val="003B58B5"/>
    <w:rsid w:val="003F6006"/>
    <w:rsid w:val="00413D99"/>
    <w:rsid w:val="00425CD2"/>
    <w:rsid w:val="004471D8"/>
    <w:rsid w:val="00463A06"/>
    <w:rsid w:val="00495D5A"/>
    <w:rsid w:val="004A7E62"/>
    <w:rsid w:val="004C7480"/>
    <w:rsid w:val="005120CF"/>
    <w:rsid w:val="00533B20"/>
    <w:rsid w:val="00570D9F"/>
    <w:rsid w:val="005939B6"/>
    <w:rsid w:val="005E025D"/>
    <w:rsid w:val="006060DE"/>
    <w:rsid w:val="00606C5C"/>
    <w:rsid w:val="00620C92"/>
    <w:rsid w:val="00623EA3"/>
    <w:rsid w:val="00631468"/>
    <w:rsid w:val="006413C7"/>
    <w:rsid w:val="00650F05"/>
    <w:rsid w:val="006912E9"/>
    <w:rsid w:val="006966FB"/>
    <w:rsid w:val="006A340A"/>
    <w:rsid w:val="006A3644"/>
    <w:rsid w:val="006B1FE7"/>
    <w:rsid w:val="006B2D1D"/>
    <w:rsid w:val="006C1A5C"/>
    <w:rsid w:val="006C5D7E"/>
    <w:rsid w:val="006F4515"/>
    <w:rsid w:val="006F7364"/>
    <w:rsid w:val="00707979"/>
    <w:rsid w:val="007117D1"/>
    <w:rsid w:val="007142E0"/>
    <w:rsid w:val="00727F90"/>
    <w:rsid w:val="00762A8A"/>
    <w:rsid w:val="00773216"/>
    <w:rsid w:val="00796220"/>
    <w:rsid w:val="007968E4"/>
    <w:rsid w:val="007C1C8B"/>
    <w:rsid w:val="007D146C"/>
    <w:rsid w:val="007D4B70"/>
    <w:rsid w:val="007F6B59"/>
    <w:rsid w:val="008334CA"/>
    <w:rsid w:val="00836A10"/>
    <w:rsid w:val="008639F9"/>
    <w:rsid w:val="00875C55"/>
    <w:rsid w:val="008A2AFC"/>
    <w:rsid w:val="008A4140"/>
    <w:rsid w:val="008B447C"/>
    <w:rsid w:val="008C13E8"/>
    <w:rsid w:val="008C3D38"/>
    <w:rsid w:val="008E087E"/>
    <w:rsid w:val="0093651A"/>
    <w:rsid w:val="0094311C"/>
    <w:rsid w:val="00953F1F"/>
    <w:rsid w:val="00955793"/>
    <w:rsid w:val="00976299"/>
    <w:rsid w:val="0098064D"/>
    <w:rsid w:val="0099131D"/>
    <w:rsid w:val="009B2813"/>
    <w:rsid w:val="009B66D4"/>
    <w:rsid w:val="009C3FFD"/>
    <w:rsid w:val="009D428A"/>
    <w:rsid w:val="009D6695"/>
    <w:rsid w:val="009E1EA7"/>
    <w:rsid w:val="009F0E73"/>
    <w:rsid w:val="00A03032"/>
    <w:rsid w:val="00A10900"/>
    <w:rsid w:val="00A17168"/>
    <w:rsid w:val="00A22187"/>
    <w:rsid w:val="00A40E8E"/>
    <w:rsid w:val="00A41EB8"/>
    <w:rsid w:val="00A57374"/>
    <w:rsid w:val="00A62974"/>
    <w:rsid w:val="00A62BA2"/>
    <w:rsid w:val="00A913DE"/>
    <w:rsid w:val="00A94ED7"/>
    <w:rsid w:val="00AA59D0"/>
    <w:rsid w:val="00AB3732"/>
    <w:rsid w:val="00AC4756"/>
    <w:rsid w:val="00B12199"/>
    <w:rsid w:val="00B24698"/>
    <w:rsid w:val="00B43C4D"/>
    <w:rsid w:val="00B523A6"/>
    <w:rsid w:val="00B55922"/>
    <w:rsid w:val="00B86048"/>
    <w:rsid w:val="00BA53A6"/>
    <w:rsid w:val="00BB5FFF"/>
    <w:rsid w:val="00BB628E"/>
    <w:rsid w:val="00BC0217"/>
    <w:rsid w:val="00BC2E92"/>
    <w:rsid w:val="00BE29CC"/>
    <w:rsid w:val="00C05790"/>
    <w:rsid w:val="00C14E98"/>
    <w:rsid w:val="00C209DC"/>
    <w:rsid w:val="00C2185F"/>
    <w:rsid w:val="00C25CAB"/>
    <w:rsid w:val="00C26741"/>
    <w:rsid w:val="00C30594"/>
    <w:rsid w:val="00C65DB2"/>
    <w:rsid w:val="00C70B57"/>
    <w:rsid w:val="00C911B1"/>
    <w:rsid w:val="00C95B64"/>
    <w:rsid w:val="00CA4AC1"/>
    <w:rsid w:val="00CA5A1B"/>
    <w:rsid w:val="00CC1666"/>
    <w:rsid w:val="00D15C16"/>
    <w:rsid w:val="00D36C4B"/>
    <w:rsid w:val="00DA3900"/>
    <w:rsid w:val="00DC7715"/>
    <w:rsid w:val="00DC7D63"/>
    <w:rsid w:val="00DD61F8"/>
    <w:rsid w:val="00E11974"/>
    <w:rsid w:val="00E76266"/>
    <w:rsid w:val="00EA12AE"/>
    <w:rsid w:val="00EB51D1"/>
    <w:rsid w:val="00EF7C51"/>
    <w:rsid w:val="00F10020"/>
    <w:rsid w:val="00F12A69"/>
    <w:rsid w:val="00F313CF"/>
    <w:rsid w:val="00F4407B"/>
    <w:rsid w:val="00F4502A"/>
    <w:rsid w:val="00F54CC5"/>
    <w:rsid w:val="00F57473"/>
    <w:rsid w:val="00F6605B"/>
    <w:rsid w:val="00F92DC7"/>
    <w:rsid w:val="00FB41EA"/>
    <w:rsid w:val="00FC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B3A31AE-B52D-4BD3-8C6F-7A21ED93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B0FCF"/>
  </w:style>
  <w:style w:type="paragraph" w:styleId="Ttulo1">
    <w:name w:val="heading 1"/>
    <w:aliases w:val="Texto"/>
    <w:basedOn w:val="Normal"/>
    <w:next w:val="Normal"/>
    <w:link w:val="Ttulo1Char"/>
    <w:uiPriority w:val="9"/>
    <w:qFormat/>
    <w:rsid w:val="007D4B7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7364"/>
    <w:pPr>
      <w:spacing w:after="0" w:line="240" w:lineRule="auto"/>
    </w:pPr>
  </w:style>
  <w:style w:type="paragraph" w:customStyle="1" w:styleId="Captulo">
    <w:name w:val="Capítulo"/>
    <w:basedOn w:val="Normal"/>
    <w:next w:val="Tpico"/>
    <w:link w:val="CaptuloChar"/>
    <w:qFormat/>
    <w:rsid w:val="006F7364"/>
    <w:rPr>
      <w:rFonts w:ascii="Times New Roman" w:hAnsi="Times New Roman" w:cs="Times New Roman"/>
      <w:b/>
      <w:sz w:val="32"/>
      <w:szCs w:val="32"/>
    </w:rPr>
  </w:style>
  <w:style w:type="paragraph" w:customStyle="1" w:styleId="Tpico">
    <w:name w:val="Tópico"/>
    <w:basedOn w:val="Captulo"/>
    <w:link w:val="TpicoChar"/>
    <w:qFormat/>
    <w:rsid w:val="006F7364"/>
    <w:rPr>
      <w:sz w:val="28"/>
      <w:szCs w:val="28"/>
    </w:rPr>
  </w:style>
  <w:style w:type="character" w:customStyle="1" w:styleId="CaptuloChar">
    <w:name w:val="Capítulo Char"/>
    <w:basedOn w:val="Fontepargpadro"/>
    <w:link w:val="Captulo"/>
    <w:rsid w:val="006F7364"/>
    <w:rPr>
      <w:rFonts w:ascii="Times New Roman" w:hAnsi="Times New Roman" w:cs="Times New Roman"/>
      <w:b/>
      <w:sz w:val="32"/>
      <w:szCs w:val="32"/>
    </w:rPr>
  </w:style>
  <w:style w:type="paragraph" w:customStyle="1" w:styleId="texto">
    <w:name w:val="texto"/>
    <w:basedOn w:val="Tpico"/>
    <w:link w:val="textoChar"/>
    <w:qFormat/>
    <w:rsid w:val="006F7364"/>
    <w:pPr>
      <w:spacing w:line="240" w:lineRule="auto"/>
      <w:ind w:firstLine="709"/>
      <w:jc w:val="both"/>
    </w:pPr>
    <w:rPr>
      <w:b w:val="0"/>
      <w:sz w:val="24"/>
      <w:szCs w:val="24"/>
    </w:rPr>
  </w:style>
  <w:style w:type="character" w:customStyle="1" w:styleId="TpicoChar">
    <w:name w:val="Tópico Char"/>
    <w:basedOn w:val="CaptuloChar"/>
    <w:link w:val="Tpico"/>
    <w:rsid w:val="006F7364"/>
    <w:rPr>
      <w:rFonts w:ascii="Times New Roman" w:hAnsi="Times New Roman" w:cs="Times New Roman"/>
      <w:b/>
      <w:sz w:val="28"/>
      <w:szCs w:val="28"/>
    </w:rPr>
  </w:style>
  <w:style w:type="character" w:customStyle="1" w:styleId="textoChar">
    <w:name w:val="texto Char"/>
    <w:basedOn w:val="TpicoChar"/>
    <w:link w:val="texto"/>
    <w:rsid w:val="006F7364"/>
    <w:rPr>
      <w:rFonts w:ascii="Times New Roman" w:hAnsi="Times New Roman" w:cs="Times New Roman"/>
      <w:b w:val="0"/>
      <w:sz w:val="24"/>
      <w:szCs w:val="24"/>
    </w:rPr>
  </w:style>
  <w:style w:type="character" w:customStyle="1" w:styleId="Ttulo1Char">
    <w:name w:val="Título 1 Char"/>
    <w:aliases w:val="Texto Char"/>
    <w:basedOn w:val="Fontepargpadro"/>
    <w:link w:val="Ttulo1"/>
    <w:uiPriority w:val="9"/>
    <w:rsid w:val="007D4B70"/>
    <w:rPr>
      <w:rFonts w:ascii="Times New Roman" w:eastAsiaTheme="majorEastAsia" w:hAnsi="Times New Roman" w:cstheme="majorBidi"/>
      <w:sz w:val="24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472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72A7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14E9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B0F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0FCF"/>
  </w:style>
  <w:style w:type="paragraph" w:styleId="Rodap">
    <w:name w:val="footer"/>
    <w:basedOn w:val="Normal"/>
    <w:link w:val="RodapChar"/>
    <w:uiPriority w:val="99"/>
    <w:unhideWhenUsed/>
    <w:rsid w:val="000B0F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0FCF"/>
  </w:style>
  <w:style w:type="paragraph" w:styleId="NormalWeb">
    <w:name w:val="Normal (Web)"/>
    <w:basedOn w:val="Normal"/>
    <w:uiPriority w:val="99"/>
    <w:semiHidden/>
    <w:unhideWhenUsed/>
    <w:rsid w:val="00344D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BD70A-D446-401A-BDE4-7F4A7B0FC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1</Pages>
  <Words>59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172</cp:revision>
  <dcterms:created xsi:type="dcterms:W3CDTF">2022-02-05T14:49:00Z</dcterms:created>
  <dcterms:modified xsi:type="dcterms:W3CDTF">2022-04-14T14:17:00Z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 6th edition</vt:lpwstr>
  </property>
  <property fmtid="{D5CDD505-2E9C-101B-9397-08002B2CF9AE}" pid="6" name="Mendeley Recent Style Id 2_1">
    <vt:lpwstr>http://www.zotero.org/styles/biological-conservation</vt:lpwstr>
  </property>
  <property fmtid="{D5CDD505-2E9C-101B-9397-08002B2CF9AE}" pid="7" name="Mendeley Recent Style Name 2_1">
    <vt:lpwstr>Biological Conservation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http://www.zotero.org/styles/ecology</vt:lpwstr>
  </property>
  <property fmtid="{D5CDD505-2E9C-101B-9397-08002B2CF9AE}" pid="13" name="Mendeley Recent Style Name 5_1">
    <vt:lpwstr>Ecology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