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981" w:rsidRDefault="00EC5981"/>
    <w:sdt>
      <w:sdtPr>
        <w:rPr>
          <w:sz w:val="36"/>
          <w:lang w:val="nb-NO"/>
        </w:rPr>
        <w:id w:val="-243733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63E84" w:rsidRPr="00163E84" w:rsidRDefault="00163E84">
          <w:pPr>
            <w:pStyle w:val="Overskriftforinnholdsfortegnelse"/>
            <w:rPr>
              <w:sz w:val="36"/>
              <w:lang w:val="nb-NO"/>
            </w:rPr>
          </w:pPr>
          <w:r w:rsidRPr="00163E84">
            <w:rPr>
              <w:sz w:val="36"/>
              <w:lang w:val="nb-NO"/>
            </w:rPr>
            <w:t>Innholdsfortegnelse</w:t>
          </w:r>
        </w:p>
        <w:p w:rsidR="00163E84" w:rsidRPr="00163E84" w:rsidRDefault="00163E84">
          <w:pPr>
            <w:pStyle w:val="INNH1"/>
            <w:rPr>
              <w:sz w:val="28"/>
              <w:lang w:val="nb-NO"/>
            </w:rPr>
          </w:pPr>
          <w:r w:rsidRPr="00163E84">
            <w:rPr>
              <w:b/>
              <w:bCs/>
              <w:sz w:val="28"/>
              <w:lang w:val="nb-NO"/>
            </w:rPr>
            <w:t>Skisse</w:t>
          </w:r>
          <w:r w:rsidRPr="00163E84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  <w:lang w:val="nb-NO"/>
            </w:rPr>
            <w:t>2</w:t>
          </w:r>
        </w:p>
        <w:p w:rsidR="00163E84" w:rsidRPr="00163E84" w:rsidRDefault="00163E84">
          <w:pPr>
            <w:pStyle w:val="INNH1"/>
            <w:rPr>
              <w:sz w:val="28"/>
              <w:lang w:val="nb-NO"/>
            </w:rPr>
          </w:pPr>
          <w:r w:rsidRPr="00163E84">
            <w:rPr>
              <w:b/>
              <w:bCs/>
              <w:sz w:val="28"/>
              <w:lang w:val="nb-NO"/>
            </w:rPr>
            <w:t>Aktivitetsdiagram</w:t>
          </w:r>
          <w:r w:rsidRPr="00163E84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  <w:lang w:val="nb-NO"/>
            </w:rPr>
            <w:t>3</w:t>
          </w:r>
        </w:p>
        <w:p w:rsidR="00163E84" w:rsidRPr="00163E84" w:rsidRDefault="00163E84" w:rsidP="00163E84">
          <w:pPr>
            <w:pStyle w:val="INNH2"/>
            <w:ind w:left="0"/>
            <w:rPr>
              <w:sz w:val="28"/>
              <w:lang w:val="nb-NO"/>
            </w:rPr>
          </w:pPr>
          <w:r w:rsidRPr="00163E84">
            <w:rPr>
              <w:b/>
              <w:bCs/>
              <w:sz w:val="28"/>
              <w:lang w:val="nb-NO"/>
            </w:rPr>
            <w:t>Gantt-diagram</w:t>
          </w:r>
          <w:r w:rsidRPr="00163E84">
            <w:rPr>
              <w:sz w:val="28"/>
              <w:lang w:val="nb-NO"/>
            </w:rPr>
            <w:t xml:space="preserve"> </w:t>
          </w:r>
          <w:r w:rsidRPr="00163E84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  <w:lang w:val="nb-NO"/>
            </w:rPr>
            <w:t>4</w:t>
          </w:r>
        </w:p>
        <w:p w:rsidR="00163E84" w:rsidRPr="00163E84" w:rsidRDefault="00163E84" w:rsidP="00163E84">
          <w:pPr>
            <w:pStyle w:val="INNH3"/>
            <w:ind w:left="0"/>
            <w:rPr>
              <w:sz w:val="28"/>
              <w:lang w:val="nb-NO"/>
            </w:rPr>
          </w:pPr>
          <w:r w:rsidRPr="00163E84">
            <w:rPr>
              <w:b/>
              <w:bCs/>
              <w:sz w:val="28"/>
              <w:lang w:val="nb-NO"/>
            </w:rPr>
            <w:t>UseCase-Diagram</w:t>
          </w:r>
          <w:r w:rsidRPr="00163E84">
            <w:rPr>
              <w:sz w:val="28"/>
              <w:lang w:val="nb-NO"/>
            </w:rPr>
            <w:t xml:space="preserve"> </w:t>
          </w:r>
          <w:r w:rsidRPr="00163E84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  <w:lang w:val="nb-NO"/>
            </w:rPr>
            <w:t>5</w:t>
          </w:r>
        </w:p>
        <w:p w:rsidR="00163E84" w:rsidRPr="00163E84" w:rsidRDefault="00163E84" w:rsidP="00163E84">
          <w:pPr>
            <w:pStyle w:val="INNH3"/>
            <w:ind w:left="0"/>
            <w:rPr>
              <w:sz w:val="28"/>
            </w:rPr>
          </w:pPr>
          <w:r w:rsidRPr="00163E84">
            <w:rPr>
              <w:b/>
              <w:bCs/>
              <w:sz w:val="28"/>
            </w:rPr>
            <w:t>Klassediagram</w:t>
          </w:r>
          <w:r w:rsidRPr="00163E84">
            <w:rPr>
              <w:sz w:val="28"/>
            </w:rPr>
            <w:t xml:space="preserve"> </w:t>
          </w:r>
          <w:r w:rsidRPr="00163E84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6</w:t>
          </w:r>
        </w:p>
        <w:p w:rsidR="00163E84" w:rsidRPr="00163E84" w:rsidRDefault="00163E84" w:rsidP="00163E84">
          <w:pPr>
            <w:pStyle w:val="INNH3"/>
            <w:ind w:left="0"/>
          </w:pPr>
          <w:r w:rsidRPr="00163E84">
            <w:rPr>
              <w:b/>
              <w:bCs/>
              <w:sz w:val="28"/>
            </w:rPr>
            <w:t>WBS(Work Breakdown Structure)</w:t>
          </w:r>
          <w:r w:rsidRPr="00163E84">
            <w:rPr>
              <w:sz w:val="28"/>
            </w:rPr>
            <w:t xml:space="preserve"> </w:t>
          </w:r>
          <w:r w:rsidRPr="00163E84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7</w:t>
          </w:r>
        </w:p>
        <w:bookmarkStart w:id="0" w:name="_GoBack" w:displacedByCustomXml="next"/>
        <w:bookmarkEnd w:id="0" w:displacedByCustomXml="next"/>
      </w:sdtContent>
    </w:sdt>
    <w:p w:rsidR="00163E84" w:rsidRPr="00163E84" w:rsidRDefault="00163E84" w:rsidP="00163E84">
      <w:pPr>
        <w:rPr>
          <w:lang w:eastAsia="en-GB"/>
        </w:rPr>
      </w:pPr>
    </w:p>
    <w:p w:rsidR="00163E84" w:rsidRPr="00163E84" w:rsidRDefault="00163E84" w:rsidP="00163E84"/>
    <w:sectPr w:rsidR="00163E84" w:rsidRPr="0016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56D5"/>
    <w:multiLevelType w:val="hybridMultilevel"/>
    <w:tmpl w:val="23DC2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E84"/>
    <w:rsid w:val="00004D1E"/>
    <w:rsid w:val="000551B3"/>
    <w:rsid w:val="00062EB9"/>
    <w:rsid w:val="000817BA"/>
    <w:rsid w:val="00084473"/>
    <w:rsid w:val="00130471"/>
    <w:rsid w:val="001333E6"/>
    <w:rsid w:val="00142F99"/>
    <w:rsid w:val="00143430"/>
    <w:rsid w:val="0014546C"/>
    <w:rsid w:val="00153F40"/>
    <w:rsid w:val="00163E84"/>
    <w:rsid w:val="00192777"/>
    <w:rsid w:val="001A11EE"/>
    <w:rsid w:val="001A6873"/>
    <w:rsid w:val="001D0132"/>
    <w:rsid w:val="001F2F55"/>
    <w:rsid w:val="002122D2"/>
    <w:rsid w:val="002475C4"/>
    <w:rsid w:val="0026263A"/>
    <w:rsid w:val="00287BB6"/>
    <w:rsid w:val="002C08A9"/>
    <w:rsid w:val="002E133A"/>
    <w:rsid w:val="00332AD0"/>
    <w:rsid w:val="00385883"/>
    <w:rsid w:val="00484C66"/>
    <w:rsid w:val="00487298"/>
    <w:rsid w:val="004A605E"/>
    <w:rsid w:val="004B0579"/>
    <w:rsid w:val="004B4E50"/>
    <w:rsid w:val="004C22E3"/>
    <w:rsid w:val="004C288F"/>
    <w:rsid w:val="00523C09"/>
    <w:rsid w:val="0058345B"/>
    <w:rsid w:val="005C3444"/>
    <w:rsid w:val="005D2455"/>
    <w:rsid w:val="00626B3F"/>
    <w:rsid w:val="00633BB8"/>
    <w:rsid w:val="006A2DF8"/>
    <w:rsid w:val="006A4A28"/>
    <w:rsid w:val="006A5CCF"/>
    <w:rsid w:val="0077665D"/>
    <w:rsid w:val="008122C4"/>
    <w:rsid w:val="00816810"/>
    <w:rsid w:val="00864786"/>
    <w:rsid w:val="00872B7E"/>
    <w:rsid w:val="00877EC8"/>
    <w:rsid w:val="008E00E1"/>
    <w:rsid w:val="008F73E0"/>
    <w:rsid w:val="00927491"/>
    <w:rsid w:val="00A227D1"/>
    <w:rsid w:val="00A23BEB"/>
    <w:rsid w:val="00A332EE"/>
    <w:rsid w:val="00A53FC5"/>
    <w:rsid w:val="00A813DA"/>
    <w:rsid w:val="00AF7CFC"/>
    <w:rsid w:val="00B00271"/>
    <w:rsid w:val="00B11588"/>
    <w:rsid w:val="00B170BA"/>
    <w:rsid w:val="00B45CBE"/>
    <w:rsid w:val="00B57DD9"/>
    <w:rsid w:val="00B8424E"/>
    <w:rsid w:val="00B939CC"/>
    <w:rsid w:val="00B960E4"/>
    <w:rsid w:val="00BC065D"/>
    <w:rsid w:val="00BC4461"/>
    <w:rsid w:val="00BF24D7"/>
    <w:rsid w:val="00C1733E"/>
    <w:rsid w:val="00C61316"/>
    <w:rsid w:val="00D16A97"/>
    <w:rsid w:val="00D3147C"/>
    <w:rsid w:val="00D43EEC"/>
    <w:rsid w:val="00D54C60"/>
    <w:rsid w:val="00D62F6D"/>
    <w:rsid w:val="00D9363A"/>
    <w:rsid w:val="00DB3F01"/>
    <w:rsid w:val="00DC75D7"/>
    <w:rsid w:val="00DC791E"/>
    <w:rsid w:val="00DD48A5"/>
    <w:rsid w:val="00DE4F53"/>
    <w:rsid w:val="00DF4461"/>
    <w:rsid w:val="00E1455C"/>
    <w:rsid w:val="00E23FDE"/>
    <w:rsid w:val="00E47FC4"/>
    <w:rsid w:val="00E56308"/>
    <w:rsid w:val="00EA7493"/>
    <w:rsid w:val="00EA7B21"/>
    <w:rsid w:val="00EC4273"/>
    <w:rsid w:val="00EC5981"/>
    <w:rsid w:val="00EF695D"/>
    <w:rsid w:val="00F5276E"/>
    <w:rsid w:val="00F54CFE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6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63E84"/>
    <w:pPr>
      <w:outlineLvl w:val="9"/>
    </w:pPr>
    <w:rPr>
      <w:lang w:eastAsia="en-GB"/>
    </w:rPr>
  </w:style>
  <w:style w:type="paragraph" w:styleId="INNH2">
    <w:name w:val="toc 2"/>
    <w:basedOn w:val="Normal"/>
    <w:next w:val="Normal"/>
    <w:autoRedefine/>
    <w:uiPriority w:val="39"/>
    <w:semiHidden/>
    <w:unhideWhenUsed/>
    <w:qFormat/>
    <w:rsid w:val="00163E84"/>
    <w:pPr>
      <w:spacing w:after="100"/>
      <w:ind w:left="220"/>
    </w:pPr>
    <w:rPr>
      <w:rFonts w:eastAsiaTheme="minorEastAsia"/>
      <w:lang w:eastAsia="en-GB"/>
    </w:rPr>
  </w:style>
  <w:style w:type="paragraph" w:styleId="INNH1">
    <w:name w:val="toc 1"/>
    <w:basedOn w:val="Normal"/>
    <w:next w:val="Normal"/>
    <w:autoRedefine/>
    <w:uiPriority w:val="39"/>
    <w:semiHidden/>
    <w:unhideWhenUsed/>
    <w:qFormat/>
    <w:rsid w:val="00163E84"/>
    <w:pPr>
      <w:spacing w:after="100"/>
    </w:pPr>
    <w:rPr>
      <w:rFonts w:eastAsiaTheme="minorEastAsia"/>
      <w:lang w:eastAsia="en-GB"/>
    </w:rPr>
  </w:style>
  <w:style w:type="paragraph" w:styleId="INNH3">
    <w:name w:val="toc 3"/>
    <w:basedOn w:val="Normal"/>
    <w:next w:val="Normal"/>
    <w:autoRedefine/>
    <w:uiPriority w:val="39"/>
    <w:unhideWhenUsed/>
    <w:qFormat/>
    <w:rsid w:val="00163E84"/>
    <w:pPr>
      <w:spacing w:after="100"/>
      <w:ind w:left="440"/>
    </w:pPr>
    <w:rPr>
      <w:rFonts w:eastAsiaTheme="minorEastAsia"/>
      <w:lang w:eastAsia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6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63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6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163E84"/>
    <w:pPr>
      <w:outlineLvl w:val="9"/>
    </w:pPr>
    <w:rPr>
      <w:lang w:eastAsia="en-GB"/>
    </w:rPr>
  </w:style>
  <w:style w:type="paragraph" w:styleId="INNH2">
    <w:name w:val="toc 2"/>
    <w:basedOn w:val="Normal"/>
    <w:next w:val="Normal"/>
    <w:autoRedefine/>
    <w:uiPriority w:val="39"/>
    <w:semiHidden/>
    <w:unhideWhenUsed/>
    <w:qFormat/>
    <w:rsid w:val="00163E84"/>
    <w:pPr>
      <w:spacing w:after="100"/>
      <w:ind w:left="220"/>
    </w:pPr>
    <w:rPr>
      <w:rFonts w:eastAsiaTheme="minorEastAsia"/>
      <w:lang w:eastAsia="en-GB"/>
    </w:rPr>
  </w:style>
  <w:style w:type="paragraph" w:styleId="INNH1">
    <w:name w:val="toc 1"/>
    <w:basedOn w:val="Normal"/>
    <w:next w:val="Normal"/>
    <w:autoRedefine/>
    <w:uiPriority w:val="39"/>
    <w:semiHidden/>
    <w:unhideWhenUsed/>
    <w:qFormat/>
    <w:rsid w:val="00163E84"/>
    <w:pPr>
      <w:spacing w:after="100"/>
    </w:pPr>
    <w:rPr>
      <w:rFonts w:eastAsiaTheme="minorEastAsia"/>
      <w:lang w:eastAsia="en-GB"/>
    </w:rPr>
  </w:style>
  <w:style w:type="paragraph" w:styleId="INNH3">
    <w:name w:val="toc 3"/>
    <w:basedOn w:val="Normal"/>
    <w:next w:val="Normal"/>
    <w:autoRedefine/>
    <w:uiPriority w:val="39"/>
    <w:unhideWhenUsed/>
    <w:qFormat/>
    <w:rsid w:val="00163E84"/>
    <w:pPr>
      <w:spacing w:after="100"/>
      <w:ind w:left="440"/>
    </w:pPr>
    <w:rPr>
      <w:rFonts w:eastAsiaTheme="minorEastAsia"/>
      <w:lang w:eastAsia="en-GB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6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63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16E"/>
    <w:rsid w:val="0056616E"/>
    <w:rsid w:val="009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666F064AEF640AB924C624E1AA90D1C">
    <w:name w:val="4666F064AEF640AB924C624E1AA90D1C"/>
    <w:rsid w:val="0056616E"/>
  </w:style>
  <w:style w:type="paragraph" w:customStyle="1" w:styleId="62E5F2EEB8974D71A312FA6E5163B52D">
    <w:name w:val="62E5F2EEB8974D71A312FA6E5163B52D"/>
    <w:rsid w:val="0056616E"/>
  </w:style>
  <w:style w:type="paragraph" w:customStyle="1" w:styleId="822D90F19F5C4FA88371DFC13FE29821">
    <w:name w:val="822D90F19F5C4FA88371DFC13FE29821"/>
    <w:rsid w:val="0056616E"/>
  </w:style>
  <w:style w:type="paragraph" w:customStyle="1" w:styleId="99F6D35745CC4CFFBBD21CAB1B8777DB">
    <w:name w:val="99F6D35745CC4CFFBBD21CAB1B8777DB"/>
    <w:rsid w:val="0056616E"/>
  </w:style>
  <w:style w:type="paragraph" w:customStyle="1" w:styleId="B4E90ED765C648CCB10DB7EDF73D7AD5">
    <w:name w:val="B4E90ED765C648CCB10DB7EDF73D7AD5"/>
    <w:rsid w:val="0056616E"/>
  </w:style>
  <w:style w:type="paragraph" w:customStyle="1" w:styleId="C62F1127CB4346D39D3D505FD77FE7C0">
    <w:name w:val="C62F1127CB4346D39D3D505FD77FE7C0"/>
    <w:rsid w:val="005661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666F064AEF640AB924C624E1AA90D1C">
    <w:name w:val="4666F064AEF640AB924C624E1AA90D1C"/>
    <w:rsid w:val="0056616E"/>
  </w:style>
  <w:style w:type="paragraph" w:customStyle="1" w:styleId="62E5F2EEB8974D71A312FA6E5163B52D">
    <w:name w:val="62E5F2EEB8974D71A312FA6E5163B52D"/>
    <w:rsid w:val="0056616E"/>
  </w:style>
  <w:style w:type="paragraph" w:customStyle="1" w:styleId="822D90F19F5C4FA88371DFC13FE29821">
    <w:name w:val="822D90F19F5C4FA88371DFC13FE29821"/>
    <w:rsid w:val="0056616E"/>
  </w:style>
  <w:style w:type="paragraph" w:customStyle="1" w:styleId="99F6D35745CC4CFFBBD21CAB1B8777DB">
    <w:name w:val="99F6D35745CC4CFFBBD21CAB1B8777DB"/>
    <w:rsid w:val="0056616E"/>
  </w:style>
  <w:style w:type="paragraph" w:customStyle="1" w:styleId="B4E90ED765C648CCB10DB7EDF73D7AD5">
    <w:name w:val="B4E90ED765C648CCB10DB7EDF73D7AD5"/>
    <w:rsid w:val="0056616E"/>
  </w:style>
  <w:style w:type="paragraph" w:customStyle="1" w:styleId="C62F1127CB4346D39D3D505FD77FE7C0">
    <w:name w:val="C62F1127CB4346D39D3D505FD77FE7C0"/>
    <w:rsid w:val="00566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6C1A4-FA68-4B6B-8917-8FFBEA54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2013-11-20T15:42:00Z</dcterms:created>
  <dcterms:modified xsi:type="dcterms:W3CDTF">2013-11-20T15:51:00Z</dcterms:modified>
</cp:coreProperties>
</file>