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CF1A126" w14:textId="77777777" w:rsidR="00DE08D8" w:rsidRDefault="00DE08D8">
      <w:pPr>
        <w:jc w:val="center"/>
      </w:pPr>
    </w:p>
    <w:p w14:paraId="7CBFE68C" w14:textId="77777777" w:rsidR="00DE08D8" w:rsidRDefault="00DE08D8">
      <w:pPr>
        <w:jc w:val="center"/>
      </w:pPr>
    </w:p>
    <w:p w14:paraId="68FC8E74" w14:textId="77777777" w:rsidR="00DE08D8" w:rsidRDefault="00DE08D8">
      <w:pPr>
        <w:jc w:val="center"/>
      </w:pPr>
    </w:p>
    <w:p w14:paraId="3BF1F340" w14:textId="77777777" w:rsidR="00DE08D8" w:rsidRDefault="00DE08D8">
      <w:pPr>
        <w:jc w:val="center"/>
      </w:pPr>
    </w:p>
    <w:p w14:paraId="4C0DA26F" w14:textId="77777777" w:rsidR="00DE08D8" w:rsidRDefault="00DE08D8">
      <w:pPr>
        <w:jc w:val="center"/>
      </w:pPr>
    </w:p>
    <w:p w14:paraId="421D6167" w14:textId="77777777" w:rsidR="00DE08D8" w:rsidRDefault="00DE08D8">
      <w:pPr>
        <w:jc w:val="center"/>
      </w:pPr>
    </w:p>
    <w:p w14:paraId="7C2E8787" w14:textId="77777777" w:rsidR="00DE08D8" w:rsidRDefault="002648E8">
      <w:pPr>
        <w:jc w:val="right"/>
      </w:pPr>
      <w:r>
        <w:rPr>
          <w:rFonts w:ascii="Calibri" w:eastAsia="Calibri" w:hAnsi="Calibri" w:cs="Calibri"/>
          <w:b/>
          <w:color w:val="0B5394"/>
          <w:sz w:val="48"/>
          <w:szCs w:val="48"/>
        </w:rPr>
        <w:t xml:space="preserve">Acta de Constitución del Proyecto </w:t>
      </w:r>
    </w:p>
    <w:p w14:paraId="20124174" w14:textId="77777777" w:rsidR="00DE08D8" w:rsidRDefault="002648E8">
      <w:pPr>
        <w:jc w:val="right"/>
      </w:pPr>
      <w:r>
        <w:t xml:space="preserve">Nombre del proyecto: PROSALUD </w:t>
      </w:r>
    </w:p>
    <w:p w14:paraId="7765B8E8" w14:textId="77777777" w:rsidR="00DE08D8" w:rsidRDefault="002648E8">
      <w:pPr>
        <w:jc w:val="right"/>
      </w:pPr>
      <w:r>
        <w:t>Identificador del proyecto:PRO-2024-001</w:t>
      </w:r>
    </w:p>
    <w:p w14:paraId="14739E36" w14:textId="77777777" w:rsidR="00DE08D8" w:rsidRDefault="002648E8">
      <w:pPr>
        <w:jc w:val="right"/>
      </w:pPr>
      <w:r>
        <w:t xml:space="preserve">Fecha elaboración: 01 de junio de 2024 </w:t>
      </w:r>
    </w:p>
    <w:p w14:paraId="32892FE5" w14:textId="77777777" w:rsidR="00DE08D8" w:rsidRDefault="00DE08D8">
      <w:pPr>
        <w:jc w:val="right"/>
      </w:pPr>
    </w:p>
    <w:p w14:paraId="53FF3975" w14:textId="77777777" w:rsidR="00DE08D8" w:rsidRDefault="00DE08D8">
      <w:pPr>
        <w:jc w:val="center"/>
      </w:pPr>
    </w:p>
    <w:p w14:paraId="014C3279" w14:textId="77777777" w:rsidR="00DE08D8" w:rsidRDefault="00DE08D8">
      <w:pPr>
        <w:jc w:val="center"/>
      </w:pPr>
    </w:p>
    <w:p w14:paraId="6338EDD3" w14:textId="77777777" w:rsidR="00DE08D8" w:rsidRDefault="00DE08D8">
      <w:pPr>
        <w:jc w:val="center"/>
      </w:pPr>
    </w:p>
    <w:p w14:paraId="1A089564" w14:textId="77777777" w:rsidR="00DE08D8" w:rsidRDefault="00DE08D8">
      <w:pPr>
        <w:jc w:val="center"/>
      </w:pPr>
    </w:p>
    <w:p w14:paraId="5657E52F" w14:textId="77777777" w:rsidR="00DE08D8" w:rsidRDefault="00DE08D8">
      <w:pPr>
        <w:jc w:val="center"/>
      </w:pPr>
    </w:p>
    <w:p w14:paraId="05001D56" w14:textId="77777777" w:rsidR="00DE08D8" w:rsidRDefault="00DE08D8">
      <w:pPr>
        <w:jc w:val="center"/>
      </w:pPr>
    </w:p>
    <w:p w14:paraId="707216E0" w14:textId="77777777" w:rsidR="00DE08D8" w:rsidRDefault="00DE08D8">
      <w:pPr>
        <w:jc w:val="center"/>
      </w:pPr>
    </w:p>
    <w:p w14:paraId="63E476C6" w14:textId="77777777" w:rsidR="00DE08D8" w:rsidRDefault="00DE08D8">
      <w:pPr>
        <w:jc w:val="center"/>
      </w:pPr>
    </w:p>
    <w:p w14:paraId="4EAD7D3E" w14:textId="77777777" w:rsidR="00DE08D8" w:rsidRDefault="00DE08D8">
      <w:pPr>
        <w:jc w:val="center"/>
      </w:pPr>
    </w:p>
    <w:p w14:paraId="70AAA244" w14:textId="77777777" w:rsidR="00DE08D8" w:rsidRDefault="00DE08D8">
      <w:pPr>
        <w:jc w:val="center"/>
      </w:pPr>
    </w:p>
    <w:p w14:paraId="5D1FF660" w14:textId="77777777" w:rsidR="00DE08D8" w:rsidRDefault="00DE08D8">
      <w:pPr>
        <w:jc w:val="center"/>
      </w:pPr>
    </w:p>
    <w:p w14:paraId="2E3B9B77" w14:textId="77777777" w:rsidR="00DE08D8" w:rsidRDefault="00DE08D8">
      <w:pPr>
        <w:jc w:val="center"/>
      </w:pPr>
    </w:p>
    <w:p w14:paraId="3FC7EEDC" w14:textId="77777777" w:rsidR="00DE08D8" w:rsidRDefault="00DE08D8">
      <w:pPr>
        <w:jc w:val="center"/>
      </w:pPr>
    </w:p>
    <w:p w14:paraId="74234476" w14:textId="77777777" w:rsidR="00DE08D8" w:rsidRDefault="00DE08D8">
      <w:pPr>
        <w:jc w:val="center"/>
      </w:pPr>
    </w:p>
    <w:p w14:paraId="08065B35" w14:textId="77777777" w:rsidR="00DE08D8" w:rsidRDefault="00DE08D8"/>
    <w:p w14:paraId="76E5A8F0" w14:textId="77777777" w:rsidR="00DE08D8" w:rsidRDefault="002648E8">
      <w:pPr>
        <w:jc w:val="center"/>
      </w:pPr>
      <w:r>
        <w:rPr>
          <w:rFonts w:ascii="Calibri" w:eastAsia="Calibri" w:hAnsi="Calibri" w:cs="Calibri"/>
          <w:b/>
          <w:color w:val="3D85C6"/>
          <w:sz w:val="36"/>
          <w:szCs w:val="36"/>
        </w:rPr>
        <w:t>Contenido</w:t>
      </w:r>
    </w:p>
    <w:p w14:paraId="638EF13A" w14:textId="77777777" w:rsidR="00DE08D8" w:rsidRDefault="00DE08D8"/>
    <w:p w14:paraId="7DC92997" w14:textId="77777777" w:rsidR="00DE08D8" w:rsidRDefault="00000000">
      <w:pPr>
        <w:ind w:left="360"/>
      </w:pPr>
      <w:hyperlink w:anchor="_hk43gnh1qrli">
        <w:r w:rsidR="002648E8">
          <w:rPr>
            <w:color w:val="1155CC"/>
            <w:u w:val="single"/>
          </w:rPr>
          <w:t>Información del Proyecto</w:t>
        </w:r>
      </w:hyperlink>
    </w:p>
    <w:p w14:paraId="294D78CC" w14:textId="77777777" w:rsidR="00DE08D8" w:rsidRDefault="00000000">
      <w:pPr>
        <w:ind w:left="360"/>
      </w:pPr>
      <w:hyperlink w:anchor="_wk741rka1xnw">
        <w:r w:rsidR="002648E8">
          <w:rPr>
            <w:color w:val="1155CC"/>
            <w:u w:val="single"/>
          </w:rPr>
          <w:t>1.- Propósito y Justificación del Proyecto</w:t>
        </w:r>
      </w:hyperlink>
    </w:p>
    <w:p w14:paraId="1C1FF62A" w14:textId="77777777" w:rsidR="00DE08D8" w:rsidRDefault="00000000">
      <w:pPr>
        <w:ind w:left="360"/>
      </w:pPr>
      <w:hyperlink w:anchor="_tzyqpptjxy6x">
        <w:r w:rsidR="002648E8">
          <w:rPr>
            <w:color w:val="1155CC"/>
            <w:u w:val="single"/>
          </w:rPr>
          <w:t>2.- Descripción del Proyecto</w:t>
        </w:r>
      </w:hyperlink>
    </w:p>
    <w:p w14:paraId="11336AC0" w14:textId="77777777" w:rsidR="00DE08D8" w:rsidRDefault="00000000">
      <w:pPr>
        <w:ind w:left="360"/>
      </w:pPr>
      <w:hyperlink w:anchor="_dktjwxn5csxz">
        <w:r w:rsidR="002648E8">
          <w:rPr>
            <w:color w:val="1155CC"/>
            <w:u w:val="single"/>
          </w:rPr>
          <w:t>3.- Requerimientos de alto nivel</w:t>
        </w:r>
      </w:hyperlink>
    </w:p>
    <w:p w14:paraId="7C92F1C8" w14:textId="77777777" w:rsidR="00DE08D8" w:rsidRDefault="00000000">
      <w:pPr>
        <w:ind w:left="360"/>
      </w:pPr>
      <w:hyperlink w:anchor="_ogdxw1ix94vm">
        <w:r w:rsidR="002648E8">
          <w:rPr>
            <w:color w:val="1155CC"/>
            <w:u w:val="single"/>
          </w:rPr>
          <w:t>4.- Riesgos principales</w:t>
        </w:r>
      </w:hyperlink>
    </w:p>
    <w:p w14:paraId="2C52820A" w14:textId="77777777" w:rsidR="00DE08D8" w:rsidRDefault="00000000">
      <w:pPr>
        <w:ind w:left="360"/>
      </w:pPr>
      <w:hyperlink w:anchor="_2iax4xtkabt">
        <w:r w:rsidR="002648E8">
          <w:rPr>
            <w:color w:val="1155CC"/>
            <w:u w:val="single"/>
          </w:rPr>
          <w:t>5.- Objetivos</w:t>
        </w:r>
      </w:hyperlink>
    </w:p>
    <w:p w14:paraId="74538130" w14:textId="77777777" w:rsidR="00DE08D8" w:rsidRDefault="00000000">
      <w:pPr>
        <w:ind w:left="360"/>
      </w:pPr>
      <w:hyperlink w:anchor="_wkpczfw9y6ym">
        <w:r w:rsidR="002648E8">
          <w:rPr>
            <w:color w:val="1155CC"/>
            <w:u w:val="single"/>
          </w:rPr>
          <w:t>6.- Listado de hitos</w:t>
        </w:r>
      </w:hyperlink>
    </w:p>
    <w:p w14:paraId="428FFA2F" w14:textId="77777777" w:rsidR="00DE08D8" w:rsidRDefault="00000000">
      <w:pPr>
        <w:ind w:left="360"/>
      </w:pPr>
      <w:hyperlink w:anchor="_vu779vykhkhi">
        <w:r w:rsidR="002648E8">
          <w:rPr>
            <w:color w:val="1155CC"/>
            <w:u w:val="single"/>
          </w:rPr>
          <w:t>7.- Presupuesto estimado</w:t>
        </w:r>
      </w:hyperlink>
    </w:p>
    <w:p w14:paraId="287DBEB5" w14:textId="77777777" w:rsidR="00DE08D8" w:rsidRDefault="00000000">
      <w:pPr>
        <w:ind w:left="360"/>
      </w:pPr>
      <w:hyperlink w:anchor="_qmc2lpvlilkn">
        <w:r w:rsidR="002648E8">
          <w:rPr>
            <w:color w:val="1155CC"/>
            <w:u w:val="single"/>
          </w:rPr>
          <w:t xml:space="preserve">9.- Niveles de autoridad del </w:t>
        </w:r>
        <w:proofErr w:type="gramStart"/>
        <w:r w:rsidR="002648E8">
          <w:rPr>
            <w:color w:val="1155CC"/>
            <w:u w:val="single"/>
          </w:rPr>
          <w:t>Director</w:t>
        </w:r>
        <w:proofErr w:type="gramEnd"/>
        <w:r w:rsidR="002648E8">
          <w:rPr>
            <w:color w:val="1155CC"/>
            <w:u w:val="single"/>
          </w:rPr>
          <w:t xml:space="preserve"> del Proyecto</w:t>
        </w:r>
      </w:hyperlink>
    </w:p>
    <w:p w14:paraId="7B09F33A" w14:textId="77777777" w:rsidR="00DE08D8" w:rsidRDefault="00000000">
      <w:pPr>
        <w:ind w:left="360"/>
      </w:pPr>
      <w:hyperlink w:anchor="_tqid03qt6eh6">
        <w:r w:rsidR="002648E8">
          <w:rPr>
            <w:color w:val="1155CC"/>
            <w:u w:val="single"/>
          </w:rPr>
          <w:t>10.- Criterios de aprobación</w:t>
        </w:r>
      </w:hyperlink>
    </w:p>
    <w:p w14:paraId="47C4F13B" w14:textId="77777777" w:rsidR="00DE08D8" w:rsidRDefault="00000000">
      <w:pPr>
        <w:ind w:left="360"/>
      </w:pPr>
      <w:hyperlink w:anchor="_p5spjzturvqy">
        <w:r w:rsidR="002648E8">
          <w:rPr>
            <w:color w:val="1155CC"/>
            <w:u w:val="single"/>
          </w:rPr>
          <w:t>11- Aprobaciones</w:t>
        </w:r>
      </w:hyperlink>
    </w:p>
    <w:p w14:paraId="69673355" w14:textId="77777777" w:rsidR="00DE08D8" w:rsidRDefault="00DE08D8"/>
    <w:p w14:paraId="372927FC" w14:textId="77777777" w:rsidR="00DE08D8" w:rsidRDefault="00DE08D8"/>
    <w:p w14:paraId="40EFBBCC" w14:textId="77777777" w:rsidR="00DE08D8" w:rsidRDefault="00DE08D8"/>
    <w:p w14:paraId="4804655D" w14:textId="77777777" w:rsidR="00DE08D8" w:rsidRDefault="00DE08D8">
      <w:pPr>
        <w:pStyle w:val="Ttulo1"/>
        <w:contextualSpacing w:val="0"/>
      </w:pPr>
      <w:bookmarkStart w:id="0" w:name="_l91iiiwt9i73" w:colFirst="0" w:colLast="0"/>
      <w:bookmarkEnd w:id="0"/>
    </w:p>
    <w:p w14:paraId="6BB17BF8" w14:textId="77777777" w:rsidR="00DE08D8" w:rsidRDefault="00DE08D8">
      <w:pPr>
        <w:pStyle w:val="Ttulo1"/>
        <w:contextualSpacing w:val="0"/>
      </w:pPr>
      <w:bookmarkStart w:id="1" w:name="_1rx8u2vh6bv0" w:colFirst="0" w:colLast="0"/>
      <w:bookmarkEnd w:id="1"/>
    </w:p>
    <w:p w14:paraId="12EDDB79" w14:textId="77777777" w:rsidR="00DE08D8" w:rsidRDefault="00DE08D8">
      <w:pPr>
        <w:pStyle w:val="Ttulo1"/>
        <w:contextualSpacing w:val="0"/>
      </w:pPr>
      <w:bookmarkStart w:id="2" w:name="_s55135m7u8l5" w:colFirst="0" w:colLast="0"/>
      <w:bookmarkEnd w:id="2"/>
    </w:p>
    <w:p w14:paraId="4A096688" w14:textId="77777777" w:rsidR="00DE08D8" w:rsidRDefault="00DE08D8">
      <w:pPr>
        <w:pStyle w:val="Ttulo1"/>
        <w:contextualSpacing w:val="0"/>
      </w:pPr>
      <w:bookmarkStart w:id="3" w:name="_pvgywzxsthyc" w:colFirst="0" w:colLast="0"/>
      <w:bookmarkEnd w:id="3"/>
    </w:p>
    <w:p w14:paraId="65AF445F" w14:textId="77777777" w:rsidR="00DE08D8" w:rsidRDefault="00DE08D8">
      <w:pPr>
        <w:pStyle w:val="Ttulo1"/>
        <w:contextualSpacing w:val="0"/>
      </w:pPr>
      <w:bookmarkStart w:id="4" w:name="_7bzw9u8v6fr5" w:colFirst="0" w:colLast="0"/>
      <w:bookmarkEnd w:id="4"/>
    </w:p>
    <w:p w14:paraId="0FDEEFF8" w14:textId="77777777" w:rsidR="00DE08D8" w:rsidRDefault="00DE08D8">
      <w:pPr>
        <w:pStyle w:val="Ttulo1"/>
        <w:contextualSpacing w:val="0"/>
      </w:pPr>
      <w:bookmarkStart w:id="5" w:name="_71bg5is32rct" w:colFirst="0" w:colLast="0"/>
      <w:bookmarkEnd w:id="5"/>
    </w:p>
    <w:p w14:paraId="76A8AF71" w14:textId="77777777" w:rsidR="00DE08D8" w:rsidRDefault="00DE08D8">
      <w:pPr>
        <w:pStyle w:val="Ttulo1"/>
        <w:contextualSpacing w:val="0"/>
      </w:pPr>
      <w:bookmarkStart w:id="6" w:name="_r1zowjhlctcs" w:colFirst="0" w:colLast="0"/>
      <w:bookmarkEnd w:id="6"/>
    </w:p>
    <w:p w14:paraId="405F84A7" w14:textId="77777777" w:rsidR="00DE08D8" w:rsidRDefault="00DE08D8">
      <w:pPr>
        <w:pStyle w:val="Ttulo1"/>
        <w:contextualSpacing w:val="0"/>
      </w:pPr>
      <w:bookmarkStart w:id="7" w:name="_7ikfrkzoy3h" w:colFirst="0" w:colLast="0"/>
      <w:bookmarkEnd w:id="7"/>
    </w:p>
    <w:p w14:paraId="2B70C539" w14:textId="77777777" w:rsidR="00DE08D8" w:rsidRDefault="00DE08D8"/>
    <w:p w14:paraId="204AEB48" w14:textId="77777777" w:rsidR="00DE08D8" w:rsidRDefault="00DE08D8"/>
    <w:p w14:paraId="7530FF3F" w14:textId="77777777" w:rsidR="00DE08D8" w:rsidRDefault="00DE08D8"/>
    <w:p w14:paraId="73BD08C6" w14:textId="77777777" w:rsidR="00DE08D8" w:rsidRDefault="00DE08D8"/>
    <w:p w14:paraId="36067B8E" w14:textId="77777777" w:rsidR="00DE08D8" w:rsidRDefault="00DE08D8"/>
    <w:p w14:paraId="31BED885" w14:textId="77777777" w:rsidR="00DE08D8" w:rsidRDefault="00DE08D8"/>
    <w:p w14:paraId="0185294E" w14:textId="77777777" w:rsidR="00DE08D8" w:rsidRDefault="00DE08D8"/>
    <w:p w14:paraId="6C8E57A5" w14:textId="77777777" w:rsidR="00DE08D8" w:rsidRDefault="002648E8">
      <w:pPr>
        <w:pStyle w:val="Ttulo1"/>
        <w:contextualSpacing w:val="0"/>
      </w:pPr>
      <w:bookmarkStart w:id="8" w:name="_hk43gnh1qrli" w:colFirst="0" w:colLast="0"/>
      <w:bookmarkEnd w:id="8"/>
      <w:r>
        <w:rPr>
          <w:rFonts w:ascii="Calibri" w:eastAsia="Calibri" w:hAnsi="Calibri" w:cs="Calibri"/>
          <w:b/>
          <w:color w:val="0B5394"/>
          <w:sz w:val="24"/>
          <w:szCs w:val="24"/>
        </w:rPr>
        <w:t>Información del Proyecto</w:t>
      </w:r>
    </w:p>
    <w:tbl>
      <w:tblPr>
        <w:tblStyle w:val="a"/>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DE08D8" w14:paraId="7007DBE4" w14:textId="77777777">
        <w:tc>
          <w:tcPr>
            <w:tcW w:w="4680" w:type="dxa"/>
            <w:tcBorders>
              <w:top w:val="single" w:sz="6" w:space="0" w:color="0B5394"/>
              <w:left w:val="single" w:sz="6" w:space="0" w:color="0B5394"/>
              <w:bottom w:val="single" w:sz="6" w:space="0" w:color="0B5394"/>
              <w:right w:val="single" w:sz="6" w:space="0" w:color="0B5394"/>
            </w:tcBorders>
            <w:shd w:val="clear" w:color="auto" w:fill="6FA8DC"/>
            <w:tcMar>
              <w:top w:w="100" w:type="dxa"/>
              <w:left w:w="100" w:type="dxa"/>
              <w:bottom w:w="100" w:type="dxa"/>
              <w:right w:w="100" w:type="dxa"/>
            </w:tcMar>
          </w:tcPr>
          <w:p w14:paraId="2BC54BA1" w14:textId="77777777" w:rsidR="00DE08D8" w:rsidRDefault="002648E8">
            <w:pPr>
              <w:widowControl w:val="0"/>
              <w:spacing w:line="240" w:lineRule="auto"/>
            </w:pPr>
            <w:r>
              <w:rPr>
                <w:rFonts w:ascii="Calibri" w:eastAsia="Calibri" w:hAnsi="Calibri" w:cs="Calibri"/>
                <w:b/>
                <w:color w:val="FFFFFF"/>
              </w:rPr>
              <w:t>Empresa/Organización</w:t>
            </w:r>
          </w:p>
        </w:tc>
        <w:tc>
          <w:tcPr>
            <w:tcW w:w="4680" w:type="dxa"/>
            <w:tcBorders>
              <w:top w:val="single" w:sz="6" w:space="0" w:color="0B5394"/>
              <w:left w:val="single" w:sz="6" w:space="0" w:color="0B5394"/>
              <w:bottom w:val="single" w:sz="6" w:space="0" w:color="0B5394"/>
              <w:right w:val="single" w:sz="6" w:space="0" w:color="0B5394"/>
            </w:tcBorders>
            <w:shd w:val="clear" w:color="auto" w:fill="FFFFFF"/>
            <w:tcMar>
              <w:top w:w="100" w:type="dxa"/>
              <w:left w:w="100" w:type="dxa"/>
              <w:bottom w:w="100" w:type="dxa"/>
              <w:right w:w="100" w:type="dxa"/>
            </w:tcMar>
          </w:tcPr>
          <w:p w14:paraId="4AF33A14" w14:textId="77777777" w:rsidR="00DE08D8" w:rsidRDefault="009D19A0">
            <w:pPr>
              <w:widowControl w:val="0"/>
              <w:spacing w:line="240" w:lineRule="auto"/>
            </w:pPr>
            <w:r>
              <w:rPr>
                <w:color w:val="auto"/>
              </w:rPr>
              <w:t>Salud y Bienestar S.A.</w:t>
            </w:r>
          </w:p>
        </w:tc>
      </w:tr>
      <w:tr w:rsidR="00DE08D8" w14:paraId="23C231EA" w14:textId="77777777">
        <w:tc>
          <w:tcPr>
            <w:tcW w:w="4680" w:type="dxa"/>
            <w:tcBorders>
              <w:top w:val="single" w:sz="6" w:space="0" w:color="0B5394"/>
              <w:left w:val="single" w:sz="6" w:space="0" w:color="0B5394"/>
              <w:bottom w:val="single" w:sz="6" w:space="0" w:color="0B5394"/>
              <w:right w:val="single" w:sz="6" w:space="0" w:color="0B5394"/>
            </w:tcBorders>
            <w:shd w:val="clear" w:color="auto" w:fill="6FA8DC"/>
            <w:tcMar>
              <w:top w:w="100" w:type="dxa"/>
              <w:left w:w="100" w:type="dxa"/>
              <w:bottom w:w="100" w:type="dxa"/>
              <w:right w:w="100" w:type="dxa"/>
            </w:tcMar>
          </w:tcPr>
          <w:p w14:paraId="788BB6BB" w14:textId="77777777" w:rsidR="00DE08D8" w:rsidRDefault="002648E8">
            <w:pPr>
              <w:widowControl w:val="0"/>
              <w:spacing w:line="240" w:lineRule="auto"/>
            </w:pPr>
            <w:r>
              <w:rPr>
                <w:rFonts w:ascii="Calibri" w:eastAsia="Calibri" w:hAnsi="Calibri" w:cs="Calibri"/>
                <w:b/>
                <w:color w:val="FFFFFF"/>
                <w:sz w:val="24"/>
                <w:szCs w:val="24"/>
              </w:rPr>
              <w:t>Nombre del proyecto</w:t>
            </w:r>
          </w:p>
        </w:tc>
        <w:tc>
          <w:tcPr>
            <w:tcW w:w="4680" w:type="dxa"/>
            <w:tcBorders>
              <w:top w:val="single" w:sz="6" w:space="0" w:color="0B5394"/>
              <w:left w:val="single" w:sz="6" w:space="0" w:color="0B5394"/>
              <w:bottom w:val="single" w:sz="6" w:space="0" w:color="0B5394"/>
              <w:right w:val="single" w:sz="6" w:space="0" w:color="0B5394"/>
            </w:tcBorders>
            <w:shd w:val="clear" w:color="auto" w:fill="FFFFFF"/>
            <w:tcMar>
              <w:top w:w="100" w:type="dxa"/>
              <w:left w:w="100" w:type="dxa"/>
              <w:bottom w:w="100" w:type="dxa"/>
              <w:right w:w="100" w:type="dxa"/>
            </w:tcMar>
          </w:tcPr>
          <w:p w14:paraId="22EE1C58" w14:textId="77777777" w:rsidR="00DE08D8" w:rsidRDefault="009D19A0">
            <w:pPr>
              <w:widowControl w:val="0"/>
              <w:spacing w:line="240" w:lineRule="auto"/>
            </w:pPr>
            <w:r>
              <w:rPr>
                <w:color w:val="auto"/>
              </w:rPr>
              <w:t>PROSALUD</w:t>
            </w:r>
          </w:p>
        </w:tc>
      </w:tr>
      <w:tr w:rsidR="00DE08D8" w14:paraId="251EB62D" w14:textId="77777777">
        <w:tc>
          <w:tcPr>
            <w:tcW w:w="4680" w:type="dxa"/>
            <w:tcBorders>
              <w:top w:val="single" w:sz="6" w:space="0" w:color="0B5394"/>
              <w:left w:val="single" w:sz="6" w:space="0" w:color="0B5394"/>
              <w:bottom w:val="single" w:sz="6" w:space="0" w:color="0B5394"/>
              <w:right w:val="single" w:sz="6" w:space="0" w:color="0B5394"/>
            </w:tcBorders>
            <w:shd w:val="clear" w:color="auto" w:fill="6FA8DC"/>
            <w:tcMar>
              <w:top w:w="100" w:type="dxa"/>
              <w:left w:w="100" w:type="dxa"/>
              <w:bottom w:w="100" w:type="dxa"/>
              <w:right w:w="100" w:type="dxa"/>
            </w:tcMar>
          </w:tcPr>
          <w:p w14:paraId="6C019E98" w14:textId="77777777" w:rsidR="00DE08D8" w:rsidRDefault="002648E8">
            <w:pPr>
              <w:widowControl w:val="0"/>
              <w:spacing w:line="240" w:lineRule="auto"/>
            </w:pPr>
            <w:r>
              <w:rPr>
                <w:rFonts w:ascii="Calibri" w:eastAsia="Calibri" w:hAnsi="Calibri" w:cs="Calibri"/>
                <w:b/>
                <w:color w:val="FFFFFF"/>
                <w:sz w:val="24"/>
                <w:szCs w:val="24"/>
              </w:rPr>
              <w:t>Fecha de elaboración</w:t>
            </w:r>
          </w:p>
        </w:tc>
        <w:tc>
          <w:tcPr>
            <w:tcW w:w="4680" w:type="dxa"/>
            <w:tcBorders>
              <w:top w:val="single" w:sz="6" w:space="0" w:color="0B5394"/>
              <w:left w:val="single" w:sz="6" w:space="0" w:color="0B5394"/>
              <w:bottom w:val="single" w:sz="6" w:space="0" w:color="0B5394"/>
              <w:right w:val="single" w:sz="6" w:space="0" w:color="0B5394"/>
            </w:tcBorders>
            <w:shd w:val="clear" w:color="auto" w:fill="FFFFFF"/>
            <w:tcMar>
              <w:top w:w="100" w:type="dxa"/>
              <w:left w:w="100" w:type="dxa"/>
              <w:bottom w:w="100" w:type="dxa"/>
              <w:right w:w="100" w:type="dxa"/>
            </w:tcMar>
          </w:tcPr>
          <w:p w14:paraId="152E1D17" w14:textId="77777777" w:rsidR="00DE08D8" w:rsidRDefault="009D19A0">
            <w:pPr>
              <w:widowControl w:val="0"/>
              <w:spacing w:line="240" w:lineRule="auto"/>
            </w:pPr>
            <w:r>
              <w:rPr>
                <w:color w:val="auto"/>
              </w:rPr>
              <w:t>01 de junio de 2024</w:t>
            </w:r>
          </w:p>
        </w:tc>
      </w:tr>
      <w:tr w:rsidR="00DE08D8" w14:paraId="6122C1A1" w14:textId="77777777">
        <w:tc>
          <w:tcPr>
            <w:tcW w:w="4680" w:type="dxa"/>
            <w:tcBorders>
              <w:top w:val="single" w:sz="6" w:space="0" w:color="0B5394"/>
              <w:left w:val="single" w:sz="6" w:space="0" w:color="0B5394"/>
              <w:bottom w:val="single" w:sz="6" w:space="0" w:color="0B5394"/>
              <w:right w:val="single" w:sz="6" w:space="0" w:color="0B5394"/>
            </w:tcBorders>
            <w:shd w:val="clear" w:color="auto" w:fill="6FA8DC"/>
            <w:tcMar>
              <w:top w:w="100" w:type="dxa"/>
              <w:left w:w="100" w:type="dxa"/>
              <w:bottom w:w="100" w:type="dxa"/>
              <w:right w:w="100" w:type="dxa"/>
            </w:tcMar>
          </w:tcPr>
          <w:p w14:paraId="263FA661" w14:textId="77777777" w:rsidR="00DE08D8" w:rsidRDefault="002648E8">
            <w:pPr>
              <w:widowControl w:val="0"/>
              <w:spacing w:line="240" w:lineRule="auto"/>
            </w:pPr>
            <w:r>
              <w:rPr>
                <w:rFonts w:ascii="Calibri" w:eastAsia="Calibri" w:hAnsi="Calibri" w:cs="Calibri"/>
                <w:b/>
                <w:color w:val="FFFFFF"/>
                <w:sz w:val="24"/>
                <w:szCs w:val="24"/>
              </w:rPr>
              <w:t>Cliente</w:t>
            </w:r>
          </w:p>
        </w:tc>
        <w:tc>
          <w:tcPr>
            <w:tcW w:w="4680" w:type="dxa"/>
            <w:tcBorders>
              <w:top w:val="single" w:sz="6" w:space="0" w:color="0B5394"/>
              <w:left w:val="single" w:sz="6" w:space="0" w:color="0B5394"/>
              <w:bottom w:val="single" w:sz="6" w:space="0" w:color="0B5394"/>
              <w:right w:val="single" w:sz="6" w:space="0" w:color="0B5394"/>
            </w:tcBorders>
            <w:shd w:val="clear" w:color="auto" w:fill="FFFFFF"/>
            <w:tcMar>
              <w:top w:w="100" w:type="dxa"/>
              <w:left w:w="100" w:type="dxa"/>
              <w:bottom w:w="100" w:type="dxa"/>
              <w:right w:w="100" w:type="dxa"/>
            </w:tcMar>
          </w:tcPr>
          <w:p w14:paraId="72DE9C65" w14:textId="77777777" w:rsidR="00DE08D8" w:rsidRDefault="009D19A0">
            <w:pPr>
              <w:widowControl w:val="0"/>
              <w:spacing w:line="240" w:lineRule="auto"/>
            </w:pPr>
            <w:r>
              <w:rPr>
                <w:color w:val="auto"/>
              </w:rPr>
              <w:t>Sistema de Salud Nacional</w:t>
            </w:r>
          </w:p>
        </w:tc>
      </w:tr>
      <w:tr w:rsidR="00DE08D8" w14:paraId="45068DF7" w14:textId="77777777">
        <w:tc>
          <w:tcPr>
            <w:tcW w:w="4680" w:type="dxa"/>
            <w:tcBorders>
              <w:top w:val="single" w:sz="6" w:space="0" w:color="0B5394"/>
              <w:left w:val="single" w:sz="6" w:space="0" w:color="0B5394"/>
              <w:bottom w:val="single" w:sz="6" w:space="0" w:color="0B5394"/>
              <w:right w:val="single" w:sz="6" w:space="0" w:color="0B5394"/>
            </w:tcBorders>
            <w:shd w:val="clear" w:color="auto" w:fill="6FA8DC"/>
            <w:tcMar>
              <w:top w:w="100" w:type="dxa"/>
              <w:left w:w="100" w:type="dxa"/>
              <w:bottom w:w="100" w:type="dxa"/>
              <w:right w:w="100" w:type="dxa"/>
            </w:tcMar>
          </w:tcPr>
          <w:p w14:paraId="0D6B2FE8" w14:textId="77777777" w:rsidR="00DE08D8" w:rsidRDefault="002648E8">
            <w:pPr>
              <w:widowControl w:val="0"/>
              <w:spacing w:line="240" w:lineRule="auto"/>
            </w:pPr>
            <w:r>
              <w:rPr>
                <w:rFonts w:ascii="Calibri" w:eastAsia="Calibri" w:hAnsi="Calibri" w:cs="Calibri"/>
                <w:b/>
                <w:color w:val="FFFFFF"/>
                <w:sz w:val="24"/>
                <w:szCs w:val="24"/>
              </w:rPr>
              <w:t>Patrocinador principal</w:t>
            </w:r>
          </w:p>
        </w:tc>
        <w:tc>
          <w:tcPr>
            <w:tcW w:w="4680" w:type="dxa"/>
            <w:tcBorders>
              <w:top w:val="single" w:sz="6" w:space="0" w:color="0B5394"/>
              <w:left w:val="single" w:sz="6" w:space="0" w:color="0B5394"/>
              <w:bottom w:val="single" w:sz="6" w:space="0" w:color="0B5394"/>
              <w:right w:val="single" w:sz="6" w:space="0" w:color="0B5394"/>
            </w:tcBorders>
            <w:shd w:val="clear" w:color="auto" w:fill="FFFFFF"/>
            <w:tcMar>
              <w:top w:w="100" w:type="dxa"/>
              <w:left w:w="100" w:type="dxa"/>
              <w:bottom w:w="100" w:type="dxa"/>
              <w:right w:w="100" w:type="dxa"/>
            </w:tcMar>
          </w:tcPr>
          <w:p w14:paraId="641998C4" w14:textId="77777777" w:rsidR="00DE08D8" w:rsidRDefault="009D19A0">
            <w:pPr>
              <w:widowControl w:val="0"/>
              <w:spacing w:line="240" w:lineRule="auto"/>
            </w:pPr>
            <w:r>
              <w:rPr>
                <w:color w:val="auto"/>
              </w:rPr>
              <w:t>Bienestar Futuro S.A.</w:t>
            </w:r>
          </w:p>
        </w:tc>
      </w:tr>
      <w:tr w:rsidR="00DE08D8" w14:paraId="60BFF715" w14:textId="77777777">
        <w:tc>
          <w:tcPr>
            <w:tcW w:w="4680" w:type="dxa"/>
            <w:tcBorders>
              <w:top w:val="single" w:sz="6" w:space="0" w:color="0B5394"/>
              <w:left w:val="single" w:sz="6" w:space="0" w:color="0B5394"/>
              <w:bottom w:val="single" w:sz="6" w:space="0" w:color="0B5394"/>
              <w:right w:val="single" w:sz="6" w:space="0" w:color="0B5394"/>
            </w:tcBorders>
            <w:shd w:val="clear" w:color="auto" w:fill="6FA8DC"/>
            <w:tcMar>
              <w:top w:w="100" w:type="dxa"/>
              <w:left w:w="100" w:type="dxa"/>
              <w:bottom w:w="100" w:type="dxa"/>
              <w:right w:w="100" w:type="dxa"/>
            </w:tcMar>
          </w:tcPr>
          <w:p w14:paraId="278112C0" w14:textId="77777777" w:rsidR="00DE08D8" w:rsidRDefault="002648E8">
            <w:pPr>
              <w:widowControl w:val="0"/>
              <w:spacing w:line="240" w:lineRule="auto"/>
            </w:pPr>
            <w:r>
              <w:rPr>
                <w:rFonts w:ascii="Calibri" w:eastAsia="Calibri" w:hAnsi="Calibri" w:cs="Calibri"/>
                <w:b/>
                <w:color w:val="FFFFFF"/>
                <w:sz w:val="24"/>
                <w:szCs w:val="24"/>
              </w:rPr>
              <w:t>Director del proyecto</w:t>
            </w:r>
          </w:p>
        </w:tc>
        <w:tc>
          <w:tcPr>
            <w:tcW w:w="4680" w:type="dxa"/>
            <w:tcBorders>
              <w:top w:val="single" w:sz="6" w:space="0" w:color="0B5394"/>
              <w:left w:val="single" w:sz="6" w:space="0" w:color="0B5394"/>
              <w:bottom w:val="single" w:sz="6" w:space="0" w:color="0B5394"/>
              <w:right w:val="single" w:sz="6" w:space="0" w:color="0B5394"/>
            </w:tcBorders>
            <w:shd w:val="clear" w:color="auto" w:fill="FFFFFF"/>
            <w:tcMar>
              <w:top w:w="100" w:type="dxa"/>
              <w:left w:w="100" w:type="dxa"/>
              <w:bottom w:w="100" w:type="dxa"/>
              <w:right w:w="100" w:type="dxa"/>
            </w:tcMar>
          </w:tcPr>
          <w:p w14:paraId="1DB9174F" w14:textId="77777777" w:rsidR="00DE08D8" w:rsidRDefault="009D19A0">
            <w:pPr>
              <w:widowControl w:val="0"/>
              <w:spacing w:line="240" w:lineRule="auto"/>
            </w:pPr>
            <w:r w:rsidRPr="009D19A0">
              <w:t>Edgar Rojas</w:t>
            </w:r>
          </w:p>
        </w:tc>
      </w:tr>
    </w:tbl>
    <w:p w14:paraId="3F76C21C" w14:textId="77777777" w:rsidR="00DE08D8" w:rsidRDefault="00DE08D8"/>
    <w:p w14:paraId="054FF10A" w14:textId="77777777" w:rsidR="00BD2B4E" w:rsidRDefault="00BD2B4E" w:rsidP="00BD2B4E">
      <w:pPr>
        <w:pStyle w:val="Ttulo3"/>
      </w:pPr>
      <w:r>
        <w:lastRenderedPageBreak/>
        <w:t>Proyecto PROSALUD: Sistema Integrado de Gestión Hospitalaria</w:t>
      </w:r>
    </w:p>
    <w:p w14:paraId="66DEB58B" w14:textId="77777777" w:rsidR="00BD2B4E" w:rsidRDefault="00BD2B4E" w:rsidP="00BD2B4E">
      <w:pPr>
        <w:pStyle w:val="Ttulo4"/>
      </w:pPr>
      <w:r>
        <w:t>1. Propósito y Justificación del Proyecto</w:t>
      </w:r>
    </w:p>
    <w:p w14:paraId="08E77615" w14:textId="77777777" w:rsidR="00BD2B4E" w:rsidRDefault="00BD2B4E" w:rsidP="00BD2B4E">
      <w:pPr>
        <w:pStyle w:val="NormalWeb"/>
      </w:pPr>
      <w:r>
        <w:t>El proyecto PROSALUD tiene como propósito mejorar la eficiencia y calidad del sistema de atención médica en un hospital privado a través de la implementación de un sistema integrado de gestión hospitalaria. Se espera que este proyecto facilite la coordinación entre diferentes departamentos del hospital, mejore la atención al paciente, optimice los recursos disponibles y centralice la información médica y administrativa. La justificación se basa en la necesidad de un sistema que digitalice y centralice la información médica, financiera y administrativa, permitiendo un acceso rápido y seguro a los datos de los pacientes, mejorando la toma de decisiones clínicas, la gestión financiera, la administración de recursos humanos y la infraestructura de redes hospitalarias.</w:t>
      </w:r>
    </w:p>
    <w:p w14:paraId="32A9BC47" w14:textId="77777777" w:rsidR="00BD2B4E" w:rsidRDefault="00BD2B4E" w:rsidP="00BD2B4E">
      <w:pPr>
        <w:pStyle w:val="Ttulo4"/>
      </w:pPr>
      <w:r>
        <w:t>2. Descripción del Proyecto</w:t>
      </w:r>
    </w:p>
    <w:p w14:paraId="34A8AF8F" w14:textId="77777777" w:rsidR="00BD2B4E" w:rsidRDefault="00BD2B4E" w:rsidP="00BD2B4E">
      <w:pPr>
        <w:pStyle w:val="NormalWeb"/>
      </w:pPr>
      <w:r>
        <w:t>PROSALUD incluirá la creación de una plataforma digital que integrará la información de pacientes, la administración de recursos, la gestión financiera, la comunicación entre médicos y pacientes, y la infraestructura de redes hospitalarias. La plataforma contará con funcionalidades como historial médico digital, agendamiento de citas, telemedicina, gestión de inventarios médicos, contabilidad, recursos humanos, y gestión de redes.</w:t>
      </w:r>
    </w:p>
    <w:p w14:paraId="4663CA87" w14:textId="77777777" w:rsidR="00BD2B4E" w:rsidRDefault="00BD2B4E" w:rsidP="00BD2B4E">
      <w:pPr>
        <w:pStyle w:val="NormalWeb"/>
      </w:pPr>
      <w:r>
        <w:rPr>
          <w:rStyle w:val="Textoennegrita"/>
        </w:rPr>
        <w:t>Características clave incluyen:</w:t>
      </w:r>
    </w:p>
    <w:p w14:paraId="7D5D851D" w14:textId="77777777" w:rsidR="00BD2B4E" w:rsidRDefault="00BD2B4E" w:rsidP="00BD2B4E">
      <w:pPr>
        <w:numPr>
          <w:ilvl w:val="0"/>
          <w:numId w:val="1"/>
        </w:numPr>
        <w:spacing w:before="100" w:beforeAutospacing="1" w:after="100" w:afterAutospacing="1" w:line="240" w:lineRule="auto"/>
      </w:pPr>
      <w:r>
        <w:rPr>
          <w:rStyle w:val="Textoennegrita"/>
        </w:rPr>
        <w:t>Historial médico electrónico</w:t>
      </w:r>
      <w:r>
        <w:t>: Permite el acceso rápido a la información médica del paciente desde cualquier lugar.</w:t>
      </w:r>
    </w:p>
    <w:p w14:paraId="07C8B535" w14:textId="77777777" w:rsidR="00BD2B4E" w:rsidRDefault="00BD2B4E" w:rsidP="00BD2B4E">
      <w:pPr>
        <w:numPr>
          <w:ilvl w:val="0"/>
          <w:numId w:val="1"/>
        </w:numPr>
        <w:spacing w:before="100" w:beforeAutospacing="1" w:after="100" w:afterAutospacing="1" w:line="240" w:lineRule="auto"/>
      </w:pPr>
      <w:r>
        <w:rPr>
          <w:rStyle w:val="Textoennegrita"/>
        </w:rPr>
        <w:t>Agendamiento de citas</w:t>
      </w:r>
      <w:r>
        <w:t>: Facilita la programación y gestión de citas médicas.</w:t>
      </w:r>
    </w:p>
    <w:p w14:paraId="39DC558C" w14:textId="77777777" w:rsidR="00BD2B4E" w:rsidRDefault="00BD2B4E" w:rsidP="00BD2B4E">
      <w:pPr>
        <w:numPr>
          <w:ilvl w:val="0"/>
          <w:numId w:val="1"/>
        </w:numPr>
        <w:spacing w:before="100" w:beforeAutospacing="1" w:after="100" w:afterAutospacing="1" w:line="240" w:lineRule="auto"/>
      </w:pPr>
      <w:r>
        <w:rPr>
          <w:rStyle w:val="Textoennegrita"/>
        </w:rPr>
        <w:t>Telemedicina</w:t>
      </w:r>
      <w:r>
        <w:t>: Permite consultas médicas a distancia, mejorando el acceso a la atención en zonas remotas.</w:t>
      </w:r>
    </w:p>
    <w:p w14:paraId="54CAA48A" w14:textId="77777777" w:rsidR="00BD2B4E" w:rsidRDefault="00BD2B4E" w:rsidP="00BD2B4E">
      <w:pPr>
        <w:numPr>
          <w:ilvl w:val="0"/>
          <w:numId w:val="1"/>
        </w:numPr>
        <w:spacing w:before="100" w:beforeAutospacing="1" w:after="100" w:afterAutospacing="1" w:line="240" w:lineRule="auto"/>
      </w:pPr>
      <w:r>
        <w:rPr>
          <w:rStyle w:val="Textoennegrita"/>
        </w:rPr>
        <w:t>Gestión de inventarios</w:t>
      </w:r>
      <w:r>
        <w:t>: Optimiza la administración de medicamentos y otros recursos médicos.</w:t>
      </w:r>
    </w:p>
    <w:p w14:paraId="7D172350" w14:textId="77777777" w:rsidR="00BD2B4E" w:rsidRDefault="00BD2B4E" w:rsidP="00BD2B4E">
      <w:pPr>
        <w:numPr>
          <w:ilvl w:val="0"/>
          <w:numId w:val="1"/>
        </w:numPr>
        <w:spacing w:before="100" w:beforeAutospacing="1" w:after="100" w:afterAutospacing="1" w:line="240" w:lineRule="auto"/>
      </w:pPr>
      <w:r>
        <w:rPr>
          <w:rStyle w:val="Textoennegrita"/>
        </w:rPr>
        <w:t>Gestión contable</w:t>
      </w:r>
      <w:r>
        <w:t>: Digitaliza y centraliza la información financiera del hospital.</w:t>
      </w:r>
    </w:p>
    <w:p w14:paraId="7BB2A474" w14:textId="77777777" w:rsidR="00BD2B4E" w:rsidRDefault="00BD2B4E" w:rsidP="00BD2B4E">
      <w:pPr>
        <w:numPr>
          <w:ilvl w:val="0"/>
          <w:numId w:val="1"/>
        </w:numPr>
        <w:spacing w:before="100" w:beforeAutospacing="1" w:after="100" w:afterAutospacing="1" w:line="240" w:lineRule="auto"/>
      </w:pPr>
      <w:r>
        <w:rPr>
          <w:rStyle w:val="Textoennegrita"/>
        </w:rPr>
        <w:t>Gestión de recursos humanos</w:t>
      </w:r>
      <w:r>
        <w:t>: Administra la información del personal, horarios, y capacitaciones.</w:t>
      </w:r>
    </w:p>
    <w:p w14:paraId="0F5BE1AB" w14:textId="77777777" w:rsidR="00BD2B4E" w:rsidRDefault="00BD2B4E" w:rsidP="00BD2B4E">
      <w:pPr>
        <w:numPr>
          <w:ilvl w:val="0"/>
          <w:numId w:val="1"/>
        </w:numPr>
        <w:spacing w:before="100" w:beforeAutospacing="1" w:after="100" w:afterAutospacing="1" w:line="240" w:lineRule="auto"/>
      </w:pPr>
      <w:r>
        <w:rPr>
          <w:rStyle w:val="Textoennegrita"/>
        </w:rPr>
        <w:t>Gestión de redes</w:t>
      </w:r>
      <w:r>
        <w:t>: Monitoreo y administración de la infraestructura de redes para garantizar la conectividad y seguridad de los datos.</w:t>
      </w:r>
    </w:p>
    <w:p w14:paraId="52ED0369" w14:textId="77777777" w:rsidR="00BD2B4E" w:rsidRDefault="00BD2B4E" w:rsidP="00BD2B4E">
      <w:pPr>
        <w:pStyle w:val="Ttulo4"/>
      </w:pPr>
      <w:r>
        <w:t>3. Requerimientos de alto nivel</w:t>
      </w:r>
    </w:p>
    <w:p w14:paraId="69A8A603" w14:textId="77777777" w:rsidR="00BD2B4E" w:rsidRDefault="00BD2B4E" w:rsidP="00BD2B4E">
      <w:pPr>
        <w:numPr>
          <w:ilvl w:val="0"/>
          <w:numId w:val="2"/>
        </w:numPr>
        <w:spacing w:before="100" w:beforeAutospacing="1" w:after="100" w:afterAutospacing="1" w:line="240" w:lineRule="auto"/>
      </w:pPr>
      <w:r>
        <w:rPr>
          <w:rStyle w:val="Textoennegrita"/>
        </w:rPr>
        <w:t>Plataforma accesible en web y dispositivos móviles.</w:t>
      </w:r>
    </w:p>
    <w:p w14:paraId="05F5BD40" w14:textId="77777777" w:rsidR="00BD2B4E" w:rsidRDefault="00BD2B4E" w:rsidP="00BD2B4E">
      <w:pPr>
        <w:numPr>
          <w:ilvl w:val="0"/>
          <w:numId w:val="2"/>
        </w:numPr>
        <w:spacing w:before="100" w:beforeAutospacing="1" w:after="100" w:afterAutospacing="1" w:line="240" w:lineRule="auto"/>
      </w:pPr>
      <w:r>
        <w:rPr>
          <w:rStyle w:val="Textoennegrita"/>
        </w:rPr>
        <w:t>Sistema seguro y conforme a las regulaciones de protección de datos.</w:t>
      </w:r>
    </w:p>
    <w:p w14:paraId="3F69F2E7" w14:textId="77777777" w:rsidR="00BD2B4E" w:rsidRDefault="00BD2B4E" w:rsidP="00BD2B4E">
      <w:pPr>
        <w:numPr>
          <w:ilvl w:val="0"/>
          <w:numId w:val="2"/>
        </w:numPr>
        <w:spacing w:before="100" w:beforeAutospacing="1" w:after="100" w:afterAutospacing="1" w:line="240" w:lineRule="auto"/>
      </w:pPr>
      <w:r>
        <w:rPr>
          <w:rStyle w:val="Textoennegrita"/>
        </w:rPr>
        <w:t>Integración con los sistemas actuales del hospital.</w:t>
      </w:r>
    </w:p>
    <w:p w14:paraId="5E9859AA" w14:textId="77777777" w:rsidR="00BD2B4E" w:rsidRDefault="00BD2B4E" w:rsidP="00BD2B4E">
      <w:pPr>
        <w:numPr>
          <w:ilvl w:val="0"/>
          <w:numId w:val="2"/>
        </w:numPr>
        <w:spacing w:before="100" w:beforeAutospacing="1" w:after="100" w:afterAutospacing="1" w:line="240" w:lineRule="auto"/>
      </w:pPr>
      <w:r>
        <w:rPr>
          <w:rStyle w:val="Textoennegrita"/>
        </w:rPr>
        <w:t>Interfaz amigable y fácil de usar para todos los actores involucrados.</w:t>
      </w:r>
    </w:p>
    <w:p w14:paraId="15B4AF1E" w14:textId="77777777" w:rsidR="00BD2B4E" w:rsidRDefault="00BD2B4E" w:rsidP="00BD2B4E">
      <w:pPr>
        <w:numPr>
          <w:ilvl w:val="0"/>
          <w:numId w:val="2"/>
        </w:numPr>
        <w:spacing w:before="100" w:beforeAutospacing="1" w:after="100" w:afterAutospacing="1" w:line="240" w:lineRule="auto"/>
      </w:pPr>
      <w:r>
        <w:rPr>
          <w:rStyle w:val="Textoennegrita"/>
        </w:rPr>
        <w:t>Soporte técnico disponible 24/7.</w:t>
      </w:r>
    </w:p>
    <w:p w14:paraId="4FAEDC00" w14:textId="77777777" w:rsidR="00BD2B4E" w:rsidRDefault="00BD2B4E" w:rsidP="00BD2B4E">
      <w:pPr>
        <w:numPr>
          <w:ilvl w:val="0"/>
          <w:numId w:val="2"/>
        </w:numPr>
        <w:spacing w:before="100" w:beforeAutospacing="1" w:after="100" w:afterAutospacing="1" w:line="240" w:lineRule="auto"/>
      </w:pPr>
      <w:r>
        <w:rPr>
          <w:rStyle w:val="Textoennegrita"/>
        </w:rPr>
        <w:lastRenderedPageBreak/>
        <w:t>Capacidades de análisis de datos para generar informes médicos, administrativos y financieros.</w:t>
      </w:r>
    </w:p>
    <w:p w14:paraId="023ADE7F" w14:textId="77777777" w:rsidR="00BD2B4E" w:rsidRDefault="00BD2B4E" w:rsidP="00BD2B4E">
      <w:pPr>
        <w:numPr>
          <w:ilvl w:val="0"/>
          <w:numId w:val="2"/>
        </w:numPr>
        <w:spacing w:before="100" w:beforeAutospacing="1" w:after="100" w:afterAutospacing="1" w:line="240" w:lineRule="auto"/>
      </w:pPr>
      <w:r>
        <w:rPr>
          <w:rStyle w:val="Textoennegrita"/>
        </w:rPr>
        <w:t>Seguridad prioritaria, con cifrado de datos y autenticación robusta.</w:t>
      </w:r>
    </w:p>
    <w:p w14:paraId="2776503B" w14:textId="77777777" w:rsidR="00BD2B4E" w:rsidRDefault="00BD2B4E" w:rsidP="00BD2B4E">
      <w:pPr>
        <w:numPr>
          <w:ilvl w:val="0"/>
          <w:numId w:val="2"/>
        </w:numPr>
        <w:spacing w:before="100" w:beforeAutospacing="1" w:after="100" w:afterAutospacing="1" w:line="240" w:lineRule="auto"/>
      </w:pPr>
      <w:r>
        <w:rPr>
          <w:rStyle w:val="Textoennegrita"/>
        </w:rPr>
        <w:t>Personalización según las necesidades específicas de cada departamento del hospital.</w:t>
      </w:r>
    </w:p>
    <w:p w14:paraId="00F0B3B8" w14:textId="77777777" w:rsidR="00BD2B4E" w:rsidRDefault="00BD2B4E" w:rsidP="00BD2B4E">
      <w:pPr>
        <w:pStyle w:val="Ttulo4"/>
      </w:pPr>
      <w:r>
        <w:t>4. Riesgos principales</w:t>
      </w:r>
    </w:p>
    <w:p w14:paraId="2D2B3A84" w14:textId="77777777" w:rsidR="00BD2B4E" w:rsidRDefault="00BD2B4E" w:rsidP="00BD2B4E">
      <w:pPr>
        <w:numPr>
          <w:ilvl w:val="0"/>
          <w:numId w:val="3"/>
        </w:numPr>
        <w:spacing w:before="100" w:beforeAutospacing="1" w:after="100" w:afterAutospacing="1" w:line="240" w:lineRule="auto"/>
      </w:pPr>
      <w:r>
        <w:rPr>
          <w:rStyle w:val="Textoennegrita"/>
        </w:rPr>
        <w:t>Riesgo técnico</w:t>
      </w:r>
      <w:r>
        <w:t>: Dificultades en la integración con los sistemas existentes.</w:t>
      </w:r>
    </w:p>
    <w:p w14:paraId="6E7094EC" w14:textId="77777777" w:rsidR="00BD2B4E" w:rsidRDefault="00BD2B4E" w:rsidP="00BD2B4E">
      <w:pPr>
        <w:numPr>
          <w:ilvl w:val="0"/>
          <w:numId w:val="3"/>
        </w:numPr>
        <w:spacing w:before="100" w:beforeAutospacing="1" w:after="100" w:afterAutospacing="1" w:line="240" w:lineRule="auto"/>
      </w:pPr>
      <w:r>
        <w:rPr>
          <w:rStyle w:val="Textoennegrita"/>
        </w:rPr>
        <w:t>Riesgo financiero</w:t>
      </w:r>
      <w:r>
        <w:t>: Desviación del presupuesto estimado debido a costos imprevistos.</w:t>
      </w:r>
    </w:p>
    <w:p w14:paraId="700E0533" w14:textId="77777777" w:rsidR="00BD2B4E" w:rsidRDefault="00BD2B4E" w:rsidP="00BD2B4E">
      <w:pPr>
        <w:numPr>
          <w:ilvl w:val="0"/>
          <w:numId w:val="3"/>
        </w:numPr>
        <w:spacing w:before="100" w:beforeAutospacing="1" w:after="100" w:afterAutospacing="1" w:line="240" w:lineRule="auto"/>
      </w:pPr>
      <w:r>
        <w:rPr>
          <w:rStyle w:val="Textoennegrita"/>
        </w:rPr>
        <w:t>Riesgo de seguridad</w:t>
      </w:r>
      <w:r>
        <w:t>: Posibles vulnerabilidades en la protección de datos personales y financieros.</w:t>
      </w:r>
    </w:p>
    <w:p w14:paraId="64EA677E" w14:textId="77777777" w:rsidR="00BD2B4E" w:rsidRDefault="00BD2B4E" w:rsidP="00BD2B4E">
      <w:pPr>
        <w:numPr>
          <w:ilvl w:val="0"/>
          <w:numId w:val="3"/>
        </w:numPr>
        <w:spacing w:before="100" w:beforeAutospacing="1" w:after="100" w:afterAutospacing="1" w:line="240" w:lineRule="auto"/>
      </w:pPr>
      <w:r>
        <w:rPr>
          <w:rStyle w:val="Textoennegrita"/>
        </w:rPr>
        <w:t>Riesgo operativo</w:t>
      </w:r>
      <w:r>
        <w:t>: Resistencia al cambio por parte del personal de salud y administrativo.</w:t>
      </w:r>
    </w:p>
    <w:p w14:paraId="0F913141" w14:textId="77777777" w:rsidR="00BD2B4E" w:rsidRDefault="00BD2B4E" w:rsidP="00BD2B4E">
      <w:pPr>
        <w:pStyle w:val="Ttulo4"/>
      </w:pPr>
      <w:r>
        <w:t>5. Objetivos</w:t>
      </w:r>
    </w:p>
    <w:p w14:paraId="501B5458" w14:textId="77777777" w:rsidR="00BD2B4E" w:rsidRDefault="00BD2B4E" w:rsidP="00BD2B4E">
      <w:pPr>
        <w:numPr>
          <w:ilvl w:val="0"/>
          <w:numId w:val="4"/>
        </w:numPr>
        <w:spacing w:before="100" w:beforeAutospacing="1" w:after="100" w:afterAutospacing="1" w:line="240" w:lineRule="auto"/>
      </w:pPr>
      <w:r>
        <w:t>Implementar la plataforma PROSALUD en el hospital en los próximos 12 meses.</w:t>
      </w:r>
    </w:p>
    <w:p w14:paraId="437F839E" w14:textId="77777777" w:rsidR="00BD2B4E" w:rsidRDefault="00BD2B4E" w:rsidP="00BD2B4E">
      <w:pPr>
        <w:numPr>
          <w:ilvl w:val="0"/>
          <w:numId w:val="4"/>
        </w:numPr>
        <w:spacing w:before="100" w:beforeAutospacing="1" w:after="100" w:afterAutospacing="1" w:line="240" w:lineRule="auto"/>
      </w:pPr>
      <w:r>
        <w:t>Reducir el tiempo de espera de los pacientes en un 30% durante el primer año.</w:t>
      </w:r>
    </w:p>
    <w:p w14:paraId="0DE92176" w14:textId="77777777" w:rsidR="00BD2B4E" w:rsidRDefault="00BD2B4E" w:rsidP="00BD2B4E">
      <w:pPr>
        <w:numPr>
          <w:ilvl w:val="0"/>
          <w:numId w:val="4"/>
        </w:numPr>
        <w:spacing w:before="100" w:beforeAutospacing="1" w:after="100" w:afterAutospacing="1" w:line="240" w:lineRule="auto"/>
      </w:pPr>
      <w:r>
        <w:t>Aumentar la satisfacción del paciente en un 20% en el primer año.</w:t>
      </w:r>
    </w:p>
    <w:p w14:paraId="43B57645" w14:textId="77777777" w:rsidR="00BD2B4E" w:rsidRDefault="00BD2B4E" w:rsidP="00BD2B4E">
      <w:pPr>
        <w:numPr>
          <w:ilvl w:val="0"/>
          <w:numId w:val="4"/>
        </w:numPr>
        <w:spacing w:before="100" w:beforeAutospacing="1" w:after="100" w:afterAutospacing="1" w:line="240" w:lineRule="auto"/>
      </w:pPr>
      <w:r>
        <w:t>Capacitar al 100% del personal de salud y administrativo en el uso de la nueva plataforma.</w:t>
      </w:r>
    </w:p>
    <w:p w14:paraId="23871D12" w14:textId="77777777" w:rsidR="00BD2B4E" w:rsidRDefault="00BD2B4E" w:rsidP="00BD2B4E">
      <w:pPr>
        <w:pStyle w:val="Ttulo4"/>
      </w:pPr>
      <w:r>
        <w:t>6. Listado de hitos</w:t>
      </w:r>
    </w:p>
    <w:p w14:paraId="1172F383" w14:textId="77777777" w:rsidR="00BD2B4E" w:rsidRDefault="00BD2B4E" w:rsidP="00BD2B4E">
      <w:pPr>
        <w:numPr>
          <w:ilvl w:val="0"/>
          <w:numId w:val="5"/>
        </w:numPr>
        <w:spacing w:before="100" w:beforeAutospacing="1" w:after="100" w:afterAutospacing="1" w:line="240" w:lineRule="auto"/>
      </w:pPr>
      <w:r>
        <w:rPr>
          <w:rStyle w:val="Textoennegrita"/>
        </w:rPr>
        <w:t>Inicio del proyecto</w:t>
      </w:r>
      <w:r>
        <w:t>: 01 de junio de 2024</w:t>
      </w:r>
    </w:p>
    <w:p w14:paraId="01F4B65F" w14:textId="77777777" w:rsidR="00BD2B4E" w:rsidRDefault="00BD2B4E" w:rsidP="00BD2B4E">
      <w:pPr>
        <w:numPr>
          <w:ilvl w:val="0"/>
          <w:numId w:val="5"/>
        </w:numPr>
        <w:spacing w:before="100" w:beforeAutospacing="1" w:after="100" w:afterAutospacing="1" w:line="240" w:lineRule="auto"/>
      </w:pPr>
      <w:r>
        <w:rPr>
          <w:rStyle w:val="Textoennegrita"/>
        </w:rPr>
        <w:t>Finalización del diseño de la plataforma</w:t>
      </w:r>
      <w:r>
        <w:t>: 30 de septiembre de 2024</w:t>
      </w:r>
    </w:p>
    <w:p w14:paraId="2404FC75" w14:textId="77777777" w:rsidR="00BD2B4E" w:rsidRDefault="00BD2B4E" w:rsidP="00BD2B4E">
      <w:pPr>
        <w:numPr>
          <w:ilvl w:val="0"/>
          <w:numId w:val="5"/>
        </w:numPr>
        <w:spacing w:before="100" w:beforeAutospacing="1" w:after="100" w:afterAutospacing="1" w:line="240" w:lineRule="auto"/>
      </w:pPr>
      <w:r>
        <w:rPr>
          <w:rStyle w:val="Textoennegrita"/>
        </w:rPr>
        <w:t>Inicio de la implementación piloto</w:t>
      </w:r>
      <w:r>
        <w:t>: 01 de octubre de 2024</w:t>
      </w:r>
    </w:p>
    <w:p w14:paraId="6E55D2D8" w14:textId="77777777" w:rsidR="00BD2B4E" w:rsidRDefault="00BD2B4E" w:rsidP="00BD2B4E">
      <w:pPr>
        <w:numPr>
          <w:ilvl w:val="0"/>
          <w:numId w:val="5"/>
        </w:numPr>
        <w:spacing w:before="100" w:beforeAutospacing="1" w:after="100" w:afterAutospacing="1" w:line="240" w:lineRule="auto"/>
      </w:pPr>
      <w:r>
        <w:rPr>
          <w:rStyle w:val="Textoennegrita"/>
        </w:rPr>
        <w:t xml:space="preserve">Revisión y ajustes </w:t>
      </w:r>
      <w:proofErr w:type="spellStart"/>
      <w:r>
        <w:rPr>
          <w:rStyle w:val="Textoennegrita"/>
        </w:rPr>
        <w:t>post-piloto</w:t>
      </w:r>
      <w:proofErr w:type="spellEnd"/>
      <w:r>
        <w:t>: 31 de diciembre de 2024</w:t>
      </w:r>
    </w:p>
    <w:p w14:paraId="6D869E1B" w14:textId="77777777" w:rsidR="00BD2B4E" w:rsidRDefault="00BD2B4E" w:rsidP="00BD2B4E">
      <w:pPr>
        <w:numPr>
          <w:ilvl w:val="0"/>
          <w:numId w:val="5"/>
        </w:numPr>
        <w:spacing w:before="100" w:beforeAutospacing="1" w:after="100" w:afterAutospacing="1" w:line="240" w:lineRule="auto"/>
      </w:pPr>
      <w:r>
        <w:rPr>
          <w:rStyle w:val="Textoennegrita"/>
        </w:rPr>
        <w:t>Implementación completa</w:t>
      </w:r>
      <w:r>
        <w:t>: 01 de junio de 2025</w:t>
      </w:r>
    </w:p>
    <w:p w14:paraId="606C528A" w14:textId="77777777" w:rsidR="00BD2B4E" w:rsidRDefault="00BD2B4E" w:rsidP="00BD2B4E">
      <w:pPr>
        <w:pStyle w:val="Ttulo4"/>
      </w:pPr>
      <w:r>
        <w:t>7. Presupuesto estimado</w:t>
      </w:r>
    </w:p>
    <w:p w14:paraId="36A76528" w14:textId="77777777" w:rsidR="00BD2B4E" w:rsidRDefault="00BD2B4E" w:rsidP="00BD2B4E">
      <w:pPr>
        <w:numPr>
          <w:ilvl w:val="0"/>
          <w:numId w:val="6"/>
        </w:numPr>
        <w:spacing w:before="100" w:beforeAutospacing="1" w:after="100" w:afterAutospacing="1" w:line="240" w:lineRule="auto"/>
      </w:pPr>
      <w:r>
        <w:rPr>
          <w:rStyle w:val="Textoennegrita"/>
        </w:rPr>
        <w:t>Desarrollo de la plataforma</w:t>
      </w:r>
      <w:r>
        <w:t>: $500,000</w:t>
      </w:r>
    </w:p>
    <w:p w14:paraId="4EE06E05" w14:textId="77777777" w:rsidR="00BD2B4E" w:rsidRDefault="00BD2B4E" w:rsidP="00BD2B4E">
      <w:pPr>
        <w:numPr>
          <w:ilvl w:val="0"/>
          <w:numId w:val="6"/>
        </w:numPr>
        <w:spacing w:before="100" w:beforeAutospacing="1" w:after="100" w:afterAutospacing="1" w:line="240" w:lineRule="auto"/>
      </w:pPr>
      <w:r>
        <w:rPr>
          <w:rStyle w:val="Textoennegrita"/>
        </w:rPr>
        <w:t>Capacitación del personal</w:t>
      </w:r>
      <w:r>
        <w:t>: $200,000</w:t>
      </w:r>
    </w:p>
    <w:p w14:paraId="12E9A264" w14:textId="77777777" w:rsidR="00BD2B4E" w:rsidRDefault="00BD2B4E" w:rsidP="00BD2B4E">
      <w:pPr>
        <w:numPr>
          <w:ilvl w:val="0"/>
          <w:numId w:val="6"/>
        </w:numPr>
        <w:spacing w:before="100" w:beforeAutospacing="1" w:after="100" w:afterAutospacing="1" w:line="240" w:lineRule="auto"/>
      </w:pPr>
      <w:r>
        <w:rPr>
          <w:rStyle w:val="Textoennegrita"/>
        </w:rPr>
        <w:t>Equipamiento y tecnología</w:t>
      </w:r>
      <w:r>
        <w:t>: $300,000</w:t>
      </w:r>
    </w:p>
    <w:p w14:paraId="28079160" w14:textId="77777777" w:rsidR="00BD2B4E" w:rsidRDefault="00BD2B4E" w:rsidP="00BD2B4E">
      <w:pPr>
        <w:numPr>
          <w:ilvl w:val="0"/>
          <w:numId w:val="6"/>
        </w:numPr>
        <w:spacing w:before="100" w:beforeAutospacing="1" w:after="100" w:afterAutospacing="1" w:line="240" w:lineRule="auto"/>
      </w:pPr>
      <w:r>
        <w:rPr>
          <w:rStyle w:val="Textoennegrita"/>
        </w:rPr>
        <w:t>Soporte y mantenimiento</w:t>
      </w:r>
      <w:r>
        <w:t>: $100,000</w:t>
      </w:r>
    </w:p>
    <w:p w14:paraId="4560C872" w14:textId="77777777" w:rsidR="00BD2B4E" w:rsidRDefault="00BD2B4E" w:rsidP="00BD2B4E">
      <w:pPr>
        <w:numPr>
          <w:ilvl w:val="0"/>
          <w:numId w:val="6"/>
        </w:numPr>
        <w:spacing w:before="100" w:beforeAutospacing="1" w:after="100" w:afterAutospacing="1" w:line="240" w:lineRule="auto"/>
      </w:pPr>
      <w:proofErr w:type="gramStart"/>
      <w:r>
        <w:rPr>
          <w:rStyle w:val="Textoennegrita"/>
        </w:rPr>
        <w:t>Total</w:t>
      </w:r>
      <w:proofErr w:type="gramEnd"/>
      <w:r>
        <w:rPr>
          <w:rStyle w:val="Textoennegrita"/>
        </w:rPr>
        <w:t xml:space="preserve"> estimado</w:t>
      </w:r>
      <w:r>
        <w:t>: $1,100,000</w:t>
      </w:r>
    </w:p>
    <w:p w14:paraId="2CF69C93" w14:textId="77777777" w:rsidR="00BD2B4E" w:rsidRDefault="00BD2B4E" w:rsidP="00BD2B4E">
      <w:pPr>
        <w:pStyle w:val="Ttulo4"/>
      </w:pPr>
      <w:r>
        <w:t>8. Lista de Interesados</w:t>
      </w:r>
    </w:p>
    <w:p w14:paraId="0BE1811B" w14:textId="77777777" w:rsidR="00BD2B4E" w:rsidRDefault="00BD2B4E" w:rsidP="00BD2B4E">
      <w:pPr>
        <w:numPr>
          <w:ilvl w:val="0"/>
          <w:numId w:val="7"/>
        </w:numPr>
        <w:spacing w:before="100" w:beforeAutospacing="1" w:after="100" w:afterAutospacing="1" w:line="240" w:lineRule="auto"/>
      </w:pPr>
      <w:r>
        <w:rPr>
          <w:rStyle w:val="Textoennegrita"/>
        </w:rPr>
        <w:t>Propietarios del hospital</w:t>
      </w:r>
    </w:p>
    <w:p w14:paraId="6522AA25" w14:textId="77777777" w:rsidR="00BD2B4E" w:rsidRDefault="00BD2B4E" w:rsidP="00BD2B4E">
      <w:pPr>
        <w:numPr>
          <w:ilvl w:val="0"/>
          <w:numId w:val="7"/>
        </w:numPr>
        <w:spacing w:before="100" w:beforeAutospacing="1" w:after="100" w:afterAutospacing="1" w:line="240" w:lineRule="auto"/>
      </w:pPr>
      <w:r>
        <w:rPr>
          <w:rStyle w:val="Textoennegrita"/>
        </w:rPr>
        <w:t>Directores y gerentes del hospital</w:t>
      </w:r>
    </w:p>
    <w:p w14:paraId="7DE63643" w14:textId="77777777" w:rsidR="00BD2B4E" w:rsidRDefault="00BD2B4E" w:rsidP="00BD2B4E">
      <w:pPr>
        <w:numPr>
          <w:ilvl w:val="0"/>
          <w:numId w:val="7"/>
        </w:numPr>
        <w:spacing w:before="100" w:beforeAutospacing="1" w:after="100" w:afterAutospacing="1" w:line="240" w:lineRule="auto"/>
      </w:pPr>
      <w:r>
        <w:rPr>
          <w:rStyle w:val="Textoennegrita"/>
        </w:rPr>
        <w:t>Pacientes</w:t>
      </w:r>
    </w:p>
    <w:p w14:paraId="03BCACF8" w14:textId="77777777" w:rsidR="00BD2B4E" w:rsidRDefault="00BD2B4E" w:rsidP="00BD2B4E">
      <w:pPr>
        <w:numPr>
          <w:ilvl w:val="0"/>
          <w:numId w:val="7"/>
        </w:numPr>
        <w:spacing w:before="100" w:beforeAutospacing="1" w:after="100" w:afterAutospacing="1" w:line="240" w:lineRule="auto"/>
      </w:pPr>
      <w:r>
        <w:rPr>
          <w:rStyle w:val="Textoennegrita"/>
        </w:rPr>
        <w:t>Proveedores de tecnología</w:t>
      </w:r>
    </w:p>
    <w:p w14:paraId="784446AF" w14:textId="77777777" w:rsidR="00BD2B4E" w:rsidRDefault="00BD2B4E" w:rsidP="00BD2B4E">
      <w:pPr>
        <w:numPr>
          <w:ilvl w:val="0"/>
          <w:numId w:val="7"/>
        </w:numPr>
        <w:spacing w:before="100" w:beforeAutospacing="1" w:after="100" w:afterAutospacing="1" w:line="240" w:lineRule="auto"/>
      </w:pPr>
      <w:r>
        <w:rPr>
          <w:rStyle w:val="Textoennegrita"/>
        </w:rPr>
        <w:lastRenderedPageBreak/>
        <w:t>Personal de salud y administrativo</w:t>
      </w:r>
    </w:p>
    <w:p w14:paraId="6E58A84C" w14:textId="77777777" w:rsidR="00BD2B4E" w:rsidRDefault="00BD2B4E" w:rsidP="00BD2B4E">
      <w:pPr>
        <w:numPr>
          <w:ilvl w:val="0"/>
          <w:numId w:val="7"/>
        </w:numPr>
        <w:spacing w:before="100" w:beforeAutospacing="1" w:after="100" w:afterAutospacing="1" w:line="240" w:lineRule="auto"/>
      </w:pPr>
      <w:r>
        <w:rPr>
          <w:rStyle w:val="Textoennegrita"/>
        </w:rPr>
        <w:t>Proveedores de servicios y suministros médicos</w:t>
      </w:r>
    </w:p>
    <w:p w14:paraId="5A3D6E35" w14:textId="77777777" w:rsidR="00BD2B4E" w:rsidRDefault="00BD2B4E" w:rsidP="00BD2B4E">
      <w:pPr>
        <w:pStyle w:val="Ttulo4"/>
      </w:pPr>
      <w:r>
        <w:t xml:space="preserve">9. Niveles de autoridad del </w:t>
      </w:r>
      <w:proofErr w:type="gramStart"/>
      <w:r>
        <w:t>Director</w:t>
      </w:r>
      <w:proofErr w:type="gramEnd"/>
      <w:r>
        <w:t xml:space="preserve"> del Proyecto</w:t>
      </w:r>
    </w:p>
    <w:p w14:paraId="01B9D82D" w14:textId="77777777" w:rsidR="00BD2B4E" w:rsidRDefault="00BD2B4E" w:rsidP="00BD2B4E">
      <w:pPr>
        <w:pStyle w:val="NormalWeb"/>
      </w:pPr>
      <w:r>
        <w:t xml:space="preserve">El </w:t>
      </w:r>
      <w:proofErr w:type="gramStart"/>
      <w:r>
        <w:t>Director</w:t>
      </w:r>
      <w:proofErr w:type="gramEnd"/>
      <w:r>
        <w:t xml:space="preserve"> del Proyecto, Edgar Rojas, tendrá la autoridad para:</w:t>
      </w:r>
    </w:p>
    <w:p w14:paraId="51A6DF8F" w14:textId="77777777" w:rsidR="00BD2B4E" w:rsidRDefault="00BD2B4E" w:rsidP="00BD2B4E">
      <w:pPr>
        <w:numPr>
          <w:ilvl w:val="0"/>
          <w:numId w:val="8"/>
        </w:numPr>
        <w:spacing w:before="100" w:beforeAutospacing="1" w:after="100" w:afterAutospacing="1" w:line="240" w:lineRule="auto"/>
      </w:pPr>
      <w:r>
        <w:t>Tomar decisiones sobre la asignación del personal del proyecto.</w:t>
      </w:r>
    </w:p>
    <w:p w14:paraId="09DB470C" w14:textId="77777777" w:rsidR="00BD2B4E" w:rsidRDefault="00BD2B4E" w:rsidP="00BD2B4E">
      <w:pPr>
        <w:numPr>
          <w:ilvl w:val="0"/>
          <w:numId w:val="8"/>
        </w:numPr>
        <w:spacing w:before="100" w:beforeAutospacing="1" w:after="100" w:afterAutospacing="1" w:line="240" w:lineRule="auto"/>
      </w:pPr>
      <w:r>
        <w:t>Gestionar y autorizar variaciones presupuestales dentro de un margen del 10%.</w:t>
      </w:r>
    </w:p>
    <w:p w14:paraId="3C415686" w14:textId="77777777" w:rsidR="00BD2B4E" w:rsidRDefault="00BD2B4E" w:rsidP="00BD2B4E">
      <w:pPr>
        <w:numPr>
          <w:ilvl w:val="0"/>
          <w:numId w:val="8"/>
        </w:numPr>
        <w:spacing w:before="100" w:beforeAutospacing="1" w:after="100" w:afterAutospacing="1" w:line="240" w:lineRule="auto"/>
      </w:pPr>
      <w:r>
        <w:t>Tomar decisiones técnicas sobre la implementación de la plataforma.</w:t>
      </w:r>
    </w:p>
    <w:p w14:paraId="31A1313E" w14:textId="77777777" w:rsidR="00BD2B4E" w:rsidRDefault="00BD2B4E" w:rsidP="00BD2B4E">
      <w:pPr>
        <w:numPr>
          <w:ilvl w:val="0"/>
          <w:numId w:val="8"/>
        </w:numPr>
        <w:spacing w:before="100" w:beforeAutospacing="1" w:after="100" w:afterAutospacing="1" w:line="240" w:lineRule="auto"/>
      </w:pPr>
      <w:r>
        <w:t>Resolver conflictos internos del proyecto.</w:t>
      </w:r>
    </w:p>
    <w:p w14:paraId="0FEAD3D8" w14:textId="77777777" w:rsidR="00BD2B4E" w:rsidRDefault="00BD2B4E" w:rsidP="00BD2B4E">
      <w:pPr>
        <w:pStyle w:val="Ttulo4"/>
      </w:pPr>
      <w:r>
        <w:t>10. Criterios de aprobación</w:t>
      </w:r>
    </w:p>
    <w:p w14:paraId="3ECDC169" w14:textId="77777777" w:rsidR="00BD2B4E" w:rsidRDefault="00BD2B4E" w:rsidP="00BD2B4E">
      <w:pPr>
        <w:pStyle w:val="NormalWeb"/>
      </w:pPr>
      <w:r>
        <w:t>El proyecto será considerado exitoso si:</w:t>
      </w:r>
    </w:p>
    <w:p w14:paraId="7681BEF8" w14:textId="77777777" w:rsidR="00BD2B4E" w:rsidRDefault="00BD2B4E" w:rsidP="00BD2B4E">
      <w:pPr>
        <w:numPr>
          <w:ilvl w:val="0"/>
          <w:numId w:val="9"/>
        </w:numPr>
        <w:spacing w:before="100" w:beforeAutospacing="1" w:after="100" w:afterAutospacing="1" w:line="240" w:lineRule="auto"/>
      </w:pPr>
      <w:r>
        <w:t>La plataforma se implementa en los tiempos y presupuesto establecidos.</w:t>
      </w:r>
    </w:p>
    <w:p w14:paraId="6A882A86" w14:textId="77777777" w:rsidR="00BD2B4E" w:rsidRDefault="00BD2B4E" w:rsidP="00BD2B4E">
      <w:pPr>
        <w:numPr>
          <w:ilvl w:val="0"/>
          <w:numId w:val="9"/>
        </w:numPr>
        <w:spacing w:before="100" w:beforeAutospacing="1" w:after="100" w:afterAutospacing="1" w:line="240" w:lineRule="auto"/>
      </w:pPr>
      <w:r>
        <w:t>Se logran los objetivos de reducción de tiempos de espera y aumento de satisfacción del paciente.</w:t>
      </w:r>
    </w:p>
    <w:p w14:paraId="04D44F65" w14:textId="77777777" w:rsidR="00BD2B4E" w:rsidRDefault="00BD2B4E" w:rsidP="00BD2B4E">
      <w:pPr>
        <w:numPr>
          <w:ilvl w:val="0"/>
          <w:numId w:val="9"/>
        </w:numPr>
        <w:spacing w:before="100" w:beforeAutospacing="1" w:after="100" w:afterAutospacing="1" w:line="240" w:lineRule="auto"/>
      </w:pPr>
      <w:r>
        <w:t>La plataforma funciona sin problemas en el hospital.</w:t>
      </w:r>
    </w:p>
    <w:p w14:paraId="5FF67AB4" w14:textId="77777777" w:rsidR="00BD2B4E" w:rsidRDefault="00BD2B4E" w:rsidP="00BD2B4E">
      <w:pPr>
        <w:numPr>
          <w:ilvl w:val="0"/>
          <w:numId w:val="9"/>
        </w:numPr>
        <w:spacing w:before="100" w:beforeAutospacing="1" w:after="100" w:afterAutospacing="1" w:line="240" w:lineRule="auto"/>
      </w:pPr>
      <w:r>
        <w:t>El personal de salud y administrativo utiliza la plataforma eficientemente.</w:t>
      </w:r>
    </w:p>
    <w:p w14:paraId="0DCE4142" w14:textId="77777777" w:rsidR="00BD2B4E" w:rsidRDefault="00BD2B4E" w:rsidP="00BD2B4E">
      <w:pPr>
        <w:pStyle w:val="Ttulo4"/>
      </w:pPr>
      <w:r>
        <w:t>11. Ciclo de vida del proyecto</w:t>
      </w:r>
    </w:p>
    <w:p w14:paraId="3CAA29BD" w14:textId="77777777" w:rsidR="00BD2B4E" w:rsidRDefault="00BD2B4E" w:rsidP="00BD2B4E">
      <w:pPr>
        <w:pStyle w:val="NormalWeb"/>
      </w:pPr>
      <w:r>
        <w:rPr>
          <w:rStyle w:val="Textoennegrita"/>
        </w:rPr>
        <w:t>Fases</w:t>
      </w:r>
    </w:p>
    <w:p w14:paraId="67100A4E" w14:textId="77777777" w:rsidR="00BD2B4E" w:rsidRDefault="00BD2B4E" w:rsidP="00BD2B4E">
      <w:pPr>
        <w:numPr>
          <w:ilvl w:val="0"/>
          <w:numId w:val="10"/>
        </w:numPr>
        <w:spacing w:before="100" w:beforeAutospacing="1" w:after="100" w:afterAutospacing="1" w:line="240" w:lineRule="auto"/>
      </w:pPr>
      <w:r>
        <w:rPr>
          <w:rStyle w:val="Textoennegrita"/>
        </w:rPr>
        <w:t>Inicio</w:t>
      </w:r>
      <w:r>
        <w:t>: Definición del alcance y objetivos del proyecto.</w:t>
      </w:r>
    </w:p>
    <w:p w14:paraId="6D683996" w14:textId="77777777" w:rsidR="00BD2B4E" w:rsidRDefault="00BD2B4E" w:rsidP="00BD2B4E">
      <w:pPr>
        <w:numPr>
          <w:ilvl w:val="0"/>
          <w:numId w:val="10"/>
        </w:numPr>
        <w:spacing w:before="100" w:beforeAutospacing="1" w:after="100" w:afterAutospacing="1" w:line="240" w:lineRule="auto"/>
      </w:pPr>
      <w:r>
        <w:rPr>
          <w:rStyle w:val="Textoennegrita"/>
        </w:rPr>
        <w:t>Planificación</w:t>
      </w:r>
      <w:r>
        <w:t>: Desarrollo de un plan detallado para la implementación.</w:t>
      </w:r>
    </w:p>
    <w:p w14:paraId="527614DF" w14:textId="77777777" w:rsidR="00BD2B4E" w:rsidRDefault="00BD2B4E" w:rsidP="00BD2B4E">
      <w:pPr>
        <w:numPr>
          <w:ilvl w:val="0"/>
          <w:numId w:val="10"/>
        </w:numPr>
        <w:spacing w:before="100" w:beforeAutospacing="1" w:after="100" w:afterAutospacing="1" w:line="240" w:lineRule="auto"/>
      </w:pPr>
      <w:r>
        <w:rPr>
          <w:rStyle w:val="Textoennegrita"/>
        </w:rPr>
        <w:t>Ejecución</w:t>
      </w:r>
      <w:r>
        <w:t>: Desarrollo y despliegue de la plataforma.</w:t>
      </w:r>
    </w:p>
    <w:p w14:paraId="170B7FB6" w14:textId="77777777" w:rsidR="00BD2B4E" w:rsidRDefault="00BD2B4E" w:rsidP="00BD2B4E">
      <w:pPr>
        <w:numPr>
          <w:ilvl w:val="0"/>
          <w:numId w:val="10"/>
        </w:numPr>
        <w:spacing w:before="100" w:beforeAutospacing="1" w:after="100" w:afterAutospacing="1" w:line="240" w:lineRule="auto"/>
      </w:pPr>
      <w:r>
        <w:rPr>
          <w:rStyle w:val="Textoennegrita"/>
        </w:rPr>
        <w:t>Monitoreo y Control</w:t>
      </w:r>
      <w:r>
        <w:t>: Seguimiento del progreso y realización de ajustes necesarios.</w:t>
      </w:r>
    </w:p>
    <w:p w14:paraId="2F2F34A5" w14:textId="77777777" w:rsidR="00BD2B4E" w:rsidRDefault="00BD2B4E" w:rsidP="00BD2B4E">
      <w:pPr>
        <w:numPr>
          <w:ilvl w:val="0"/>
          <w:numId w:val="10"/>
        </w:numPr>
        <w:spacing w:before="100" w:beforeAutospacing="1" w:after="100" w:afterAutospacing="1" w:line="240" w:lineRule="auto"/>
      </w:pPr>
      <w:r>
        <w:rPr>
          <w:rStyle w:val="Textoennegrita"/>
        </w:rPr>
        <w:t>Cierre</w:t>
      </w:r>
      <w:r>
        <w:t>: Finalización del proyecto y evaluación de los resultados.</w:t>
      </w:r>
    </w:p>
    <w:p w14:paraId="41037B61" w14:textId="77777777" w:rsidR="00BD2B4E" w:rsidRDefault="00BD2B4E" w:rsidP="00BD2B4E">
      <w:pPr>
        <w:pStyle w:val="NormalWeb"/>
      </w:pPr>
      <w:r>
        <w:rPr>
          <w:rStyle w:val="Textoennegrita"/>
        </w:rPr>
        <w:t>Entregables claves</w:t>
      </w:r>
    </w:p>
    <w:p w14:paraId="3DA0FF1F" w14:textId="77777777" w:rsidR="00BD2B4E" w:rsidRDefault="00BD2B4E" w:rsidP="00BD2B4E">
      <w:pPr>
        <w:numPr>
          <w:ilvl w:val="0"/>
          <w:numId w:val="11"/>
        </w:numPr>
        <w:spacing w:before="100" w:beforeAutospacing="1" w:after="100" w:afterAutospacing="1" w:line="240" w:lineRule="auto"/>
      </w:pPr>
      <w:r>
        <w:t>Acta de Constitución del Proyecto</w:t>
      </w:r>
    </w:p>
    <w:p w14:paraId="64681BA8" w14:textId="77777777" w:rsidR="00BD2B4E" w:rsidRDefault="00BD2B4E" w:rsidP="00BD2B4E">
      <w:pPr>
        <w:numPr>
          <w:ilvl w:val="0"/>
          <w:numId w:val="11"/>
        </w:numPr>
        <w:spacing w:before="100" w:beforeAutospacing="1" w:after="100" w:afterAutospacing="1" w:line="240" w:lineRule="auto"/>
      </w:pPr>
      <w:r>
        <w:t>Plan del Proyecto</w:t>
      </w:r>
    </w:p>
    <w:p w14:paraId="08F9DC3E" w14:textId="77777777" w:rsidR="00BD2B4E" w:rsidRDefault="00BD2B4E" w:rsidP="00BD2B4E">
      <w:pPr>
        <w:numPr>
          <w:ilvl w:val="0"/>
          <w:numId w:val="11"/>
        </w:numPr>
        <w:spacing w:before="100" w:beforeAutospacing="1" w:after="100" w:afterAutospacing="1" w:line="240" w:lineRule="auto"/>
      </w:pPr>
      <w:r>
        <w:t>Entregables del Proyecto</w:t>
      </w:r>
    </w:p>
    <w:p w14:paraId="7482F2B0" w14:textId="77777777" w:rsidR="00BD2B4E" w:rsidRDefault="00BD2B4E" w:rsidP="00BD2B4E">
      <w:pPr>
        <w:numPr>
          <w:ilvl w:val="0"/>
          <w:numId w:val="11"/>
        </w:numPr>
        <w:spacing w:before="100" w:beforeAutospacing="1" w:after="100" w:afterAutospacing="1" w:line="240" w:lineRule="auto"/>
      </w:pPr>
      <w:r>
        <w:t>Informe de Cierre</w:t>
      </w:r>
    </w:p>
    <w:p w14:paraId="5EA544AB" w14:textId="77777777" w:rsidR="00BD2B4E" w:rsidRDefault="00BD2B4E" w:rsidP="00BD2B4E">
      <w:pPr>
        <w:pStyle w:val="Ttulo4"/>
      </w:pPr>
      <w:r>
        <w:t>12. Herramientas y Técnicas</w:t>
      </w:r>
    </w:p>
    <w:p w14:paraId="05484258" w14:textId="77777777" w:rsidR="00BD2B4E" w:rsidRDefault="00BD2B4E" w:rsidP="00BD2B4E">
      <w:pPr>
        <w:pStyle w:val="NormalWeb"/>
      </w:pPr>
      <w:r>
        <w:rPr>
          <w:rStyle w:val="Textoennegrita"/>
        </w:rPr>
        <w:t>Área de conocimiento</w:t>
      </w:r>
    </w:p>
    <w:p w14:paraId="4025E4DD" w14:textId="77777777" w:rsidR="00BD2B4E" w:rsidRDefault="00BD2B4E" w:rsidP="00BD2B4E">
      <w:pPr>
        <w:numPr>
          <w:ilvl w:val="0"/>
          <w:numId w:val="12"/>
        </w:numPr>
        <w:spacing w:before="100" w:beforeAutospacing="1" w:after="100" w:afterAutospacing="1" w:line="240" w:lineRule="auto"/>
      </w:pPr>
      <w:r>
        <w:rPr>
          <w:rStyle w:val="Textoennegrita"/>
        </w:rPr>
        <w:t>Integración</w:t>
      </w:r>
      <w:r>
        <w:t>: Software de gestión de proyectos como MS Project o Jira.</w:t>
      </w:r>
    </w:p>
    <w:p w14:paraId="08C9C349" w14:textId="77777777" w:rsidR="00BD2B4E" w:rsidRDefault="00BD2B4E" w:rsidP="00BD2B4E">
      <w:pPr>
        <w:numPr>
          <w:ilvl w:val="0"/>
          <w:numId w:val="12"/>
        </w:numPr>
        <w:spacing w:before="100" w:beforeAutospacing="1" w:after="100" w:afterAutospacing="1" w:line="240" w:lineRule="auto"/>
      </w:pPr>
      <w:r>
        <w:rPr>
          <w:rStyle w:val="Textoennegrita"/>
        </w:rPr>
        <w:lastRenderedPageBreak/>
        <w:t>Alcance</w:t>
      </w:r>
      <w:r>
        <w:t>: Estructura de desglose del trabajo (WBS).</w:t>
      </w:r>
    </w:p>
    <w:p w14:paraId="3F55888F" w14:textId="77777777" w:rsidR="00BD2B4E" w:rsidRDefault="00BD2B4E" w:rsidP="00BD2B4E">
      <w:pPr>
        <w:numPr>
          <w:ilvl w:val="0"/>
          <w:numId w:val="12"/>
        </w:numPr>
        <w:spacing w:before="100" w:beforeAutospacing="1" w:after="100" w:afterAutospacing="1" w:line="240" w:lineRule="auto"/>
      </w:pPr>
      <w:r>
        <w:rPr>
          <w:rStyle w:val="Textoennegrita"/>
        </w:rPr>
        <w:t>Tiempo</w:t>
      </w:r>
      <w:r>
        <w:t>: Diagramas de Gantt y metodologías ágiles.</w:t>
      </w:r>
    </w:p>
    <w:p w14:paraId="4F64A2E6" w14:textId="77777777" w:rsidR="00BD2B4E" w:rsidRDefault="00BD2B4E" w:rsidP="00BD2B4E">
      <w:pPr>
        <w:numPr>
          <w:ilvl w:val="0"/>
          <w:numId w:val="12"/>
        </w:numPr>
        <w:spacing w:before="100" w:beforeAutospacing="1" w:after="100" w:afterAutospacing="1" w:line="240" w:lineRule="auto"/>
      </w:pPr>
      <w:r>
        <w:rPr>
          <w:rStyle w:val="Textoennegrita"/>
        </w:rPr>
        <w:t>Costo</w:t>
      </w:r>
      <w:r>
        <w:t>: Análisis de valor ganado.</w:t>
      </w:r>
    </w:p>
    <w:p w14:paraId="62CA404C" w14:textId="77777777" w:rsidR="00BD2B4E" w:rsidRDefault="00BD2B4E" w:rsidP="00BD2B4E">
      <w:pPr>
        <w:numPr>
          <w:ilvl w:val="0"/>
          <w:numId w:val="12"/>
        </w:numPr>
        <w:spacing w:before="100" w:beforeAutospacing="1" w:after="100" w:afterAutospacing="1" w:line="240" w:lineRule="auto"/>
      </w:pPr>
      <w:r>
        <w:rPr>
          <w:rStyle w:val="Textoennegrita"/>
        </w:rPr>
        <w:t>Calidad</w:t>
      </w:r>
      <w:r>
        <w:t>: Diagramas de flujo y listas de verificación.</w:t>
      </w:r>
    </w:p>
    <w:p w14:paraId="04118F49" w14:textId="77777777" w:rsidR="00BD2B4E" w:rsidRDefault="00BD2B4E" w:rsidP="00BD2B4E">
      <w:pPr>
        <w:numPr>
          <w:ilvl w:val="0"/>
          <w:numId w:val="12"/>
        </w:numPr>
        <w:spacing w:before="100" w:beforeAutospacing="1" w:after="100" w:afterAutospacing="1" w:line="240" w:lineRule="auto"/>
      </w:pPr>
      <w:r>
        <w:rPr>
          <w:rStyle w:val="Textoennegrita"/>
        </w:rPr>
        <w:t>Recursos Humanos</w:t>
      </w:r>
      <w:r>
        <w:t>: Matrices de roles y responsabilidades.</w:t>
      </w:r>
    </w:p>
    <w:p w14:paraId="30B297AC" w14:textId="77777777" w:rsidR="00BD2B4E" w:rsidRDefault="00BD2B4E" w:rsidP="00BD2B4E">
      <w:pPr>
        <w:numPr>
          <w:ilvl w:val="0"/>
          <w:numId w:val="12"/>
        </w:numPr>
        <w:spacing w:before="100" w:beforeAutospacing="1" w:after="100" w:afterAutospacing="1" w:line="240" w:lineRule="auto"/>
      </w:pPr>
      <w:r>
        <w:rPr>
          <w:rStyle w:val="Textoennegrita"/>
        </w:rPr>
        <w:t>Comunicaciones</w:t>
      </w:r>
      <w:r>
        <w:t xml:space="preserve">: Herramientas de colaboración en línea como </w:t>
      </w:r>
      <w:proofErr w:type="spellStart"/>
      <w:r>
        <w:t>Slack</w:t>
      </w:r>
      <w:proofErr w:type="spellEnd"/>
      <w:r>
        <w:t xml:space="preserve"> o </w:t>
      </w:r>
      <w:proofErr w:type="spellStart"/>
      <w:r>
        <w:t>Teams</w:t>
      </w:r>
      <w:proofErr w:type="spellEnd"/>
      <w:r>
        <w:t>.</w:t>
      </w:r>
    </w:p>
    <w:p w14:paraId="4E716525" w14:textId="77777777" w:rsidR="00BD2B4E" w:rsidRDefault="00BD2B4E" w:rsidP="00BD2B4E">
      <w:pPr>
        <w:numPr>
          <w:ilvl w:val="0"/>
          <w:numId w:val="12"/>
        </w:numPr>
        <w:spacing w:before="100" w:beforeAutospacing="1" w:after="100" w:afterAutospacing="1" w:line="240" w:lineRule="auto"/>
      </w:pPr>
      <w:r>
        <w:rPr>
          <w:rStyle w:val="Textoennegrita"/>
        </w:rPr>
        <w:t>Riesgos</w:t>
      </w:r>
      <w:r>
        <w:t>: Análisis cualitativo y cuantitativo de riesgos.</w:t>
      </w:r>
    </w:p>
    <w:p w14:paraId="6F42171A" w14:textId="77777777" w:rsidR="00BD2B4E" w:rsidRDefault="00BD2B4E" w:rsidP="00BD2B4E">
      <w:pPr>
        <w:numPr>
          <w:ilvl w:val="0"/>
          <w:numId w:val="12"/>
        </w:numPr>
        <w:spacing w:before="100" w:beforeAutospacing="1" w:after="100" w:afterAutospacing="1" w:line="240" w:lineRule="auto"/>
      </w:pPr>
      <w:r>
        <w:rPr>
          <w:rStyle w:val="Textoennegrita"/>
        </w:rPr>
        <w:t>Adquisiciones</w:t>
      </w:r>
      <w:r>
        <w:t>: Contratos y gestión de proveedores.</w:t>
      </w:r>
    </w:p>
    <w:p w14:paraId="557D3868" w14:textId="77777777" w:rsidR="00BD2B4E" w:rsidRDefault="00BD2B4E" w:rsidP="00BD2B4E">
      <w:pPr>
        <w:numPr>
          <w:ilvl w:val="0"/>
          <w:numId w:val="12"/>
        </w:numPr>
        <w:spacing w:before="100" w:beforeAutospacing="1" w:after="100" w:afterAutospacing="1" w:line="240" w:lineRule="auto"/>
      </w:pPr>
      <w:r>
        <w:rPr>
          <w:rStyle w:val="Textoennegrita"/>
        </w:rPr>
        <w:t>Interesados</w:t>
      </w:r>
      <w:r>
        <w:t>: Matrices de interés y poder.</w:t>
      </w:r>
    </w:p>
    <w:p w14:paraId="3FE9C047" w14:textId="77777777" w:rsidR="00BD2B4E" w:rsidRDefault="00BD2B4E" w:rsidP="00BD2B4E">
      <w:pPr>
        <w:pStyle w:val="Ttulo4"/>
      </w:pPr>
      <w:r>
        <w:t>13. Variación y gestión de la línea base</w:t>
      </w:r>
    </w:p>
    <w:p w14:paraId="05823D1D" w14:textId="77777777" w:rsidR="00BD2B4E" w:rsidRDefault="00BD2B4E" w:rsidP="00BD2B4E">
      <w:pPr>
        <w:pStyle w:val="NormalWeb"/>
      </w:pPr>
      <w:r>
        <w:rPr>
          <w:rStyle w:val="Textoennegrita"/>
        </w:rPr>
        <w:t>Área de conocimiento</w:t>
      </w:r>
    </w:p>
    <w:p w14:paraId="706F226D" w14:textId="77777777" w:rsidR="00BD2B4E" w:rsidRDefault="00BD2B4E" w:rsidP="00BD2B4E">
      <w:pPr>
        <w:numPr>
          <w:ilvl w:val="0"/>
          <w:numId w:val="13"/>
        </w:numPr>
        <w:spacing w:before="100" w:beforeAutospacing="1" w:after="100" w:afterAutospacing="1" w:line="240" w:lineRule="auto"/>
      </w:pPr>
      <w:r>
        <w:rPr>
          <w:rStyle w:val="Textoennegrita"/>
        </w:rPr>
        <w:t>Variación del alcance</w:t>
      </w:r>
      <w:r>
        <w:t>: Se gestionan cambios en el alcance a través de un proceso formal de control de cambios.</w:t>
      </w:r>
    </w:p>
    <w:p w14:paraId="7288A5D5" w14:textId="77777777" w:rsidR="00BD2B4E" w:rsidRDefault="00BD2B4E" w:rsidP="00BD2B4E">
      <w:pPr>
        <w:numPr>
          <w:ilvl w:val="0"/>
          <w:numId w:val="13"/>
        </w:numPr>
        <w:spacing w:before="100" w:beforeAutospacing="1" w:after="100" w:afterAutospacing="1" w:line="240" w:lineRule="auto"/>
      </w:pPr>
      <w:r>
        <w:rPr>
          <w:rStyle w:val="Textoennegrita"/>
        </w:rPr>
        <w:t>Variación de cronograma</w:t>
      </w:r>
      <w:r>
        <w:t>: Se controlan las variaciones en el cronograma utilizando herramientas de seguimiento y ajuste de actividades.</w:t>
      </w:r>
    </w:p>
    <w:p w14:paraId="7F4ECE7E" w14:textId="77777777" w:rsidR="00BD2B4E" w:rsidRDefault="00BD2B4E" w:rsidP="00BD2B4E">
      <w:pPr>
        <w:numPr>
          <w:ilvl w:val="0"/>
          <w:numId w:val="13"/>
        </w:numPr>
        <w:spacing w:before="100" w:beforeAutospacing="1" w:after="100" w:afterAutospacing="1" w:line="240" w:lineRule="auto"/>
      </w:pPr>
      <w:r>
        <w:rPr>
          <w:rStyle w:val="Textoennegrita"/>
        </w:rPr>
        <w:t>Variación de costo</w:t>
      </w:r>
      <w:r>
        <w:t>: Los costos se monitorean y se gestionan las desviaciones mediante análisis de valor ganado y otros métodos financieros.</w:t>
      </w:r>
    </w:p>
    <w:p w14:paraId="0D54AA31" w14:textId="77777777" w:rsidR="00BD2B4E" w:rsidRDefault="00BD2B4E" w:rsidP="00BD2B4E">
      <w:pPr>
        <w:pStyle w:val="Ttulo4"/>
      </w:pPr>
      <w:r>
        <w:t>14. Revisiones del proyecto</w:t>
      </w:r>
    </w:p>
    <w:p w14:paraId="0411DB5E" w14:textId="77777777" w:rsidR="00BD2B4E" w:rsidRDefault="00BD2B4E" w:rsidP="00BD2B4E">
      <w:pPr>
        <w:pStyle w:val="NormalWeb"/>
      </w:pPr>
      <w:r>
        <w:t>Las revisiones del proyecto se realizarán periódicamente para evaluar el progreso, identificar problemas y ajustar el plan según sea necesario. Estas revisiones incluirán la evaluación de los hitos clave, el análisis de desempeño y la retroalimentación del equipo y los interesados. Las reuniones de revisión se llevarán a cabo mensualmente y al final de cada fase del proyecto.</w:t>
      </w:r>
    </w:p>
    <w:p w14:paraId="43AF520B" w14:textId="50EF3EFB" w:rsidR="00E3466C" w:rsidRDefault="00E3466C" w:rsidP="00BD2B4E">
      <w:pPr>
        <w:pStyle w:val="Ttulo1"/>
        <w:contextualSpacing w:val="0"/>
      </w:pPr>
    </w:p>
    <w:sectPr w:rsidR="00E3466C">
      <w:headerReference w:type="default" r:id="rId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7BEDF" w14:textId="77777777" w:rsidR="00961CB9" w:rsidRDefault="00961CB9">
      <w:pPr>
        <w:spacing w:line="240" w:lineRule="auto"/>
      </w:pPr>
      <w:r>
        <w:separator/>
      </w:r>
    </w:p>
  </w:endnote>
  <w:endnote w:type="continuationSeparator" w:id="0">
    <w:p w14:paraId="6B43CBEA" w14:textId="77777777" w:rsidR="00961CB9" w:rsidRDefault="00961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5CE9E" w14:textId="77777777" w:rsidR="00DE08D8" w:rsidRDefault="00000000">
    <w:r>
      <w:pict w14:anchorId="4254DC65">
        <v:rect id="_x0000_i1026" style="width:0;height:1.5pt" o:hralign="center" o:hrstd="t" o:hr="t" fillcolor="#a0a0a0" stroked="f"/>
      </w:pict>
    </w:r>
  </w:p>
  <w:p w14:paraId="02E47B4A" w14:textId="77777777" w:rsidR="00DE08D8" w:rsidRDefault="009D19A0">
    <w:r>
      <w:t xml:space="preserve">PROSALUD </w:t>
    </w:r>
    <w:r>
      <w:rPr>
        <w:i/>
        <w:color w:val="3D85C6"/>
      </w:rPr>
      <w:t>-</w:t>
    </w:r>
    <w:r w:rsidRPr="009D19A0">
      <w:rPr>
        <w:color w:val="auto"/>
      </w:rPr>
      <w:t xml:space="preserve"> </w:t>
    </w:r>
    <w:r>
      <w:rPr>
        <w:color w:val="auto"/>
      </w:rPr>
      <w:t>Salud y Bienestar S.A</w:t>
    </w:r>
  </w:p>
  <w:p w14:paraId="125A6AFA" w14:textId="77777777" w:rsidR="00DE08D8" w:rsidRDefault="002648E8">
    <w:pPr>
      <w:jc w:val="right"/>
    </w:pPr>
    <w:r>
      <w:fldChar w:fldCharType="begin"/>
    </w:r>
    <w:r>
      <w:instrText>PAGE</w:instrText>
    </w:r>
    <w:r>
      <w:fldChar w:fldCharType="separate"/>
    </w:r>
    <w:r w:rsidR="00965EE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7EBE0" w14:textId="77777777" w:rsidR="00961CB9" w:rsidRDefault="00961CB9">
      <w:pPr>
        <w:spacing w:line="240" w:lineRule="auto"/>
      </w:pPr>
      <w:r>
        <w:separator/>
      </w:r>
    </w:p>
  </w:footnote>
  <w:footnote w:type="continuationSeparator" w:id="0">
    <w:p w14:paraId="38BF1EA1" w14:textId="77777777" w:rsidR="00961CB9" w:rsidRDefault="00961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A6A6D" w14:textId="77777777" w:rsidR="00DE08D8" w:rsidRDefault="00DE08D8"/>
  <w:p w14:paraId="2851A17B" w14:textId="77777777" w:rsidR="00DE08D8" w:rsidRDefault="002648E8">
    <w:pPr>
      <w:ind w:left="720"/>
      <w:jc w:val="center"/>
    </w:pPr>
    <w:r>
      <w:rPr>
        <w:rFonts w:ascii="Calibri" w:eastAsia="Calibri" w:hAnsi="Calibri" w:cs="Calibri"/>
        <w:b/>
        <w:color w:val="0B5394"/>
        <w:sz w:val="36"/>
        <w:szCs w:val="36"/>
      </w:rPr>
      <w:t>Acta de Constitución del Proyecto</w:t>
    </w:r>
  </w:p>
  <w:p w14:paraId="5EACA2E7" w14:textId="77777777" w:rsidR="00DE08D8" w:rsidRDefault="002648E8">
    <w:pPr>
      <w:jc w:val="center"/>
    </w:pPr>
    <w:r>
      <w:rPr>
        <w:rFonts w:ascii="Calibri" w:eastAsia="Calibri" w:hAnsi="Calibri" w:cs="Calibri"/>
        <w:b/>
        <w:color w:val="3D85C6"/>
        <w:sz w:val="20"/>
        <w:szCs w:val="20"/>
      </w:rPr>
      <w:t>Identificador del proyecto:</w:t>
    </w:r>
    <w:r w:rsidR="009D19A0" w:rsidRPr="009D19A0">
      <w:t xml:space="preserve"> </w:t>
    </w:r>
    <w:r w:rsidR="009D19A0">
      <w:t>PRO-2024-001</w:t>
    </w:r>
  </w:p>
  <w:p w14:paraId="1FF2731A" w14:textId="77777777" w:rsidR="00DE08D8" w:rsidRDefault="002648E8">
    <w:pPr>
      <w:jc w:val="center"/>
    </w:pPr>
    <w:r>
      <w:rPr>
        <w:rFonts w:ascii="Calibri" w:eastAsia="Calibri" w:hAnsi="Calibri" w:cs="Calibri"/>
        <w:b/>
        <w:color w:val="6FA8DC"/>
        <w:sz w:val="20"/>
        <w:szCs w:val="20"/>
      </w:rPr>
      <w:t>Versión 1.0</w:t>
    </w:r>
  </w:p>
  <w:p w14:paraId="33367799" w14:textId="77777777" w:rsidR="00DE08D8" w:rsidRDefault="00000000">
    <w:r>
      <w:pict w14:anchorId="41CBCBC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B5811"/>
    <w:multiLevelType w:val="multilevel"/>
    <w:tmpl w:val="7E7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22DF5"/>
    <w:multiLevelType w:val="multilevel"/>
    <w:tmpl w:val="9CAC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95030"/>
    <w:multiLevelType w:val="multilevel"/>
    <w:tmpl w:val="1DE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80ACF"/>
    <w:multiLevelType w:val="multilevel"/>
    <w:tmpl w:val="B77E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324A5"/>
    <w:multiLevelType w:val="multilevel"/>
    <w:tmpl w:val="27A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34502"/>
    <w:multiLevelType w:val="multilevel"/>
    <w:tmpl w:val="339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70273"/>
    <w:multiLevelType w:val="multilevel"/>
    <w:tmpl w:val="531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17725"/>
    <w:multiLevelType w:val="multilevel"/>
    <w:tmpl w:val="0B2E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C7D5B"/>
    <w:multiLevelType w:val="multilevel"/>
    <w:tmpl w:val="C16C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80834"/>
    <w:multiLevelType w:val="multilevel"/>
    <w:tmpl w:val="DA4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02657"/>
    <w:multiLevelType w:val="multilevel"/>
    <w:tmpl w:val="10F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14863"/>
    <w:multiLevelType w:val="multilevel"/>
    <w:tmpl w:val="5EF2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476F3"/>
    <w:multiLevelType w:val="multilevel"/>
    <w:tmpl w:val="1EC2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425627">
    <w:abstractNumId w:val="2"/>
  </w:num>
  <w:num w:numId="2" w16cid:durableId="770053535">
    <w:abstractNumId w:val="8"/>
  </w:num>
  <w:num w:numId="3" w16cid:durableId="1940409401">
    <w:abstractNumId w:val="3"/>
  </w:num>
  <w:num w:numId="4" w16cid:durableId="25064476">
    <w:abstractNumId w:val="12"/>
  </w:num>
  <w:num w:numId="5" w16cid:durableId="1144472289">
    <w:abstractNumId w:val="4"/>
  </w:num>
  <w:num w:numId="6" w16cid:durableId="1320378622">
    <w:abstractNumId w:val="11"/>
  </w:num>
  <w:num w:numId="7" w16cid:durableId="168063931">
    <w:abstractNumId w:val="6"/>
  </w:num>
  <w:num w:numId="8" w16cid:durableId="2005162836">
    <w:abstractNumId w:val="1"/>
  </w:num>
  <w:num w:numId="9" w16cid:durableId="512260938">
    <w:abstractNumId w:val="10"/>
  </w:num>
  <w:num w:numId="10" w16cid:durableId="638727517">
    <w:abstractNumId w:val="0"/>
  </w:num>
  <w:num w:numId="11" w16cid:durableId="710299741">
    <w:abstractNumId w:val="9"/>
  </w:num>
  <w:num w:numId="12" w16cid:durableId="1262487523">
    <w:abstractNumId w:val="5"/>
  </w:num>
  <w:num w:numId="13" w16cid:durableId="2132773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8D8"/>
    <w:rsid w:val="002648E8"/>
    <w:rsid w:val="0031003C"/>
    <w:rsid w:val="00636579"/>
    <w:rsid w:val="0091532E"/>
    <w:rsid w:val="00961CB9"/>
    <w:rsid w:val="00965EE0"/>
    <w:rsid w:val="009D19A0"/>
    <w:rsid w:val="00A80CCB"/>
    <w:rsid w:val="00AE44F1"/>
    <w:rsid w:val="00BC0D16"/>
    <w:rsid w:val="00BD2B4E"/>
    <w:rsid w:val="00CB5C65"/>
    <w:rsid w:val="00D06535"/>
    <w:rsid w:val="00DE08D8"/>
    <w:rsid w:val="00E3466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1CADA"/>
  <w15:docId w15:val="{C7FB2991-F8A1-4759-BA66-76589DF2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s-BO" w:eastAsia="es-B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contextualSpacing/>
    </w:pPr>
    <w:rPr>
      <w:rFonts w:ascii="Calibri" w:eastAsia="Calibri" w:hAnsi="Calibri" w:cs="Calibri"/>
      <w:b/>
      <w:sz w:val="28"/>
      <w:szCs w:val="28"/>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Encabezado">
    <w:name w:val="header"/>
    <w:basedOn w:val="Normal"/>
    <w:link w:val="EncabezadoCar"/>
    <w:uiPriority w:val="99"/>
    <w:unhideWhenUsed/>
    <w:rsid w:val="009D19A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D19A0"/>
  </w:style>
  <w:style w:type="paragraph" w:styleId="Piedepgina">
    <w:name w:val="footer"/>
    <w:basedOn w:val="Normal"/>
    <w:link w:val="PiedepginaCar"/>
    <w:uiPriority w:val="99"/>
    <w:unhideWhenUsed/>
    <w:rsid w:val="009D19A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D19A0"/>
  </w:style>
  <w:style w:type="paragraph" w:styleId="NormalWeb">
    <w:name w:val="Normal (Web)"/>
    <w:basedOn w:val="Normal"/>
    <w:uiPriority w:val="99"/>
    <w:semiHidden/>
    <w:unhideWhenUsed/>
    <w:rsid w:val="00BD2B4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BD2B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31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1203</Words>
  <Characters>6622</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Javier Molina Barrero</dc:creator>
  <cp:lastModifiedBy>Edgar Rojas Apaza</cp:lastModifiedBy>
  <cp:revision>2</cp:revision>
  <dcterms:created xsi:type="dcterms:W3CDTF">2024-06-22T14:40:00Z</dcterms:created>
  <dcterms:modified xsi:type="dcterms:W3CDTF">2024-06-22T14:40:00Z</dcterms:modified>
</cp:coreProperties>
</file>