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5905" w14:textId="77777777" w:rsidR="00D432CB" w:rsidRPr="007917B6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023CF3FB" w14:textId="77777777" w:rsidR="00D432CB" w:rsidRPr="007917B6" w:rsidRDefault="007D4745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77688B85" w14:textId="1753FFBB" w:rsidR="00A53F07" w:rsidRPr="007917B6" w:rsidRDefault="00A11C26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4B1496" wp14:editId="0F9662AB">
                <wp:simplePos x="0" y="0"/>
                <wp:positionH relativeFrom="column">
                  <wp:posOffset>424815</wp:posOffset>
                </wp:positionH>
                <wp:positionV relativeFrom="paragraph">
                  <wp:posOffset>20955</wp:posOffset>
                </wp:positionV>
                <wp:extent cx="285750" cy="280035"/>
                <wp:effectExtent l="0" t="0" r="0" b="571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6AAAB" w14:textId="0E44AD69" w:rsidR="00A53F07" w:rsidRPr="0047601E" w:rsidRDefault="0047601E" w:rsidP="00A53F07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B14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.45pt;margin-top:1.65pt;width:22.5pt;height:2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">
                <v:textbox>
                  <w:txbxContent>
                    <w:p w14:paraId="5D26AAAB" w14:textId="0E44AD69" w:rsidR="00A53F07" w:rsidRPr="0047601E" w:rsidRDefault="0047601E" w:rsidP="00A53F07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0D2B82" wp14:editId="3B41AA6F">
                <wp:simplePos x="0" y="0"/>
                <wp:positionH relativeFrom="column">
                  <wp:posOffset>3304540</wp:posOffset>
                </wp:positionH>
                <wp:positionV relativeFrom="paragraph">
                  <wp:posOffset>120015</wp:posOffset>
                </wp:positionV>
                <wp:extent cx="266700" cy="180975"/>
                <wp:effectExtent l="0" t="0" r="0" b="952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26AC0" w14:textId="77777777" w:rsidR="00D432CB" w:rsidRDefault="00D432CB" w:rsidP="00D432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D2B82" id="_x0000_s1027" type="#_x0000_t202" style="position:absolute;margin-left:260.2pt;margin-top:9.45pt;width:21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">
                <v:textbox>
                  <w:txbxContent>
                    <w:p w14:paraId="73726AC0" w14:textId="77777777" w:rsidR="00D432CB" w:rsidRDefault="00D432CB" w:rsidP="00D432CB"/>
                  </w:txbxContent>
                </v:textbox>
              </v:shape>
            </w:pict>
          </mc:Fallback>
        </mc:AlternateConten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00BD5506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7A737A5A" w14:textId="2B140E03" w:rsidR="00A53F07" w:rsidRPr="007917B6" w:rsidRDefault="00A11C26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6189B8" wp14:editId="07E9B010">
                <wp:simplePos x="0" y="0"/>
                <wp:positionH relativeFrom="column">
                  <wp:posOffset>3304540</wp:posOffset>
                </wp:positionH>
                <wp:positionV relativeFrom="paragraph">
                  <wp:posOffset>102870</wp:posOffset>
                </wp:positionV>
                <wp:extent cx="266700" cy="180975"/>
                <wp:effectExtent l="0" t="0" r="0" b="952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42557" w14:textId="77777777" w:rsidR="00AA2E07" w:rsidRDefault="00AA2E07" w:rsidP="00AA2E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189B8" id="_x0000_s1028" type="#_x0000_t202" style="position:absolute;margin-left:260.2pt;margin-top:8.1pt;width:21pt;height:14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">
                <v:textbox>
                  <w:txbxContent>
                    <w:p w14:paraId="35242557" w14:textId="77777777" w:rsidR="00AA2E07" w:rsidRDefault="00AA2E07" w:rsidP="00AA2E0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ED3FC4" wp14:editId="4BB32DF8">
                <wp:simplePos x="0" y="0"/>
                <wp:positionH relativeFrom="column">
                  <wp:posOffset>424815</wp:posOffset>
                </wp:positionH>
                <wp:positionV relativeFrom="paragraph">
                  <wp:posOffset>102870</wp:posOffset>
                </wp:positionV>
                <wp:extent cx="285750" cy="1778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E6E22" w14:textId="77777777" w:rsidR="00A53F07" w:rsidRDefault="00A53F07" w:rsidP="00A53F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D3FC4" id="_x0000_s1029" type="#_x0000_t202" style="position:absolute;margin-left:33.45pt;margin-top:8.1pt;width:22.5pt;height:1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">
                <v:textbox>
                  <w:txbxContent>
                    <w:p w14:paraId="4BDE6E22" w14:textId="77777777" w:rsidR="00A53F07" w:rsidRDefault="00A53F07" w:rsidP="00A53F07"/>
                  </w:txbxContent>
                </v:textbox>
              </v:shape>
            </w:pict>
          </mc:Fallback>
        </mc:AlternateContent>
      </w:r>
    </w:p>
    <w:p w14:paraId="3B29D139" w14:textId="77777777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4E4C46C1" w14:textId="5064FE62" w:rsidR="00A53F07" w:rsidRPr="007917B6" w:rsidRDefault="00A11C26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B44002" wp14:editId="60A260B6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0AE0" w14:textId="77777777" w:rsidR="00D432CB" w:rsidRDefault="00D432CB" w:rsidP="00D432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4002" id="_x0000_s1030" type="#_x0000_t202" style="position:absolute;margin-left:33.45pt;margin-top:8.55pt;width:22.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    <v:textbox>
                  <w:txbxContent>
                    <w:p w14:paraId="75F20AE0" w14:textId="77777777" w:rsidR="00D432CB" w:rsidRDefault="00D432CB" w:rsidP="00D432CB"/>
                  </w:txbxContent>
                </v:textbox>
              </v:shape>
            </w:pict>
          </mc:Fallback>
        </mc:AlternateContent>
      </w:r>
    </w:p>
    <w:p w14:paraId="5F434C27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33CD5F8B" w14:textId="77777777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8D71622" w14:textId="77777777" w:rsidR="007D4745" w:rsidRPr="007917B6" w:rsidRDefault="007D4745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1E7910DD" w14:textId="3B608BA4" w:rsidR="00D432CB" w:rsidRPr="0047601E" w:rsidRDefault="00D432CB" w:rsidP="00D432CB">
      <w:pPr>
        <w:pStyle w:val="Textoindependiente"/>
        <w:jc w:val="left"/>
        <w:rPr>
          <w:rFonts w:ascii="Times New Roman" w:hAnsi="Times New Roman"/>
          <w:bCs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Pr="007917B6">
        <w:rPr>
          <w:rFonts w:ascii="Times New Roman" w:hAnsi="Times New Roman"/>
          <w:b/>
          <w:sz w:val="18"/>
          <w:szCs w:val="18"/>
        </w:rPr>
        <w:t xml:space="preserve"> </w:t>
      </w:r>
      <w:r w:rsidR="0047601E">
        <w:rPr>
          <w:rFonts w:ascii="Times New Roman" w:hAnsi="Times New Roman"/>
          <w:bCs/>
          <w:sz w:val="18"/>
          <w:szCs w:val="18"/>
        </w:rPr>
        <w:t>Software</w:t>
      </w:r>
    </w:p>
    <w:p w14:paraId="2588A117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0598A8AE" w14:textId="6AC778A4" w:rsidR="0013753E" w:rsidRPr="0047601E" w:rsidRDefault="0013753E" w:rsidP="00D432CB">
      <w:pPr>
        <w:pStyle w:val="Textoindependiente"/>
        <w:jc w:val="left"/>
        <w:rPr>
          <w:rFonts w:ascii="Times New Roman" w:hAnsi="Times New Roman"/>
          <w:bCs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PERIODO ACADÉMICO:</w:t>
      </w:r>
      <w:r w:rsidR="0047601E">
        <w:rPr>
          <w:rFonts w:ascii="Times New Roman" w:hAnsi="Times New Roman"/>
          <w:b/>
          <w:sz w:val="18"/>
          <w:szCs w:val="18"/>
        </w:rPr>
        <w:t xml:space="preserve"> </w:t>
      </w:r>
      <w:r w:rsidR="0047601E">
        <w:rPr>
          <w:rFonts w:ascii="Times New Roman" w:hAnsi="Times New Roman"/>
          <w:bCs/>
          <w:sz w:val="18"/>
          <w:szCs w:val="18"/>
        </w:rPr>
        <w:t>Pregrado S-I ABR 26 – AGO 26</w:t>
      </w:r>
    </w:p>
    <w:p w14:paraId="4C8BCCF6" w14:textId="77777777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A42EA96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642E4193" w14:textId="77777777" w:rsidR="00D432CB" w:rsidRPr="007917B6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5D96905F" w14:textId="77777777" w:rsidR="00D432CB" w:rsidRPr="007917B6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742D82E5" w14:textId="08A03D45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7601E">
        <w:rPr>
          <w:rFonts w:ascii="Times New Roman" w:hAnsi="Times New Roman"/>
          <w:sz w:val="18"/>
          <w:szCs w:val="18"/>
          <w:lang w:val="es-EC"/>
        </w:rPr>
        <w:t>Eduardo David García Romero</w:t>
      </w:r>
    </w:p>
    <w:p w14:paraId="11038B19" w14:textId="2B5C0EE6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7601E">
        <w:rPr>
          <w:rFonts w:ascii="Times New Roman" w:hAnsi="Times New Roman"/>
          <w:sz w:val="18"/>
          <w:szCs w:val="18"/>
          <w:lang w:val="es-EC"/>
        </w:rPr>
        <w:t>1754708798</w:t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47601E">
        <w:rPr>
          <w:rFonts w:ascii="Times New Roman" w:hAnsi="Times New Roman"/>
          <w:sz w:val="18"/>
          <w:szCs w:val="18"/>
          <w:lang w:val="es-EC"/>
        </w:rPr>
        <w:t xml:space="preserve"> L00413397</w:t>
      </w:r>
    </w:p>
    <w:p w14:paraId="4FFBF3F4" w14:textId="3650B78E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7601E">
        <w:rPr>
          <w:rFonts w:ascii="Times New Roman" w:hAnsi="Times New Roman"/>
          <w:sz w:val="18"/>
          <w:szCs w:val="18"/>
          <w:lang w:val="es-EC"/>
        </w:rPr>
        <w:t>0983339952</w:t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47601E">
        <w:rPr>
          <w:rFonts w:ascii="Times New Roman" w:hAnsi="Times New Roman"/>
          <w:i/>
          <w:sz w:val="18"/>
          <w:szCs w:val="18"/>
          <w:lang w:val="es-EC"/>
        </w:rPr>
        <w:t>edgarcia9@espe.edu.ec</w:t>
      </w:r>
    </w:p>
    <w:p w14:paraId="0FCAC87C" w14:textId="77777777" w:rsidR="00D432CB" w:rsidRPr="007917B6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717A05A6" w14:textId="77777777" w:rsidR="00314FC4" w:rsidRPr="007917B6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685"/>
        <w:gridCol w:w="1276"/>
        <w:gridCol w:w="2552"/>
      </w:tblGrid>
      <w:tr w:rsidR="007D4745" w:rsidRPr="007917B6" w14:paraId="27E2321B" w14:textId="77777777" w:rsidTr="00CB7316">
        <w:trPr>
          <w:trHeight w:val="424"/>
          <w:jc w:val="center"/>
        </w:trPr>
        <w:tc>
          <w:tcPr>
            <w:tcW w:w="1418" w:type="dxa"/>
            <w:vAlign w:val="center"/>
          </w:tcPr>
          <w:p w14:paraId="7137B1E1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3685" w:type="dxa"/>
            <w:vAlign w:val="center"/>
          </w:tcPr>
          <w:p w14:paraId="00AFF942" w14:textId="77777777" w:rsidR="007D4745" w:rsidRPr="007917B6" w:rsidRDefault="007D4745" w:rsidP="004D3CB4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A</w:t>
            </w:r>
            <w:r w:rsidR="004D3CB4" w:rsidRPr="007917B6">
              <w:rPr>
                <w:b/>
                <w:color w:val="333333"/>
                <w:sz w:val="16"/>
                <w:szCs w:val="18"/>
              </w:rPr>
              <w:t>CTIVIDADE</w:t>
            </w:r>
            <w:r w:rsidRPr="007917B6">
              <w:rPr>
                <w:b/>
                <w:color w:val="333333"/>
                <w:sz w:val="16"/>
                <w:szCs w:val="18"/>
              </w:rPr>
              <w:t>S REALIZADAS</w:t>
            </w:r>
          </w:p>
        </w:tc>
        <w:tc>
          <w:tcPr>
            <w:tcW w:w="1276" w:type="dxa"/>
            <w:vAlign w:val="center"/>
          </w:tcPr>
          <w:p w14:paraId="79F9F778" w14:textId="77777777" w:rsidR="007D4745" w:rsidRPr="007917B6" w:rsidRDefault="00CB7316" w:rsidP="00CB7316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NÚMERO DE </w:t>
            </w:r>
            <w:r w:rsidR="007D4745" w:rsidRPr="007917B6">
              <w:rPr>
                <w:b/>
                <w:color w:val="333333"/>
                <w:sz w:val="16"/>
                <w:szCs w:val="18"/>
              </w:rPr>
              <w:t>HORAS</w:t>
            </w:r>
          </w:p>
        </w:tc>
        <w:tc>
          <w:tcPr>
            <w:tcW w:w="2552" w:type="dxa"/>
            <w:vAlign w:val="center"/>
          </w:tcPr>
          <w:p w14:paraId="0597B407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7D4745" w:rsidRPr="007917B6" w14:paraId="47AA1C0B" w14:textId="77777777" w:rsidTr="00CB7316">
        <w:trPr>
          <w:trHeight w:val="414"/>
          <w:jc w:val="center"/>
        </w:trPr>
        <w:tc>
          <w:tcPr>
            <w:tcW w:w="1418" w:type="dxa"/>
            <w:vAlign w:val="center"/>
          </w:tcPr>
          <w:p w14:paraId="2BA90D2D" w14:textId="329369A6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2/3/2026</w:t>
            </w:r>
          </w:p>
        </w:tc>
        <w:tc>
          <w:tcPr>
            <w:tcW w:w="3685" w:type="dxa"/>
            <w:vAlign w:val="center"/>
          </w:tcPr>
          <w:p w14:paraId="0F6B493F" w14:textId="14FC56DC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Inducción al proyecto y a la empresa</w:t>
            </w:r>
          </w:p>
        </w:tc>
        <w:tc>
          <w:tcPr>
            <w:tcW w:w="1276" w:type="dxa"/>
            <w:vAlign w:val="center"/>
          </w:tcPr>
          <w:p w14:paraId="21E5BDD2" w14:textId="179F72CA" w:rsidR="007D4745" w:rsidRPr="007917B6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vAlign w:val="center"/>
          </w:tcPr>
          <w:p w14:paraId="05AFE328" w14:textId="4382D68F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7D4745" w:rsidRPr="007917B6" w14:paraId="20422D0B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402B9C5" w14:textId="7F5AC9B6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3/3/2026</w:t>
            </w:r>
          </w:p>
        </w:tc>
        <w:tc>
          <w:tcPr>
            <w:tcW w:w="3685" w:type="dxa"/>
            <w:vAlign w:val="center"/>
          </w:tcPr>
          <w:p w14:paraId="579DAA5C" w14:textId="13B165EA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Investigación del problema y contexto sobre el portal de firmas y la inclusión del chatbot</w:t>
            </w:r>
          </w:p>
        </w:tc>
        <w:tc>
          <w:tcPr>
            <w:tcW w:w="1276" w:type="dxa"/>
            <w:vAlign w:val="center"/>
          </w:tcPr>
          <w:p w14:paraId="569D658F" w14:textId="5B036C60" w:rsidR="007D4745" w:rsidRPr="007917B6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vAlign w:val="center"/>
          </w:tcPr>
          <w:p w14:paraId="6F4E0C7E" w14:textId="1E8E829A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7D4745" w:rsidRPr="007917B6" w14:paraId="1678B3F7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5C6CECC" w14:textId="123FAF35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4/3/2026</w:t>
            </w:r>
          </w:p>
        </w:tc>
        <w:tc>
          <w:tcPr>
            <w:tcW w:w="3685" w:type="dxa"/>
            <w:vAlign w:val="center"/>
          </w:tcPr>
          <w:p w14:paraId="56F82CBE" w14:textId="7DB9D3EE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Levantamiento de requerimientos del chatbot “Martina”</w:t>
            </w:r>
          </w:p>
        </w:tc>
        <w:tc>
          <w:tcPr>
            <w:tcW w:w="1276" w:type="dxa"/>
            <w:vAlign w:val="center"/>
          </w:tcPr>
          <w:p w14:paraId="09D95D8D" w14:textId="5D044B25" w:rsidR="007D4745" w:rsidRPr="007917B6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vAlign w:val="center"/>
          </w:tcPr>
          <w:p w14:paraId="72E6AC9B" w14:textId="5D2A920A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7D4745" w:rsidRPr="007917B6" w14:paraId="0A3B14D6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F9CD5BC" w14:textId="6DE71556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5/3/2026</w:t>
            </w:r>
          </w:p>
        </w:tc>
        <w:tc>
          <w:tcPr>
            <w:tcW w:w="3685" w:type="dxa"/>
            <w:vAlign w:val="center"/>
          </w:tcPr>
          <w:p w14:paraId="2EC06052" w14:textId="6EE053A6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Recepción de requerimientos para el chatbot “Martina”</w:t>
            </w:r>
          </w:p>
        </w:tc>
        <w:tc>
          <w:tcPr>
            <w:tcW w:w="1276" w:type="dxa"/>
            <w:vAlign w:val="center"/>
          </w:tcPr>
          <w:p w14:paraId="253BE728" w14:textId="2EF60BDB" w:rsidR="007D4745" w:rsidRPr="007917B6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61FBA4F" w14:textId="21A490DC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7D4745" w:rsidRPr="007917B6" w14:paraId="1B3679D6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79B08B2" w14:textId="090098A1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6/3/2026</w:t>
            </w:r>
          </w:p>
        </w:tc>
        <w:tc>
          <w:tcPr>
            <w:tcW w:w="3685" w:type="dxa"/>
            <w:vAlign w:val="center"/>
          </w:tcPr>
          <w:p w14:paraId="31A95BEC" w14:textId="6AC74C20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Validación y análisis de funcionalidades para el chatbot “Martina”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9383C9C" w14:textId="7AC0602E" w:rsidR="007D4745" w:rsidRPr="007917B6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D79F847" w14:textId="04FF3AB4" w:rsidR="007D4745" w:rsidRPr="007917B6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5DE9DA54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C16F9D8" w14:textId="7AEFA3DA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9/3/2026</w:t>
            </w:r>
          </w:p>
        </w:tc>
        <w:tc>
          <w:tcPr>
            <w:tcW w:w="3685" w:type="dxa"/>
            <w:vAlign w:val="center"/>
          </w:tcPr>
          <w:p w14:paraId="187BD83F" w14:textId="010DA8E8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Capacitación de la implementación del servidor de prueba y evaluación de tecnologías a usar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2239744" w14:textId="47856AA4" w:rsidR="0047601E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6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A6EF641" w14:textId="45E17180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575B99F7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E5BB6A6" w14:textId="30CDBC0A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10/3/2026</w:t>
            </w:r>
          </w:p>
        </w:tc>
        <w:tc>
          <w:tcPr>
            <w:tcW w:w="3685" w:type="dxa"/>
            <w:vAlign w:val="center"/>
          </w:tcPr>
          <w:p w14:paraId="0F7AD73F" w14:textId="47D1728F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Pruebas de workflows dentro de N8N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6A056AA" w14:textId="4924C498" w:rsidR="0047601E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0299C3E" w14:textId="042EA4AE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00099154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ADD6815" w14:textId="0AA8D1EB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11/3/2026</w:t>
            </w:r>
          </w:p>
        </w:tc>
        <w:tc>
          <w:tcPr>
            <w:tcW w:w="3685" w:type="dxa"/>
            <w:vAlign w:val="center"/>
          </w:tcPr>
          <w:p w14:paraId="3AEEB723" w14:textId="6897B625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Diseño de arquitectura general para el chat bot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2F48B75" w14:textId="1F339CC2" w:rsidR="0047601E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A970E3A" w14:textId="2B8493E9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641E0375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4CA7728" w14:textId="37158C11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12/3/2026</w:t>
            </w:r>
          </w:p>
        </w:tc>
        <w:tc>
          <w:tcPr>
            <w:tcW w:w="3685" w:type="dxa"/>
            <w:vAlign w:val="center"/>
          </w:tcPr>
          <w:p w14:paraId="764A18E9" w14:textId="2D7DF79B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Pruebas de respuesta y consumo de tokens con Ollama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AAAB9E" w14:textId="5490B55F" w:rsidR="0047601E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5868160" w14:textId="45AD87FA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1577F05A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3501A8E" w14:textId="3427D919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13/3/2026</w:t>
            </w:r>
          </w:p>
        </w:tc>
        <w:tc>
          <w:tcPr>
            <w:tcW w:w="3685" w:type="dxa"/>
            <w:vAlign w:val="center"/>
          </w:tcPr>
          <w:p w14:paraId="03176D11" w14:textId="4C1C3CD9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Evaluación de costos y consumo de tokens con Gemini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4BFE77D" w14:textId="72573EAD" w:rsidR="0047601E" w:rsidRDefault="0047601E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12076BC" w14:textId="15015EF8" w:rsidR="0047601E" w:rsidRDefault="0047601E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2825FB12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DE466C0" w14:textId="5B05EDF8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16/3/2026</w:t>
            </w:r>
          </w:p>
        </w:tc>
        <w:tc>
          <w:tcPr>
            <w:tcW w:w="3685" w:type="dxa"/>
            <w:vAlign w:val="center"/>
          </w:tcPr>
          <w:p w14:paraId="5E468580" w14:textId="582C17A7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Pruebas de embedding usando modelos de DeepSeek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27C70B7" w14:textId="2E944ACB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AFD07EE" w14:textId="4DF9B933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1EFE5242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38A8D320" w14:textId="225A6717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17/3/2026</w:t>
            </w:r>
          </w:p>
        </w:tc>
        <w:tc>
          <w:tcPr>
            <w:tcW w:w="3685" w:type="dxa"/>
            <w:vAlign w:val="center"/>
          </w:tcPr>
          <w:p w14:paraId="3FB834F0" w14:textId="42B4A7EA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Pruebas dentro del servidor de AWS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8D3AB83" w14:textId="279A95D9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B678FA5" w14:textId="01FD46BB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234FCA84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8579155" w14:textId="488A1225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18/3/2026</w:t>
            </w:r>
          </w:p>
        </w:tc>
        <w:tc>
          <w:tcPr>
            <w:tcW w:w="3685" w:type="dxa"/>
            <w:vAlign w:val="center"/>
          </w:tcPr>
          <w:p w14:paraId="026F576E" w14:textId="354A586F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Investigación y diseño de la primera arquitectura de prueba para el chat bot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479B982" w14:textId="002F7537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CCE5997" w14:textId="652AA69F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252BE29F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D5E7811" w14:textId="0D4621D5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19/3/2026</w:t>
            </w:r>
          </w:p>
        </w:tc>
        <w:tc>
          <w:tcPr>
            <w:tcW w:w="3685" w:type="dxa"/>
            <w:vAlign w:val="center"/>
          </w:tcPr>
          <w:p w14:paraId="4C30E6B6" w14:textId="61B6E1B1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Diseño de arquitecturas de prueba general para el chat bot y la base de datos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B0FB959" w14:textId="3FFD1B44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5464E04" w14:textId="3729CA48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33FA001B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92ED46B" w14:textId="29B828C4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20/3/2026</w:t>
            </w:r>
          </w:p>
        </w:tc>
        <w:tc>
          <w:tcPr>
            <w:tcW w:w="3685" w:type="dxa"/>
            <w:vAlign w:val="center"/>
          </w:tcPr>
          <w:p w14:paraId="7497F3AB" w14:textId="2B71E88B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interacción usuario-bot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46BEF6B" w14:textId="4BF2EB2C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BCC9EEF" w14:textId="4FC346EB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47601E" w:rsidRPr="007917B6" w14:paraId="4C76F775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7935978" w14:textId="5B9B637D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23/3/2026</w:t>
            </w:r>
          </w:p>
        </w:tc>
        <w:tc>
          <w:tcPr>
            <w:tcW w:w="3685" w:type="dxa"/>
            <w:vAlign w:val="center"/>
          </w:tcPr>
          <w:p w14:paraId="6ADC4687" w14:textId="7E315A6B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del sistema RAG V-0.1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F8AA5A7" w14:textId="4666BE12" w:rsidR="0047601E" w:rsidRDefault="00954E56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501ADD8" w14:textId="07EEAA91" w:rsidR="0047601E" w:rsidRDefault="00954E56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31B7822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4E4871B" w14:textId="3D2C71CC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24/3/2026</w:t>
            </w:r>
          </w:p>
        </w:tc>
        <w:tc>
          <w:tcPr>
            <w:tcW w:w="3685" w:type="dxa"/>
            <w:vAlign w:val="center"/>
          </w:tcPr>
          <w:p w14:paraId="6E1FCE7A" w14:textId="25E0DA4C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del sistema RAG V-0.</w:t>
            </w: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5411CF3" w14:textId="3E23524D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E006F38" w14:textId="547ABF67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38A3B2F3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406352D" w14:textId="4E329C33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25/3/2026</w:t>
            </w:r>
          </w:p>
        </w:tc>
        <w:tc>
          <w:tcPr>
            <w:tcW w:w="3685" w:type="dxa"/>
            <w:vAlign w:val="center"/>
          </w:tcPr>
          <w:p w14:paraId="2D330266" w14:textId="441731A2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del sistema RAG V-0.</w:t>
            </w: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8EFD10F" w14:textId="48D7DAF5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333E34C" w14:textId="4877D70A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6FA48E2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CF60688" w14:textId="542410E0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lastRenderedPageBreak/>
              <w:t>26/3/2026</w:t>
            </w:r>
          </w:p>
        </w:tc>
        <w:tc>
          <w:tcPr>
            <w:tcW w:w="3685" w:type="dxa"/>
            <w:vAlign w:val="center"/>
          </w:tcPr>
          <w:p w14:paraId="156567D3" w14:textId="6B029619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Implementación final del sistema RAG e inicio de desarrollo del guardado del historial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E4CCA03" w14:textId="5D453E2F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2EED66B" w14:textId="1BEDDFE6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45445D9A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1BF2C59" w14:textId="4FA915FC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27/3/2026</w:t>
            </w:r>
          </w:p>
        </w:tc>
        <w:tc>
          <w:tcPr>
            <w:tcW w:w="3685" w:type="dxa"/>
            <w:vAlign w:val="center"/>
          </w:tcPr>
          <w:p w14:paraId="3E1504AF" w14:textId="2E0F477D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 y corrección de almacenamiento de información en base al ID del historial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76189D0" w14:textId="1B36425B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3F0BB0C" w14:textId="3FAB4E57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47B3EAF3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7B6EF87" w14:textId="5D32A3F1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30/3/2026</w:t>
            </w:r>
          </w:p>
        </w:tc>
        <w:tc>
          <w:tcPr>
            <w:tcW w:w="3685" w:type="dxa"/>
            <w:vAlign w:val="center"/>
          </w:tcPr>
          <w:p w14:paraId="600FDA65" w14:textId="585AF628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extracción de información de cédulas mediante OCR V-0.1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B3A490E" w14:textId="34A23061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6117B4B" w14:textId="3FFBDA1A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72D4AB74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14D5C64" w14:textId="28FC99DC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31/3/2026</w:t>
            </w:r>
          </w:p>
        </w:tc>
        <w:tc>
          <w:tcPr>
            <w:tcW w:w="3685" w:type="dxa"/>
            <w:vAlign w:val="center"/>
          </w:tcPr>
          <w:p w14:paraId="4FDE52CD" w14:textId="11C132EC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Actualización de extracción de información mediante OCR V-0.2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F1B6096" w14:textId="3BCB301F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855135C" w14:textId="5B757188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603E0002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3F57FDAE" w14:textId="16B5DEBE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1/4/2026</w:t>
            </w:r>
          </w:p>
        </w:tc>
        <w:tc>
          <w:tcPr>
            <w:tcW w:w="3685" w:type="dxa"/>
            <w:vAlign w:val="center"/>
          </w:tcPr>
          <w:p w14:paraId="2DABCF75" w14:textId="5726DD6D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Actualización final del workflow de extracción con OCR V-0.3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3428DC7" w14:textId="09098B53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B45CFB4" w14:textId="0F4FD738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76809A8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4246B0F" w14:textId="767AE8EF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2/4/2026</w:t>
            </w:r>
          </w:p>
        </w:tc>
        <w:tc>
          <w:tcPr>
            <w:tcW w:w="3685" w:type="dxa"/>
            <w:vAlign w:val="center"/>
          </w:tcPr>
          <w:p w14:paraId="442BF464" w14:textId="115263F1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Inicio de implementación de herramienta de comunicación Cliente-Asesor V-0.1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54B8747" w14:textId="20D0E0D4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D919EAA" w14:textId="288F5487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3D2B5D45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90098B5" w14:textId="449CFE26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3/4/2026</w:t>
            </w:r>
          </w:p>
        </w:tc>
        <w:tc>
          <w:tcPr>
            <w:tcW w:w="3685" w:type="dxa"/>
            <w:vAlign w:val="center"/>
          </w:tcPr>
          <w:p w14:paraId="26EF3F9B" w14:textId="74FB9A08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herramienta Cliente-Asesor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367EDDB" w14:textId="73511A2B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51CCE84" w14:textId="46DCAAE2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0F3BE0AE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043603A" w14:textId="611552B5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6/4/2026</w:t>
            </w:r>
          </w:p>
        </w:tc>
        <w:tc>
          <w:tcPr>
            <w:tcW w:w="3685" w:type="dxa"/>
            <w:vAlign w:val="center"/>
          </w:tcPr>
          <w:p w14:paraId="73CF6177" w14:textId="39274DD8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del primer workflow Cliente – Asesor V-0.1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5DB0E9C" w14:textId="33E21E0D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FCC6497" w14:textId="5C7900A6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954E56" w:rsidRPr="007917B6" w14:paraId="57A9391A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95DF6F7" w14:textId="5BFA63B1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7/4/2026</w:t>
            </w:r>
          </w:p>
        </w:tc>
        <w:tc>
          <w:tcPr>
            <w:tcW w:w="3685" w:type="dxa"/>
            <w:vAlign w:val="center"/>
          </w:tcPr>
          <w:p w14:paraId="34D84B3B" w14:textId="206FD59E" w:rsidR="00954E56" w:rsidRDefault="00F53C6E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8CAF225" w14:textId="0BA04E95" w:rsidR="00954E56" w:rsidRDefault="00954E56" w:rsidP="00954E56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CB85BDE" w14:textId="5DE62EEA" w:rsidR="00954E56" w:rsidRDefault="00954E56" w:rsidP="00954E56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160A5719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184E6A3" w14:textId="61F83485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8/4/2026</w:t>
            </w:r>
          </w:p>
        </w:tc>
        <w:tc>
          <w:tcPr>
            <w:tcW w:w="3685" w:type="dxa"/>
            <w:vAlign w:val="center"/>
          </w:tcPr>
          <w:p w14:paraId="1290DE0C" w14:textId="527D8B7C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AA33C50" w14:textId="22E061B5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34DAD9E" w14:textId="6C269A08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3C81E03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E4DAB96" w14:textId="6E55B47C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9/4/2026</w:t>
            </w:r>
          </w:p>
        </w:tc>
        <w:tc>
          <w:tcPr>
            <w:tcW w:w="3685" w:type="dxa"/>
            <w:vAlign w:val="center"/>
          </w:tcPr>
          <w:p w14:paraId="14BC6BEB" w14:textId="489AB516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B84C25B" w14:textId="40663A6C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F20E870" w14:textId="6736A6AD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6CCFD91E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75672DD" w14:textId="37E86106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10/4/2026</w:t>
            </w:r>
          </w:p>
        </w:tc>
        <w:tc>
          <w:tcPr>
            <w:tcW w:w="3685" w:type="dxa"/>
            <w:vAlign w:val="center"/>
          </w:tcPr>
          <w:p w14:paraId="6A8133E4" w14:textId="1939CFB6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9B0A716" w14:textId="04C18C80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9070177" w14:textId="7BA3FD89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566187BC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0609EE45" w14:textId="372B3E8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13/4/2026</w:t>
            </w:r>
          </w:p>
        </w:tc>
        <w:tc>
          <w:tcPr>
            <w:tcW w:w="3685" w:type="dxa"/>
            <w:vAlign w:val="center"/>
          </w:tcPr>
          <w:p w14:paraId="46068111" w14:textId="54069E33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2924544" w14:textId="12097E34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077FE3F" w14:textId="0D95C82A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25808AAF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331AE5C" w14:textId="35CE8B50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14/4/2026</w:t>
            </w:r>
          </w:p>
        </w:tc>
        <w:tc>
          <w:tcPr>
            <w:tcW w:w="3685" w:type="dxa"/>
            <w:vAlign w:val="center"/>
          </w:tcPr>
          <w:p w14:paraId="33FAEE3E" w14:textId="17102E8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</w:t>
            </w:r>
            <w:r>
              <w:rPr>
                <w:color w:val="333333"/>
                <w:sz w:val="18"/>
                <w:szCs w:val="18"/>
              </w:rPr>
              <w:t>r</w:t>
            </w:r>
            <w:r>
              <w:rPr>
                <w:color w:val="333333"/>
                <w:sz w:val="18"/>
                <w:szCs w:val="18"/>
              </w:rPr>
              <w:t>rollo de la herramienta Cliente – Asesor V-0.</w:t>
            </w: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C928CCD" w14:textId="6C2EC129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D306ADD" w14:textId="69216E82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65DA8ED7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F915A14" w14:textId="475908B6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15/4/2026</w:t>
            </w:r>
          </w:p>
        </w:tc>
        <w:tc>
          <w:tcPr>
            <w:tcW w:w="3685" w:type="dxa"/>
            <w:vAlign w:val="center"/>
          </w:tcPr>
          <w:p w14:paraId="663987E2" w14:textId="61B26037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81ED90B" w14:textId="550FD3AC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2796312" w14:textId="4FF48D02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4ABE1DCB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9B4584A" w14:textId="79063DD3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16/4/2026</w:t>
            </w:r>
          </w:p>
        </w:tc>
        <w:tc>
          <w:tcPr>
            <w:tcW w:w="3685" w:type="dxa"/>
            <w:vAlign w:val="center"/>
          </w:tcPr>
          <w:p w14:paraId="26ABE833" w14:textId="045080C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Desarrollo de la herramienta Cliente – Asesor V-0.</w:t>
            </w:r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BF7B3C9" w14:textId="1F6A03A1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8B8F5E4" w14:textId="2949F90B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04B8972F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5D6CFBB" w14:textId="440A079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17/4/2026</w:t>
            </w:r>
          </w:p>
        </w:tc>
        <w:tc>
          <w:tcPr>
            <w:tcW w:w="3685" w:type="dxa"/>
            <w:vAlign w:val="center"/>
          </w:tcPr>
          <w:p w14:paraId="3CEC0031" w14:textId="22C2B827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Integración de la herramienta Cliente – Asesor con el chat bot “Martina”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4D027AD" w14:textId="231F721B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08EE374" w14:textId="4194A31A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7B97418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04CA68C" w14:textId="7C115228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20/4/2026</w:t>
            </w:r>
          </w:p>
        </w:tc>
        <w:tc>
          <w:tcPr>
            <w:tcW w:w="3685" w:type="dxa"/>
            <w:vAlign w:val="center"/>
          </w:tcPr>
          <w:p w14:paraId="479E391A" w14:textId="005F4EC6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Pruebas de funcionamiento general del Chat Bot “Martina”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C01782F" w14:textId="635DAE96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F6C5F76" w14:textId="65BDBCD7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6719DA32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9659C60" w14:textId="03114428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21/4/2026</w:t>
            </w:r>
          </w:p>
        </w:tc>
        <w:tc>
          <w:tcPr>
            <w:tcW w:w="3685" w:type="dxa"/>
            <w:vAlign w:val="center"/>
          </w:tcPr>
          <w:p w14:paraId="7A2CECD5" w14:textId="454B00C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Despliegue y producción de la plataforma de firmas electrónicas y el chat bot “Martina” en conjunto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8869F0B" w14:textId="696AB7D9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F901F9E" w14:textId="40852850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7A9A8A0C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D1C6E87" w14:textId="7AB3A11F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22/4/2026</w:t>
            </w:r>
          </w:p>
        </w:tc>
        <w:tc>
          <w:tcPr>
            <w:tcW w:w="3685" w:type="dxa"/>
            <w:vAlign w:val="center"/>
          </w:tcPr>
          <w:p w14:paraId="36C8F634" w14:textId="70675725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Verificación de funcionamiento de la plataforma y el chat bot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699F577" w14:textId="4787273E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B6AC87E" w14:textId="00056B7C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30F94739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481B62C" w14:textId="7C8DDC65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23/4/2026</w:t>
            </w:r>
          </w:p>
        </w:tc>
        <w:tc>
          <w:tcPr>
            <w:tcW w:w="3685" w:type="dxa"/>
            <w:vAlign w:val="center"/>
          </w:tcPr>
          <w:p w14:paraId="4F3685A2" w14:textId="1E226357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Actualización de la herramienta Cliente – Asesor V-0.1.0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9B174E9" w14:textId="2849C5B1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7DEFF6A" w14:textId="35722B0F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2F60719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33D6E676" w14:textId="3BFC96EA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24/4/2026</w:t>
            </w:r>
          </w:p>
        </w:tc>
        <w:tc>
          <w:tcPr>
            <w:tcW w:w="3685" w:type="dxa"/>
            <w:vAlign w:val="center"/>
          </w:tcPr>
          <w:p w14:paraId="5654155B" w14:textId="51849B2F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Actualización de herramienta Cliente – Asesor V-0.1.2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2C431C0" w14:textId="674249B7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BB58FF4" w14:textId="0587462C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36D76CE2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17FA219" w14:textId="19855C24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27/4/2026</w:t>
            </w:r>
          </w:p>
        </w:tc>
        <w:tc>
          <w:tcPr>
            <w:tcW w:w="3685" w:type="dxa"/>
            <w:vAlign w:val="center"/>
          </w:tcPr>
          <w:p w14:paraId="587A7FBC" w14:textId="4161AF45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Introducción a SuiteCRM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E83234A" w14:textId="5B8DD344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7EDBF7A" w14:textId="60D4FF69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4E709F1A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34296DF2" w14:textId="42B0DFA7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28/4/2026</w:t>
            </w:r>
          </w:p>
        </w:tc>
        <w:tc>
          <w:tcPr>
            <w:tcW w:w="3685" w:type="dxa"/>
            <w:vAlign w:val="center"/>
          </w:tcPr>
          <w:p w14:paraId="346BBA5A" w14:textId="22A08E43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Introducción a Mautic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3D8D594" w14:textId="047E534C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0866229" w14:textId="158160B3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38FE8C80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7EA3F993" w14:textId="52DAC84A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29/4/2026</w:t>
            </w:r>
          </w:p>
        </w:tc>
        <w:tc>
          <w:tcPr>
            <w:tcW w:w="3685" w:type="dxa"/>
            <w:vAlign w:val="center"/>
          </w:tcPr>
          <w:p w14:paraId="73AA8871" w14:textId="639FB934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Investigación de integración API entre SaciERP y SuiteCRM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041439F" w14:textId="0190E6D9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2CC0C3F" w14:textId="10100809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503B8D1B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10E6EE3" w14:textId="13013B79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30/4/2026</w:t>
            </w:r>
          </w:p>
        </w:tc>
        <w:tc>
          <w:tcPr>
            <w:tcW w:w="3685" w:type="dxa"/>
            <w:vAlign w:val="center"/>
          </w:tcPr>
          <w:p w14:paraId="61C0DEA4" w14:textId="575D8B34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Actualización del chat bot “Martina” V-0.1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F2A3429" w14:textId="3AB23BD2" w:rsidR="00F53C6E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11FE907" w14:textId="2414457E" w:rsidR="00F53C6E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Ninguna</w:t>
            </w:r>
          </w:p>
        </w:tc>
      </w:tr>
      <w:tr w:rsidR="00F53C6E" w:rsidRPr="007917B6" w14:paraId="68408822" w14:textId="77777777" w:rsidTr="00CB7316">
        <w:trPr>
          <w:trHeight w:val="287"/>
          <w:jc w:val="center"/>
        </w:trPr>
        <w:tc>
          <w:tcPr>
            <w:tcW w:w="5103" w:type="dxa"/>
            <w:gridSpan w:val="2"/>
            <w:vAlign w:val="center"/>
          </w:tcPr>
          <w:p w14:paraId="13ECC982" w14:textId="77777777" w:rsidR="00F53C6E" w:rsidRPr="007917B6" w:rsidRDefault="00F53C6E" w:rsidP="00F53C6E">
            <w:pPr>
              <w:pStyle w:val="Textoindependiente2"/>
              <w:spacing w:after="0" w:line="240" w:lineRule="auto"/>
              <w:jc w:val="right"/>
              <w:rPr>
                <w:b/>
                <w:color w:val="333333"/>
                <w:sz w:val="18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TOTAL DE HORAS DE PRÁCTICAS PRE PROFESIONALES</w:t>
            </w:r>
            <w:r w:rsidRPr="007917B6">
              <w:rPr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DFB2DA1" w14:textId="2F3D4E0C" w:rsidR="00F53C6E" w:rsidRPr="007917B6" w:rsidRDefault="00F53C6E" w:rsidP="00F53C6E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264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8127C8A" w14:textId="77777777" w:rsidR="00F53C6E" w:rsidRPr="007917B6" w:rsidRDefault="00F53C6E" w:rsidP="00F53C6E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</w:tbl>
    <w:p w14:paraId="0EB35D91" w14:textId="77777777" w:rsidR="00B01C47" w:rsidRPr="007917B6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6"/>
          <w:szCs w:val="16"/>
        </w:rPr>
      </w:pPr>
    </w:p>
    <w:p w14:paraId="121935A8" w14:textId="77777777" w:rsidR="0013753E" w:rsidRPr="007917B6" w:rsidRDefault="0013753E" w:rsidP="0013753E"/>
    <w:p w14:paraId="6C2C276D" w14:textId="77777777" w:rsidR="00385D91" w:rsidRPr="007917B6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74F15FAE" w14:textId="38143D32" w:rsidR="00385D91" w:rsidRPr="007917B6" w:rsidRDefault="00A11C26" w:rsidP="00385D91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Se recomienda ampliamente avanzar con actualizaciones progresivas para el chat bot “Martina” en función de poderlo hacer más escalables y predominar una automatización completa del portal de firmas, lo que ayudara ampliamente al menejo de las compras y emisiones de cada firma electrónica, así como brindar información y procesos de asesoramiento mediante el agente de IA utilizado en conjunto con el asesor humano de la plataforma.</w:t>
      </w:r>
    </w:p>
    <w:p w14:paraId="6AF08361" w14:textId="77777777" w:rsidR="004A30C8" w:rsidRPr="007917B6" w:rsidRDefault="004A30C8" w:rsidP="004A30C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27ED131B" w14:textId="77777777" w:rsidR="00995E47" w:rsidRPr="007917B6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4D02B7D1" w14:textId="77777777" w:rsidR="0013753E" w:rsidRPr="007917B6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C52B1ED" w14:textId="77777777" w:rsidR="00CB7316" w:rsidRPr="007917B6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B80CB9C" w14:textId="3E007595" w:rsidR="00B01C47" w:rsidRPr="007917B6" w:rsidRDefault="00A11C26" w:rsidP="00DB12A1">
      <w:pPr>
        <w:pStyle w:val="Subttulo"/>
        <w:spacing w:after="0" w:line="360" w:lineRule="auto"/>
        <w:ind w:left="360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0865AB" wp14:editId="4F064135">
                <wp:simplePos x="0" y="0"/>
                <wp:positionH relativeFrom="column">
                  <wp:posOffset>-99695</wp:posOffset>
                </wp:positionH>
                <wp:positionV relativeFrom="paragraph">
                  <wp:posOffset>125095</wp:posOffset>
                </wp:positionV>
                <wp:extent cx="1971675" cy="1019810"/>
                <wp:effectExtent l="0" t="0" r="9525" b="88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1019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E06E6" w14:textId="77777777" w:rsidR="00DB12A1" w:rsidRPr="00A50400" w:rsidRDefault="00DB12A1" w:rsidP="00DB12A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4CB7D86" w14:textId="77777777" w:rsidR="00DB12A1" w:rsidRPr="00A50400" w:rsidRDefault="00DB12A1" w:rsidP="00DB12A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D9B3A98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3E63FF">
                              <w:rPr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Empresarial / Institucional/ Representante de la Comunidad</w:t>
                            </w:r>
                          </w:p>
                          <w:p w14:paraId="2723CCE9" w14:textId="65072082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Kevin Donato Calvopiña Carpio</w:t>
                            </w:r>
                          </w:p>
                          <w:p w14:paraId="2378CB81" w14:textId="1CEF27D6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1721288221</w:t>
                            </w:r>
                          </w:p>
                          <w:p w14:paraId="6C23EAED" w14:textId="77777777" w:rsidR="00E9724C" w:rsidRPr="00A53F07" w:rsidRDefault="00E9724C" w:rsidP="00DB12A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865AB" id="Text Box 5" o:spid="_x0000_s1031" type="#_x0000_t202" style="position:absolute;left:0;text-align:left;margin-left:-7.85pt;margin-top:9.85pt;width:155.25pt;height:80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    <v:textbox>
                  <w:txbxContent>
                    <w:p w14:paraId="242E06E6" w14:textId="77777777" w:rsidR="00DB12A1" w:rsidRPr="00A50400" w:rsidRDefault="00DB12A1" w:rsidP="00DB12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4CB7D86" w14:textId="77777777" w:rsidR="00DB12A1" w:rsidRPr="00A50400" w:rsidRDefault="00DB12A1" w:rsidP="00DB12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D9B3A98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Tutor</w:t>
                      </w:r>
                      <w:r w:rsidR="003E63FF">
                        <w:rPr>
                          <w:b/>
                          <w:sz w:val="16"/>
                          <w:szCs w:val="16"/>
                        </w:rPr>
                        <w:t>(a)</w:t>
                      </w:r>
                      <w:r w:rsidRPr="003E63FF">
                        <w:rPr>
                          <w:b/>
                          <w:sz w:val="16"/>
                          <w:szCs w:val="16"/>
                        </w:rPr>
                        <w:t xml:space="preserve"> Empresarial / Institucional/ Representante de la Comunidad</w:t>
                      </w:r>
                    </w:p>
                    <w:p w14:paraId="2723CCE9" w14:textId="65072082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 xml:space="preserve"> Kevin Donato Calvopiña Carpio</w:t>
                      </w:r>
                    </w:p>
                    <w:p w14:paraId="2378CB81" w14:textId="1CEF27D6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 xml:space="preserve"> 1721288221</w:t>
                      </w:r>
                    </w:p>
                    <w:p w14:paraId="6C23EAED" w14:textId="77777777" w:rsidR="00E9724C" w:rsidRPr="00A53F07" w:rsidRDefault="00E9724C" w:rsidP="00DB12A1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F311BE6" wp14:editId="307A472A">
                <wp:simplePos x="0" y="0"/>
                <wp:positionH relativeFrom="column">
                  <wp:posOffset>3992245</wp:posOffset>
                </wp:positionH>
                <wp:positionV relativeFrom="paragraph">
                  <wp:posOffset>172720</wp:posOffset>
                </wp:positionV>
                <wp:extent cx="1814195" cy="1040130"/>
                <wp:effectExtent l="0" t="0" r="0" b="762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195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6C553" w14:textId="77777777" w:rsidR="00595692" w:rsidRPr="00A53F07" w:rsidRDefault="00595692" w:rsidP="0059569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65ECC87B" w14:textId="77777777" w:rsidR="00595692" w:rsidRPr="00A53F07" w:rsidRDefault="00595692" w:rsidP="0059569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47D413E3" w14:textId="77777777" w:rsidR="008362C1" w:rsidRPr="003E63FF" w:rsidRDefault="008362C1" w:rsidP="008362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2E0BD950" w14:textId="1785713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Eduardo David García Romero</w:t>
                            </w:r>
                          </w:p>
                          <w:p w14:paraId="179C907B" w14:textId="5523F8D5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1754708798</w:t>
                            </w:r>
                          </w:p>
                          <w:p w14:paraId="6C5F7DEC" w14:textId="77777777" w:rsidR="008362C1" w:rsidRPr="003E63FF" w:rsidRDefault="008362C1" w:rsidP="0059569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66EAC44" w14:textId="77777777" w:rsidR="00595692" w:rsidRPr="003E63FF" w:rsidRDefault="00595692" w:rsidP="0059569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11BE6" id="Text Box 7" o:spid="_x0000_s1032" type="#_x0000_t202" style="position:absolute;left:0;text-align:left;margin-left:314.35pt;margin-top:13.6pt;width:142.85pt;height:81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    <v:textbox>
                  <w:txbxContent>
                    <w:p w14:paraId="31A6C553" w14:textId="77777777" w:rsidR="00595692" w:rsidRPr="00A53F07" w:rsidRDefault="00595692" w:rsidP="0059569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65ECC87B" w14:textId="77777777" w:rsidR="00595692" w:rsidRPr="00A53F07" w:rsidRDefault="00595692" w:rsidP="0059569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47D413E3" w14:textId="77777777" w:rsidR="008362C1" w:rsidRPr="003E63FF" w:rsidRDefault="008362C1" w:rsidP="008362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2E0BD950" w14:textId="1785713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 xml:space="preserve"> Eduardo David García Romero</w:t>
                      </w:r>
                    </w:p>
                    <w:p w14:paraId="179C907B" w14:textId="5523F8D5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 xml:space="preserve"> 1754708798</w:t>
                      </w:r>
                    </w:p>
                    <w:p w14:paraId="6C5F7DEC" w14:textId="77777777" w:rsidR="008362C1" w:rsidRPr="003E63FF" w:rsidRDefault="008362C1" w:rsidP="00595692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266EAC44" w14:textId="77777777" w:rsidR="00595692" w:rsidRPr="003E63FF" w:rsidRDefault="00595692" w:rsidP="0059569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082B09" wp14:editId="0BF3F456">
                <wp:simplePos x="0" y="0"/>
                <wp:positionH relativeFrom="column">
                  <wp:posOffset>1946910</wp:posOffset>
                </wp:positionH>
                <wp:positionV relativeFrom="paragraph">
                  <wp:posOffset>160655</wp:posOffset>
                </wp:positionV>
                <wp:extent cx="1780540" cy="986155"/>
                <wp:effectExtent l="0" t="0" r="0" b="4445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98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58E1C" w14:textId="77777777" w:rsidR="00995E47" w:rsidRPr="00A53F07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31B98025" w14:textId="77777777" w:rsidR="00995E47" w:rsidRPr="00B105CE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3475D938" w14:textId="77777777" w:rsidR="008362C1" w:rsidRPr="003E63FF" w:rsidRDefault="008362C1" w:rsidP="008362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3E63FF">
                              <w:rPr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Académico</w:t>
                            </w:r>
                          </w:p>
                          <w:p w14:paraId="281B01A7" w14:textId="51F8F45C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Jenny Alexandra Robalino Ruiz</w:t>
                            </w:r>
                          </w:p>
                          <w:p w14:paraId="2F1B2202" w14:textId="098F17C2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11C26">
                              <w:rPr>
                                <w:b/>
                                <w:sz w:val="16"/>
                                <w:szCs w:val="16"/>
                              </w:rPr>
                              <w:t>1802102101</w:t>
                            </w:r>
                          </w:p>
                          <w:p w14:paraId="3EF4855D" w14:textId="77777777" w:rsidR="00E9724C" w:rsidRPr="00A50400" w:rsidRDefault="00E9724C" w:rsidP="00995E4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2B09" id="Text Box 8" o:spid="_x0000_s1033" type="#_x0000_t202" style="position:absolute;left:0;text-align:left;margin-left:153.3pt;margin-top:12.65pt;width:140.2pt;height:7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    <v:textbox>
                  <w:txbxContent>
                    <w:p w14:paraId="0ED58E1C" w14:textId="77777777" w:rsidR="00995E47" w:rsidRPr="00A53F07" w:rsidRDefault="00995E47" w:rsidP="00995E4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31B98025" w14:textId="77777777" w:rsidR="00995E47" w:rsidRPr="00B105CE" w:rsidRDefault="00995E47" w:rsidP="00995E47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3475D938" w14:textId="77777777" w:rsidR="008362C1" w:rsidRPr="003E63FF" w:rsidRDefault="008362C1" w:rsidP="008362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Tutor</w:t>
                      </w:r>
                      <w:r w:rsidR="003E63FF">
                        <w:rPr>
                          <w:b/>
                          <w:sz w:val="16"/>
                          <w:szCs w:val="16"/>
                        </w:rPr>
                        <w:t>(a)</w:t>
                      </w:r>
                      <w:r w:rsidRPr="003E63FF">
                        <w:rPr>
                          <w:b/>
                          <w:sz w:val="16"/>
                          <w:szCs w:val="16"/>
                        </w:rPr>
                        <w:t xml:space="preserve"> Académico</w:t>
                      </w:r>
                    </w:p>
                    <w:p w14:paraId="281B01A7" w14:textId="51F8F45C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 xml:space="preserve"> Jenny Alexandra Robalino Ruiz</w:t>
                      </w:r>
                    </w:p>
                    <w:p w14:paraId="2F1B2202" w14:textId="098F17C2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  <w:r w:rsidR="00A11C26">
                        <w:rPr>
                          <w:b/>
                          <w:sz w:val="16"/>
                          <w:szCs w:val="16"/>
                        </w:rPr>
                        <w:t>1802102101</w:t>
                      </w:r>
                    </w:p>
                    <w:p w14:paraId="3EF4855D" w14:textId="77777777" w:rsidR="00E9724C" w:rsidRPr="00A50400" w:rsidRDefault="00E9724C" w:rsidP="00995E47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0FD28C" w14:textId="4C5A9155" w:rsidR="00B01C47" w:rsidRPr="007917B6" w:rsidRDefault="00A11C26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mc:AlternateContent>
          <mc:Choice Requires="wps">
            <w:drawing>
              <wp:anchor distT="4294967293" distB="4294967293" distL="114300" distR="114300" simplePos="0" relativeHeight="251718656" behindDoc="0" locked="0" layoutInCell="1" allowOverlap="1" wp14:anchorId="3667C213" wp14:editId="0C204097">
                <wp:simplePos x="0" y="0"/>
                <wp:positionH relativeFrom="column">
                  <wp:posOffset>5715</wp:posOffset>
                </wp:positionH>
                <wp:positionV relativeFrom="paragraph">
                  <wp:posOffset>229234</wp:posOffset>
                </wp:positionV>
                <wp:extent cx="1731010" cy="0"/>
                <wp:effectExtent l="0" t="0" r="0" b="0"/>
                <wp:wrapNone/>
                <wp:docPr id="4" name="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310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F5889" id="4 Conector recto" o:spid="_x0000_s1026" style="position:absolute;z-index:251718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2752" behindDoc="0" locked="0" layoutInCell="1" allowOverlap="1" wp14:anchorId="458D2985" wp14:editId="39BE5D0D">
                <wp:simplePos x="0" y="0"/>
                <wp:positionH relativeFrom="column">
                  <wp:posOffset>4095750</wp:posOffset>
                </wp:positionH>
                <wp:positionV relativeFrom="paragraph">
                  <wp:posOffset>247649</wp:posOffset>
                </wp:positionV>
                <wp:extent cx="1642745" cy="0"/>
                <wp:effectExtent l="0" t="0" r="0" b="0"/>
                <wp:wrapNone/>
                <wp:docPr id="8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2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1C62A" id="8 Conector recto" o:spid="_x0000_s1026" style="position:absolute;z-index:251722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    <o:lock v:ext="edit" shapetype="f"/>
              </v:lin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12512" behindDoc="0" locked="0" layoutInCell="1" allowOverlap="1" wp14:anchorId="537EAC41" wp14:editId="4EB186C1">
                <wp:simplePos x="0" y="0"/>
                <wp:positionH relativeFrom="column">
                  <wp:posOffset>2053590</wp:posOffset>
                </wp:positionH>
                <wp:positionV relativeFrom="paragraph">
                  <wp:posOffset>238759</wp:posOffset>
                </wp:positionV>
                <wp:extent cx="1673860" cy="0"/>
                <wp:effectExtent l="0" t="0" r="0" b="0"/>
                <wp:wrapNone/>
                <wp:docPr id="2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73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BA2A5" id="8 Conector recto" o:spid="_x0000_s1026" style="position:absolute;z-index:251712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    <o:lock v:ext="edit" shapetype="f"/>
              </v:line>
            </w:pict>
          </mc:Fallback>
        </mc:AlternateConten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5C53" w14:textId="77777777" w:rsidR="002E5ABC" w:rsidRDefault="002E5ABC" w:rsidP="0025133F">
      <w:r>
        <w:separator/>
      </w:r>
    </w:p>
  </w:endnote>
  <w:endnote w:type="continuationSeparator" w:id="0">
    <w:p w14:paraId="5BED152A" w14:textId="77777777" w:rsidR="002E5ABC" w:rsidRDefault="002E5ABC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4093F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68238A41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367BCDAF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468E85E5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AD4ED" w14:textId="77777777" w:rsidR="002E5ABC" w:rsidRDefault="002E5ABC" w:rsidP="0025133F">
      <w:r>
        <w:separator/>
      </w:r>
    </w:p>
  </w:footnote>
  <w:footnote w:type="continuationSeparator" w:id="0">
    <w:p w14:paraId="61605FFB" w14:textId="77777777" w:rsidR="002E5ABC" w:rsidRDefault="002E5ABC" w:rsidP="0025133F">
      <w:r>
        <w:continuationSeparator/>
      </w:r>
    </w:p>
  </w:footnote>
  <w:footnote w:id="1">
    <w:p w14:paraId="1DBD0E48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8D99128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BABE9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29178808" wp14:editId="06CA6623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88ECAE7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12B36"/>
    <w:rsid w:val="00025E56"/>
    <w:rsid w:val="00043F81"/>
    <w:rsid w:val="00047F87"/>
    <w:rsid w:val="0006071B"/>
    <w:rsid w:val="00090F24"/>
    <w:rsid w:val="000B2E18"/>
    <w:rsid w:val="000B6632"/>
    <w:rsid w:val="000B6F54"/>
    <w:rsid w:val="000B77E3"/>
    <w:rsid w:val="000C56C8"/>
    <w:rsid w:val="000D395B"/>
    <w:rsid w:val="00117E49"/>
    <w:rsid w:val="001303E4"/>
    <w:rsid w:val="0013753E"/>
    <w:rsid w:val="00184E15"/>
    <w:rsid w:val="001962DD"/>
    <w:rsid w:val="001A022C"/>
    <w:rsid w:val="00243A1C"/>
    <w:rsid w:val="0025133F"/>
    <w:rsid w:val="00254375"/>
    <w:rsid w:val="002650B7"/>
    <w:rsid w:val="00267DE0"/>
    <w:rsid w:val="002C5BF3"/>
    <w:rsid w:val="002E5ABC"/>
    <w:rsid w:val="00307468"/>
    <w:rsid w:val="00314FC4"/>
    <w:rsid w:val="00346049"/>
    <w:rsid w:val="00371779"/>
    <w:rsid w:val="00385D91"/>
    <w:rsid w:val="003B63AB"/>
    <w:rsid w:val="003E63FF"/>
    <w:rsid w:val="00414EF7"/>
    <w:rsid w:val="00463908"/>
    <w:rsid w:val="0047601E"/>
    <w:rsid w:val="004A0199"/>
    <w:rsid w:val="004A30C8"/>
    <w:rsid w:val="004C0E4A"/>
    <w:rsid w:val="004D3CB4"/>
    <w:rsid w:val="004F0A7A"/>
    <w:rsid w:val="005218C8"/>
    <w:rsid w:val="00524B09"/>
    <w:rsid w:val="0054370F"/>
    <w:rsid w:val="00550757"/>
    <w:rsid w:val="00551AE6"/>
    <w:rsid w:val="00591973"/>
    <w:rsid w:val="00595692"/>
    <w:rsid w:val="005C7D1D"/>
    <w:rsid w:val="005D0B99"/>
    <w:rsid w:val="00612CF7"/>
    <w:rsid w:val="00657B5E"/>
    <w:rsid w:val="00673E57"/>
    <w:rsid w:val="006904B2"/>
    <w:rsid w:val="006A18B3"/>
    <w:rsid w:val="006B647F"/>
    <w:rsid w:val="006C2280"/>
    <w:rsid w:val="00701D06"/>
    <w:rsid w:val="00761E43"/>
    <w:rsid w:val="007917B6"/>
    <w:rsid w:val="0079417A"/>
    <w:rsid w:val="007B7371"/>
    <w:rsid w:val="007D4745"/>
    <w:rsid w:val="00806E97"/>
    <w:rsid w:val="008154A5"/>
    <w:rsid w:val="008362C1"/>
    <w:rsid w:val="00847304"/>
    <w:rsid w:val="00850CBA"/>
    <w:rsid w:val="0086757A"/>
    <w:rsid w:val="008962C0"/>
    <w:rsid w:val="008F3E38"/>
    <w:rsid w:val="0090112E"/>
    <w:rsid w:val="00907210"/>
    <w:rsid w:val="00930B3D"/>
    <w:rsid w:val="00954E56"/>
    <w:rsid w:val="0097628F"/>
    <w:rsid w:val="00995E47"/>
    <w:rsid w:val="00A11C26"/>
    <w:rsid w:val="00A156AF"/>
    <w:rsid w:val="00A53F07"/>
    <w:rsid w:val="00A61E3A"/>
    <w:rsid w:val="00A661B0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E1E52"/>
    <w:rsid w:val="00C2217A"/>
    <w:rsid w:val="00C37A96"/>
    <w:rsid w:val="00C62739"/>
    <w:rsid w:val="00C6447D"/>
    <w:rsid w:val="00CB7316"/>
    <w:rsid w:val="00CD793F"/>
    <w:rsid w:val="00CF6EDF"/>
    <w:rsid w:val="00D432CB"/>
    <w:rsid w:val="00D52677"/>
    <w:rsid w:val="00D71B6F"/>
    <w:rsid w:val="00D72F77"/>
    <w:rsid w:val="00D906CF"/>
    <w:rsid w:val="00D91668"/>
    <w:rsid w:val="00DB12A1"/>
    <w:rsid w:val="00E15432"/>
    <w:rsid w:val="00E9724C"/>
    <w:rsid w:val="00F0482C"/>
    <w:rsid w:val="00F22F8C"/>
    <w:rsid w:val="00F53C6E"/>
    <w:rsid w:val="00F60DC6"/>
    <w:rsid w:val="00F951E4"/>
    <w:rsid w:val="00FC6154"/>
    <w:rsid w:val="00FD48B8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173B2"/>
  <w15:docId w15:val="{241BA666-9490-4A5F-AAB4-A0317F4F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10A5D-DC89-43A0-A48D-F2DEEF37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691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Eduardo David Garcia Romero</cp:lastModifiedBy>
  <cp:revision>2</cp:revision>
  <dcterms:created xsi:type="dcterms:W3CDTF">2026-05-03T02:46:00Z</dcterms:created>
  <dcterms:modified xsi:type="dcterms:W3CDTF">2026-05-03T02:46:00Z</dcterms:modified>
</cp:coreProperties>
</file>